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AD" w:rsidRDefault="003F42AD" w:rsidP="003F42AD">
      <w:pPr>
        <w:keepNext/>
        <w:keepLines/>
        <w:spacing w:after="0"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  <w:lang w:val="en-US"/>
        </w:rPr>
      </w:pPr>
      <w:r>
        <w:rPr>
          <w:rFonts w:ascii="Arial" w:eastAsiaTheme="majorEastAsia" w:hAnsi="Arial" w:cstheme="majorBidi"/>
          <w:b/>
          <w:bCs/>
          <w:sz w:val="28"/>
          <w:szCs w:val="28"/>
          <w:lang w:val="en-US"/>
        </w:rPr>
        <w:t>Supplementary material – Correlation between indices</w:t>
      </w:r>
    </w:p>
    <w:p w:rsidR="003F42AD" w:rsidRDefault="003F42AD" w:rsidP="0010607C">
      <w:pPr>
        <w:keepNext/>
        <w:keepLines/>
        <w:spacing w:after="240"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  <w:lang w:val="en-US"/>
        </w:rPr>
      </w:pPr>
    </w:p>
    <w:p w:rsidR="003F42AD" w:rsidRPr="0010607C" w:rsidRDefault="0010607C" w:rsidP="0010607C">
      <w:pPr>
        <w:keepNext/>
        <w:keepLines/>
        <w:spacing w:after="0"/>
        <w:outlineLvl w:val="0"/>
        <w:rPr>
          <w:rFonts w:ascii="Arial" w:eastAsiaTheme="majorEastAsia" w:hAnsi="Arial" w:cstheme="majorBidi"/>
          <w:bCs/>
          <w:sz w:val="18"/>
          <w:szCs w:val="18"/>
          <w:lang w:val="en-US"/>
        </w:rPr>
      </w:pPr>
      <w:r w:rsidRPr="0010607C">
        <w:rPr>
          <w:rFonts w:ascii="Arial" w:eastAsiaTheme="majorEastAsia" w:hAnsi="Arial" w:cstheme="majorBidi"/>
          <w:bCs/>
          <w:sz w:val="18"/>
          <w:szCs w:val="18"/>
          <w:lang w:val="en-US"/>
        </w:rPr>
        <w:t xml:space="preserve">Table </w:t>
      </w:r>
      <w:r w:rsidR="00140A57">
        <w:rPr>
          <w:rFonts w:ascii="Arial" w:eastAsiaTheme="majorEastAsia" w:hAnsi="Arial" w:cstheme="majorBidi"/>
          <w:bCs/>
          <w:sz w:val="18"/>
          <w:szCs w:val="18"/>
          <w:lang w:val="en-US"/>
        </w:rPr>
        <w:t>S</w:t>
      </w:r>
      <w:r w:rsidRPr="0010607C">
        <w:rPr>
          <w:rFonts w:ascii="Arial" w:eastAsiaTheme="majorEastAsia" w:hAnsi="Arial" w:cstheme="majorBidi"/>
          <w:bCs/>
          <w:sz w:val="18"/>
          <w:szCs w:val="18"/>
          <w:lang w:val="en-US"/>
        </w:rPr>
        <w:t>1: Spearman correlations between tested indices</w:t>
      </w:r>
      <w:r>
        <w:rPr>
          <w:rFonts w:ascii="Arial" w:eastAsiaTheme="majorEastAsia" w:hAnsi="Arial" w:cstheme="majorBidi"/>
          <w:bCs/>
          <w:sz w:val="18"/>
          <w:szCs w:val="18"/>
          <w:lang w:val="en-US"/>
        </w:rPr>
        <w:t>.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911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41"/>
        <w:gridCol w:w="758"/>
        <w:gridCol w:w="1080"/>
        <w:gridCol w:w="829"/>
        <w:gridCol w:w="830"/>
        <w:gridCol w:w="833"/>
        <w:gridCol w:w="758"/>
        <w:gridCol w:w="833"/>
        <w:gridCol w:w="833"/>
        <w:gridCol w:w="833"/>
        <w:gridCol w:w="833"/>
        <w:gridCol w:w="894"/>
        <w:gridCol w:w="926"/>
        <w:gridCol w:w="833"/>
        <w:gridCol w:w="833"/>
        <w:gridCol w:w="1127"/>
      </w:tblGrid>
      <w:tr w:rsidR="00F64910" w:rsidRPr="00427EF5" w:rsidTr="00F64910">
        <w:trPr>
          <w:trHeight w:val="73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427EF5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Biom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Margalef</w:t>
            </w:r>
            <w:proofErr w:type="spellEnd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index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H’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S’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FRic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FDiv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FEve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</w:rPr>
              <w:t>FSpe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</w:rPr>
              <w:t>AMBI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</w:rPr>
              <w:t>TDI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</w:rPr>
              <w:t>mTDI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pTDI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mT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356" w:rsidRPr="00F64910" w:rsidRDefault="002F6356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Abrasion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Biom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0.45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0.46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-0.06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-0.40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-0.23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-0.05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0.15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356" w:rsidRPr="00562EF1" w:rsidRDefault="005C528C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0.59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0.70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-0.06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0.32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Margalef</w:t>
            </w:r>
            <w:proofErr w:type="spellEnd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index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0.58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-0.06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0.37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H’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0.79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0.97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-0.08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0.35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S’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0.86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-0.10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λ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-0.08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0.29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FRic</w:t>
            </w:r>
            <w:proofErr w:type="spellEnd"/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0.22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-0.02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FDiv</w:t>
            </w:r>
            <w:proofErr w:type="spellEnd"/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-0.13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-0.16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FEve</w:t>
            </w:r>
            <w:proofErr w:type="spellEnd"/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  <w:r w:rsidRPr="00562EF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-0.07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-0.07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</w:rPr>
              <w:t>FSpe</w:t>
            </w:r>
            <w:proofErr w:type="spellEnd"/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-0.24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-0.08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-0.12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-0.13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</w:rPr>
              <w:t>AMBI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-0.07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-0.15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4910">
              <w:rPr>
                <w:rFonts w:ascii="Arial" w:hAnsi="Arial" w:cs="Arial"/>
                <w:b/>
                <w:sz w:val="21"/>
                <w:szCs w:val="21"/>
              </w:rPr>
              <w:t>TDI</w:t>
            </w:r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0.84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-0.30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</w:rPr>
              <w:t>mTDI</w:t>
            </w:r>
            <w:proofErr w:type="spellEnd"/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0.93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-0.27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pTDI</w:t>
            </w:r>
            <w:proofErr w:type="spellEnd"/>
          </w:p>
        </w:tc>
        <w:tc>
          <w:tcPr>
            <w:tcW w:w="6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2EF1">
              <w:rPr>
                <w:rFonts w:ascii="Arial" w:hAnsi="Arial" w:cs="Arial"/>
                <w:sz w:val="20"/>
                <w:szCs w:val="20"/>
                <w:lang w:val="en-US"/>
              </w:rPr>
              <w:t>0.78</w:t>
            </w:r>
            <w:r w:rsidRPr="00C77F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-0.27</w:t>
            </w:r>
          </w:p>
        </w:tc>
      </w:tr>
      <w:tr w:rsidR="00F64910" w:rsidRPr="00427EF5" w:rsidTr="00F64910">
        <w:trPr>
          <w:trHeight w:val="48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F6356" w:rsidRPr="00F64910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F64910">
              <w:rPr>
                <w:rFonts w:ascii="Arial" w:hAnsi="Arial" w:cs="Arial"/>
                <w:b/>
                <w:sz w:val="21"/>
                <w:szCs w:val="21"/>
                <w:lang w:val="en-US"/>
              </w:rPr>
              <w:t>mT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356" w:rsidRPr="00562EF1" w:rsidRDefault="002F6356" w:rsidP="00436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356" w:rsidRPr="00562EF1" w:rsidRDefault="00F64910" w:rsidP="00F649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-0.24</w:t>
            </w:r>
          </w:p>
        </w:tc>
      </w:tr>
    </w:tbl>
    <w:p w:rsidR="00D06B70" w:rsidRPr="003F42AD" w:rsidRDefault="003F42AD" w:rsidP="003F4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Biom</w:t>
      </w:r>
      <w:proofErr w:type="spellEnd"/>
      <w:r w:rsidRPr="00E31E76">
        <w:rPr>
          <w:rFonts w:ascii="Arial" w:hAnsi="Arial" w:cs="Arial"/>
          <w:sz w:val="18"/>
          <w:szCs w:val="18"/>
          <w:lang w:val="en-US"/>
        </w:rPr>
        <w:t xml:space="preserve"> = </w:t>
      </w:r>
      <w:r>
        <w:rPr>
          <w:rFonts w:ascii="Arial" w:hAnsi="Arial" w:cs="Arial"/>
          <w:sz w:val="18"/>
          <w:szCs w:val="18"/>
          <w:lang w:val="en-US"/>
        </w:rPr>
        <w:t xml:space="preserve">Community Biomass. S = Species richness. H’ = Shannon index, S’=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Pielou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index. </w:t>
      </w:r>
      <w:r w:rsidRPr="002C40B9">
        <w:rPr>
          <w:rFonts w:ascii="Arial" w:hAnsi="Arial" w:cs="Arial"/>
          <w:sz w:val="18"/>
          <w:szCs w:val="18"/>
          <w:lang w:val="en-US"/>
        </w:rPr>
        <w:t xml:space="preserve">λ </w:t>
      </w:r>
      <w:r>
        <w:rPr>
          <w:rFonts w:ascii="Arial" w:hAnsi="Arial" w:cs="Arial"/>
          <w:sz w:val="18"/>
          <w:szCs w:val="18"/>
          <w:lang w:val="en-US"/>
        </w:rPr>
        <w:t xml:space="preserve">= Simpson index. * indicates </w:t>
      </w:r>
      <w:r w:rsidRPr="00F1295C">
        <w:rPr>
          <w:rFonts w:ascii="Arial" w:eastAsia="Times New Roman" w:hAnsi="Arial" w:cs="Arial"/>
          <w:sz w:val="18"/>
          <w:szCs w:val="18"/>
          <w:lang w:val="en-US"/>
        </w:rPr>
        <w:t>that P&lt;</w:t>
      </w:r>
      <w:proofErr w:type="gramStart"/>
      <w:r w:rsidRPr="00F1295C">
        <w:rPr>
          <w:rFonts w:ascii="Arial" w:eastAsia="Times New Roman" w:hAnsi="Arial" w:cs="Arial"/>
          <w:sz w:val="18"/>
          <w:szCs w:val="18"/>
          <w:lang w:val="en-US"/>
        </w:rPr>
        <w:t>0.05 ;</w:t>
      </w:r>
      <w:proofErr w:type="gramEnd"/>
      <w:r>
        <w:rPr>
          <w:rFonts w:ascii="Arial" w:eastAsia="Times New Roman" w:hAnsi="Arial" w:cs="Arial"/>
          <w:sz w:val="18"/>
          <w:szCs w:val="18"/>
          <w:lang w:val="en-US"/>
        </w:rPr>
        <w:t xml:space="preserve"> ** indicates that P&lt;0.01 ; *** indicates that P&lt;0.001</w:t>
      </w:r>
      <w:r w:rsidRPr="00E31E76">
        <w:rPr>
          <w:rFonts w:ascii="Arial" w:eastAsia="Times New Roman" w:hAnsi="Arial" w:cs="Arial"/>
          <w:sz w:val="18"/>
          <w:szCs w:val="18"/>
          <w:lang w:val="en-US"/>
        </w:rPr>
        <w:t xml:space="preserve">. Grey shading indicates best </w:t>
      </w:r>
      <w:r>
        <w:rPr>
          <w:rFonts w:ascii="Arial" w:eastAsia="Times New Roman" w:hAnsi="Arial" w:cs="Arial"/>
          <w:sz w:val="18"/>
          <w:szCs w:val="18"/>
          <w:lang w:val="en-US"/>
        </w:rPr>
        <w:t>correlations</w:t>
      </w:r>
    </w:p>
    <w:sectPr w:rsidR="00D06B70" w:rsidRPr="003F42AD" w:rsidSect="00427EF5">
      <w:headerReference w:type="default" r:id="rId7"/>
      <w:pgSz w:w="16838" w:h="11906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41" w:rsidRDefault="00171241">
      <w:pPr>
        <w:spacing w:after="0" w:line="240" w:lineRule="auto"/>
      </w:pPr>
      <w:r>
        <w:separator/>
      </w:r>
    </w:p>
  </w:endnote>
  <w:endnote w:type="continuationSeparator" w:id="0">
    <w:p w:rsidR="00171241" w:rsidRDefault="0017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41" w:rsidRDefault="00171241">
      <w:pPr>
        <w:spacing w:after="0" w:line="240" w:lineRule="auto"/>
      </w:pPr>
      <w:r>
        <w:separator/>
      </w:r>
    </w:p>
  </w:footnote>
  <w:footnote w:type="continuationSeparator" w:id="0">
    <w:p w:rsidR="00171241" w:rsidRDefault="0017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F1" w:rsidRDefault="001712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AD"/>
    <w:rsid w:val="0010607C"/>
    <w:rsid w:val="00140A57"/>
    <w:rsid w:val="00171241"/>
    <w:rsid w:val="002F6356"/>
    <w:rsid w:val="00396992"/>
    <w:rsid w:val="003F42AD"/>
    <w:rsid w:val="0048737A"/>
    <w:rsid w:val="005B4BB6"/>
    <w:rsid w:val="005C528C"/>
    <w:rsid w:val="007C07D2"/>
    <w:rsid w:val="008D3BBB"/>
    <w:rsid w:val="00965681"/>
    <w:rsid w:val="00AF6F38"/>
    <w:rsid w:val="00BA0983"/>
    <w:rsid w:val="00F64812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2AD"/>
  </w:style>
  <w:style w:type="character" w:styleId="Numrodeligne">
    <w:name w:val="line number"/>
    <w:basedOn w:val="Policepardfaut"/>
    <w:uiPriority w:val="99"/>
    <w:semiHidden/>
    <w:unhideWhenUsed/>
    <w:rsid w:val="003F42AD"/>
  </w:style>
  <w:style w:type="character" w:styleId="Marquedecommentaire">
    <w:name w:val="annotation reference"/>
    <w:basedOn w:val="Policepardfaut"/>
    <w:uiPriority w:val="99"/>
    <w:semiHidden/>
    <w:unhideWhenUsed/>
    <w:rsid w:val="00140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A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A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2AD"/>
  </w:style>
  <w:style w:type="character" w:styleId="Numrodeligne">
    <w:name w:val="line number"/>
    <w:basedOn w:val="Policepardfaut"/>
    <w:uiPriority w:val="99"/>
    <w:semiHidden/>
    <w:unhideWhenUsed/>
    <w:rsid w:val="003F42AD"/>
  </w:style>
  <w:style w:type="character" w:styleId="Marquedecommentaire">
    <w:name w:val="annotation reference"/>
    <w:basedOn w:val="Policepardfaut"/>
    <w:uiPriority w:val="99"/>
    <w:semiHidden/>
    <w:unhideWhenUsed/>
    <w:rsid w:val="00140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0A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0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0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0A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cjac</dc:creator>
  <cp:lastModifiedBy>cjac</cp:lastModifiedBy>
  <cp:revision>2</cp:revision>
  <dcterms:created xsi:type="dcterms:W3CDTF">2020-04-17T10:04:00Z</dcterms:created>
  <dcterms:modified xsi:type="dcterms:W3CDTF">2020-04-17T10:04:00Z</dcterms:modified>
</cp:coreProperties>
</file>