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CD" w:rsidRPr="002B1347" w:rsidRDefault="00CD35CD" w:rsidP="00CD35CD">
      <w:pPr>
        <w:rPr>
          <w:rFonts w:asciiTheme="majorHAnsi" w:hAnsiTheme="majorHAnsi"/>
          <w:sz w:val="18"/>
          <w:szCs w:val="18"/>
          <w:lang w:val="en-US"/>
        </w:rPr>
      </w:pPr>
      <w:r w:rsidRPr="002B1347">
        <w:rPr>
          <w:rFonts w:asciiTheme="majorHAnsi" w:hAnsiTheme="majorHAnsi"/>
          <w:sz w:val="18"/>
          <w:szCs w:val="18"/>
          <w:lang w:val="en-US"/>
        </w:rPr>
        <w:t>S2</w:t>
      </w:r>
      <w:r>
        <w:rPr>
          <w:rFonts w:asciiTheme="majorHAnsi" w:hAnsiTheme="majorHAnsi"/>
          <w:sz w:val="18"/>
          <w:szCs w:val="18"/>
          <w:lang w:val="en-US"/>
        </w:rPr>
        <w:t xml:space="preserve"> Table</w:t>
      </w:r>
      <w:r w:rsidRPr="002B1347">
        <w:rPr>
          <w:rFonts w:asciiTheme="majorHAnsi" w:hAnsiTheme="majorHAnsi"/>
          <w:sz w:val="18"/>
          <w:szCs w:val="18"/>
          <w:lang w:val="en-US"/>
        </w:rPr>
        <w:t xml:space="preserve">. Catch characteristic per haul 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1300"/>
        <w:gridCol w:w="1680"/>
        <w:gridCol w:w="1860"/>
        <w:gridCol w:w="1240"/>
        <w:gridCol w:w="1820"/>
        <w:gridCol w:w="1240"/>
      </w:tblGrid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Control gear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Test gear</w:t>
            </w:r>
          </w:p>
        </w:tc>
      </w:tr>
      <w:tr w:rsidR="00CD35CD" w:rsidRPr="002B1347" w:rsidTr="001A13A9">
        <w:trPr>
          <w:trHeight w:val="57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Haul 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Species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Total </w:t>
            </w:r>
            <w:proofErr w:type="spellStart"/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Nbr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Mean Subsampling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Total </w:t>
            </w:r>
            <w:proofErr w:type="spellStart"/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Nbr</w:t>
            </w:r>
            <w:proofErr w:type="spellEnd"/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Mean Subsampling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Capros</w:t>
            </w:r>
            <w:proofErr w:type="spellEnd"/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aper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0.14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0.14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0.18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lastRenderedPageBreak/>
              <w:t>8983948_18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0.24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1459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0.09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Gurnards </w:t>
            </w:r>
            <w:proofErr w:type="spellStart"/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spp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0.56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lastRenderedPageBreak/>
              <w:t>8962643_38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0.22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0.29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0.28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0.32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0.34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lastRenderedPageBreak/>
              <w:t>9144311_38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5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Lepidorhombus</w:t>
            </w:r>
            <w:proofErr w:type="spellEnd"/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whiffiagonis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0.89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0.76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0.79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0.84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0.78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0.82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0.76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0.84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0.84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0.72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0.69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lastRenderedPageBreak/>
              <w:t>8983948_18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0.92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0.97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0.93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0.95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0.93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0.78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0.72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0.79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0.92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0.63</w:t>
            </w:r>
          </w:p>
        </w:tc>
      </w:tr>
      <w:tr w:rsidR="00CD35CD" w:rsidRPr="002B1347" w:rsidTr="001A13A9">
        <w:trPr>
          <w:trHeight w:val="6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Melanogrammus</w:t>
            </w:r>
            <w:proofErr w:type="spellEnd"/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aeglefinus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0.96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0.95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0.82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lastRenderedPageBreak/>
              <w:t>8962643_31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0.84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0.79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0.72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lastRenderedPageBreak/>
              <w:t>10410912_10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Rays </w:t>
            </w:r>
            <w:proofErr w:type="spellStart"/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spp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0.69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0.91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0.66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0.79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0.82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0.64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0.79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0.84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0.94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0.86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lastRenderedPageBreak/>
              <w:t>8983948_23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0.78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0.62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0.84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0.89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0.93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0.83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0.71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0.62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0.65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</w:tr>
      <w:tr w:rsidR="00CD35CD" w:rsidRPr="002B1347" w:rsidTr="001A13A9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CD" w:rsidRPr="002B1347" w:rsidRDefault="00CD35CD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0.67</w:t>
            </w:r>
          </w:p>
        </w:tc>
      </w:tr>
    </w:tbl>
    <w:p w:rsidR="00CD35CD" w:rsidRDefault="00CD35CD" w:rsidP="00CD35CD">
      <w:pPr>
        <w:rPr>
          <w:rFonts w:asciiTheme="majorHAnsi" w:hAnsiTheme="majorHAnsi"/>
          <w:sz w:val="18"/>
          <w:szCs w:val="18"/>
          <w:lang w:val="en-US"/>
        </w:rPr>
      </w:pPr>
    </w:p>
    <w:p w:rsidR="00CD35CD" w:rsidRDefault="00CD35CD" w:rsidP="00CD35CD">
      <w:pPr>
        <w:rPr>
          <w:rFonts w:asciiTheme="majorHAnsi" w:hAnsiTheme="majorHAnsi"/>
          <w:sz w:val="18"/>
          <w:szCs w:val="18"/>
          <w:lang w:val="en-US"/>
        </w:rPr>
      </w:pPr>
    </w:p>
    <w:p w:rsidR="00CD35CD" w:rsidRDefault="00CD35CD" w:rsidP="00CD35CD">
      <w:pPr>
        <w:rPr>
          <w:rFonts w:asciiTheme="majorHAnsi" w:hAnsiTheme="majorHAnsi"/>
          <w:sz w:val="18"/>
          <w:szCs w:val="18"/>
          <w:lang w:val="en-US"/>
        </w:rPr>
      </w:pPr>
    </w:p>
    <w:p w:rsidR="00CD35CD" w:rsidRDefault="00CD35CD" w:rsidP="00CD35CD">
      <w:pPr>
        <w:rPr>
          <w:rFonts w:asciiTheme="majorHAnsi" w:hAnsiTheme="majorHAnsi"/>
          <w:sz w:val="18"/>
          <w:szCs w:val="18"/>
          <w:lang w:val="en-US"/>
        </w:rPr>
      </w:pPr>
    </w:p>
    <w:p w:rsidR="00CD35CD" w:rsidRDefault="00CD35CD" w:rsidP="00CD35CD">
      <w:pPr>
        <w:rPr>
          <w:rFonts w:asciiTheme="majorHAnsi" w:hAnsiTheme="majorHAnsi"/>
          <w:sz w:val="18"/>
          <w:szCs w:val="18"/>
          <w:lang w:val="en-US"/>
        </w:rPr>
      </w:pPr>
    </w:p>
    <w:p w:rsidR="00CD35CD" w:rsidRDefault="00CD35CD" w:rsidP="00CD35CD">
      <w:pPr>
        <w:rPr>
          <w:rFonts w:asciiTheme="majorHAnsi" w:hAnsiTheme="majorHAnsi"/>
          <w:sz w:val="18"/>
          <w:szCs w:val="18"/>
          <w:lang w:val="en-US"/>
        </w:rPr>
      </w:pPr>
    </w:p>
    <w:p w:rsidR="00CD35CD" w:rsidRDefault="00CD35CD" w:rsidP="00CD35CD">
      <w:pPr>
        <w:rPr>
          <w:rFonts w:asciiTheme="majorHAnsi" w:hAnsiTheme="majorHAnsi"/>
          <w:sz w:val="18"/>
          <w:szCs w:val="18"/>
          <w:lang w:val="en-US"/>
        </w:rPr>
      </w:pPr>
    </w:p>
    <w:p w:rsidR="00CD35CD" w:rsidRDefault="00CD35CD" w:rsidP="00CD35CD">
      <w:pPr>
        <w:rPr>
          <w:rFonts w:asciiTheme="majorHAnsi" w:hAnsiTheme="majorHAnsi"/>
          <w:sz w:val="18"/>
          <w:szCs w:val="18"/>
          <w:lang w:val="en-US"/>
        </w:rPr>
      </w:pPr>
    </w:p>
    <w:p w:rsidR="00CD35CD" w:rsidRDefault="00CD35CD" w:rsidP="00CD35CD">
      <w:pPr>
        <w:rPr>
          <w:rFonts w:asciiTheme="majorHAnsi" w:hAnsiTheme="majorHAnsi"/>
          <w:sz w:val="18"/>
          <w:szCs w:val="18"/>
          <w:lang w:val="en-US"/>
        </w:rPr>
      </w:pPr>
    </w:p>
    <w:p w:rsidR="00CD35CD" w:rsidRDefault="00CD35CD" w:rsidP="00CD35CD">
      <w:pPr>
        <w:rPr>
          <w:rFonts w:asciiTheme="majorHAnsi" w:hAnsiTheme="majorHAnsi"/>
          <w:sz w:val="18"/>
          <w:szCs w:val="18"/>
          <w:lang w:val="en-US"/>
        </w:rPr>
      </w:pPr>
      <w:bookmarkStart w:id="0" w:name="_GoBack"/>
      <w:bookmarkEnd w:id="0"/>
    </w:p>
    <w:sectPr w:rsidR="00CD35CD" w:rsidSect="002B13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CD"/>
    <w:rsid w:val="004003A5"/>
    <w:rsid w:val="00510FD4"/>
    <w:rsid w:val="00BF4470"/>
    <w:rsid w:val="00C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4A3B9"/>
  <w15:chartTrackingRefBased/>
  <w15:docId w15:val="{0A598A83-3B8E-41A4-BE18-BB27E5A1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D35C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35CD"/>
    <w:rPr>
      <w:color w:val="954F72"/>
      <w:u w:val="single"/>
    </w:rPr>
  </w:style>
  <w:style w:type="paragraph" w:customStyle="1" w:styleId="msonormal0">
    <w:name w:val="msonormal"/>
    <w:basedOn w:val="Normal"/>
    <w:rsid w:val="00CD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CD35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CD35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CD35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CD35C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CD35C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CD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CD35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CD35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ROBERT, Ifremer Lorient PDG-RBE-STH-LTB</dc:creator>
  <cp:keywords/>
  <dc:description/>
  <cp:lastModifiedBy>Marianne ROBERT, Ifremer Lorient PDG-RBE-STH-LTB</cp:lastModifiedBy>
  <cp:revision>1</cp:revision>
  <dcterms:created xsi:type="dcterms:W3CDTF">2020-06-11T14:01:00Z</dcterms:created>
  <dcterms:modified xsi:type="dcterms:W3CDTF">2020-06-11T14:02:00Z</dcterms:modified>
</cp:coreProperties>
</file>