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A5234D" w14:textId="7AC7D2D7" w:rsidR="00E82A65" w:rsidRPr="00544E2A" w:rsidRDefault="00E82A65" w:rsidP="00E82A65">
      <w:pPr>
        <w:pStyle w:val="SMHead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S2 Appendix</w:t>
      </w:r>
    </w:p>
    <w:p w14:paraId="1C92650C" w14:textId="2A47F234" w:rsidR="00544E2A" w:rsidRPr="00544E2A" w:rsidRDefault="00544E2A" w:rsidP="00544E2A">
      <w:pPr>
        <w:jc w:val="both"/>
        <w:rPr>
          <w:rFonts w:ascii="Arial" w:hAnsi="Arial" w:cs="Arial"/>
          <w:b/>
          <w:sz w:val="20"/>
        </w:rPr>
      </w:pPr>
      <w:r w:rsidRPr="00544E2A">
        <w:rPr>
          <w:rFonts w:ascii="Arial" w:hAnsi="Arial" w:cs="Arial"/>
          <w:b/>
          <w:sz w:val="20"/>
        </w:rPr>
        <w:t>Marine Geophysics: GARANTI cruise data acquisition and processing.</w:t>
      </w:r>
    </w:p>
    <w:p w14:paraId="6FA9C9F3" w14:textId="7496B44C" w:rsidR="00544E2A" w:rsidRPr="00544E2A" w:rsidRDefault="00544E2A" w:rsidP="00961972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544E2A">
        <w:rPr>
          <w:rFonts w:ascii="Arial" w:hAnsi="Arial" w:cs="Arial"/>
          <w:sz w:val="20"/>
          <w:szCs w:val="20"/>
          <w:lang w:val="en-US"/>
        </w:rPr>
        <w:t>During the survey GARANTI cruise, Mai 2017 (</w:t>
      </w:r>
      <w:r w:rsidR="00961972" w:rsidRPr="00766579">
        <w:rPr>
          <w:rFonts w:ascii="Arial" w:hAnsi="Arial" w:cs="Arial"/>
          <w:sz w:val="20"/>
        </w:rPr>
        <w:t>[1]</w:t>
      </w:r>
      <w:r w:rsidRPr="00544E2A">
        <w:rPr>
          <w:rFonts w:ascii="Arial" w:hAnsi="Arial" w:cs="Arial"/>
          <w:sz w:val="20"/>
          <w:szCs w:val="20"/>
          <w:lang w:eastAsia="fr-FR"/>
        </w:rPr>
        <w:t xml:space="preserve">; </w:t>
      </w:r>
      <w:hyperlink r:id="rId8" w:history="1">
        <w:r w:rsidRPr="00544E2A">
          <w:rPr>
            <w:rStyle w:val="Lienhypertexte"/>
            <w:rFonts w:ascii="Arial" w:hAnsi="Arial" w:cs="Arial"/>
            <w:sz w:val="20"/>
            <w:szCs w:val="20"/>
          </w:rPr>
          <w:t>https://doi.org/10.17600/17001200</w:t>
        </w:r>
      </w:hyperlink>
      <w:r w:rsidRPr="00544E2A">
        <w:rPr>
          <w:rFonts w:ascii="Arial" w:hAnsi="Arial" w:cs="Arial"/>
          <w:sz w:val="20"/>
          <w:szCs w:val="20"/>
          <w:lang w:val="en-US"/>
        </w:rPr>
        <w:t xml:space="preserve">), onboard the R/V </w:t>
      </w:r>
      <w:proofErr w:type="spellStart"/>
      <w:r w:rsidRPr="00544E2A">
        <w:rPr>
          <w:rFonts w:ascii="Arial" w:hAnsi="Arial" w:cs="Arial"/>
          <w:sz w:val="20"/>
          <w:szCs w:val="20"/>
          <w:lang w:val="en-US"/>
        </w:rPr>
        <w:t>L'Atalante</w:t>
      </w:r>
      <w:proofErr w:type="spellEnd"/>
      <w:r w:rsidRPr="00544E2A">
        <w:rPr>
          <w:rFonts w:ascii="Arial" w:hAnsi="Arial" w:cs="Arial"/>
          <w:sz w:val="20"/>
          <w:szCs w:val="20"/>
          <w:lang w:val="en-US"/>
        </w:rPr>
        <w:t xml:space="preserve">, we recorded 41 multichannel seismic lines (MCS). </w:t>
      </w:r>
      <w:r w:rsidRPr="00544E2A">
        <w:rPr>
          <w:rFonts w:ascii="Arial" w:hAnsi="Arial" w:cs="Arial"/>
          <w:sz w:val="20"/>
          <w:szCs w:val="20"/>
          <w:lang w:val="en-US" w:eastAsia="fr-FR"/>
        </w:rPr>
        <w:t>We also interpreted multichannel seismic lines (MCS) acquired in the vicinity of the Anguilla Bank during ANTI</w:t>
      </w:r>
      <w:r w:rsidR="00480595">
        <w:rPr>
          <w:rFonts w:ascii="Arial" w:hAnsi="Arial" w:cs="Arial"/>
          <w:sz w:val="20"/>
          <w:szCs w:val="20"/>
          <w:lang w:val="en-US" w:eastAsia="fr-FR"/>
        </w:rPr>
        <w:t xml:space="preserve">THESIS </w:t>
      </w:r>
      <w:r w:rsidR="00961972" w:rsidRPr="00766579">
        <w:rPr>
          <w:rFonts w:ascii="Arial" w:hAnsi="Arial" w:cs="Arial"/>
          <w:sz w:val="20"/>
        </w:rPr>
        <w:t>[</w:t>
      </w:r>
      <w:r w:rsidR="00961972">
        <w:rPr>
          <w:rFonts w:ascii="Arial" w:hAnsi="Arial" w:cs="Arial"/>
          <w:sz w:val="20"/>
        </w:rPr>
        <w:t>2-4</w:t>
      </w:r>
      <w:r w:rsidR="00961972" w:rsidRPr="00766579">
        <w:rPr>
          <w:rFonts w:ascii="Arial" w:hAnsi="Arial" w:cs="Arial"/>
          <w:sz w:val="20"/>
        </w:rPr>
        <w:t>]</w:t>
      </w:r>
      <w:r w:rsidRPr="00544E2A">
        <w:rPr>
          <w:rFonts w:ascii="Arial" w:hAnsi="Arial" w:cs="Arial"/>
          <w:sz w:val="20"/>
          <w:szCs w:val="20"/>
          <w:lang w:val="en-US" w:eastAsia="fr-FR"/>
        </w:rPr>
        <w:t>. Acquisition parameters for the selected MCS lines include a 3902 in</w:t>
      </w:r>
      <w:r w:rsidRPr="00544E2A">
        <w:rPr>
          <w:rFonts w:ascii="Arial" w:hAnsi="Arial" w:cs="Arial"/>
          <w:sz w:val="20"/>
          <w:szCs w:val="20"/>
          <w:vertAlign w:val="superscript"/>
          <w:lang w:val="en-US" w:eastAsia="fr-FR"/>
        </w:rPr>
        <w:t>3</w:t>
      </w:r>
      <w:r w:rsidRPr="00544E2A">
        <w:rPr>
          <w:rFonts w:ascii="Arial" w:hAnsi="Arial" w:cs="Arial"/>
          <w:sz w:val="20"/>
          <w:szCs w:val="20"/>
          <w:lang w:val="en-US" w:eastAsia="fr-FR"/>
        </w:rPr>
        <w:t xml:space="preserve"> </w:t>
      </w:r>
      <w:proofErr w:type="spellStart"/>
      <w:r w:rsidRPr="00544E2A">
        <w:rPr>
          <w:rFonts w:ascii="Arial" w:hAnsi="Arial" w:cs="Arial"/>
          <w:sz w:val="20"/>
          <w:szCs w:val="20"/>
          <w:lang w:val="en-US" w:eastAsia="fr-FR"/>
        </w:rPr>
        <w:t>airgun</w:t>
      </w:r>
      <w:proofErr w:type="spellEnd"/>
      <w:r w:rsidRPr="00544E2A">
        <w:rPr>
          <w:rFonts w:ascii="Arial" w:hAnsi="Arial" w:cs="Arial"/>
          <w:sz w:val="20"/>
          <w:szCs w:val="20"/>
          <w:lang w:val="en-US" w:eastAsia="fr-FR"/>
        </w:rPr>
        <w:t xml:space="preserve"> array source and </w:t>
      </w:r>
      <w:proofErr w:type="gramStart"/>
      <w:r w:rsidRPr="00544E2A">
        <w:rPr>
          <w:rFonts w:ascii="Arial" w:hAnsi="Arial" w:cs="Arial"/>
          <w:sz w:val="20"/>
          <w:szCs w:val="20"/>
          <w:lang w:val="en-US" w:eastAsia="fr-FR"/>
        </w:rPr>
        <w:t>a 720</w:t>
      </w:r>
      <w:proofErr w:type="gramEnd"/>
      <w:r w:rsidRPr="00544E2A">
        <w:rPr>
          <w:rFonts w:ascii="Arial" w:hAnsi="Arial" w:cs="Arial"/>
          <w:sz w:val="20"/>
          <w:szCs w:val="20"/>
          <w:lang w:val="en-US" w:eastAsia="fr-FR"/>
        </w:rPr>
        <w:t xml:space="preserve"> traces - 6.25m trace spacing streamer ensuring a 120 fold coverage. Quality control and binning of the MCS data were performed on board using </w:t>
      </w:r>
      <w:proofErr w:type="spellStart"/>
      <w:r w:rsidRPr="00544E2A">
        <w:rPr>
          <w:rFonts w:ascii="Arial" w:hAnsi="Arial" w:cs="Arial"/>
          <w:sz w:val="20"/>
          <w:szCs w:val="20"/>
          <w:lang w:val="en-US" w:eastAsia="fr-FR"/>
        </w:rPr>
        <w:t>QCSispeed</w:t>
      </w:r>
      <w:proofErr w:type="spellEnd"/>
      <w:r w:rsidRPr="00544E2A">
        <w:rPr>
          <w:rFonts w:ascii="Arial" w:hAnsi="Arial" w:cs="Arial"/>
          <w:sz w:val="20"/>
          <w:szCs w:val="20"/>
          <w:lang w:val="en-US" w:eastAsia="fr-FR"/>
        </w:rPr>
        <w:t xml:space="preserve">® and </w:t>
      </w:r>
      <w:proofErr w:type="spellStart"/>
      <w:r w:rsidRPr="00544E2A">
        <w:rPr>
          <w:rFonts w:ascii="Arial" w:hAnsi="Arial" w:cs="Arial"/>
          <w:sz w:val="20"/>
          <w:szCs w:val="20"/>
          <w:lang w:val="en-US" w:eastAsia="fr-FR"/>
        </w:rPr>
        <w:t>SolidQC</w:t>
      </w:r>
      <w:proofErr w:type="spellEnd"/>
      <w:r w:rsidRPr="00544E2A">
        <w:rPr>
          <w:rFonts w:ascii="Arial" w:hAnsi="Arial" w:cs="Arial"/>
          <w:sz w:val="20"/>
          <w:szCs w:val="20"/>
          <w:lang w:val="en-US" w:eastAsia="fr-FR"/>
        </w:rPr>
        <w:t>® (</w:t>
      </w:r>
      <w:proofErr w:type="spellStart"/>
      <w:r w:rsidRPr="00544E2A">
        <w:rPr>
          <w:rFonts w:ascii="Arial" w:hAnsi="Arial" w:cs="Arial"/>
          <w:sz w:val="20"/>
          <w:szCs w:val="20"/>
          <w:lang w:val="en-US" w:eastAsia="fr-FR"/>
        </w:rPr>
        <w:t>Ifremer</w:t>
      </w:r>
      <w:proofErr w:type="spellEnd"/>
      <w:r w:rsidRPr="00544E2A">
        <w:rPr>
          <w:rFonts w:ascii="Arial" w:hAnsi="Arial" w:cs="Arial"/>
          <w:sz w:val="20"/>
          <w:szCs w:val="20"/>
          <w:lang w:val="en-US" w:eastAsia="fr-FR"/>
        </w:rPr>
        <w:t xml:space="preserve">), and processing was performed using GEOCLUSTER® (CGG). Processing sequence includes band-pass (2–7–60–80 Hz) and FK filtering, Spherical divergence and amplitude (gain) correction, predictive </w:t>
      </w:r>
      <w:proofErr w:type="spellStart"/>
      <w:r w:rsidRPr="00544E2A">
        <w:rPr>
          <w:rFonts w:ascii="Arial" w:hAnsi="Arial" w:cs="Arial"/>
          <w:sz w:val="20"/>
          <w:szCs w:val="20"/>
          <w:lang w:val="en-US" w:eastAsia="fr-FR"/>
        </w:rPr>
        <w:t>deconvolution</w:t>
      </w:r>
      <w:proofErr w:type="spellEnd"/>
      <w:r w:rsidRPr="00544E2A">
        <w:rPr>
          <w:rFonts w:ascii="Arial" w:hAnsi="Arial" w:cs="Arial"/>
          <w:sz w:val="20"/>
          <w:szCs w:val="20"/>
          <w:lang w:val="en-US" w:eastAsia="fr-FR"/>
        </w:rPr>
        <w:t>, 3 steps velocity analysis and Normal Move-Out (NMO) correction, external mutes, internal mutes and further multiple attenuation by 2D-Surface-Related Multiple Elimination and Radon domain filtering, velocity stack and constant velocity (1500m/s) FK migration.</w:t>
      </w:r>
      <w:r w:rsidR="00CE5B0D">
        <w:rPr>
          <w:rFonts w:ascii="Arial" w:hAnsi="Arial" w:cs="Arial"/>
          <w:sz w:val="20"/>
          <w:szCs w:val="20"/>
          <w:lang w:val="en-US" w:eastAsia="fr-FR"/>
        </w:rPr>
        <w:t xml:space="preserve"> </w:t>
      </w:r>
      <w:r w:rsidRPr="00544E2A">
        <w:rPr>
          <w:rFonts w:ascii="Arial" w:eastAsiaTheme="minorHAnsi" w:hAnsi="Arial" w:cs="Arial"/>
          <w:sz w:val="20"/>
          <w:szCs w:val="20"/>
          <w:lang w:val="en-US" w:eastAsia="en-US"/>
        </w:rPr>
        <w:t xml:space="preserve">Our data set also includes petroleum seismic data courtesy of Saba Bank </w:t>
      </w:r>
      <w:proofErr w:type="spellStart"/>
      <w:r w:rsidRPr="00544E2A">
        <w:rPr>
          <w:rFonts w:ascii="Arial" w:eastAsiaTheme="minorHAnsi" w:hAnsi="Arial" w:cs="Arial"/>
          <w:sz w:val="20"/>
          <w:szCs w:val="20"/>
          <w:lang w:val="en-US" w:eastAsia="en-US"/>
        </w:rPr>
        <w:t>Ressources</w:t>
      </w:r>
      <w:proofErr w:type="spellEnd"/>
      <w:r w:rsidRPr="00544E2A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N.V. acquired in pseudo-3D over Saba Bank. Seismic data are described in </w:t>
      </w:r>
      <w:r w:rsidR="00961972">
        <w:rPr>
          <w:rFonts w:ascii="Arial" w:hAnsi="Arial" w:cs="Arial"/>
          <w:sz w:val="20"/>
        </w:rPr>
        <w:t>[5</w:t>
      </w:r>
      <w:r w:rsidR="00961972" w:rsidRPr="00766579">
        <w:rPr>
          <w:rFonts w:ascii="Arial" w:hAnsi="Arial" w:cs="Arial"/>
          <w:sz w:val="20"/>
        </w:rPr>
        <w:t>]</w:t>
      </w:r>
      <w:r w:rsidRPr="00544E2A">
        <w:rPr>
          <w:rFonts w:ascii="Arial" w:eastAsiaTheme="minorHAnsi" w:hAnsi="Arial" w:cs="Arial"/>
          <w:sz w:val="20"/>
          <w:szCs w:val="20"/>
          <w:lang w:val="en-US" w:eastAsia="en-US"/>
        </w:rPr>
        <w:t>. </w:t>
      </w:r>
    </w:p>
    <w:p w14:paraId="08CAAD74" w14:textId="77777777" w:rsidR="005D088E" w:rsidRDefault="005D088E" w:rsidP="001C0975">
      <w:pPr>
        <w:pStyle w:val="SMText"/>
        <w:ind w:firstLine="0"/>
        <w:rPr>
          <w:rFonts w:ascii="Arial" w:hAnsi="Arial" w:cs="Arial"/>
          <w:sz w:val="20"/>
        </w:rPr>
      </w:pPr>
    </w:p>
    <w:p w14:paraId="7168E251" w14:textId="77777777" w:rsidR="00E82A65" w:rsidRPr="00544E2A" w:rsidRDefault="00E82A65" w:rsidP="00E82A65">
      <w:pPr>
        <w:pStyle w:val="SMcaption"/>
        <w:rPr>
          <w:rFonts w:ascii="Arial" w:hAnsi="Arial" w:cs="Arial"/>
          <w:b/>
          <w:sz w:val="20"/>
        </w:rPr>
      </w:pPr>
      <w:r w:rsidRPr="00544E2A">
        <w:rPr>
          <w:rFonts w:ascii="Arial" w:hAnsi="Arial" w:cs="Arial"/>
          <w:b/>
          <w:sz w:val="20"/>
        </w:rPr>
        <w:t>References</w:t>
      </w:r>
    </w:p>
    <w:p w14:paraId="5FBF1E9B" w14:textId="77777777" w:rsidR="00E82A65" w:rsidRPr="00544E2A" w:rsidRDefault="00E82A65" w:rsidP="00E82A65">
      <w:pPr>
        <w:pStyle w:val="SMcaption"/>
        <w:ind w:hanging="426"/>
        <w:rPr>
          <w:rFonts w:ascii="Arial" w:hAnsi="Arial" w:cs="Arial"/>
          <w:b/>
          <w:sz w:val="20"/>
        </w:rPr>
      </w:pPr>
    </w:p>
    <w:p w14:paraId="420610C7" w14:textId="77777777" w:rsidR="00E82A65" w:rsidRPr="007B1D27" w:rsidRDefault="00E82A65" w:rsidP="00E82A65">
      <w:pPr>
        <w:pStyle w:val="Paragraphedeliste"/>
        <w:numPr>
          <w:ilvl w:val="0"/>
          <w:numId w:val="14"/>
        </w:numPr>
        <w:contextualSpacing/>
        <w:jc w:val="both"/>
        <w:rPr>
          <w:rFonts w:ascii="Arial" w:hAnsi="Arial" w:cs="Arial"/>
          <w:sz w:val="20"/>
        </w:rPr>
      </w:pPr>
      <w:r w:rsidRPr="007B1D27">
        <w:rPr>
          <w:rFonts w:ascii="Arial" w:hAnsi="Arial" w:cs="Arial"/>
          <w:sz w:val="20"/>
          <w:lang w:eastAsia="fr-FR"/>
        </w:rPr>
        <w:t xml:space="preserve">JF Lebrun and S </w:t>
      </w:r>
      <w:proofErr w:type="spellStart"/>
      <w:r w:rsidRPr="007B1D27">
        <w:rPr>
          <w:rFonts w:ascii="Arial" w:hAnsi="Arial" w:cs="Arial"/>
          <w:sz w:val="20"/>
          <w:lang w:eastAsia="fr-FR"/>
        </w:rPr>
        <w:t>Lallemand</w:t>
      </w:r>
      <w:proofErr w:type="spellEnd"/>
      <w:r w:rsidRPr="007B1D27">
        <w:rPr>
          <w:rFonts w:ascii="Arial" w:hAnsi="Arial" w:cs="Arial"/>
          <w:sz w:val="20"/>
          <w:lang w:eastAsia="fr-FR"/>
        </w:rPr>
        <w:t xml:space="preserve"> (2017). </w:t>
      </w:r>
      <w:hyperlink r:id="rId9" w:history="1">
        <w:r w:rsidRPr="007B1D27">
          <w:rPr>
            <w:rStyle w:val="Lienhypertexte"/>
            <w:rFonts w:ascii="Arial" w:hAnsi="Arial" w:cs="Arial"/>
            <w:sz w:val="20"/>
          </w:rPr>
          <w:t>https://doi.org/10.17600/17001200</w:t>
        </w:r>
      </w:hyperlink>
    </w:p>
    <w:p w14:paraId="7DBE6E6B" w14:textId="77777777" w:rsidR="00E82A65" w:rsidRPr="007B1D27" w:rsidRDefault="00E82A65" w:rsidP="00E82A65">
      <w:pPr>
        <w:pStyle w:val="Paragraphedeliste"/>
        <w:numPr>
          <w:ilvl w:val="0"/>
          <w:numId w:val="14"/>
        </w:numPr>
        <w:ind w:hanging="426"/>
        <w:contextualSpacing/>
        <w:jc w:val="both"/>
        <w:rPr>
          <w:rFonts w:ascii="Arial" w:hAnsi="Arial" w:cs="Arial"/>
          <w:sz w:val="20"/>
        </w:rPr>
      </w:pPr>
      <w:r w:rsidRPr="007B1D27">
        <w:rPr>
          <w:rFonts w:ascii="Arial" w:hAnsi="Arial" w:cs="Arial"/>
          <w:sz w:val="20"/>
        </w:rPr>
        <w:t xml:space="preserve">B </w:t>
      </w:r>
      <w:proofErr w:type="spellStart"/>
      <w:r w:rsidRPr="007B1D27">
        <w:rPr>
          <w:rFonts w:ascii="Arial" w:hAnsi="Arial" w:cs="Arial"/>
          <w:sz w:val="20"/>
        </w:rPr>
        <w:t>Marcaillou</w:t>
      </w:r>
      <w:proofErr w:type="spellEnd"/>
      <w:r w:rsidRPr="007B1D27">
        <w:rPr>
          <w:rFonts w:ascii="Arial" w:hAnsi="Arial" w:cs="Arial"/>
          <w:sz w:val="20"/>
        </w:rPr>
        <w:t xml:space="preserve">, F </w:t>
      </w:r>
      <w:proofErr w:type="spellStart"/>
      <w:r w:rsidRPr="007B1D27">
        <w:rPr>
          <w:rFonts w:ascii="Arial" w:hAnsi="Arial" w:cs="Arial"/>
          <w:sz w:val="20"/>
        </w:rPr>
        <w:t>Klingelhoeffer</w:t>
      </w:r>
      <w:proofErr w:type="spellEnd"/>
      <w:r w:rsidRPr="007B1D27">
        <w:rPr>
          <w:rFonts w:ascii="Arial" w:hAnsi="Arial" w:cs="Arial"/>
          <w:sz w:val="20"/>
        </w:rPr>
        <w:t xml:space="preserve">, Antithesis Leg1 cruise, RV </w:t>
      </w:r>
      <w:proofErr w:type="spellStart"/>
      <w:r w:rsidRPr="007B1D27">
        <w:rPr>
          <w:rFonts w:ascii="Arial" w:hAnsi="Arial" w:cs="Arial"/>
          <w:sz w:val="20"/>
        </w:rPr>
        <w:t>L'Atalante</w:t>
      </w:r>
      <w:proofErr w:type="spellEnd"/>
      <w:r w:rsidRPr="007B1D27">
        <w:rPr>
          <w:rFonts w:ascii="Arial" w:hAnsi="Arial" w:cs="Arial"/>
          <w:sz w:val="20"/>
        </w:rPr>
        <w:t xml:space="preserve"> (2013) </w:t>
      </w:r>
      <w:hyperlink r:id="rId10" w:history="1">
        <w:r w:rsidRPr="007B1D27">
          <w:rPr>
            <w:rStyle w:val="Lienhypertexte"/>
            <w:rFonts w:ascii="Arial" w:hAnsi="Arial" w:cs="Arial"/>
            <w:color w:val="3788E7"/>
            <w:sz w:val="20"/>
          </w:rPr>
          <w:t>https://doi.org/10.17600/13010070</w:t>
        </w:r>
      </w:hyperlink>
    </w:p>
    <w:p w14:paraId="0D9EEDB2" w14:textId="77777777" w:rsidR="00E82A65" w:rsidRPr="007B1D27" w:rsidRDefault="00E82A65" w:rsidP="00E82A65">
      <w:pPr>
        <w:pStyle w:val="Paragraphedeliste"/>
        <w:numPr>
          <w:ilvl w:val="0"/>
          <w:numId w:val="14"/>
        </w:numPr>
        <w:ind w:hanging="426"/>
        <w:contextualSpacing/>
        <w:jc w:val="both"/>
        <w:rPr>
          <w:rFonts w:ascii="Arial" w:hAnsi="Arial" w:cs="Arial"/>
          <w:sz w:val="20"/>
        </w:rPr>
      </w:pPr>
      <w:r w:rsidRPr="007B1D27">
        <w:rPr>
          <w:rFonts w:ascii="Arial" w:hAnsi="Arial" w:cs="Arial"/>
          <w:sz w:val="20"/>
        </w:rPr>
        <w:t xml:space="preserve">B </w:t>
      </w:r>
      <w:proofErr w:type="spellStart"/>
      <w:r w:rsidRPr="007B1D27">
        <w:rPr>
          <w:rFonts w:ascii="Arial" w:hAnsi="Arial" w:cs="Arial"/>
          <w:sz w:val="20"/>
        </w:rPr>
        <w:t>Marcaillou</w:t>
      </w:r>
      <w:proofErr w:type="spellEnd"/>
      <w:r w:rsidRPr="007B1D27">
        <w:rPr>
          <w:rFonts w:ascii="Arial" w:hAnsi="Arial" w:cs="Arial"/>
          <w:sz w:val="20"/>
        </w:rPr>
        <w:t xml:space="preserve">, F </w:t>
      </w:r>
      <w:proofErr w:type="spellStart"/>
      <w:r w:rsidRPr="007B1D27">
        <w:rPr>
          <w:rFonts w:ascii="Arial" w:hAnsi="Arial" w:cs="Arial"/>
          <w:sz w:val="20"/>
        </w:rPr>
        <w:t>Klingelhoeffer</w:t>
      </w:r>
      <w:proofErr w:type="spellEnd"/>
      <w:r w:rsidRPr="007B1D27">
        <w:rPr>
          <w:rFonts w:ascii="Arial" w:hAnsi="Arial" w:cs="Arial"/>
          <w:sz w:val="20"/>
        </w:rPr>
        <w:t xml:space="preserve">, Antithesis 3 cruise, RV </w:t>
      </w:r>
      <w:proofErr w:type="spellStart"/>
      <w:r w:rsidRPr="007B1D27">
        <w:rPr>
          <w:rFonts w:ascii="Arial" w:hAnsi="Arial" w:cs="Arial"/>
          <w:sz w:val="20"/>
        </w:rPr>
        <w:t>Pourquoi</w:t>
      </w:r>
      <w:proofErr w:type="spellEnd"/>
      <w:r w:rsidRPr="007B1D27">
        <w:rPr>
          <w:rFonts w:ascii="Arial" w:hAnsi="Arial" w:cs="Arial"/>
          <w:sz w:val="20"/>
        </w:rPr>
        <w:t xml:space="preserve"> </w:t>
      </w:r>
      <w:proofErr w:type="gramStart"/>
      <w:r w:rsidRPr="007B1D27">
        <w:rPr>
          <w:rFonts w:ascii="Arial" w:hAnsi="Arial" w:cs="Arial"/>
          <w:sz w:val="20"/>
        </w:rPr>
        <w:t>pas ?</w:t>
      </w:r>
      <w:proofErr w:type="gramEnd"/>
      <w:r w:rsidRPr="007B1D27">
        <w:rPr>
          <w:rFonts w:ascii="Arial" w:hAnsi="Arial" w:cs="Arial"/>
          <w:sz w:val="20"/>
        </w:rPr>
        <w:t xml:space="preserve"> (2016) </w:t>
      </w:r>
      <w:hyperlink r:id="rId11" w:history="1">
        <w:r w:rsidRPr="007B1D27">
          <w:rPr>
            <w:rStyle w:val="Lienhypertexte"/>
            <w:rFonts w:ascii="Arial" w:hAnsi="Arial" w:cs="Arial"/>
            <w:color w:val="3788E7"/>
            <w:sz w:val="20"/>
          </w:rPr>
          <w:t>https://doi.org/10.17600/13010070</w:t>
        </w:r>
      </w:hyperlink>
    </w:p>
    <w:p w14:paraId="25116BA8" w14:textId="77777777" w:rsidR="00E82A65" w:rsidRPr="007B1D27" w:rsidRDefault="00E82A65" w:rsidP="00E82A65">
      <w:pPr>
        <w:pStyle w:val="Paragraphedeliste"/>
        <w:numPr>
          <w:ilvl w:val="0"/>
          <w:numId w:val="14"/>
        </w:numPr>
        <w:ind w:hanging="426"/>
        <w:contextualSpacing/>
        <w:jc w:val="both"/>
        <w:rPr>
          <w:rFonts w:ascii="Arial" w:hAnsi="Arial" w:cs="Arial"/>
          <w:sz w:val="20"/>
        </w:rPr>
      </w:pPr>
      <w:r w:rsidRPr="007B1D27">
        <w:rPr>
          <w:rFonts w:ascii="Arial" w:hAnsi="Arial" w:cs="Arial"/>
          <w:sz w:val="20"/>
        </w:rPr>
        <w:t xml:space="preserve">JF Lebrun, B </w:t>
      </w:r>
      <w:proofErr w:type="spellStart"/>
      <w:r w:rsidRPr="007B1D27">
        <w:rPr>
          <w:rFonts w:ascii="Arial" w:hAnsi="Arial" w:cs="Arial"/>
          <w:sz w:val="20"/>
        </w:rPr>
        <w:t>Marcaillou</w:t>
      </w:r>
      <w:proofErr w:type="spellEnd"/>
      <w:r w:rsidRPr="007B1D27">
        <w:rPr>
          <w:rFonts w:ascii="Arial" w:hAnsi="Arial" w:cs="Arial"/>
          <w:sz w:val="20"/>
        </w:rPr>
        <w:t xml:space="preserve">, Antithesis2 RECUP cruise, RV </w:t>
      </w:r>
      <w:proofErr w:type="spellStart"/>
      <w:r w:rsidRPr="007B1D27">
        <w:rPr>
          <w:rFonts w:ascii="Arial" w:hAnsi="Arial" w:cs="Arial"/>
          <w:sz w:val="20"/>
        </w:rPr>
        <w:t>Antea</w:t>
      </w:r>
      <w:proofErr w:type="spellEnd"/>
      <w:r w:rsidRPr="007B1D27">
        <w:rPr>
          <w:rFonts w:ascii="Arial" w:hAnsi="Arial" w:cs="Arial"/>
          <w:sz w:val="20"/>
        </w:rPr>
        <w:t xml:space="preserve"> (2015).</w:t>
      </w:r>
      <w:hyperlink r:id="rId12" w:history="1">
        <w:r w:rsidRPr="007B1D27">
          <w:rPr>
            <w:rStyle w:val="Lienhypertexte"/>
            <w:rFonts w:ascii="Arial" w:hAnsi="Arial" w:cs="Arial"/>
            <w:color w:val="3788E7"/>
            <w:sz w:val="20"/>
          </w:rPr>
          <w:t>https://doi.org/10.17600/15005500</w:t>
        </w:r>
      </w:hyperlink>
    </w:p>
    <w:p w14:paraId="285BC308" w14:textId="77777777" w:rsidR="00E82A65" w:rsidRPr="007B1D27" w:rsidRDefault="00E82A65" w:rsidP="00E82A65">
      <w:pPr>
        <w:pStyle w:val="Paragraphedeliste"/>
        <w:numPr>
          <w:ilvl w:val="0"/>
          <w:numId w:val="14"/>
        </w:numPr>
        <w:ind w:hanging="426"/>
        <w:contextualSpacing/>
        <w:jc w:val="both"/>
        <w:rPr>
          <w:rFonts w:ascii="Arial" w:hAnsi="Arial" w:cs="Arial"/>
          <w:sz w:val="20"/>
        </w:rPr>
      </w:pPr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 xml:space="preserve">AK Church, RE Allison, The </w:t>
      </w:r>
      <w:proofErr w:type="spellStart"/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>petroleum</w:t>
      </w:r>
      <w:proofErr w:type="spellEnd"/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 xml:space="preserve"> </w:t>
      </w:r>
      <w:proofErr w:type="spellStart"/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>potential</w:t>
      </w:r>
      <w:proofErr w:type="spellEnd"/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 xml:space="preserve"> of the </w:t>
      </w:r>
      <w:proofErr w:type="spellStart"/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>saba</w:t>
      </w:r>
      <w:proofErr w:type="spellEnd"/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 xml:space="preserve"> </w:t>
      </w:r>
      <w:proofErr w:type="spellStart"/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>bank</w:t>
      </w:r>
      <w:proofErr w:type="spellEnd"/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 xml:space="preserve"> area </w:t>
      </w:r>
      <w:proofErr w:type="spellStart"/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>netherlands</w:t>
      </w:r>
      <w:proofErr w:type="spellEnd"/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 xml:space="preserve"> </w:t>
      </w:r>
      <w:proofErr w:type="spellStart"/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>antilles</w:t>
      </w:r>
      <w:proofErr w:type="spellEnd"/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 xml:space="preserve">. </w:t>
      </w:r>
      <w:proofErr w:type="spellStart"/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>Search</w:t>
      </w:r>
      <w:proofErr w:type="spellEnd"/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 xml:space="preserve"> </w:t>
      </w:r>
      <w:proofErr w:type="spellStart"/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>Discov</w:t>
      </w:r>
      <w:proofErr w:type="spellEnd"/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 xml:space="preserve">. </w:t>
      </w:r>
      <w:r w:rsidRPr="007B1D27">
        <w:rPr>
          <w:rFonts w:ascii="Arial" w:eastAsiaTheme="minorEastAsia" w:hAnsi="Arial" w:cs="Arial"/>
          <w:b/>
          <w:bCs/>
          <w:color w:val="000000"/>
          <w:sz w:val="20"/>
          <w:lang w:val="fr-FR" w:eastAsia="ja-JP"/>
        </w:rPr>
        <w:t>10076</w:t>
      </w:r>
      <w:r w:rsidRPr="007B1D27">
        <w:rPr>
          <w:rFonts w:ascii="Arial" w:eastAsiaTheme="minorEastAsia" w:hAnsi="Arial" w:cs="Arial"/>
          <w:color w:val="000000"/>
          <w:sz w:val="20"/>
          <w:lang w:val="fr-FR" w:eastAsia="ja-JP"/>
        </w:rPr>
        <w:t>, 58 (2014). </w:t>
      </w:r>
    </w:p>
    <w:p w14:paraId="09893FFF" w14:textId="77777777" w:rsidR="00E82A65" w:rsidRPr="00544E2A" w:rsidRDefault="00E82A65" w:rsidP="001C0975">
      <w:pPr>
        <w:pStyle w:val="SMText"/>
        <w:ind w:firstLine="0"/>
        <w:rPr>
          <w:rFonts w:ascii="Arial" w:hAnsi="Arial" w:cs="Arial"/>
          <w:sz w:val="20"/>
        </w:rPr>
      </w:pPr>
    </w:p>
    <w:p w14:paraId="3D7724E2" w14:textId="3033719E" w:rsidR="00F14762" w:rsidRPr="00D07CAB" w:rsidRDefault="00F14762" w:rsidP="00D07CAB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br w:type="page"/>
      </w:r>
      <w:r w:rsidR="00D07CAB" w:rsidRPr="00D07CAB">
        <w:rPr>
          <w:rFonts w:ascii="Arial" w:hAnsi="Arial" w:cs="Arial"/>
          <w:b/>
          <w:noProof/>
          <w:sz w:val="20"/>
          <w:lang w:val="fr-FR"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4FB906C5" wp14:editId="6ACFF47A">
            <wp:simplePos x="0" y="0"/>
            <wp:positionH relativeFrom="column">
              <wp:posOffset>8255</wp:posOffset>
            </wp:positionH>
            <wp:positionV relativeFrom="paragraph">
              <wp:posOffset>0</wp:posOffset>
            </wp:positionV>
            <wp:extent cx="3048000" cy="8212455"/>
            <wp:effectExtent l="0" t="0" r="0" b="0"/>
            <wp:wrapTight wrapText="bothSides">
              <wp:wrapPolygon edited="0">
                <wp:start x="0" y="0"/>
                <wp:lineTo x="0" y="21511"/>
                <wp:lineTo x="21420" y="21511"/>
                <wp:lineTo x="21420" y="0"/>
                <wp:lineTo x="0" y="0"/>
              </wp:wrapPolygon>
            </wp:wrapTight>
            <wp:docPr id="5" name="Image 5" descr="Macintosh HD:Users:melodyphilippon:Desktop:FigD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lodyphilippon:Desktop:FigD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437">
        <w:rPr>
          <w:rFonts w:ascii="Arial" w:hAnsi="Arial" w:cs="Arial"/>
          <w:b/>
          <w:sz w:val="20"/>
        </w:rPr>
        <w:t>Fig. 1</w:t>
      </w:r>
      <w:r w:rsidR="0061797E" w:rsidRPr="00544E2A">
        <w:rPr>
          <w:rFonts w:ascii="Arial" w:hAnsi="Arial" w:cs="Arial"/>
          <w:b/>
          <w:sz w:val="20"/>
        </w:rPr>
        <w:t>.</w:t>
      </w:r>
      <w:r w:rsidR="0061797E" w:rsidRPr="00544E2A">
        <w:rPr>
          <w:rFonts w:ascii="Arial" w:hAnsi="Arial" w:cs="Arial"/>
          <w:sz w:val="20"/>
        </w:rPr>
        <w:t xml:space="preserve"> Map of the junction between the Greater and Lesser Antilles showing the location of the Oil industry lines C2 and the well SB-2 that have been correlated to the </w:t>
      </w:r>
      <w:proofErr w:type="spellStart"/>
      <w:r w:rsidR="0061797E" w:rsidRPr="00544E2A">
        <w:rPr>
          <w:rFonts w:ascii="Arial" w:hAnsi="Arial" w:cs="Arial"/>
          <w:sz w:val="20"/>
        </w:rPr>
        <w:t>Garanti</w:t>
      </w:r>
      <w:proofErr w:type="spellEnd"/>
      <w:r w:rsidR="0061797E" w:rsidRPr="00544E2A">
        <w:rPr>
          <w:rFonts w:ascii="Arial" w:hAnsi="Arial" w:cs="Arial"/>
          <w:sz w:val="20"/>
        </w:rPr>
        <w:t xml:space="preserve"> Line GA15C. The interpreted lines C2 and GA 08, 16, 15C and B, that are represented on the block diagram of Figure 3B, are also provided.</w:t>
      </w:r>
    </w:p>
    <w:p w14:paraId="2450442D" w14:textId="02D17562" w:rsidR="00CF16C9" w:rsidRPr="00C76437" w:rsidRDefault="00CF16C9" w:rsidP="00C76437">
      <w:pPr>
        <w:rPr>
          <w:rFonts w:ascii="Arial" w:hAnsi="Arial" w:cs="Arial"/>
          <w:b/>
          <w:sz w:val="20"/>
        </w:rPr>
      </w:pPr>
      <w:bookmarkStart w:id="0" w:name="_GoBack"/>
      <w:bookmarkEnd w:id="0"/>
    </w:p>
    <w:sectPr w:rsidR="00CF16C9" w:rsidRPr="00C76437" w:rsidSect="00F125EE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AFC028" w14:textId="77777777" w:rsidR="000C4361" w:rsidRDefault="000C4361">
      <w:r>
        <w:separator/>
      </w:r>
    </w:p>
  </w:endnote>
  <w:endnote w:type="continuationSeparator" w:id="0">
    <w:p w14:paraId="433AAECB" w14:textId="77777777" w:rsidR="000C4361" w:rsidRDefault="000C4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96907" w14:textId="68A598CF" w:rsidR="000C4361" w:rsidRDefault="000C4361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76437">
      <w:rPr>
        <w:noProof/>
      </w:rPr>
      <w:t>2</w:t>
    </w:r>
    <w:r>
      <w:fldChar w:fldCharType="end"/>
    </w:r>
  </w:p>
  <w:p w14:paraId="180EEFF6" w14:textId="77777777" w:rsidR="000C4361" w:rsidRDefault="000C4361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046670" w14:textId="77777777" w:rsidR="000C4361" w:rsidRDefault="000C4361">
      <w:r>
        <w:separator/>
      </w:r>
    </w:p>
  </w:footnote>
  <w:footnote w:type="continuationSeparator" w:id="0">
    <w:p w14:paraId="2B5CC099" w14:textId="77777777" w:rsidR="000C4361" w:rsidRDefault="000C436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40DC9" w14:textId="77777777" w:rsidR="000C4361" w:rsidRPr="005001AC" w:rsidRDefault="000C4361" w:rsidP="005001AC">
    <w:pPr>
      <w:jc w:val="right"/>
      <w:rPr>
        <w:sz w:val="20"/>
      </w:rPr>
    </w:pPr>
  </w:p>
  <w:p w14:paraId="0091C365" w14:textId="77777777" w:rsidR="000C4361" w:rsidRDefault="000C4361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E9A0988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8CFF00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94376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C8CF8D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E508C2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DA3A4C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6ED8A8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06D81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E0500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4E81E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110F80"/>
    <w:multiLevelType w:val="hybridMultilevel"/>
    <w:tmpl w:val="C220C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101214"/>
    <w:multiLevelType w:val="hybridMultilevel"/>
    <w:tmpl w:val="6BC6EF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8D4926"/>
    <w:multiLevelType w:val="hybridMultilevel"/>
    <w:tmpl w:val="18028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5E6266"/>
    <w:multiLevelType w:val="hybridMultilevel"/>
    <w:tmpl w:val="6BC6EF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A8160A"/>
    <w:multiLevelType w:val="hybridMultilevel"/>
    <w:tmpl w:val="6BC6EF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30F"/>
    <w:rsid w:val="000004B2"/>
    <w:rsid w:val="00015F74"/>
    <w:rsid w:val="00017C53"/>
    <w:rsid w:val="00030840"/>
    <w:rsid w:val="00065EBD"/>
    <w:rsid w:val="00083B44"/>
    <w:rsid w:val="000850DC"/>
    <w:rsid w:val="000C2771"/>
    <w:rsid w:val="000C4361"/>
    <w:rsid w:val="000F0DCE"/>
    <w:rsid w:val="00112C5B"/>
    <w:rsid w:val="00114193"/>
    <w:rsid w:val="00115A38"/>
    <w:rsid w:val="0011687B"/>
    <w:rsid w:val="00124F82"/>
    <w:rsid w:val="0016337A"/>
    <w:rsid w:val="00164269"/>
    <w:rsid w:val="001A1BDE"/>
    <w:rsid w:val="001C0520"/>
    <w:rsid w:val="001C0975"/>
    <w:rsid w:val="001F0876"/>
    <w:rsid w:val="001F167C"/>
    <w:rsid w:val="001F5E91"/>
    <w:rsid w:val="002077B9"/>
    <w:rsid w:val="00262D72"/>
    <w:rsid w:val="00294FBB"/>
    <w:rsid w:val="002C030F"/>
    <w:rsid w:val="002C667A"/>
    <w:rsid w:val="00325D90"/>
    <w:rsid w:val="00331D75"/>
    <w:rsid w:val="00355362"/>
    <w:rsid w:val="00363E44"/>
    <w:rsid w:val="00380ADE"/>
    <w:rsid w:val="00387114"/>
    <w:rsid w:val="00395E86"/>
    <w:rsid w:val="00397983"/>
    <w:rsid w:val="003A2FD8"/>
    <w:rsid w:val="003B40E6"/>
    <w:rsid w:val="003D283B"/>
    <w:rsid w:val="003F6E14"/>
    <w:rsid w:val="00405336"/>
    <w:rsid w:val="00440E34"/>
    <w:rsid w:val="004571D5"/>
    <w:rsid w:val="00461D81"/>
    <w:rsid w:val="0046356B"/>
    <w:rsid w:val="00477182"/>
    <w:rsid w:val="004779CB"/>
    <w:rsid w:val="00480595"/>
    <w:rsid w:val="0049691D"/>
    <w:rsid w:val="004A159F"/>
    <w:rsid w:val="004B2F21"/>
    <w:rsid w:val="004E42D8"/>
    <w:rsid w:val="004E7BA2"/>
    <w:rsid w:val="004F7EDF"/>
    <w:rsid w:val="005001AC"/>
    <w:rsid w:val="00527D71"/>
    <w:rsid w:val="00531A27"/>
    <w:rsid w:val="00537EE3"/>
    <w:rsid w:val="00544E2A"/>
    <w:rsid w:val="005607DD"/>
    <w:rsid w:val="00587282"/>
    <w:rsid w:val="005A558C"/>
    <w:rsid w:val="005D088E"/>
    <w:rsid w:val="005E28F8"/>
    <w:rsid w:val="005E6513"/>
    <w:rsid w:val="006069C6"/>
    <w:rsid w:val="00611A19"/>
    <w:rsid w:val="006140DF"/>
    <w:rsid w:val="0061797E"/>
    <w:rsid w:val="00651114"/>
    <w:rsid w:val="0065772A"/>
    <w:rsid w:val="00670299"/>
    <w:rsid w:val="00691985"/>
    <w:rsid w:val="006A1B64"/>
    <w:rsid w:val="006B7976"/>
    <w:rsid w:val="006C637E"/>
    <w:rsid w:val="006D1268"/>
    <w:rsid w:val="006D169A"/>
    <w:rsid w:val="006E3E68"/>
    <w:rsid w:val="006E4286"/>
    <w:rsid w:val="006F15A8"/>
    <w:rsid w:val="007108F5"/>
    <w:rsid w:val="00713E5B"/>
    <w:rsid w:val="007402FC"/>
    <w:rsid w:val="007411A1"/>
    <w:rsid w:val="00797F24"/>
    <w:rsid w:val="007B5946"/>
    <w:rsid w:val="007F5297"/>
    <w:rsid w:val="00807D35"/>
    <w:rsid w:val="00820484"/>
    <w:rsid w:val="00824DF3"/>
    <w:rsid w:val="00840BB2"/>
    <w:rsid w:val="00885C9B"/>
    <w:rsid w:val="008D48F1"/>
    <w:rsid w:val="008D5D2A"/>
    <w:rsid w:val="00914B63"/>
    <w:rsid w:val="009258B8"/>
    <w:rsid w:val="009354F3"/>
    <w:rsid w:val="00943C3C"/>
    <w:rsid w:val="009447DC"/>
    <w:rsid w:val="00961972"/>
    <w:rsid w:val="00961BA5"/>
    <w:rsid w:val="009743A9"/>
    <w:rsid w:val="009A5287"/>
    <w:rsid w:val="009A670E"/>
    <w:rsid w:val="009B2AC5"/>
    <w:rsid w:val="009B7984"/>
    <w:rsid w:val="009F4BED"/>
    <w:rsid w:val="009F7D93"/>
    <w:rsid w:val="00A3403B"/>
    <w:rsid w:val="00A51A12"/>
    <w:rsid w:val="00A627D4"/>
    <w:rsid w:val="00A72B81"/>
    <w:rsid w:val="00A74DA2"/>
    <w:rsid w:val="00AC15B4"/>
    <w:rsid w:val="00AD499C"/>
    <w:rsid w:val="00AF0458"/>
    <w:rsid w:val="00B15008"/>
    <w:rsid w:val="00B36869"/>
    <w:rsid w:val="00B42F9C"/>
    <w:rsid w:val="00B43B31"/>
    <w:rsid w:val="00B47CFA"/>
    <w:rsid w:val="00B57F00"/>
    <w:rsid w:val="00B77B2A"/>
    <w:rsid w:val="00B82C22"/>
    <w:rsid w:val="00B8723B"/>
    <w:rsid w:val="00B93DBA"/>
    <w:rsid w:val="00B9440A"/>
    <w:rsid w:val="00BB2D2A"/>
    <w:rsid w:val="00BC6184"/>
    <w:rsid w:val="00BD58CF"/>
    <w:rsid w:val="00C046DC"/>
    <w:rsid w:val="00C04CC1"/>
    <w:rsid w:val="00C50C6D"/>
    <w:rsid w:val="00C600D9"/>
    <w:rsid w:val="00C76437"/>
    <w:rsid w:val="00CA2ABA"/>
    <w:rsid w:val="00CC1384"/>
    <w:rsid w:val="00CD3720"/>
    <w:rsid w:val="00CE5B0D"/>
    <w:rsid w:val="00CF16C9"/>
    <w:rsid w:val="00CF1848"/>
    <w:rsid w:val="00CF5C2F"/>
    <w:rsid w:val="00D04BCF"/>
    <w:rsid w:val="00D07CAB"/>
    <w:rsid w:val="00D143D9"/>
    <w:rsid w:val="00D269AB"/>
    <w:rsid w:val="00D346C2"/>
    <w:rsid w:val="00DA59EA"/>
    <w:rsid w:val="00DD421A"/>
    <w:rsid w:val="00DF3884"/>
    <w:rsid w:val="00DF55F8"/>
    <w:rsid w:val="00E257C8"/>
    <w:rsid w:val="00E30079"/>
    <w:rsid w:val="00E37047"/>
    <w:rsid w:val="00E53162"/>
    <w:rsid w:val="00E60D0F"/>
    <w:rsid w:val="00E82A65"/>
    <w:rsid w:val="00E9773B"/>
    <w:rsid w:val="00EA596B"/>
    <w:rsid w:val="00EC13A3"/>
    <w:rsid w:val="00EC7C85"/>
    <w:rsid w:val="00F125EE"/>
    <w:rsid w:val="00F12E98"/>
    <w:rsid w:val="00F14762"/>
    <w:rsid w:val="00F22029"/>
    <w:rsid w:val="00F47D0C"/>
    <w:rsid w:val="00F514EC"/>
    <w:rsid w:val="00F630EA"/>
    <w:rsid w:val="00F7007E"/>
    <w:rsid w:val="00F70200"/>
    <w:rsid w:val="00F73193"/>
    <w:rsid w:val="00F74F95"/>
    <w:rsid w:val="00F80705"/>
    <w:rsid w:val="00FA1481"/>
    <w:rsid w:val="00FC4254"/>
    <w:rsid w:val="00FE0E8E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57D1E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0EA"/>
    <w:rPr>
      <w:sz w:val="24"/>
    </w:rPr>
  </w:style>
  <w:style w:type="paragraph" w:styleId="Titre1">
    <w:name w:val="heading 1"/>
    <w:basedOn w:val="Normal"/>
    <w:next w:val="Normal"/>
    <w:link w:val="Titre1C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Titre2">
    <w:name w:val="heading 2"/>
    <w:basedOn w:val="Normal"/>
    <w:next w:val="Normal"/>
    <w:link w:val="Titre2C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Titre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Titre5">
    <w:name w:val="heading 5"/>
    <w:basedOn w:val="Normal"/>
    <w:next w:val="Normal"/>
    <w:link w:val="Titre5C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Titre8">
    <w:name w:val="heading 8"/>
    <w:basedOn w:val="Normal"/>
    <w:next w:val="Normal"/>
    <w:link w:val="Titre8C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Titre9">
    <w:name w:val="heading 9"/>
    <w:basedOn w:val="Normal"/>
    <w:next w:val="Normal"/>
    <w:link w:val="Titre9C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  <w:semiHidden/>
    <w:rsid w:val="00477182"/>
  </w:style>
  <w:style w:type="character" w:customStyle="1" w:styleId="Titre1Car">
    <w:name w:val="Titre 1 Car"/>
    <w:basedOn w:val="Policepardfaut"/>
    <w:link w:val="Titre1"/>
    <w:semiHidden/>
    <w:rsid w:val="00FF04E3"/>
    <w:rPr>
      <w:b/>
      <w:bCs/>
      <w:kern w:val="32"/>
      <w:sz w:val="24"/>
      <w:szCs w:val="24"/>
    </w:rPr>
  </w:style>
  <w:style w:type="character" w:customStyle="1" w:styleId="Titre2Car">
    <w:name w:val="Titre 2 Car"/>
    <w:basedOn w:val="Policepardfaut"/>
    <w:link w:val="Titre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Titre5Car">
    <w:name w:val="Titre 5 Car"/>
    <w:basedOn w:val="Policepardfaut"/>
    <w:link w:val="Titre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semiHidden/>
    <w:rsid w:val="00FF04E3"/>
    <w:rPr>
      <w:rFonts w:ascii="Calibri" w:hAnsi="Calibri"/>
      <w:sz w:val="24"/>
      <w:szCs w:val="24"/>
    </w:rPr>
  </w:style>
  <w:style w:type="character" w:customStyle="1" w:styleId="Titre8Car">
    <w:name w:val="Titre 8 Car"/>
    <w:basedOn w:val="Policepardfaut"/>
    <w:link w:val="Titre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Titre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Textedebulles">
    <w:name w:val="Balloon Text"/>
    <w:basedOn w:val="Normal"/>
    <w:link w:val="TextedebullesCar"/>
    <w:semiHidden/>
    <w:rsid w:val="0040533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FF04E3"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37"/>
    <w:semiHidden/>
    <w:rsid w:val="00405336"/>
  </w:style>
  <w:style w:type="paragraph" w:styleId="Normalcentr">
    <w:name w:val="Block Text"/>
    <w:basedOn w:val="Normal"/>
    <w:semiHidden/>
    <w:rsid w:val="00405336"/>
    <w:pPr>
      <w:spacing w:after="120"/>
      <w:ind w:left="1440" w:right="1440"/>
    </w:pPr>
  </w:style>
  <w:style w:type="paragraph" w:styleId="Corpsdetexte">
    <w:name w:val="Body Text"/>
    <w:basedOn w:val="Normal"/>
    <w:link w:val="CorpsdetexteCar"/>
    <w:semiHidden/>
    <w:rsid w:val="00405336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FF04E3"/>
    <w:rPr>
      <w:sz w:val="24"/>
    </w:rPr>
  </w:style>
  <w:style w:type="paragraph" w:styleId="Corpsdetexte2">
    <w:name w:val="Body Text 2"/>
    <w:basedOn w:val="Normal"/>
    <w:link w:val="Corpsdetexte2Car"/>
    <w:semiHidden/>
    <w:rsid w:val="0040533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FF04E3"/>
    <w:rPr>
      <w:sz w:val="24"/>
    </w:rPr>
  </w:style>
  <w:style w:type="paragraph" w:styleId="Corpsdetexte3">
    <w:name w:val="Body Text 3"/>
    <w:basedOn w:val="Normal"/>
    <w:link w:val="Corpsdetexte3Car"/>
    <w:semiHidden/>
    <w:rsid w:val="0040533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semiHidden/>
    <w:rsid w:val="00FF04E3"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semiHidden/>
    <w:rsid w:val="00405336"/>
    <w:pPr>
      <w:ind w:firstLine="210"/>
    </w:pPr>
  </w:style>
  <w:style w:type="character" w:customStyle="1" w:styleId="Retrait1religneCar">
    <w:name w:val="Retrait 1ère ligne Car"/>
    <w:basedOn w:val="CorpsdetexteCar"/>
    <w:link w:val="Retrait1religne"/>
    <w:semiHidden/>
    <w:rsid w:val="00FF04E3"/>
    <w:rPr>
      <w:sz w:val="24"/>
    </w:rPr>
  </w:style>
  <w:style w:type="paragraph" w:styleId="Retraitcorpsdetexte">
    <w:name w:val="Body Text Indent"/>
    <w:basedOn w:val="Normal"/>
    <w:link w:val="RetraitcorpsdetexteCar"/>
    <w:semiHidden/>
    <w:rsid w:val="0040533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semiHidden/>
    <w:rsid w:val="00FF04E3"/>
    <w:rPr>
      <w:sz w:val="24"/>
    </w:rPr>
  </w:style>
  <w:style w:type="paragraph" w:styleId="Retraitcorpset1relig">
    <w:name w:val="Body Text First Indent 2"/>
    <w:basedOn w:val="Retraitcorpsdetexte"/>
    <w:link w:val="Retraitcorpset1religCar"/>
    <w:semiHidden/>
    <w:rsid w:val="00405336"/>
    <w:pPr>
      <w:ind w:firstLine="210"/>
    </w:pPr>
  </w:style>
  <w:style w:type="character" w:customStyle="1" w:styleId="Retraitcorpset1religCar">
    <w:name w:val="Retrait corps et 1ère lig. Car"/>
    <w:basedOn w:val="RetraitcorpsdetexteCar"/>
    <w:link w:val="Retraitcorpset1relig"/>
    <w:semiHidden/>
    <w:rsid w:val="00FF04E3"/>
    <w:rPr>
      <w:sz w:val="24"/>
    </w:rPr>
  </w:style>
  <w:style w:type="paragraph" w:styleId="Retraitcorpsdetexte2">
    <w:name w:val="Body Text Indent 2"/>
    <w:basedOn w:val="Normal"/>
    <w:link w:val="Retraitcorpsdetexte2Car"/>
    <w:semiHidden/>
    <w:rsid w:val="0040533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semiHidden/>
    <w:rsid w:val="00FF04E3"/>
    <w:rPr>
      <w:sz w:val="24"/>
    </w:rPr>
  </w:style>
  <w:style w:type="paragraph" w:styleId="Retraitcorpsdetexte3">
    <w:name w:val="Body Text Indent 3"/>
    <w:basedOn w:val="Normal"/>
    <w:link w:val="Retraitcorpsdetexte3C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semiHidden/>
    <w:rsid w:val="00FF04E3"/>
    <w:rPr>
      <w:sz w:val="16"/>
      <w:szCs w:val="16"/>
    </w:rPr>
  </w:style>
  <w:style w:type="paragraph" w:styleId="Lgende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Formulepolitesse">
    <w:name w:val="Closing"/>
    <w:basedOn w:val="Normal"/>
    <w:link w:val="FormulepolitesseCar"/>
    <w:semiHidden/>
    <w:rsid w:val="00405336"/>
    <w:pPr>
      <w:ind w:left="4320"/>
    </w:pPr>
  </w:style>
  <w:style w:type="character" w:customStyle="1" w:styleId="FormulepolitesseCar">
    <w:name w:val="Formule politesse Car"/>
    <w:basedOn w:val="Policepardfaut"/>
    <w:link w:val="Formulepolitesse"/>
    <w:semiHidden/>
    <w:rsid w:val="00FF04E3"/>
    <w:rPr>
      <w:sz w:val="24"/>
    </w:rPr>
  </w:style>
  <w:style w:type="paragraph" w:styleId="Commentaire">
    <w:name w:val="annotation text"/>
    <w:basedOn w:val="Normal"/>
    <w:link w:val="CommentaireCar"/>
    <w:semiHidden/>
    <w:rsid w:val="00405336"/>
    <w:rPr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FF04E3"/>
  </w:style>
  <w:style w:type="paragraph" w:styleId="Objetducommentaire">
    <w:name w:val="annotation subject"/>
    <w:basedOn w:val="Commentaire"/>
    <w:next w:val="Commentaire"/>
    <w:link w:val="ObjetducommentaireCar"/>
    <w:semiHidden/>
    <w:rsid w:val="0040533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ar"/>
    <w:semiHidden/>
    <w:rsid w:val="00405336"/>
  </w:style>
  <w:style w:type="character" w:customStyle="1" w:styleId="DateCar">
    <w:name w:val="Date Car"/>
    <w:basedOn w:val="Policepardfaut"/>
    <w:link w:val="Date"/>
    <w:semiHidden/>
    <w:rsid w:val="00FF04E3"/>
    <w:rPr>
      <w:sz w:val="24"/>
    </w:rPr>
  </w:style>
  <w:style w:type="paragraph" w:styleId="Explorateurdedocument">
    <w:name w:val="Document Map"/>
    <w:basedOn w:val="Normal"/>
    <w:link w:val="ExplorateurdedocumentCar"/>
    <w:semiHidden/>
    <w:rsid w:val="00405336"/>
    <w:rPr>
      <w:rFonts w:ascii="Tahoma" w:hAnsi="Tahoma" w:cs="Tahoma"/>
      <w:sz w:val="16"/>
      <w:szCs w:val="16"/>
    </w:rPr>
  </w:style>
  <w:style w:type="character" w:customStyle="1" w:styleId="ExplorateurdedocumentCar">
    <w:name w:val="Explorateur de document Car"/>
    <w:basedOn w:val="Policepardfaut"/>
    <w:link w:val="Explorateurdedocument"/>
    <w:semiHidden/>
    <w:rsid w:val="00FF04E3"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semiHidden/>
    <w:rsid w:val="00405336"/>
  </w:style>
  <w:style w:type="character" w:customStyle="1" w:styleId="SignaturelectroniqueCar">
    <w:name w:val="Signature électronique Car"/>
    <w:basedOn w:val="Policepardfaut"/>
    <w:link w:val="Signaturelectronique"/>
    <w:semiHidden/>
    <w:rsid w:val="00FF04E3"/>
    <w:rPr>
      <w:sz w:val="24"/>
    </w:rPr>
  </w:style>
  <w:style w:type="paragraph" w:styleId="Notedefin">
    <w:name w:val="endnote text"/>
    <w:basedOn w:val="Normal"/>
    <w:link w:val="NotedefinCar"/>
    <w:semiHidden/>
    <w:rsid w:val="00405336"/>
    <w:rPr>
      <w:sz w:val="20"/>
    </w:rPr>
  </w:style>
  <w:style w:type="character" w:customStyle="1" w:styleId="NotedefinCar">
    <w:name w:val="Note de fin Car"/>
    <w:basedOn w:val="Policepardfaut"/>
    <w:link w:val="Notedefin"/>
    <w:semiHidden/>
    <w:rsid w:val="00FF04E3"/>
  </w:style>
  <w:style w:type="paragraph" w:styleId="Adressedestinataire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dresseexpditeur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Pieddepage">
    <w:name w:val="footer"/>
    <w:basedOn w:val="Normal"/>
    <w:link w:val="PieddepageCar"/>
    <w:semiHidden/>
    <w:rsid w:val="0040533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semiHidden/>
    <w:rsid w:val="00FF04E3"/>
    <w:rPr>
      <w:sz w:val="24"/>
    </w:rPr>
  </w:style>
  <w:style w:type="paragraph" w:styleId="Notedebasdepage">
    <w:name w:val="footnote text"/>
    <w:basedOn w:val="Normal"/>
    <w:link w:val="NotedebasdepageCar"/>
    <w:semiHidden/>
    <w:rsid w:val="00405336"/>
    <w:rPr>
      <w:sz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FF04E3"/>
  </w:style>
  <w:style w:type="paragraph" w:styleId="En-tte">
    <w:name w:val="header"/>
    <w:basedOn w:val="Normal"/>
    <w:link w:val="En-tteCar"/>
    <w:semiHidden/>
    <w:rsid w:val="0040533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semiHidden/>
    <w:rsid w:val="00FF04E3"/>
    <w:rPr>
      <w:sz w:val="24"/>
    </w:rPr>
  </w:style>
  <w:style w:type="paragraph" w:styleId="AdresseHTML">
    <w:name w:val="HTML Address"/>
    <w:basedOn w:val="Normal"/>
    <w:link w:val="AdresseHTMLCar"/>
    <w:semiHidden/>
    <w:rsid w:val="00405336"/>
    <w:rPr>
      <w:i/>
      <w:iCs/>
    </w:rPr>
  </w:style>
  <w:style w:type="character" w:customStyle="1" w:styleId="AdresseHTMLCar">
    <w:name w:val="Adresse HTML Car"/>
    <w:basedOn w:val="Policepardfaut"/>
    <w:link w:val="AdresseHTML"/>
    <w:semiHidden/>
    <w:rsid w:val="00FF04E3"/>
    <w:rPr>
      <w:i/>
      <w:iCs/>
      <w:sz w:val="24"/>
    </w:rPr>
  </w:style>
  <w:style w:type="paragraph" w:styleId="HTMLprformat">
    <w:name w:val="HTML Preformatted"/>
    <w:basedOn w:val="Normal"/>
    <w:link w:val="HTMLprformatCar"/>
    <w:uiPriority w:val="99"/>
    <w:semiHidden/>
    <w:rsid w:val="00405336"/>
    <w:rPr>
      <w:rFonts w:ascii="Courier New" w:hAnsi="Courier New" w:cs="Courier New"/>
      <w:sz w:val="20"/>
    </w:rPr>
  </w:style>
  <w:style w:type="character" w:customStyle="1" w:styleId="HTMLprformatCar">
    <w:name w:val="HTML préformaté Car"/>
    <w:basedOn w:val="Policepardfaut"/>
    <w:link w:val="HTMLprformat"/>
    <w:uiPriority w:val="99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Titreindex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e">
    <w:name w:val="List"/>
    <w:basedOn w:val="Normal"/>
    <w:semiHidden/>
    <w:rsid w:val="00405336"/>
    <w:pPr>
      <w:ind w:left="360" w:hanging="360"/>
      <w:contextualSpacing/>
    </w:pPr>
  </w:style>
  <w:style w:type="paragraph" w:styleId="Liste2">
    <w:name w:val="List 2"/>
    <w:basedOn w:val="Normal"/>
    <w:semiHidden/>
    <w:rsid w:val="00405336"/>
    <w:pPr>
      <w:ind w:left="720" w:hanging="360"/>
      <w:contextualSpacing/>
    </w:pPr>
  </w:style>
  <w:style w:type="paragraph" w:styleId="Liste3">
    <w:name w:val="List 3"/>
    <w:basedOn w:val="Normal"/>
    <w:semiHidden/>
    <w:rsid w:val="00405336"/>
    <w:pPr>
      <w:ind w:left="1080" w:hanging="360"/>
      <w:contextualSpacing/>
    </w:pPr>
  </w:style>
  <w:style w:type="paragraph" w:styleId="Liste4">
    <w:name w:val="List 4"/>
    <w:basedOn w:val="Normal"/>
    <w:semiHidden/>
    <w:rsid w:val="00405336"/>
    <w:pPr>
      <w:ind w:left="1440" w:hanging="360"/>
      <w:contextualSpacing/>
    </w:pPr>
  </w:style>
  <w:style w:type="paragraph" w:styleId="Liste5">
    <w:name w:val="List 5"/>
    <w:basedOn w:val="Normal"/>
    <w:semiHidden/>
    <w:rsid w:val="00405336"/>
    <w:pPr>
      <w:ind w:left="1800" w:hanging="360"/>
      <w:contextualSpacing/>
    </w:pPr>
  </w:style>
  <w:style w:type="paragraph" w:styleId="Listepuces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epuces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epuces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epuces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epuces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e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e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e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e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e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enumros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enumros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enumros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enumros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enumros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qFormat/>
    <w:rsid w:val="00405336"/>
    <w:pPr>
      <w:ind w:left="720"/>
    </w:pPr>
  </w:style>
  <w:style w:type="paragraph" w:styleId="Textedemacro">
    <w:name w:val="macro"/>
    <w:link w:val="TextedemacroC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TextedemacroCar">
    <w:name w:val="Texte de macro Car"/>
    <w:basedOn w:val="Policepardfaut"/>
    <w:link w:val="Textedemacro"/>
    <w:semiHidden/>
    <w:rsid w:val="00FF04E3"/>
    <w:rPr>
      <w:rFonts w:ascii="Courier New" w:hAnsi="Courier New" w:cs="Courier New"/>
      <w:lang w:val="en-US" w:eastAsia="en-US" w:bidi="ar-SA"/>
    </w:rPr>
  </w:style>
  <w:style w:type="paragraph" w:styleId="En-ttedemessage">
    <w:name w:val="Message Header"/>
    <w:basedOn w:val="Normal"/>
    <w:link w:val="En-ttedemessageC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En-ttedemessageCar">
    <w:name w:val="En-tête de message Car"/>
    <w:basedOn w:val="Policepardfaut"/>
    <w:link w:val="En-ttedemessage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Sansinterligne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rsid w:val="00405336"/>
    <w:rPr>
      <w:szCs w:val="24"/>
    </w:rPr>
  </w:style>
  <w:style w:type="paragraph" w:styleId="Retraitnormal">
    <w:name w:val="Normal Indent"/>
    <w:basedOn w:val="Normal"/>
    <w:semiHidden/>
    <w:rsid w:val="00405336"/>
    <w:pPr>
      <w:ind w:left="720"/>
    </w:pPr>
  </w:style>
  <w:style w:type="paragraph" w:styleId="Titredenote">
    <w:name w:val="Note Heading"/>
    <w:basedOn w:val="Normal"/>
    <w:next w:val="Normal"/>
    <w:link w:val="TitredenoteCar"/>
    <w:semiHidden/>
    <w:rsid w:val="00405336"/>
  </w:style>
  <w:style w:type="character" w:customStyle="1" w:styleId="TitredenoteCar">
    <w:name w:val="Titre de note Car"/>
    <w:basedOn w:val="Policepardfaut"/>
    <w:link w:val="Titredenote"/>
    <w:semiHidden/>
    <w:rsid w:val="00FF04E3"/>
    <w:rPr>
      <w:sz w:val="24"/>
    </w:rPr>
  </w:style>
  <w:style w:type="paragraph" w:styleId="Textebrut">
    <w:name w:val="Plain Text"/>
    <w:basedOn w:val="Normal"/>
    <w:link w:val="TextebrutCar"/>
    <w:semiHidden/>
    <w:rsid w:val="00405336"/>
    <w:rPr>
      <w:rFonts w:ascii="Courier New" w:hAnsi="Courier New" w:cs="Courier New"/>
      <w:sz w:val="20"/>
    </w:rPr>
  </w:style>
  <w:style w:type="character" w:customStyle="1" w:styleId="TextebrutCar">
    <w:name w:val="Texte brut Car"/>
    <w:basedOn w:val="Policepardfaut"/>
    <w:link w:val="Textebrut"/>
    <w:semiHidden/>
    <w:rsid w:val="00FF04E3"/>
    <w:rPr>
      <w:rFonts w:ascii="Courier New" w:hAnsi="Courier New" w:cs="Courier New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405336"/>
    <w:rPr>
      <w:i/>
      <w:iCs/>
      <w:color w:val="000000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FF04E3"/>
    <w:rPr>
      <w:i/>
      <w:iCs/>
      <w:color w:val="000000"/>
      <w:sz w:val="24"/>
    </w:rPr>
  </w:style>
  <w:style w:type="paragraph" w:styleId="Salutations">
    <w:name w:val="Salutation"/>
    <w:basedOn w:val="Normal"/>
    <w:next w:val="Normal"/>
    <w:link w:val="SalutationsCar"/>
    <w:semiHidden/>
    <w:rsid w:val="00405336"/>
  </w:style>
  <w:style w:type="character" w:customStyle="1" w:styleId="SalutationsCar">
    <w:name w:val="Salutations Car"/>
    <w:basedOn w:val="Policepardfaut"/>
    <w:link w:val="Salutations"/>
    <w:semiHidden/>
    <w:rsid w:val="00FF04E3"/>
    <w:rPr>
      <w:sz w:val="24"/>
    </w:rPr>
  </w:style>
  <w:style w:type="paragraph" w:styleId="Signature">
    <w:name w:val="Signature"/>
    <w:basedOn w:val="Normal"/>
    <w:link w:val="SignatureCar"/>
    <w:semiHidden/>
    <w:rsid w:val="00405336"/>
    <w:pPr>
      <w:ind w:left="4320"/>
    </w:pPr>
  </w:style>
  <w:style w:type="character" w:customStyle="1" w:styleId="SignatureCar">
    <w:name w:val="Signature Car"/>
    <w:basedOn w:val="Policepardfaut"/>
    <w:link w:val="Signature"/>
    <w:semiHidden/>
    <w:rsid w:val="00FF04E3"/>
    <w:rPr>
      <w:sz w:val="24"/>
    </w:rPr>
  </w:style>
  <w:style w:type="paragraph" w:styleId="Sous-titre">
    <w:name w:val="Subtitle"/>
    <w:basedOn w:val="Normal"/>
    <w:next w:val="Normal"/>
    <w:link w:val="Sous-titreC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ous-titreCar">
    <w:name w:val="Sous-titre Car"/>
    <w:basedOn w:val="Policepardfaut"/>
    <w:link w:val="Sous-titre"/>
    <w:semiHidden/>
    <w:rsid w:val="00FF04E3"/>
    <w:rPr>
      <w:rFonts w:ascii="Cambria" w:hAnsi="Cambria"/>
      <w:sz w:val="24"/>
      <w:szCs w:val="24"/>
    </w:rPr>
  </w:style>
  <w:style w:type="paragraph" w:styleId="Tabledesautorit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desillustrations">
    <w:name w:val="table of figures"/>
    <w:basedOn w:val="Normal"/>
    <w:next w:val="Normal"/>
    <w:semiHidden/>
    <w:rsid w:val="00405336"/>
  </w:style>
  <w:style w:type="paragraph" w:styleId="Titre">
    <w:name w:val="Title"/>
    <w:basedOn w:val="Normal"/>
    <w:next w:val="Normal"/>
    <w:link w:val="TitreC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itredetablederfrences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M1">
    <w:name w:val="toc 1"/>
    <w:basedOn w:val="Normal"/>
    <w:next w:val="Normal"/>
    <w:autoRedefine/>
    <w:semiHidden/>
    <w:rsid w:val="00405336"/>
  </w:style>
  <w:style w:type="paragraph" w:styleId="TM2">
    <w:name w:val="toc 2"/>
    <w:basedOn w:val="Normal"/>
    <w:next w:val="Normal"/>
    <w:autoRedefine/>
    <w:semiHidden/>
    <w:rsid w:val="00405336"/>
    <w:pPr>
      <w:ind w:left="240"/>
    </w:pPr>
  </w:style>
  <w:style w:type="paragraph" w:styleId="TM3">
    <w:name w:val="toc 3"/>
    <w:basedOn w:val="Normal"/>
    <w:next w:val="Normal"/>
    <w:autoRedefine/>
    <w:semiHidden/>
    <w:rsid w:val="00405336"/>
    <w:pPr>
      <w:ind w:left="480"/>
    </w:pPr>
  </w:style>
  <w:style w:type="paragraph" w:styleId="TM4">
    <w:name w:val="toc 4"/>
    <w:basedOn w:val="Normal"/>
    <w:next w:val="Normal"/>
    <w:autoRedefine/>
    <w:semiHidden/>
    <w:rsid w:val="00405336"/>
    <w:pPr>
      <w:ind w:left="720"/>
    </w:pPr>
  </w:style>
  <w:style w:type="paragraph" w:styleId="TM5">
    <w:name w:val="toc 5"/>
    <w:basedOn w:val="Normal"/>
    <w:next w:val="Normal"/>
    <w:autoRedefine/>
    <w:semiHidden/>
    <w:rsid w:val="00405336"/>
    <w:pPr>
      <w:ind w:left="960"/>
    </w:pPr>
  </w:style>
  <w:style w:type="paragraph" w:styleId="TM6">
    <w:name w:val="toc 6"/>
    <w:basedOn w:val="Normal"/>
    <w:next w:val="Normal"/>
    <w:autoRedefine/>
    <w:semiHidden/>
    <w:rsid w:val="00405336"/>
    <w:pPr>
      <w:ind w:left="1200"/>
    </w:pPr>
  </w:style>
  <w:style w:type="paragraph" w:styleId="TM7">
    <w:name w:val="toc 7"/>
    <w:basedOn w:val="Normal"/>
    <w:next w:val="Normal"/>
    <w:autoRedefine/>
    <w:semiHidden/>
    <w:rsid w:val="00405336"/>
    <w:pPr>
      <w:ind w:left="1440"/>
    </w:pPr>
  </w:style>
  <w:style w:type="paragraph" w:styleId="TM8">
    <w:name w:val="toc 8"/>
    <w:basedOn w:val="Normal"/>
    <w:next w:val="Normal"/>
    <w:autoRedefine/>
    <w:semiHidden/>
    <w:rsid w:val="00405336"/>
    <w:pPr>
      <w:ind w:left="1680"/>
    </w:pPr>
  </w:style>
  <w:style w:type="paragraph" w:styleId="TM9">
    <w:name w:val="toc 9"/>
    <w:basedOn w:val="Normal"/>
    <w:next w:val="Normal"/>
    <w:autoRedefine/>
    <w:semiHidden/>
    <w:rsid w:val="00405336"/>
    <w:pPr>
      <w:ind w:left="192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Lienhypertexte">
    <w:name w:val="Hyperlink"/>
    <w:basedOn w:val="Policepardfaut"/>
    <w:semiHidden/>
    <w:rsid w:val="007402FC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B42F9C"/>
    <w:rPr>
      <w:i/>
      <w:iCs/>
    </w:rPr>
  </w:style>
  <w:style w:type="character" w:styleId="Marquedannotation">
    <w:name w:val="annotation reference"/>
    <w:basedOn w:val="Policepardfaut"/>
    <w:semiHidden/>
    <w:rsid w:val="009258B8"/>
    <w:rPr>
      <w:sz w:val="16"/>
      <w:szCs w:val="16"/>
    </w:rPr>
  </w:style>
  <w:style w:type="character" w:styleId="Lienhypertextesuivi">
    <w:name w:val="FollowedHyperlink"/>
    <w:basedOn w:val="Policepardfaut"/>
    <w:semiHidden/>
    <w:unhideWhenUsed/>
    <w:rsid w:val="00611A19"/>
    <w:rPr>
      <w:color w:val="800080" w:themeColor="followedHyperlink"/>
      <w:u w:val="single"/>
    </w:rPr>
  </w:style>
  <w:style w:type="paragraph" w:customStyle="1" w:styleId="Arttitle">
    <w:name w:val="Art title"/>
    <w:basedOn w:val="Normal"/>
    <w:rsid w:val="00544E2A"/>
    <w:pPr>
      <w:outlineLvl w:val="0"/>
    </w:pPr>
    <w:rPr>
      <w:sz w:val="36"/>
      <w:szCs w:val="24"/>
    </w:rPr>
  </w:style>
  <w:style w:type="paragraph" w:customStyle="1" w:styleId="Text">
    <w:name w:val="Text"/>
    <w:basedOn w:val="Normal"/>
    <w:rsid w:val="00544E2A"/>
    <w:pPr>
      <w:spacing w:before="120"/>
      <w:ind w:firstLine="720"/>
    </w:pPr>
    <w:rPr>
      <w:szCs w:val="24"/>
    </w:rPr>
  </w:style>
  <w:style w:type="paragraph" w:customStyle="1" w:styleId="Default">
    <w:name w:val="Default"/>
    <w:rsid w:val="00544E2A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fr-FR" w:eastAsia="ja-JP"/>
    </w:rPr>
  </w:style>
  <w:style w:type="character" w:customStyle="1" w:styleId="apple-converted-space">
    <w:name w:val="apple-converted-space"/>
    <w:basedOn w:val="Policepardfaut"/>
    <w:rsid w:val="00544E2A"/>
  </w:style>
  <w:style w:type="paragraph" w:customStyle="1" w:styleId="JFLtext">
    <w:name w:val="JFL_text"/>
    <w:basedOn w:val="Normal"/>
    <w:rsid w:val="00544E2A"/>
    <w:pPr>
      <w:jc w:val="both"/>
    </w:pPr>
    <w:rPr>
      <w:szCs w:val="24"/>
      <w:lang w:val="en-GB" w:eastAsia="fr-FR"/>
    </w:rPr>
  </w:style>
  <w:style w:type="paragraph" w:customStyle="1" w:styleId="Author">
    <w:name w:val="Author"/>
    <w:basedOn w:val="Normal"/>
    <w:rsid w:val="00F14762"/>
    <w:rPr>
      <w:b/>
      <w:szCs w:val="24"/>
    </w:rPr>
  </w:style>
  <w:style w:type="paragraph" w:customStyle="1" w:styleId="AuthorAffiliation">
    <w:name w:val="Author Affiliation"/>
    <w:basedOn w:val="Normal"/>
    <w:rsid w:val="00F14762"/>
    <w:rPr>
      <w:i/>
      <w:szCs w:val="24"/>
    </w:rPr>
  </w:style>
  <w:style w:type="paragraph" w:customStyle="1" w:styleId="Affiliation">
    <w:name w:val="Affiliation"/>
    <w:basedOn w:val="Normal"/>
    <w:qFormat/>
    <w:rsid w:val="00F14762"/>
    <w:pPr>
      <w:spacing w:before="120"/>
    </w:pPr>
    <w:rPr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0EA"/>
    <w:rPr>
      <w:sz w:val="24"/>
    </w:rPr>
  </w:style>
  <w:style w:type="paragraph" w:styleId="Titre1">
    <w:name w:val="heading 1"/>
    <w:basedOn w:val="Normal"/>
    <w:next w:val="Normal"/>
    <w:link w:val="Titre1C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Titre2">
    <w:name w:val="heading 2"/>
    <w:basedOn w:val="Normal"/>
    <w:next w:val="Normal"/>
    <w:link w:val="Titre2C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Titre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Titre5">
    <w:name w:val="heading 5"/>
    <w:basedOn w:val="Normal"/>
    <w:next w:val="Normal"/>
    <w:link w:val="Titre5C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Titre8">
    <w:name w:val="heading 8"/>
    <w:basedOn w:val="Normal"/>
    <w:next w:val="Normal"/>
    <w:link w:val="Titre8C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Titre9">
    <w:name w:val="heading 9"/>
    <w:basedOn w:val="Normal"/>
    <w:next w:val="Normal"/>
    <w:link w:val="Titre9C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  <w:semiHidden/>
    <w:rsid w:val="00477182"/>
  </w:style>
  <w:style w:type="character" w:customStyle="1" w:styleId="Titre1Car">
    <w:name w:val="Titre 1 Car"/>
    <w:basedOn w:val="Policepardfaut"/>
    <w:link w:val="Titre1"/>
    <w:semiHidden/>
    <w:rsid w:val="00FF04E3"/>
    <w:rPr>
      <w:b/>
      <w:bCs/>
      <w:kern w:val="32"/>
      <w:sz w:val="24"/>
      <w:szCs w:val="24"/>
    </w:rPr>
  </w:style>
  <w:style w:type="character" w:customStyle="1" w:styleId="Titre2Car">
    <w:name w:val="Titre 2 Car"/>
    <w:basedOn w:val="Policepardfaut"/>
    <w:link w:val="Titre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Titre5Car">
    <w:name w:val="Titre 5 Car"/>
    <w:basedOn w:val="Policepardfaut"/>
    <w:link w:val="Titre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semiHidden/>
    <w:rsid w:val="00FF04E3"/>
    <w:rPr>
      <w:rFonts w:ascii="Calibri" w:hAnsi="Calibri"/>
      <w:sz w:val="24"/>
      <w:szCs w:val="24"/>
    </w:rPr>
  </w:style>
  <w:style w:type="character" w:customStyle="1" w:styleId="Titre8Car">
    <w:name w:val="Titre 8 Car"/>
    <w:basedOn w:val="Policepardfaut"/>
    <w:link w:val="Titre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Titre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Textedebulles">
    <w:name w:val="Balloon Text"/>
    <w:basedOn w:val="Normal"/>
    <w:link w:val="TextedebullesCar"/>
    <w:semiHidden/>
    <w:rsid w:val="0040533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FF04E3"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37"/>
    <w:semiHidden/>
    <w:rsid w:val="00405336"/>
  </w:style>
  <w:style w:type="paragraph" w:styleId="Normalcentr">
    <w:name w:val="Block Text"/>
    <w:basedOn w:val="Normal"/>
    <w:semiHidden/>
    <w:rsid w:val="00405336"/>
    <w:pPr>
      <w:spacing w:after="120"/>
      <w:ind w:left="1440" w:right="1440"/>
    </w:pPr>
  </w:style>
  <w:style w:type="paragraph" w:styleId="Corpsdetexte">
    <w:name w:val="Body Text"/>
    <w:basedOn w:val="Normal"/>
    <w:link w:val="CorpsdetexteCar"/>
    <w:semiHidden/>
    <w:rsid w:val="00405336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FF04E3"/>
    <w:rPr>
      <w:sz w:val="24"/>
    </w:rPr>
  </w:style>
  <w:style w:type="paragraph" w:styleId="Corpsdetexte2">
    <w:name w:val="Body Text 2"/>
    <w:basedOn w:val="Normal"/>
    <w:link w:val="Corpsdetexte2Car"/>
    <w:semiHidden/>
    <w:rsid w:val="0040533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FF04E3"/>
    <w:rPr>
      <w:sz w:val="24"/>
    </w:rPr>
  </w:style>
  <w:style w:type="paragraph" w:styleId="Corpsdetexte3">
    <w:name w:val="Body Text 3"/>
    <w:basedOn w:val="Normal"/>
    <w:link w:val="Corpsdetexte3Car"/>
    <w:semiHidden/>
    <w:rsid w:val="0040533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semiHidden/>
    <w:rsid w:val="00FF04E3"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semiHidden/>
    <w:rsid w:val="00405336"/>
    <w:pPr>
      <w:ind w:firstLine="210"/>
    </w:pPr>
  </w:style>
  <w:style w:type="character" w:customStyle="1" w:styleId="Retrait1religneCar">
    <w:name w:val="Retrait 1ère ligne Car"/>
    <w:basedOn w:val="CorpsdetexteCar"/>
    <w:link w:val="Retrait1religne"/>
    <w:semiHidden/>
    <w:rsid w:val="00FF04E3"/>
    <w:rPr>
      <w:sz w:val="24"/>
    </w:rPr>
  </w:style>
  <w:style w:type="paragraph" w:styleId="Retraitcorpsdetexte">
    <w:name w:val="Body Text Indent"/>
    <w:basedOn w:val="Normal"/>
    <w:link w:val="RetraitcorpsdetexteCar"/>
    <w:semiHidden/>
    <w:rsid w:val="0040533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semiHidden/>
    <w:rsid w:val="00FF04E3"/>
    <w:rPr>
      <w:sz w:val="24"/>
    </w:rPr>
  </w:style>
  <w:style w:type="paragraph" w:styleId="Retraitcorpset1relig">
    <w:name w:val="Body Text First Indent 2"/>
    <w:basedOn w:val="Retraitcorpsdetexte"/>
    <w:link w:val="Retraitcorpset1religCar"/>
    <w:semiHidden/>
    <w:rsid w:val="00405336"/>
    <w:pPr>
      <w:ind w:firstLine="210"/>
    </w:pPr>
  </w:style>
  <w:style w:type="character" w:customStyle="1" w:styleId="Retraitcorpset1religCar">
    <w:name w:val="Retrait corps et 1ère lig. Car"/>
    <w:basedOn w:val="RetraitcorpsdetexteCar"/>
    <w:link w:val="Retraitcorpset1relig"/>
    <w:semiHidden/>
    <w:rsid w:val="00FF04E3"/>
    <w:rPr>
      <w:sz w:val="24"/>
    </w:rPr>
  </w:style>
  <w:style w:type="paragraph" w:styleId="Retraitcorpsdetexte2">
    <w:name w:val="Body Text Indent 2"/>
    <w:basedOn w:val="Normal"/>
    <w:link w:val="Retraitcorpsdetexte2Car"/>
    <w:semiHidden/>
    <w:rsid w:val="0040533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semiHidden/>
    <w:rsid w:val="00FF04E3"/>
    <w:rPr>
      <w:sz w:val="24"/>
    </w:rPr>
  </w:style>
  <w:style w:type="paragraph" w:styleId="Retraitcorpsdetexte3">
    <w:name w:val="Body Text Indent 3"/>
    <w:basedOn w:val="Normal"/>
    <w:link w:val="Retraitcorpsdetexte3C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semiHidden/>
    <w:rsid w:val="00FF04E3"/>
    <w:rPr>
      <w:sz w:val="16"/>
      <w:szCs w:val="16"/>
    </w:rPr>
  </w:style>
  <w:style w:type="paragraph" w:styleId="Lgende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Formulepolitesse">
    <w:name w:val="Closing"/>
    <w:basedOn w:val="Normal"/>
    <w:link w:val="FormulepolitesseCar"/>
    <w:semiHidden/>
    <w:rsid w:val="00405336"/>
    <w:pPr>
      <w:ind w:left="4320"/>
    </w:pPr>
  </w:style>
  <w:style w:type="character" w:customStyle="1" w:styleId="FormulepolitesseCar">
    <w:name w:val="Formule politesse Car"/>
    <w:basedOn w:val="Policepardfaut"/>
    <w:link w:val="Formulepolitesse"/>
    <w:semiHidden/>
    <w:rsid w:val="00FF04E3"/>
    <w:rPr>
      <w:sz w:val="24"/>
    </w:rPr>
  </w:style>
  <w:style w:type="paragraph" w:styleId="Commentaire">
    <w:name w:val="annotation text"/>
    <w:basedOn w:val="Normal"/>
    <w:link w:val="CommentaireCar"/>
    <w:semiHidden/>
    <w:rsid w:val="00405336"/>
    <w:rPr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FF04E3"/>
  </w:style>
  <w:style w:type="paragraph" w:styleId="Objetducommentaire">
    <w:name w:val="annotation subject"/>
    <w:basedOn w:val="Commentaire"/>
    <w:next w:val="Commentaire"/>
    <w:link w:val="ObjetducommentaireCar"/>
    <w:semiHidden/>
    <w:rsid w:val="0040533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ar"/>
    <w:semiHidden/>
    <w:rsid w:val="00405336"/>
  </w:style>
  <w:style w:type="character" w:customStyle="1" w:styleId="DateCar">
    <w:name w:val="Date Car"/>
    <w:basedOn w:val="Policepardfaut"/>
    <w:link w:val="Date"/>
    <w:semiHidden/>
    <w:rsid w:val="00FF04E3"/>
    <w:rPr>
      <w:sz w:val="24"/>
    </w:rPr>
  </w:style>
  <w:style w:type="paragraph" w:styleId="Explorateurdedocument">
    <w:name w:val="Document Map"/>
    <w:basedOn w:val="Normal"/>
    <w:link w:val="ExplorateurdedocumentCar"/>
    <w:semiHidden/>
    <w:rsid w:val="00405336"/>
    <w:rPr>
      <w:rFonts w:ascii="Tahoma" w:hAnsi="Tahoma" w:cs="Tahoma"/>
      <w:sz w:val="16"/>
      <w:szCs w:val="16"/>
    </w:rPr>
  </w:style>
  <w:style w:type="character" w:customStyle="1" w:styleId="ExplorateurdedocumentCar">
    <w:name w:val="Explorateur de document Car"/>
    <w:basedOn w:val="Policepardfaut"/>
    <w:link w:val="Explorateurdedocument"/>
    <w:semiHidden/>
    <w:rsid w:val="00FF04E3"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semiHidden/>
    <w:rsid w:val="00405336"/>
  </w:style>
  <w:style w:type="character" w:customStyle="1" w:styleId="SignaturelectroniqueCar">
    <w:name w:val="Signature électronique Car"/>
    <w:basedOn w:val="Policepardfaut"/>
    <w:link w:val="Signaturelectronique"/>
    <w:semiHidden/>
    <w:rsid w:val="00FF04E3"/>
    <w:rPr>
      <w:sz w:val="24"/>
    </w:rPr>
  </w:style>
  <w:style w:type="paragraph" w:styleId="Notedefin">
    <w:name w:val="endnote text"/>
    <w:basedOn w:val="Normal"/>
    <w:link w:val="NotedefinCar"/>
    <w:semiHidden/>
    <w:rsid w:val="00405336"/>
    <w:rPr>
      <w:sz w:val="20"/>
    </w:rPr>
  </w:style>
  <w:style w:type="character" w:customStyle="1" w:styleId="NotedefinCar">
    <w:name w:val="Note de fin Car"/>
    <w:basedOn w:val="Policepardfaut"/>
    <w:link w:val="Notedefin"/>
    <w:semiHidden/>
    <w:rsid w:val="00FF04E3"/>
  </w:style>
  <w:style w:type="paragraph" w:styleId="Adressedestinataire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dresseexpditeur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Pieddepage">
    <w:name w:val="footer"/>
    <w:basedOn w:val="Normal"/>
    <w:link w:val="PieddepageCar"/>
    <w:semiHidden/>
    <w:rsid w:val="0040533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semiHidden/>
    <w:rsid w:val="00FF04E3"/>
    <w:rPr>
      <w:sz w:val="24"/>
    </w:rPr>
  </w:style>
  <w:style w:type="paragraph" w:styleId="Notedebasdepage">
    <w:name w:val="footnote text"/>
    <w:basedOn w:val="Normal"/>
    <w:link w:val="NotedebasdepageCar"/>
    <w:semiHidden/>
    <w:rsid w:val="00405336"/>
    <w:rPr>
      <w:sz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FF04E3"/>
  </w:style>
  <w:style w:type="paragraph" w:styleId="En-tte">
    <w:name w:val="header"/>
    <w:basedOn w:val="Normal"/>
    <w:link w:val="En-tteCar"/>
    <w:semiHidden/>
    <w:rsid w:val="0040533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semiHidden/>
    <w:rsid w:val="00FF04E3"/>
    <w:rPr>
      <w:sz w:val="24"/>
    </w:rPr>
  </w:style>
  <w:style w:type="paragraph" w:styleId="AdresseHTML">
    <w:name w:val="HTML Address"/>
    <w:basedOn w:val="Normal"/>
    <w:link w:val="AdresseHTMLCar"/>
    <w:semiHidden/>
    <w:rsid w:val="00405336"/>
    <w:rPr>
      <w:i/>
      <w:iCs/>
    </w:rPr>
  </w:style>
  <w:style w:type="character" w:customStyle="1" w:styleId="AdresseHTMLCar">
    <w:name w:val="Adresse HTML Car"/>
    <w:basedOn w:val="Policepardfaut"/>
    <w:link w:val="AdresseHTML"/>
    <w:semiHidden/>
    <w:rsid w:val="00FF04E3"/>
    <w:rPr>
      <w:i/>
      <w:iCs/>
      <w:sz w:val="24"/>
    </w:rPr>
  </w:style>
  <w:style w:type="paragraph" w:styleId="HTMLprformat">
    <w:name w:val="HTML Preformatted"/>
    <w:basedOn w:val="Normal"/>
    <w:link w:val="HTMLprformatCar"/>
    <w:uiPriority w:val="99"/>
    <w:semiHidden/>
    <w:rsid w:val="00405336"/>
    <w:rPr>
      <w:rFonts w:ascii="Courier New" w:hAnsi="Courier New" w:cs="Courier New"/>
      <w:sz w:val="20"/>
    </w:rPr>
  </w:style>
  <w:style w:type="character" w:customStyle="1" w:styleId="HTMLprformatCar">
    <w:name w:val="HTML préformaté Car"/>
    <w:basedOn w:val="Policepardfaut"/>
    <w:link w:val="HTMLprformat"/>
    <w:uiPriority w:val="99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Titreindex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e">
    <w:name w:val="List"/>
    <w:basedOn w:val="Normal"/>
    <w:semiHidden/>
    <w:rsid w:val="00405336"/>
    <w:pPr>
      <w:ind w:left="360" w:hanging="360"/>
      <w:contextualSpacing/>
    </w:pPr>
  </w:style>
  <w:style w:type="paragraph" w:styleId="Liste2">
    <w:name w:val="List 2"/>
    <w:basedOn w:val="Normal"/>
    <w:semiHidden/>
    <w:rsid w:val="00405336"/>
    <w:pPr>
      <w:ind w:left="720" w:hanging="360"/>
      <w:contextualSpacing/>
    </w:pPr>
  </w:style>
  <w:style w:type="paragraph" w:styleId="Liste3">
    <w:name w:val="List 3"/>
    <w:basedOn w:val="Normal"/>
    <w:semiHidden/>
    <w:rsid w:val="00405336"/>
    <w:pPr>
      <w:ind w:left="1080" w:hanging="360"/>
      <w:contextualSpacing/>
    </w:pPr>
  </w:style>
  <w:style w:type="paragraph" w:styleId="Liste4">
    <w:name w:val="List 4"/>
    <w:basedOn w:val="Normal"/>
    <w:semiHidden/>
    <w:rsid w:val="00405336"/>
    <w:pPr>
      <w:ind w:left="1440" w:hanging="360"/>
      <w:contextualSpacing/>
    </w:pPr>
  </w:style>
  <w:style w:type="paragraph" w:styleId="Liste5">
    <w:name w:val="List 5"/>
    <w:basedOn w:val="Normal"/>
    <w:semiHidden/>
    <w:rsid w:val="00405336"/>
    <w:pPr>
      <w:ind w:left="1800" w:hanging="360"/>
      <w:contextualSpacing/>
    </w:pPr>
  </w:style>
  <w:style w:type="paragraph" w:styleId="Listepuces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epuces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epuces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epuces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epuces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e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e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e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e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e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enumros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enumros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enumros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enumros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enumros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qFormat/>
    <w:rsid w:val="00405336"/>
    <w:pPr>
      <w:ind w:left="720"/>
    </w:pPr>
  </w:style>
  <w:style w:type="paragraph" w:styleId="Textedemacro">
    <w:name w:val="macro"/>
    <w:link w:val="TextedemacroC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TextedemacroCar">
    <w:name w:val="Texte de macro Car"/>
    <w:basedOn w:val="Policepardfaut"/>
    <w:link w:val="Textedemacro"/>
    <w:semiHidden/>
    <w:rsid w:val="00FF04E3"/>
    <w:rPr>
      <w:rFonts w:ascii="Courier New" w:hAnsi="Courier New" w:cs="Courier New"/>
      <w:lang w:val="en-US" w:eastAsia="en-US" w:bidi="ar-SA"/>
    </w:rPr>
  </w:style>
  <w:style w:type="paragraph" w:styleId="En-ttedemessage">
    <w:name w:val="Message Header"/>
    <w:basedOn w:val="Normal"/>
    <w:link w:val="En-ttedemessageC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En-ttedemessageCar">
    <w:name w:val="En-tête de message Car"/>
    <w:basedOn w:val="Policepardfaut"/>
    <w:link w:val="En-ttedemessage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Sansinterligne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rsid w:val="00405336"/>
    <w:rPr>
      <w:szCs w:val="24"/>
    </w:rPr>
  </w:style>
  <w:style w:type="paragraph" w:styleId="Retraitnormal">
    <w:name w:val="Normal Indent"/>
    <w:basedOn w:val="Normal"/>
    <w:semiHidden/>
    <w:rsid w:val="00405336"/>
    <w:pPr>
      <w:ind w:left="720"/>
    </w:pPr>
  </w:style>
  <w:style w:type="paragraph" w:styleId="Titredenote">
    <w:name w:val="Note Heading"/>
    <w:basedOn w:val="Normal"/>
    <w:next w:val="Normal"/>
    <w:link w:val="TitredenoteCar"/>
    <w:semiHidden/>
    <w:rsid w:val="00405336"/>
  </w:style>
  <w:style w:type="character" w:customStyle="1" w:styleId="TitredenoteCar">
    <w:name w:val="Titre de note Car"/>
    <w:basedOn w:val="Policepardfaut"/>
    <w:link w:val="Titredenote"/>
    <w:semiHidden/>
    <w:rsid w:val="00FF04E3"/>
    <w:rPr>
      <w:sz w:val="24"/>
    </w:rPr>
  </w:style>
  <w:style w:type="paragraph" w:styleId="Textebrut">
    <w:name w:val="Plain Text"/>
    <w:basedOn w:val="Normal"/>
    <w:link w:val="TextebrutCar"/>
    <w:semiHidden/>
    <w:rsid w:val="00405336"/>
    <w:rPr>
      <w:rFonts w:ascii="Courier New" w:hAnsi="Courier New" w:cs="Courier New"/>
      <w:sz w:val="20"/>
    </w:rPr>
  </w:style>
  <w:style w:type="character" w:customStyle="1" w:styleId="TextebrutCar">
    <w:name w:val="Texte brut Car"/>
    <w:basedOn w:val="Policepardfaut"/>
    <w:link w:val="Textebrut"/>
    <w:semiHidden/>
    <w:rsid w:val="00FF04E3"/>
    <w:rPr>
      <w:rFonts w:ascii="Courier New" w:hAnsi="Courier New" w:cs="Courier New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405336"/>
    <w:rPr>
      <w:i/>
      <w:iCs/>
      <w:color w:val="000000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FF04E3"/>
    <w:rPr>
      <w:i/>
      <w:iCs/>
      <w:color w:val="000000"/>
      <w:sz w:val="24"/>
    </w:rPr>
  </w:style>
  <w:style w:type="paragraph" w:styleId="Salutations">
    <w:name w:val="Salutation"/>
    <w:basedOn w:val="Normal"/>
    <w:next w:val="Normal"/>
    <w:link w:val="SalutationsCar"/>
    <w:semiHidden/>
    <w:rsid w:val="00405336"/>
  </w:style>
  <w:style w:type="character" w:customStyle="1" w:styleId="SalutationsCar">
    <w:name w:val="Salutations Car"/>
    <w:basedOn w:val="Policepardfaut"/>
    <w:link w:val="Salutations"/>
    <w:semiHidden/>
    <w:rsid w:val="00FF04E3"/>
    <w:rPr>
      <w:sz w:val="24"/>
    </w:rPr>
  </w:style>
  <w:style w:type="paragraph" w:styleId="Signature">
    <w:name w:val="Signature"/>
    <w:basedOn w:val="Normal"/>
    <w:link w:val="SignatureCar"/>
    <w:semiHidden/>
    <w:rsid w:val="00405336"/>
    <w:pPr>
      <w:ind w:left="4320"/>
    </w:pPr>
  </w:style>
  <w:style w:type="character" w:customStyle="1" w:styleId="SignatureCar">
    <w:name w:val="Signature Car"/>
    <w:basedOn w:val="Policepardfaut"/>
    <w:link w:val="Signature"/>
    <w:semiHidden/>
    <w:rsid w:val="00FF04E3"/>
    <w:rPr>
      <w:sz w:val="24"/>
    </w:rPr>
  </w:style>
  <w:style w:type="paragraph" w:styleId="Sous-titre">
    <w:name w:val="Subtitle"/>
    <w:basedOn w:val="Normal"/>
    <w:next w:val="Normal"/>
    <w:link w:val="Sous-titreC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ous-titreCar">
    <w:name w:val="Sous-titre Car"/>
    <w:basedOn w:val="Policepardfaut"/>
    <w:link w:val="Sous-titre"/>
    <w:semiHidden/>
    <w:rsid w:val="00FF04E3"/>
    <w:rPr>
      <w:rFonts w:ascii="Cambria" w:hAnsi="Cambria"/>
      <w:sz w:val="24"/>
      <w:szCs w:val="24"/>
    </w:rPr>
  </w:style>
  <w:style w:type="paragraph" w:styleId="Tabledesautorit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desillustrations">
    <w:name w:val="table of figures"/>
    <w:basedOn w:val="Normal"/>
    <w:next w:val="Normal"/>
    <w:semiHidden/>
    <w:rsid w:val="00405336"/>
  </w:style>
  <w:style w:type="paragraph" w:styleId="Titre">
    <w:name w:val="Title"/>
    <w:basedOn w:val="Normal"/>
    <w:next w:val="Normal"/>
    <w:link w:val="TitreC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itredetablederfrences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M1">
    <w:name w:val="toc 1"/>
    <w:basedOn w:val="Normal"/>
    <w:next w:val="Normal"/>
    <w:autoRedefine/>
    <w:semiHidden/>
    <w:rsid w:val="00405336"/>
  </w:style>
  <w:style w:type="paragraph" w:styleId="TM2">
    <w:name w:val="toc 2"/>
    <w:basedOn w:val="Normal"/>
    <w:next w:val="Normal"/>
    <w:autoRedefine/>
    <w:semiHidden/>
    <w:rsid w:val="00405336"/>
    <w:pPr>
      <w:ind w:left="240"/>
    </w:pPr>
  </w:style>
  <w:style w:type="paragraph" w:styleId="TM3">
    <w:name w:val="toc 3"/>
    <w:basedOn w:val="Normal"/>
    <w:next w:val="Normal"/>
    <w:autoRedefine/>
    <w:semiHidden/>
    <w:rsid w:val="00405336"/>
    <w:pPr>
      <w:ind w:left="480"/>
    </w:pPr>
  </w:style>
  <w:style w:type="paragraph" w:styleId="TM4">
    <w:name w:val="toc 4"/>
    <w:basedOn w:val="Normal"/>
    <w:next w:val="Normal"/>
    <w:autoRedefine/>
    <w:semiHidden/>
    <w:rsid w:val="00405336"/>
    <w:pPr>
      <w:ind w:left="720"/>
    </w:pPr>
  </w:style>
  <w:style w:type="paragraph" w:styleId="TM5">
    <w:name w:val="toc 5"/>
    <w:basedOn w:val="Normal"/>
    <w:next w:val="Normal"/>
    <w:autoRedefine/>
    <w:semiHidden/>
    <w:rsid w:val="00405336"/>
    <w:pPr>
      <w:ind w:left="960"/>
    </w:pPr>
  </w:style>
  <w:style w:type="paragraph" w:styleId="TM6">
    <w:name w:val="toc 6"/>
    <w:basedOn w:val="Normal"/>
    <w:next w:val="Normal"/>
    <w:autoRedefine/>
    <w:semiHidden/>
    <w:rsid w:val="00405336"/>
    <w:pPr>
      <w:ind w:left="1200"/>
    </w:pPr>
  </w:style>
  <w:style w:type="paragraph" w:styleId="TM7">
    <w:name w:val="toc 7"/>
    <w:basedOn w:val="Normal"/>
    <w:next w:val="Normal"/>
    <w:autoRedefine/>
    <w:semiHidden/>
    <w:rsid w:val="00405336"/>
    <w:pPr>
      <w:ind w:left="1440"/>
    </w:pPr>
  </w:style>
  <w:style w:type="paragraph" w:styleId="TM8">
    <w:name w:val="toc 8"/>
    <w:basedOn w:val="Normal"/>
    <w:next w:val="Normal"/>
    <w:autoRedefine/>
    <w:semiHidden/>
    <w:rsid w:val="00405336"/>
    <w:pPr>
      <w:ind w:left="1680"/>
    </w:pPr>
  </w:style>
  <w:style w:type="paragraph" w:styleId="TM9">
    <w:name w:val="toc 9"/>
    <w:basedOn w:val="Normal"/>
    <w:next w:val="Normal"/>
    <w:autoRedefine/>
    <w:semiHidden/>
    <w:rsid w:val="00405336"/>
    <w:pPr>
      <w:ind w:left="192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Lienhypertexte">
    <w:name w:val="Hyperlink"/>
    <w:basedOn w:val="Policepardfaut"/>
    <w:semiHidden/>
    <w:rsid w:val="007402FC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B42F9C"/>
    <w:rPr>
      <w:i/>
      <w:iCs/>
    </w:rPr>
  </w:style>
  <w:style w:type="character" w:styleId="Marquedannotation">
    <w:name w:val="annotation reference"/>
    <w:basedOn w:val="Policepardfaut"/>
    <w:semiHidden/>
    <w:rsid w:val="009258B8"/>
    <w:rPr>
      <w:sz w:val="16"/>
      <w:szCs w:val="16"/>
    </w:rPr>
  </w:style>
  <w:style w:type="character" w:styleId="Lienhypertextesuivi">
    <w:name w:val="FollowedHyperlink"/>
    <w:basedOn w:val="Policepardfaut"/>
    <w:semiHidden/>
    <w:unhideWhenUsed/>
    <w:rsid w:val="00611A19"/>
    <w:rPr>
      <w:color w:val="800080" w:themeColor="followedHyperlink"/>
      <w:u w:val="single"/>
    </w:rPr>
  </w:style>
  <w:style w:type="paragraph" w:customStyle="1" w:styleId="Arttitle">
    <w:name w:val="Art title"/>
    <w:basedOn w:val="Normal"/>
    <w:rsid w:val="00544E2A"/>
    <w:pPr>
      <w:outlineLvl w:val="0"/>
    </w:pPr>
    <w:rPr>
      <w:sz w:val="36"/>
      <w:szCs w:val="24"/>
    </w:rPr>
  </w:style>
  <w:style w:type="paragraph" w:customStyle="1" w:styleId="Text">
    <w:name w:val="Text"/>
    <w:basedOn w:val="Normal"/>
    <w:rsid w:val="00544E2A"/>
    <w:pPr>
      <w:spacing w:before="120"/>
      <w:ind w:firstLine="720"/>
    </w:pPr>
    <w:rPr>
      <w:szCs w:val="24"/>
    </w:rPr>
  </w:style>
  <w:style w:type="paragraph" w:customStyle="1" w:styleId="Default">
    <w:name w:val="Default"/>
    <w:rsid w:val="00544E2A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fr-FR" w:eastAsia="ja-JP"/>
    </w:rPr>
  </w:style>
  <w:style w:type="character" w:customStyle="1" w:styleId="apple-converted-space">
    <w:name w:val="apple-converted-space"/>
    <w:basedOn w:val="Policepardfaut"/>
    <w:rsid w:val="00544E2A"/>
  </w:style>
  <w:style w:type="paragraph" w:customStyle="1" w:styleId="JFLtext">
    <w:name w:val="JFL_text"/>
    <w:basedOn w:val="Normal"/>
    <w:rsid w:val="00544E2A"/>
    <w:pPr>
      <w:jc w:val="both"/>
    </w:pPr>
    <w:rPr>
      <w:szCs w:val="24"/>
      <w:lang w:val="en-GB" w:eastAsia="fr-FR"/>
    </w:rPr>
  </w:style>
  <w:style w:type="paragraph" w:customStyle="1" w:styleId="Author">
    <w:name w:val="Author"/>
    <w:basedOn w:val="Normal"/>
    <w:rsid w:val="00F14762"/>
    <w:rPr>
      <w:b/>
      <w:szCs w:val="24"/>
    </w:rPr>
  </w:style>
  <w:style w:type="paragraph" w:customStyle="1" w:styleId="AuthorAffiliation">
    <w:name w:val="Author Affiliation"/>
    <w:basedOn w:val="Normal"/>
    <w:rsid w:val="00F14762"/>
    <w:rPr>
      <w:i/>
      <w:szCs w:val="24"/>
    </w:rPr>
  </w:style>
  <w:style w:type="paragraph" w:customStyle="1" w:styleId="Affiliation">
    <w:name w:val="Affiliation"/>
    <w:basedOn w:val="Normal"/>
    <w:qFormat/>
    <w:rsid w:val="00F14762"/>
    <w:pPr>
      <w:spacing w:before="1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doi.org/10.17600/13010070" TargetMode="External"/><Relationship Id="rId12" Type="http://schemas.openxmlformats.org/officeDocument/2006/relationships/hyperlink" Target="https://doi.org/10.17600/15005500" TargetMode="External"/><Relationship Id="rId13" Type="http://schemas.openxmlformats.org/officeDocument/2006/relationships/image" Target="media/image1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doi.org/10.17600/17001200" TargetMode="External"/><Relationship Id="rId9" Type="http://schemas.openxmlformats.org/officeDocument/2006/relationships/hyperlink" Target="https://doi.org/10.17600/17001200" TargetMode="External"/><Relationship Id="rId10" Type="http://schemas.openxmlformats.org/officeDocument/2006/relationships/hyperlink" Target="https://doi.org/10.17600/1301007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364</Words>
  <Characters>2004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2364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melody philippon</cp:lastModifiedBy>
  <cp:revision>4</cp:revision>
  <cp:lastPrinted>2018-02-26T17:19:00Z</cp:lastPrinted>
  <dcterms:created xsi:type="dcterms:W3CDTF">2020-07-01T14:45:00Z</dcterms:created>
  <dcterms:modified xsi:type="dcterms:W3CDTF">2020-07-01T14:51:00Z</dcterms:modified>
</cp:coreProperties>
</file>