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72816" w14:textId="65D822F5" w:rsidR="00523D86" w:rsidRPr="00585A27" w:rsidRDefault="00654E8F" w:rsidP="00585A27">
      <w:pPr>
        <w:pStyle w:val="SupplementaryMaterial"/>
        <w:rPr>
          <w:b w:val="0"/>
        </w:rPr>
      </w:pPr>
      <w:r w:rsidRPr="001549D3">
        <w:t>Supplementary Material</w:t>
      </w:r>
    </w:p>
    <w:p w14:paraId="74405B28" w14:textId="293C070D" w:rsidR="00EC2D38" w:rsidRDefault="00EC2D38" w:rsidP="00654E8F">
      <w:pPr>
        <w:spacing w:before="240"/>
      </w:pPr>
      <w:r w:rsidRPr="0087346C">
        <w:t>Table</w:t>
      </w:r>
      <w:r>
        <w:t xml:space="preserve"> S</w:t>
      </w:r>
      <w:r w:rsidRPr="0087346C">
        <w:t xml:space="preserve">1. </w:t>
      </w:r>
      <w:proofErr w:type="gramStart"/>
      <w:r>
        <w:t>L</w:t>
      </w:r>
      <w:r w:rsidRPr="00EC2D38">
        <w:t xml:space="preserve">ist of activities and pressures handled by the working groups for the </w:t>
      </w:r>
      <w:r>
        <w:t>filling</w:t>
      </w:r>
      <w:r w:rsidRPr="00EC2D38">
        <w:t xml:space="preserve"> of the activity-pressure matrix</w:t>
      </w:r>
      <w:r>
        <w:t>.</w:t>
      </w:r>
      <w:proofErr w:type="gramEnd"/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990"/>
        <w:gridCol w:w="1457"/>
        <w:gridCol w:w="2617"/>
        <w:gridCol w:w="4123"/>
      </w:tblGrid>
      <w:tr w:rsidR="006F551F" w14:paraId="6CDA8B38" w14:textId="77777777" w:rsidTr="008E1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auto"/>
            <w:vAlign w:val="center"/>
          </w:tcPr>
          <w:p w14:paraId="5DE63710" w14:textId="717BC6BE" w:rsidR="006F551F" w:rsidRPr="008E15C0" w:rsidRDefault="006F551F" w:rsidP="008E15C0">
            <w:pPr>
              <w:spacing w:before="240"/>
              <w:rPr>
                <w:color w:val="auto"/>
              </w:rPr>
            </w:pPr>
            <w:r w:rsidRPr="008E15C0">
              <w:rPr>
                <w:color w:val="auto"/>
              </w:rPr>
              <w:t>Groups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63DB4D3B" w14:textId="46FE1E44" w:rsidR="006F551F" w:rsidRPr="008E15C0" w:rsidRDefault="006F551F" w:rsidP="008E15C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E15C0">
              <w:rPr>
                <w:color w:val="auto"/>
              </w:rPr>
              <w:t>Number of participants</w:t>
            </w:r>
          </w:p>
        </w:tc>
        <w:tc>
          <w:tcPr>
            <w:tcW w:w="2617" w:type="dxa"/>
            <w:shd w:val="clear" w:color="auto" w:fill="auto"/>
            <w:vAlign w:val="center"/>
          </w:tcPr>
          <w:p w14:paraId="6F2ECA44" w14:textId="6BD93FCE" w:rsidR="006F551F" w:rsidRPr="008E15C0" w:rsidRDefault="006F551F" w:rsidP="008E15C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E15C0">
              <w:rPr>
                <w:color w:val="auto"/>
              </w:rPr>
              <w:t>List of Activities</w:t>
            </w:r>
          </w:p>
        </w:tc>
        <w:tc>
          <w:tcPr>
            <w:tcW w:w="4123" w:type="dxa"/>
            <w:shd w:val="clear" w:color="auto" w:fill="auto"/>
            <w:vAlign w:val="center"/>
          </w:tcPr>
          <w:p w14:paraId="711279E0" w14:textId="54D260C1" w:rsidR="006F551F" w:rsidRPr="008E15C0" w:rsidRDefault="006F551F" w:rsidP="008E15C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E15C0">
              <w:rPr>
                <w:color w:val="auto"/>
              </w:rPr>
              <w:t>list of Pressures</w:t>
            </w:r>
          </w:p>
        </w:tc>
      </w:tr>
      <w:tr w:rsidR="00E12BDD" w14:paraId="3DC897CB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auto"/>
            <w:vAlign w:val="center"/>
          </w:tcPr>
          <w:p w14:paraId="171BE57F" w14:textId="0871B275" w:rsidR="00E12BDD" w:rsidRDefault="00E12BDD" w:rsidP="008E15C0">
            <w:pPr>
              <w:spacing w:before="240"/>
            </w:pPr>
            <w:r>
              <w:t>A1/P1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2440003F" w14:textId="1DDBF51D" w:rsidR="00E12BDD" w:rsidRDefault="00E12BDD" w:rsidP="008E15C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617" w:type="dxa"/>
            <w:vMerge w:val="restart"/>
            <w:shd w:val="clear" w:color="auto" w:fill="auto"/>
            <w:vAlign w:val="center"/>
          </w:tcPr>
          <w:p w14:paraId="465632D3" w14:textId="5ED1F6DB" w:rsidR="00E12BDD" w:rsidRDefault="00E12BDD" w:rsidP="008E15C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A1: All fishing and aquaculture activities, maritime transport, all marine and coastal leisure activities</w:t>
            </w:r>
          </w:p>
        </w:tc>
        <w:tc>
          <w:tcPr>
            <w:tcW w:w="4123" w:type="dxa"/>
            <w:shd w:val="clear" w:color="auto" w:fill="auto"/>
            <w:vAlign w:val="center"/>
          </w:tcPr>
          <w:p w14:paraId="73E89C7F" w14:textId="46B1E47F" w:rsidR="00E12BDD" w:rsidRDefault="00E12BDD" w:rsidP="008E15C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P1: All physical pressures, hydrological changes, underwater noises</w:t>
            </w:r>
          </w:p>
        </w:tc>
      </w:tr>
      <w:tr w:rsidR="00E12BDD" w14:paraId="6BCCE8EE" w14:textId="77777777" w:rsidTr="008E15C0">
        <w:trPr>
          <w:trHeight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auto"/>
            <w:vAlign w:val="center"/>
          </w:tcPr>
          <w:p w14:paraId="537410B3" w14:textId="7B533E00" w:rsidR="00E12BDD" w:rsidRDefault="00E12BDD" w:rsidP="008E15C0">
            <w:pPr>
              <w:spacing w:before="240"/>
            </w:pPr>
            <w:r>
              <w:t>A1/P2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26B18795" w14:textId="1A572E48" w:rsidR="00E12BDD" w:rsidRDefault="00E12BDD" w:rsidP="008E15C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617" w:type="dxa"/>
            <w:vMerge/>
            <w:shd w:val="clear" w:color="auto" w:fill="auto"/>
            <w:vAlign w:val="center"/>
          </w:tcPr>
          <w:p w14:paraId="03AB2FD5" w14:textId="520DEA98" w:rsidR="00E12BDD" w:rsidRDefault="00E12BDD" w:rsidP="008E15C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23" w:type="dxa"/>
            <w:shd w:val="clear" w:color="auto" w:fill="auto"/>
            <w:vAlign w:val="center"/>
          </w:tcPr>
          <w:p w14:paraId="5956A38B" w14:textId="3197ADE2" w:rsidR="00E12BDD" w:rsidRDefault="00E12BDD" w:rsidP="008E15C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P2: All chemical and biological pressures</w:t>
            </w:r>
          </w:p>
        </w:tc>
      </w:tr>
      <w:tr w:rsidR="00E12BDD" w14:paraId="72B09989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auto"/>
            <w:vAlign w:val="center"/>
          </w:tcPr>
          <w:p w14:paraId="2F10DFB5" w14:textId="437E6E60" w:rsidR="00E12BDD" w:rsidRDefault="00E12BDD" w:rsidP="008E15C0">
            <w:pPr>
              <w:spacing w:before="240"/>
            </w:pPr>
            <w:r>
              <w:t>A2/P1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3562F64D" w14:textId="1D974458" w:rsidR="00E12BDD" w:rsidRDefault="00E12BDD" w:rsidP="008E15C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617" w:type="dxa"/>
            <w:vMerge w:val="restart"/>
            <w:shd w:val="clear" w:color="auto" w:fill="auto"/>
            <w:vAlign w:val="center"/>
          </w:tcPr>
          <w:p w14:paraId="308FAFC1" w14:textId="37F82BB7" w:rsidR="00E12BDD" w:rsidRDefault="00E12BDD" w:rsidP="008E15C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A2: All c</w:t>
            </w:r>
            <w:r w:rsidRPr="00D44514">
              <w:t xml:space="preserve">oastal </w:t>
            </w:r>
            <w:r>
              <w:t xml:space="preserve">defense and </w:t>
            </w:r>
            <w:r w:rsidRPr="00D44514">
              <w:t>developments</w:t>
            </w:r>
            <w:r>
              <w:t xml:space="preserve"> activities, aggregate extraction, navy activities, artificial reefs, wrecks</w:t>
            </w:r>
          </w:p>
        </w:tc>
        <w:tc>
          <w:tcPr>
            <w:tcW w:w="4123" w:type="dxa"/>
            <w:shd w:val="clear" w:color="auto" w:fill="auto"/>
            <w:vAlign w:val="center"/>
          </w:tcPr>
          <w:p w14:paraId="13565968" w14:textId="22F69776" w:rsidR="00E12BDD" w:rsidRDefault="00E12BDD" w:rsidP="008E15C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P1: All physical pressures, hydrological changes, underwater noises</w:t>
            </w:r>
          </w:p>
        </w:tc>
      </w:tr>
      <w:tr w:rsidR="00E12BDD" w14:paraId="325B3E8F" w14:textId="77777777" w:rsidTr="008E15C0">
        <w:trPr>
          <w:trHeight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auto"/>
            <w:vAlign w:val="center"/>
          </w:tcPr>
          <w:p w14:paraId="7BFF03CB" w14:textId="645D33C3" w:rsidR="00E12BDD" w:rsidRDefault="00E12BDD" w:rsidP="008E15C0">
            <w:pPr>
              <w:spacing w:before="240"/>
            </w:pPr>
            <w:r>
              <w:t>A2/P2</w:t>
            </w:r>
          </w:p>
        </w:tc>
        <w:tc>
          <w:tcPr>
            <w:tcW w:w="1457" w:type="dxa"/>
            <w:shd w:val="clear" w:color="auto" w:fill="auto"/>
            <w:vAlign w:val="center"/>
          </w:tcPr>
          <w:p w14:paraId="014179A9" w14:textId="4F25A2AF" w:rsidR="00E12BDD" w:rsidRDefault="00E12BDD" w:rsidP="008E15C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2617" w:type="dxa"/>
            <w:vMerge/>
            <w:shd w:val="clear" w:color="auto" w:fill="auto"/>
            <w:vAlign w:val="center"/>
          </w:tcPr>
          <w:p w14:paraId="47E5060F" w14:textId="0A884529" w:rsidR="00E12BDD" w:rsidRDefault="00E12BDD" w:rsidP="008E15C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23" w:type="dxa"/>
            <w:shd w:val="clear" w:color="auto" w:fill="auto"/>
            <w:vAlign w:val="center"/>
          </w:tcPr>
          <w:p w14:paraId="38265A19" w14:textId="691D53F8" w:rsidR="00E12BDD" w:rsidRDefault="00E12BDD" w:rsidP="008E15C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P2: All chemical and biological pressures</w:t>
            </w:r>
          </w:p>
        </w:tc>
      </w:tr>
    </w:tbl>
    <w:p w14:paraId="415C0459" w14:textId="77777777" w:rsidR="009830DF" w:rsidRDefault="009830DF" w:rsidP="00654E8F">
      <w:pPr>
        <w:spacing w:before="240"/>
      </w:pPr>
    </w:p>
    <w:p w14:paraId="15B1B5DC" w14:textId="44CA8214" w:rsidR="00AF06AA" w:rsidRDefault="00AF06AA" w:rsidP="00AF06AA">
      <w:bookmarkStart w:id="0" w:name="_Ref536109272"/>
      <w:bookmarkStart w:id="1" w:name="_Ref536109231"/>
      <w:bookmarkStart w:id="2" w:name="_Toc3190705"/>
      <w:r>
        <w:t>Table</w:t>
      </w:r>
      <w:r w:rsidRPr="00F20797">
        <w:t xml:space="preserve"> </w:t>
      </w:r>
      <w:r>
        <w:t>S2.</w:t>
      </w:r>
      <w:bookmarkStart w:id="3" w:name="_Ref536109254"/>
      <w:bookmarkEnd w:id="0"/>
      <w:r w:rsidRPr="00F20797">
        <w:t xml:space="preserve"> </w:t>
      </w:r>
      <w:bookmarkEnd w:id="1"/>
      <w:bookmarkEnd w:id="2"/>
      <w:bookmarkEnd w:id="3"/>
      <w:r w:rsidRPr="00F20797">
        <w:t xml:space="preserve">Confidence index associated with </w:t>
      </w:r>
      <w:r>
        <w:t xml:space="preserve">each evaluation of the activity-pressure </w:t>
      </w:r>
      <w:r w:rsidRPr="00F20797">
        <w:t>matrix</w:t>
      </w:r>
      <w:r>
        <w:t xml:space="preserve"> </w:t>
      </w:r>
      <w:r w:rsidRPr="00F20797">
        <w:t>(</w:t>
      </w:r>
      <m:oMath>
        <m:r>
          <w:rPr>
            <w:rFonts w:ascii="Cambria Math" w:eastAsiaTheme="minorEastAsia" w:hAnsi="Cambria Math"/>
          </w:rPr>
          <m:t>CI_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i/>
                <w:color w:val="000000" w:themeColor="text1"/>
              </w:rPr>
              <w:sym w:font="Symbol" w:char="F067"/>
            </m:r>
          </m:e>
          <m:sub>
            <m:r>
              <w:rPr>
                <w:rFonts w:ascii="Cambria Math" w:hAnsi="Cambria Math"/>
              </w:rPr>
              <m:t>Ai/Pj</m:t>
            </m:r>
          </m:sub>
        </m:sSub>
      </m:oMath>
      <w:r w:rsidRPr="00F20797">
        <w:t>).</w:t>
      </w:r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1963"/>
        <w:gridCol w:w="5599"/>
      </w:tblGrid>
      <w:tr w:rsidR="00AF06AA" w:rsidRPr="006847B3" w14:paraId="5BB42585" w14:textId="77777777" w:rsidTr="008E1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auto"/>
            <w:vAlign w:val="center"/>
          </w:tcPr>
          <w:p w14:paraId="5D9A67E7" w14:textId="77777777" w:rsidR="00AF06AA" w:rsidRPr="008E15C0" w:rsidRDefault="00AF06AA" w:rsidP="008E15C0">
            <w:pPr>
              <w:spacing w:before="100" w:beforeAutospacing="1" w:after="100" w:afterAutospacing="1"/>
              <w:rPr>
                <w:rFonts w:cs="Times New Roman"/>
                <w:b w:val="0"/>
                <w:color w:val="auto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auto"/>
                  <w:szCs w:val="24"/>
                </w:rPr>
                <m:t>CI_</m:t>
              </m:r>
              <m:sSub>
                <m:sSubPr>
                  <m:ctrlPr>
                    <w:rPr>
                      <w:rFonts w:ascii="Cambria Math" w:hAnsi="Cambria Math" w:cs="Times New Roman"/>
                      <w:b w:val="0"/>
                      <w:i/>
                      <w:color w:val="auto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b w:val="0"/>
                      <w:i/>
                      <w:color w:val="auto"/>
                      <w:szCs w:val="24"/>
                    </w:rPr>
                    <w:sym w:font="Symbol" w:char="F067"/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auto"/>
                      <w:szCs w:val="24"/>
                    </w:rPr>
                    <m:t>Ai/Pj</m:t>
                  </m:r>
                </m:sub>
              </m:sSub>
            </m:oMath>
            <w:r w:rsidRPr="008E15C0">
              <w:rPr>
                <w:rFonts w:eastAsiaTheme="minorEastAsia" w:cs="Times New Roman"/>
                <w:b w:val="0"/>
                <w:color w:val="auto"/>
                <w:szCs w:val="24"/>
              </w:rPr>
              <w:t xml:space="preserve"> value</w:t>
            </w:r>
          </w:p>
        </w:tc>
        <w:tc>
          <w:tcPr>
            <w:tcW w:w="5599" w:type="dxa"/>
            <w:shd w:val="clear" w:color="auto" w:fill="auto"/>
            <w:vAlign w:val="center"/>
            <w:hideMark/>
          </w:tcPr>
          <w:p w14:paraId="0790DE7D" w14:textId="77777777" w:rsidR="00AF06AA" w:rsidRPr="008E15C0" w:rsidRDefault="00AF06AA" w:rsidP="008E15C0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8E15C0">
              <w:rPr>
                <w:rFonts w:cs="Times New Roman"/>
                <w:b w:val="0"/>
                <w:color w:val="auto"/>
                <w:szCs w:val="24"/>
              </w:rPr>
              <w:t>Definition</w:t>
            </w:r>
          </w:p>
        </w:tc>
      </w:tr>
      <w:tr w:rsidR="00AF06AA" w:rsidRPr="006847B3" w14:paraId="0849890D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14:paraId="29103D6E" w14:textId="77777777" w:rsidR="00AF06AA" w:rsidRPr="006847B3" w:rsidRDefault="00AF06AA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1 (very low)</w:t>
            </w:r>
          </w:p>
        </w:tc>
        <w:tc>
          <w:tcPr>
            <w:tcW w:w="5599" w:type="dxa"/>
            <w:vAlign w:val="center"/>
            <w:hideMark/>
          </w:tcPr>
          <w:p w14:paraId="6F115DD4" w14:textId="77777777" w:rsidR="00AF06AA" w:rsidRPr="006847B3" w:rsidRDefault="00AF06AA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6847B3">
              <w:rPr>
                <w:rFonts w:cs="Times New Roman"/>
                <w:szCs w:val="24"/>
              </w:rPr>
              <w:t>Individual evaluation by a non-expert, without comparative literature or data</w:t>
            </w:r>
          </w:p>
        </w:tc>
      </w:tr>
      <w:tr w:rsidR="00AF06AA" w:rsidRPr="006847B3" w14:paraId="47DBF87C" w14:textId="77777777" w:rsidTr="008E15C0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14:paraId="081B7518" w14:textId="77777777" w:rsidR="00AF06AA" w:rsidRPr="006847B3" w:rsidRDefault="00AF06AA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2 (low)</w:t>
            </w:r>
          </w:p>
        </w:tc>
        <w:tc>
          <w:tcPr>
            <w:tcW w:w="5599" w:type="dxa"/>
            <w:vAlign w:val="center"/>
            <w:hideMark/>
          </w:tcPr>
          <w:p w14:paraId="2067C421" w14:textId="77777777" w:rsidR="00AF06AA" w:rsidRPr="006847B3" w:rsidRDefault="00AF06AA" w:rsidP="008E15C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847B3">
              <w:rPr>
                <w:rFonts w:cs="Times New Roman"/>
                <w:szCs w:val="24"/>
              </w:rPr>
              <w:t>Individual evaluation by a non-expert, based on existing matrices and literature</w:t>
            </w:r>
          </w:p>
        </w:tc>
      </w:tr>
      <w:tr w:rsidR="00AF06AA" w:rsidRPr="006847B3" w14:paraId="25DC26DF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14:paraId="5CD8865C" w14:textId="77777777" w:rsidR="00AF06AA" w:rsidRPr="006847B3" w:rsidRDefault="00AF06AA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3 (medium)</w:t>
            </w:r>
          </w:p>
        </w:tc>
        <w:tc>
          <w:tcPr>
            <w:tcW w:w="5599" w:type="dxa"/>
            <w:vAlign w:val="center"/>
            <w:hideMark/>
          </w:tcPr>
          <w:p w14:paraId="79A7650A" w14:textId="77777777" w:rsidR="00AF06AA" w:rsidRPr="006847B3" w:rsidRDefault="00AF06AA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6847B3">
              <w:rPr>
                <w:rFonts w:cs="Times New Roman"/>
                <w:szCs w:val="24"/>
              </w:rPr>
              <w:t>Evaluation by a group of experts carried out during one workshop</w:t>
            </w:r>
          </w:p>
        </w:tc>
      </w:tr>
      <w:tr w:rsidR="00AF06AA" w:rsidRPr="006847B3" w14:paraId="07EA8899" w14:textId="77777777" w:rsidTr="008E15C0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14:paraId="09CC04C5" w14:textId="77777777" w:rsidR="00AF06AA" w:rsidRPr="006847B3" w:rsidRDefault="00AF06AA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4 (good)</w:t>
            </w:r>
          </w:p>
        </w:tc>
        <w:tc>
          <w:tcPr>
            <w:tcW w:w="5599" w:type="dxa"/>
            <w:vAlign w:val="center"/>
            <w:hideMark/>
          </w:tcPr>
          <w:p w14:paraId="72DF9F2D" w14:textId="77777777" w:rsidR="00AF06AA" w:rsidRPr="006847B3" w:rsidRDefault="00AF06AA" w:rsidP="008E15C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6847B3">
              <w:rPr>
                <w:rFonts w:cs="Times New Roman"/>
                <w:szCs w:val="24"/>
              </w:rPr>
              <w:t>Evaluation from existing published activity-pressure matrices</w:t>
            </w:r>
          </w:p>
        </w:tc>
      </w:tr>
      <w:tr w:rsidR="00AF06AA" w:rsidRPr="006847B3" w14:paraId="3A7AC84E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vAlign w:val="center"/>
          </w:tcPr>
          <w:p w14:paraId="4B8703D0" w14:textId="77777777" w:rsidR="00AF06AA" w:rsidRPr="006847B3" w:rsidRDefault="00AF06AA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5 (very good)</w:t>
            </w:r>
          </w:p>
        </w:tc>
        <w:tc>
          <w:tcPr>
            <w:tcW w:w="5599" w:type="dxa"/>
            <w:vAlign w:val="center"/>
            <w:hideMark/>
          </w:tcPr>
          <w:p w14:paraId="15AA1F2D" w14:textId="77777777" w:rsidR="00AF06AA" w:rsidRPr="006847B3" w:rsidRDefault="00AF06AA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6847B3">
              <w:rPr>
                <w:rFonts w:cs="Times New Roman"/>
                <w:szCs w:val="24"/>
              </w:rPr>
              <w:t>Evaluation by a group of experts carried out during several workshops or from the reports of the scientific teams involved in the MSFD Good Environmental Status evaluation</w:t>
            </w:r>
          </w:p>
        </w:tc>
      </w:tr>
    </w:tbl>
    <w:p w14:paraId="0509AAFD" w14:textId="77777777" w:rsidR="00523D86" w:rsidRDefault="00523D86" w:rsidP="00654E8F">
      <w:pPr>
        <w:spacing w:before="240"/>
      </w:pPr>
    </w:p>
    <w:p w14:paraId="0B4ADED2" w14:textId="0C341306" w:rsidR="00C46B98" w:rsidRPr="0087346C" w:rsidRDefault="00C46B98" w:rsidP="00047487">
      <w:bookmarkStart w:id="4" w:name="_Ref515063073"/>
      <w:bookmarkStart w:id="5" w:name="_Ref515063042"/>
      <w:bookmarkStart w:id="6" w:name="_Toc3190712"/>
      <w:r w:rsidRPr="0087346C">
        <w:t>Table</w:t>
      </w:r>
      <w:bookmarkEnd w:id="4"/>
      <w:r w:rsidR="00FE43F0">
        <w:t xml:space="preserve"> S</w:t>
      </w:r>
      <w:r w:rsidR="00B71B9D">
        <w:t>3</w:t>
      </w:r>
      <w:r w:rsidRPr="0087346C">
        <w:t xml:space="preserve">. </w:t>
      </w:r>
      <w:bookmarkEnd w:id="5"/>
      <w:bookmarkEnd w:id="6"/>
      <w:proofErr w:type="gramStart"/>
      <w:r w:rsidRPr="0087346C">
        <w:t>Criteria for building the confidence index of the multi-source benthic habitats mapping (</w:t>
      </w:r>
      <m:oMath>
        <m:r>
          <w:rPr>
            <w:rFonts w:ascii="Cambria Math" w:hAnsi="Cambria Math"/>
          </w:rPr>
          <m:t>CI_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87346C">
        <w:t>)</w:t>
      </w:r>
      <w:r w:rsidR="00F20797" w:rsidRPr="0087346C">
        <w:t>.</w:t>
      </w:r>
      <w:proofErr w:type="gramEnd"/>
    </w:p>
    <w:tbl>
      <w:tblPr>
        <w:tblStyle w:val="Tramemoyenne1"/>
        <w:tblW w:w="0" w:type="auto"/>
        <w:tblLook w:val="04A0" w:firstRow="1" w:lastRow="0" w:firstColumn="1" w:lastColumn="0" w:noHBand="0" w:noVBand="1"/>
      </w:tblPr>
      <w:tblGrid>
        <w:gridCol w:w="1538"/>
        <w:gridCol w:w="5528"/>
        <w:gridCol w:w="1330"/>
        <w:gridCol w:w="1134"/>
      </w:tblGrid>
      <w:tr w:rsidR="00FA1493" w:rsidRPr="00420724" w14:paraId="417AD12B" w14:textId="77777777" w:rsidTr="008E1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5252CF37" w14:textId="65BC0F7F" w:rsidR="00C46B98" w:rsidRPr="008E15C0" w:rsidRDefault="00AB68C0" w:rsidP="008E15C0">
            <w:pPr>
              <w:spacing w:before="100" w:beforeAutospacing="1" w:after="100" w:afterAutospacing="1"/>
              <w:rPr>
                <w:rFonts w:cs="Times New Roman"/>
                <w:b w:val="0"/>
                <w:color w:val="auto"/>
                <w:szCs w:val="24"/>
              </w:rPr>
            </w:pPr>
            <w:r w:rsidRPr="008E15C0">
              <w:rPr>
                <w:rFonts w:cs="Times New Roman"/>
                <w:b w:val="0"/>
                <w:color w:val="auto"/>
                <w:szCs w:val="24"/>
              </w:rPr>
              <w:t>Criteria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4DE46246" w14:textId="26C8108F" w:rsidR="00C46B98" w:rsidRPr="008E15C0" w:rsidRDefault="00AB68C0" w:rsidP="008E15C0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8E15C0">
              <w:rPr>
                <w:rFonts w:cs="Times New Roman"/>
                <w:b w:val="0"/>
                <w:color w:val="auto"/>
                <w:szCs w:val="24"/>
              </w:rPr>
              <w:t>Definition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4D9AE37B" w14:textId="7813D83B" w:rsidR="00C46B98" w:rsidRPr="008E15C0" w:rsidRDefault="00FA1493" w:rsidP="008E15C0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8E15C0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P</w:t>
            </w:r>
            <w:r w:rsidR="00C46B98" w:rsidRPr="008E15C0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ositive answer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15CD89" w14:textId="43E8CA89" w:rsidR="00C46B98" w:rsidRPr="008E15C0" w:rsidRDefault="00FA1493" w:rsidP="008E15C0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8E15C0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N</w:t>
            </w:r>
            <w:r w:rsidR="00C46B98" w:rsidRPr="008E15C0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egative answer</w:t>
            </w:r>
          </w:p>
        </w:tc>
      </w:tr>
      <w:tr w:rsidR="00AB68C0" w:rsidRPr="00420724" w14:paraId="4455F94A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1FB734A4" w14:textId="1610CF08" w:rsidR="00C46B98" w:rsidRPr="00420724" w:rsidRDefault="00AB68C0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Typology</w:t>
            </w:r>
            <w:r w:rsidR="00FA1493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="00FA1493" w:rsidRPr="00420724">
              <w:rPr>
                <w:rFonts w:cs="Times New Roman"/>
                <w:b w:val="0"/>
                <w:szCs w:val="24"/>
              </w:rPr>
              <w:t>H_typ</w:t>
            </w:r>
            <w:proofErr w:type="spellEnd"/>
            <w:r w:rsidR="00FA1493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526B3F22" w14:textId="2C405C19" w:rsidR="00C46B98" w:rsidRPr="00420724" w:rsidRDefault="00AB68C0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cs="Times New Roman"/>
                <w:szCs w:val="24"/>
              </w:rPr>
              <w:t>D</w:t>
            </w:r>
            <w:r w:rsidR="00C46B98" w:rsidRPr="00420724">
              <w:rPr>
                <w:rFonts w:cs="Times New Roman"/>
                <w:szCs w:val="24"/>
              </w:rPr>
              <w:t xml:space="preserve">oes the data source contain habitats mapped with the </w:t>
            </w:r>
            <w:proofErr w:type="spellStart"/>
            <w:r w:rsidR="00C46B98" w:rsidRPr="00420724">
              <w:rPr>
                <w:rFonts w:cs="Times New Roman"/>
                <w:szCs w:val="24"/>
              </w:rPr>
              <w:t>Eunis</w:t>
            </w:r>
            <w:proofErr w:type="spellEnd"/>
            <w:r w:rsidR="00C46B98" w:rsidRPr="00420724">
              <w:rPr>
                <w:rFonts w:cs="Times New Roman"/>
                <w:szCs w:val="24"/>
              </w:rPr>
              <w:t xml:space="preserve"> typology?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7761E718" w14:textId="77777777" w:rsidR="00C46B98" w:rsidRPr="00420724" w:rsidRDefault="00C46B98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EB8B91" w14:textId="77777777" w:rsidR="00C46B98" w:rsidRPr="00420724" w:rsidRDefault="00C46B98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FA1493" w:rsidRPr="00420724" w14:paraId="17CDAB35" w14:textId="77777777" w:rsidTr="008E15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31496DE5" w14:textId="2C79D477" w:rsidR="00C46B98" w:rsidRPr="00420724" w:rsidRDefault="00AB68C0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Date</w:t>
            </w:r>
            <w:r w:rsidR="00FA1493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="00FA1493" w:rsidRPr="00420724">
              <w:rPr>
                <w:rFonts w:cs="Times New Roman"/>
                <w:b w:val="0"/>
                <w:szCs w:val="24"/>
              </w:rPr>
              <w:t>H_dat</w:t>
            </w:r>
            <w:proofErr w:type="spellEnd"/>
            <w:r w:rsidR="00FA1493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6909A4C8" w14:textId="7725B124" w:rsidR="00FA1493" w:rsidRPr="00420724" w:rsidRDefault="00AB68C0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>I</w:t>
            </w:r>
            <w:r w:rsidR="00C46B98" w:rsidRPr="00420724">
              <w:rPr>
                <w:rFonts w:cs="Times New Roman"/>
                <w:szCs w:val="24"/>
              </w:rPr>
              <w:t>s the data source less than 10 years old?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32038E82" w14:textId="77777777" w:rsidR="00C46B98" w:rsidRPr="00420724" w:rsidRDefault="00C46B98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7EE2C0" w14:textId="77777777" w:rsidR="00C46B98" w:rsidRPr="00420724" w:rsidRDefault="00C46B98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AB68C0" w:rsidRPr="00420724" w14:paraId="2A0B7BC3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482DC05C" w14:textId="0963AD5B" w:rsidR="00C46B98" w:rsidRPr="00420724" w:rsidRDefault="00AB68C0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Validation</w:t>
            </w:r>
            <w:r w:rsidR="00FA1493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="00FA1493" w:rsidRPr="00420724">
              <w:rPr>
                <w:rFonts w:cs="Times New Roman"/>
                <w:b w:val="0"/>
                <w:szCs w:val="24"/>
              </w:rPr>
              <w:t>H_val</w:t>
            </w:r>
            <w:proofErr w:type="spellEnd"/>
            <w:r w:rsidR="00FA1493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1E39546D" w14:textId="691FD36C" w:rsidR="00C46B98" w:rsidRPr="00420724" w:rsidRDefault="00C46B98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cs="Times New Roman"/>
                <w:szCs w:val="24"/>
              </w:rPr>
              <w:t>Has the data source been validated?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1868AC9F" w14:textId="77777777" w:rsidR="00C46B98" w:rsidRPr="00420724" w:rsidRDefault="00C46B98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B30D22" w14:textId="77777777" w:rsidR="00C46B98" w:rsidRPr="00420724" w:rsidRDefault="00C46B98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FA1493" w:rsidRPr="00420724" w14:paraId="17DDEB96" w14:textId="77777777" w:rsidTr="008E15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1597BA57" w14:textId="6772156B" w:rsidR="00C46B98" w:rsidRPr="00420724" w:rsidRDefault="00AB68C0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Scale</w:t>
            </w:r>
            <w:r w:rsidR="00FA1493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="00FA1493" w:rsidRPr="00420724">
              <w:rPr>
                <w:rFonts w:cs="Times New Roman"/>
                <w:b w:val="0"/>
                <w:szCs w:val="24"/>
              </w:rPr>
              <w:t>H_sca</w:t>
            </w:r>
            <w:proofErr w:type="spellEnd"/>
            <w:r w:rsidR="00FA1493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78D4658E" w14:textId="3E4F02A1" w:rsidR="00C46B98" w:rsidRPr="00420724" w:rsidRDefault="00AB68C0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cs="Times New Roman"/>
                <w:szCs w:val="24"/>
              </w:rPr>
              <w:t>I</w:t>
            </w:r>
            <w:r w:rsidR="00C46B98" w:rsidRPr="00420724">
              <w:rPr>
                <w:rFonts w:cs="Times New Roman"/>
                <w:szCs w:val="24"/>
              </w:rPr>
              <w:t>s the scale greater than or equal to 1/50000 (1 cm for 500 m)?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07490382" w14:textId="77777777" w:rsidR="00C46B98" w:rsidRPr="00420724" w:rsidRDefault="00C46B98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183CB7" w14:textId="77777777" w:rsidR="00C46B98" w:rsidRPr="00420724" w:rsidRDefault="00C46B98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AB68C0" w:rsidRPr="00420724" w14:paraId="1A9E044B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37A38853" w14:textId="6041F55E" w:rsidR="00C46B98" w:rsidRPr="00420724" w:rsidRDefault="00AB68C0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Ground truth</w:t>
            </w:r>
            <w:r w:rsidR="00FA1493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="00FA1493" w:rsidRPr="00420724">
              <w:rPr>
                <w:rFonts w:cs="Times New Roman"/>
                <w:b w:val="0"/>
                <w:szCs w:val="24"/>
              </w:rPr>
              <w:t>H_gro</w:t>
            </w:r>
            <w:proofErr w:type="spellEnd"/>
            <w:r w:rsidR="00FA1493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17B19FC9" w14:textId="5B6EA020" w:rsidR="00C46B98" w:rsidRPr="00420724" w:rsidRDefault="00AB68C0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cs="Times New Roman"/>
                <w:szCs w:val="24"/>
              </w:rPr>
              <w:t>Has mapping been verified in the field</w:t>
            </w:r>
            <w:r w:rsidR="00C46B98" w:rsidRPr="00420724">
              <w:rPr>
                <w:rFonts w:cs="Times New Roman"/>
                <w:szCs w:val="24"/>
              </w:rPr>
              <w:t>?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144BAE60" w14:textId="77777777" w:rsidR="00C46B98" w:rsidRPr="00420724" w:rsidRDefault="00C46B98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6D4FE0" w14:textId="77777777" w:rsidR="00C46B98" w:rsidRPr="00420724" w:rsidRDefault="00C46B98" w:rsidP="008E15C0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FA1493" w:rsidRPr="00420724" w14:paraId="0E9004EE" w14:textId="77777777" w:rsidTr="008E15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auto"/>
            <w:vAlign w:val="center"/>
          </w:tcPr>
          <w:p w14:paraId="3B176266" w14:textId="7E4C26A7" w:rsidR="00C46B98" w:rsidRPr="006847B3" w:rsidRDefault="006847B3" w:rsidP="008E15C0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CI_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5528" w:type="dxa"/>
            <w:shd w:val="clear" w:color="auto" w:fill="auto"/>
            <w:vAlign w:val="center"/>
          </w:tcPr>
          <w:p w14:paraId="0B26C2E4" w14:textId="65E8232C" w:rsidR="00C46B98" w:rsidRPr="00420724" w:rsidRDefault="00FA1493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>CI_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=H_typ+H_dat+H_val+H_sca+H_gro</m:t>
                </m:r>
              </m:oMath>
            </m:oMathPara>
          </w:p>
        </w:tc>
        <w:tc>
          <w:tcPr>
            <w:tcW w:w="2464" w:type="dxa"/>
            <w:gridSpan w:val="2"/>
            <w:shd w:val="clear" w:color="auto" w:fill="auto"/>
            <w:vAlign w:val="center"/>
          </w:tcPr>
          <w:p w14:paraId="690F6484" w14:textId="22DF9FA3" w:rsidR="00C46B98" w:rsidRPr="00420724" w:rsidRDefault="00AB68C0" w:rsidP="008E15C0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value between 0 and 5</w:t>
            </w:r>
          </w:p>
        </w:tc>
      </w:tr>
    </w:tbl>
    <w:p w14:paraId="4AF18E30" w14:textId="77777777" w:rsidR="00C46B98" w:rsidRDefault="00C46B98" w:rsidP="00654E8F">
      <w:pPr>
        <w:spacing w:before="240"/>
      </w:pPr>
    </w:p>
    <w:p w14:paraId="162A19B4" w14:textId="77777777" w:rsidR="008A3C8B" w:rsidRDefault="008A3C8B" w:rsidP="00654E8F">
      <w:pPr>
        <w:spacing w:before="240"/>
      </w:pPr>
    </w:p>
    <w:p w14:paraId="60F3C47A" w14:textId="77777777" w:rsidR="001A7DD9" w:rsidRDefault="001A7DD9" w:rsidP="00654E8F">
      <w:pPr>
        <w:spacing w:before="240"/>
      </w:pPr>
    </w:p>
    <w:p w14:paraId="02C578C8" w14:textId="77777777" w:rsidR="001A7DD9" w:rsidRDefault="001A7DD9" w:rsidP="00654E8F">
      <w:pPr>
        <w:spacing w:before="240"/>
      </w:pPr>
    </w:p>
    <w:p w14:paraId="6CB738D1" w14:textId="77777777" w:rsidR="001A7DD9" w:rsidRDefault="001A7DD9" w:rsidP="00654E8F">
      <w:pPr>
        <w:spacing w:before="240"/>
      </w:pPr>
    </w:p>
    <w:p w14:paraId="4C0B918E" w14:textId="77777777" w:rsidR="001A7DD9" w:rsidRDefault="001A7DD9" w:rsidP="00654E8F">
      <w:pPr>
        <w:spacing w:before="240"/>
      </w:pPr>
    </w:p>
    <w:p w14:paraId="72DBC714" w14:textId="77777777" w:rsidR="001A7DD9" w:rsidRDefault="001A7DD9" w:rsidP="00654E8F">
      <w:pPr>
        <w:spacing w:before="240"/>
      </w:pPr>
    </w:p>
    <w:p w14:paraId="747149F1" w14:textId="77777777" w:rsidR="001A7DD9" w:rsidRDefault="001A7DD9" w:rsidP="00654E8F">
      <w:pPr>
        <w:spacing w:before="240"/>
      </w:pPr>
    </w:p>
    <w:p w14:paraId="392E902C" w14:textId="77777777" w:rsidR="001A7DD9" w:rsidRDefault="001A7DD9" w:rsidP="00654E8F">
      <w:pPr>
        <w:spacing w:before="240"/>
      </w:pPr>
    </w:p>
    <w:p w14:paraId="4A5DB7EF" w14:textId="77777777" w:rsidR="001A7DD9" w:rsidRDefault="001A7DD9" w:rsidP="00654E8F">
      <w:pPr>
        <w:spacing w:before="240"/>
      </w:pPr>
    </w:p>
    <w:p w14:paraId="08661E66" w14:textId="77777777" w:rsidR="001A7DD9" w:rsidRDefault="001A7DD9" w:rsidP="00654E8F">
      <w:pPr>
        <w:spacing w:before="240"/>
      </w:pPr>
    </w:p>
    <w:p w14:paraId="50A8E8F9" w14:textId="77777777" w:rsidR="001A7DD9" w:rsidRDefault="001A7DD9" w:rsidP="00654E8F">
      <w:pPr>
        <w:spacing w:before="240"/>
      </w:pPr>
    </w:p>
    <w:p w14:paraId="7AFE81F4" w14:textId="77777777" w:rsidR="001A7DD9" w:rsidRDefault="001A7DD9" w:rsidP="00654E8F">
      <w:pPr>
        <w:spacing w:before="240"/>
      </w:pPr>
    </w:p>
    <w:p w14:paraId="10CC6441" w14:textId="77777777" w:rsidR="001A7DD9" w:rsidRDefault="001A7DD9" w:rsidP="00654E8F">
      <w:pPr>
        <w:spacing w:before="240"/>
      </w:pPr>
    </w:p>
    <w:p w14:paraId="0C2ED9C6" w14:textId="77777777" w:rsidR="001A7DD9" w:rsidRDefault="001A7DD9" w:rsidP="00654E8F">
      <w:pPr>
        <w:spacing w:before="240"/>
      </w:pPr>
    </w:p>
    <w:p w14:paraId="7C653154" w14:textId="77777777" w:rsidR="001A7DD9" w:rsidRDefault="001A7DD9" w:rsidP="00654E8F">
      <w:pPr>
        <w:spacing w:before="240"/>
      </w:pPr>
    </w:p>
    <w:p w14:paraId="08280F94" w14:textId="674CE683" w:rsidR="00002DB0" w:rsidRDefault="00FA1493" w:rsidP="0094243F">
      <w:bookmarkStart w:id="7" w:name="_Ref515224527"/>
      <w:bookmarkStart w:id="8" w:name="_Toc3190715"/>
      <w:r w:rsidRPr="00FA1493">
        <w:t>Table</w:t>
      </w:r>
      <w:bookmarkEnd w:id="7"/>
      <w:r w:rsidR="00FE43F0">
        <w:t xml:space="preserve"> S</w:t>
      </w:r>
      <w:r w:rsidR="00B71B9D">
        <w:t>4</w:t>
      </w:r>
      <w:r>
        <w:t>.</w:t>
      </w:r>
      <w:r w:rsidRPr="00FA1493">
        <w:t xml:space="preserve"> </w:t>
      </w:r>
      <w:bookmarkEnd w:id="8"/>
      <w:proofErr w:type="gramStart"/>
      <w:r w:rsidRPr="00FA1493">
        <w:t xml:space="preserve">Criteria for </w:t>
      </w:r>
      <w:r>
        <w:t>building</w:t>
      </w:r>
      <w:r w:rsidRPr="00FA1493">
        <w:t xml:space="preserve"> the </w:t>
      </w:r>
      <w:r>
        <w:t xml:space="preserve">confidence </w:t>
      </w:r>
      <w:r w:rsidRPr="00FA1493">
        <w:t>index of human activities</w:t>
      </w:r>
      <w:r>
        <w:t xml:space="preserve"> </w:t>
      </w:r>
      <w:r w:rsidRPr="00F20797">
        <w:t>datasets (</w:t>
      </w:r>
      <m:oMath>
        <m:r>
          <w:rPr>
            <w:rFonts w:ascii="Cambria Math" w:hAnsi="Cambria Math"/>
          </w:rPr>
          <m:t>CI_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20797">
        <w:t>)</w:t>
      </w:r>
      <w:r w:rsidR="00F20797" w:rsidRPr="00F20797">
        <w:t>.</w:t>
      </w:r>
      <w:proofErr w:type="gramEnd"/>
    </w:p>
    <w:tbl>
      <w:tblPr>
        <w:tblStyle w:val="Tramemoyenne1"/>
        <w:tblW w:w="0" w:type="auto"/>
        <w:tblLook w:val="04A0" w:firstRow="1" w:lastRow="0" w:firstColumn="1" w:lastColumn="0" w:noHBand="0" w:noVBand="1"/>
      </w:tblPr>
      <w:tblGrid>
        <w:gridCol w:w="1679"/>
        <w:gridCol w:w="5441"/>
        <w:gridCol w:w="1276"/>
        <w:gridCol w:w="1134"/>
      </w:tblGrid>
      <w:tr w:rsidR="008E15C0" w:rsidRPr="008E15C0" w14:paraId="46416B92" w14:textId="77777777" w:rsidTr="008E1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shd w:val="clear" w:color="auto" w:fill="auto"/>
            <w:vAlign w:val="center"/>
          </w:tcPr>
          <w:p w14:paraId="26BEF439" w14:textId="77777777" w:rsidR="00002DB0" w:rsidRPr="008E15C0" w:rsidRDefault="00002DB0" w:rsidP="008E15C0">
            <w:pPr>
              <w:spacing w:before="0" w:after="0"/>
              <w:rPr>
                <w:rFonts w:cs="Times New Roman"/>
                <w:b w:val="0"/>
                <w:color w:val="auto"/>
                <w:szCs w:val="24"/>
              </w:rPr>
            </w:pPr>
            <w:r w:rsidRPr="008E15C0">
              <w:rPr>
                <w:rFonts w:cs="Times New Roman"/>
                <w:b w:val="0"/>
                <w:color w:val="auto"/>
                <w:szCs w:val="24"/>
              </w:rPr>
              <w:t>Criteria</w:t>
            </w:r>
          </w:p>
        </w:tc>
        <w:tc>
          <w:tcPr>
            <w:tcW w:w="5441" w:type="dxa"/>
            <w:shd w:val="clear" w:color="auto" w:fill="auto"/>
            <w:vAlign w:val="center"/>
            <w:hideMark/>
          </w:tcPr>
          <w:p w14:paraId="06ABFEA9" w14:textId="77777777" w:rsidR="00002DB0" w:rsidRPr="008E15C0" w:rsidRDefault="00002DB0" w:rsidP="008E15C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8E15C0">
              <w:rPr>
                <w:rFonts w:cs="Times New Roman"/>
                <w:b w:val="0"/>
                <w:color w:val="auto"/>
                <w:szCs w:val="24"/>
              </w:rPr>
              <w:t>Definition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F55459B" w14:textId="77777777" w:rsidR="00002DB0" w:rsidRPr="008E15C0" w:rsidRDefault="00002DB0" w:rsidP="008E15C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8E15C0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Positive answer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5C053A" w14:textId="77777777" w:rsidR="00002DB0" w:rsidRPr="008E15C0" w:rsidRDefault="00002DB0" w:rsidP="008E15C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8E15C0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Negative answer</w:t>
            </w:r>
          </w:p>
        </w:tc>
      </w:tr>
      <w:tr w:rsidR="00002DB0" w:rsidRPr="00420724" w14:paraId="2437C729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shd w:val="clear" w:color="auto" w:fill="auto"/>
            <w:vAlign w:val="center"/>
          </w:tcPr>
          <w:p w14:paraId="56C89049" w14:textId="2240879D" w:rsidR="00002DB0" w:rsidRPr="00420724" w:rsidRDefault="00002DB0" w:rsidP="008E15C0">
            <w:pPr>
              <w:spacing w:before="0" w:after="0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Spatial resolution (</w:t>
            </w:r>
            <w:proofErr w:type="spellStart"/>
            <w:r w:rsidRPr="00420724">
              <w:rPr>
                <w:rFonts w:cs="Times New Roman"/>
                <w:b w:val="0"/>
                <w:szCs w:val="24"/>
              </w:rPr>
              <w:t>A_spa</w:t>
            </w:r>
            <w:proofErr w:type="spellEnd"/>
            <w:r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441" w:type="dxa"/>
            <w:shd w:val="clear" w:color="auto" w:fill="auto"/>
            <w:vAlign w:val="center"/>
            <w:hideMark/>
          </w:tcPr>
          <w:p w14:paraId="5B229087" w14:textId="5724A483" w:rsidR="00002DB0" w:rsidRPr="00420724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>Is the cartography based on data describing precisely the location of the activity?</w:t>
            </w:r>
          </w:p>
          <w:p w14:paraId="06A56132" w14:textId="77777777" w:rsidR="00381F42" w:rsidRPr="00420724" w:rsidRDefault="00381F42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  <w:p w14:paraId="67542EF6" w14:textId="6828CF0D" w:rsidR="00420724" w:rsidRPr="008A3C8B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>The criteria value is 1 if the s</w:t>
            </w:r>
            <w:r w:rsidR="00B139BC" w:rsidRPr="00420724">
              <w:rPr>
                <w:rFonts w:cs="Times New Roman"/>
                <w:szCs w:val="24"/>
              </w:rPr>
              <w:t xml:space="preserve">patial resolution of the </w:t>
            </w:r>
            <w:r w:rsidRPr="00420724">
              <w:rPr>
                <w:rFonts w:cs="Times New Roman"/>
                <w:szCs w:val="24"/>
              </w:rPr>
              <w:t>data</w:t>
            </w:r>
            <w:r w:rsidR="00A53059" w:rsidRPr="00420724">
              <w:rPr>
                <w:rFonts w:cs="Times New Roman"/>
                <w:szCs w:val="24"/>
              </w:rPr>
              <w:t>set</w:t>
            </w:r>
            <w:r w:rsidRPr="00420724">
              <w:rPr>
                <w:rFonts w:cs="Times New Roman"/>
                <w:szCs w:val="24"/>
              </w:rPr>
              <w:t xml:space="preserve"> is greater than or equal to the resolution of the mesh.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9A8988" w14:textId="77777777" w:rsidR="00002DB0" w:rsidRPr="00420724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9AEB0A" w14:textId="77777777" w:rsidR="00002DB0" w:rsidRPr="00420724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002DB0" w:rsidRPr="00420724" w14:paraId="6094AA0E" w14:textId="77777777" w:rsidTr="008E15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shd w:val="clear" w:color="auto" w:fill="auto"/>
            <w:vAlign w:val="center"/>
          </w:tcPr>
          <w:p w14:paraId="0AE0325C" w14:textId="4CD465DC" w:rsidR="00002DB0" w:rsidRPr="00420724" w:rsidRDefault="00B139BC" w:rsidP="008E15C0">
            <w:pPr>
              <w:spacing w:before="0" w:after="0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Temporal resolution</w:t>
            </w:r>
            <w:r w:rsidR="00002DB0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Pr="00420724">
              <w:rPr>
                <w:rFonts w:cs="Times New Roman"/>
                <w:b w:val="0"/>
                <w:szCs w:val="24"/>
              </w:rPr>
              <w:t>A_tem</w:t>
            </w:r>
            <w:proofErr w:type="spellEnd"/>
            <w:r w:rsidR="00002DB0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441" w:type="dxa"/>
            <w:shd w:val="clear" w:color="auto" w:fill="auto"/>
            <w:vAlign w:val="center"/>
            <w:hideMark/>
          </w:tcPr>
          <w:p w14:paraId="453DEA6C" w14:textId="77777777" w:rsidR="00381F42" w:rsidRPr="00420724" w:rsidRDefault="00B139BC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tlid-translation"/>
                <w:rFonts w:cs="Times New Roman"/>
                <w:szCs w:val="24"/>
                <w:lang w:val="en"/>
              </w:rPr>
            </w:pPr>
            <w:r w:rsidRPr="00420724">
              <w:rPr>
                <w:rStyle w:val="tlid-translation"/>
                <w:rFonts w:cs="Times New Roman"/>
                <w:szCs w:val="24"/>
                <w:lang w:val="en"/>
              </w:rPr>
              <w:t>Can the data</w:t>
            </w:r>
            <w:r w:rsidR="00A53059" w:rsidRPr="00420724">
              <w:rPr>
                <w:rStyle w:val="tlid-translation"/>
                <w:rFonts w:cs="Times New Roman"/>
                <w:szCs w:val="24"/>
                <w:lang w:val="en"/>
              </w:rPr>
              <w:t>set</w:t>
            </w:r>
            <w:r w:rsidRPr="00420724">
              <w:rPr>
                <w:rStyle w:val="tlid-translation"/>
                <w:rFonts w:cs="Times New Roman"/>
                <w:szCs w:val="24"/>
                <w:lang w:val="en"/>
              </w:rPr>
              <w:t xml:space="preserve"> describe the intensity of the activity per year over at least two years, making it possible to calculate an inter-annual average over a known period between 2010 and 2017?</w:t>
            </w:r>
          </w:p>
          <w:p w14:paraId="55F8AB51" w14:textId="009C1C90" w:rsidR="00420724" w:rsidRPr="00420724" w:rsidRDefault="00B139BC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lang w:val="en"/>
              </w:rPr>
            </w:pPr>
            <w:r w:rsidRPr="00420724">
              <w:rPr>
                <w:rFonts w:cs="Times New Roman"/>
                <w:szCs w:val="24"/>
                <w:lang w:val="en"/>
              </w:rPr>
              <w:br/>
            </w:r>
            <w:r w:rsidRPr="00420724">
              <w:rPr>
                <w:rStyle w:val="tlid-translation"/>
                <w:rFonts w:cs="Times New Roman"/>
                <w:szCs w:val="24"/>
                <w:lang w:val="en"/>
              </w:rPr>
              <w:t>The criteria value is 1 if annual data are available for at least two years between 2010 and 2017.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D12F99" w14:textId="77777777" w:rsidR="00002DB0" w:rsidRPr="00420724" w:rsidRDefault="00002DB0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1BCD02" w14:textId="77777777" w:rsidR="00002DB0" w:rsidRPr="00420724" w:rsidRDefault="00002DB0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002DB0" w:rsidRPr="00420724" w14:paraId="499CC138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shd w:val="clear" w:color="auto" w:fill="auto"/>
            <w:vAlign w:val="center"/>
          </w:tcPr>
          <w:p w14:paraId="424CBD3E" w14:textId="435E83D3" w:rsidR="00002DB0" w:rsidRPr="00420724" w:rsidRDefault="00A53059" w:rsidP="008E15C0">
            <w:pPr>
              <w:spacing w:before="0" w:after="0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Structuring</w:t>
            </w:r>
            <w:r w:rsidR="00002DB0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Pr="00420724">
              <w:rPr>
                <w:rFonts w:cs="Times New Roman"/>
                <w:b w:val="0"/>
                <w:szCs w:val="24"/>
              </w:rPr>
              <w:t>A_str</w:t>
            </w:r>
            <w:proofErr w:type="spellEnd"/>
            <w:r w:rsidR="00002DB0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441" w:type="dxa"/>
            <w:shd w:val="clear" w:color="auto" w:fill="auto"/>
            <w:vAlign w:val="center"/>
            <w:hideMark/>
          </w:tcPr>
          <w:p w14:paraId="21024A72" w14:textId="34EBFA78" w:rsidR="00B139BC" w:rsidRPr="00420724" w:rsidRDefault="00B139BC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 xml:space="preserve">Is the dataset structured and homogeneous across </w:t>
            </w:r>
            <w:r w:rsidR="00A53059" w:rsidRPr="00420724">
              <w:rPr>
                <w:rFonts w:cs="Times New Roman"/>
                <w:szCs w:val="24"/>
              </w:rPr>
              <w:t>the study area</w:t>
            </w:r>
            <w:r w:rsidRPr="00420724">
              <w:rPr>
                <w:rFonts w:cs="Times New Roman"/>
                <w:szCs w:val="24"/>
              </w:rPr>
              <w:t xml:space="preserve"> in terms of spatial, temporal and thematic dimensions?</w:t>
            </w:r>
          </w:p>
          <w:p w14:paraId="118E5CCF" w14:textId="77777777" w:rsidR="00381F42" w:rsidRPr="00420724" w:rsidRDefault="00381F42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  <w:p w14:paraId="1504CB6B" w14:textId="000076F1" w:rsidR="00420724" w:rsidRPr="008A3C8B" w:rsidRDefault="00A53059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>The criteria value is 1 if</w:t>
            </w:r>
            <w:r w:rsidR="00B139BC" w:rsidRPr="00420724">
              <w:rPr>
                <w:rFonts w:cs="Times New Roman"/>
                <w:szCs w:val="24"/>
              </w:rPr>
              <w:t xml:space="preserve"> the preparation of the dataset does not involve harmonization and structuring requiring hypotheses on the spatial, temporal </w:t>
            </w:r>
            <w:r w:rsidR="00420724">
              <w:rPr>
                <w:rFonts w:cs="Times New Roman"/>
                <w:szCs w:val="24"/>
              </w:rPr>
              <w:t>and thematic dimensions.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3FC7DD1" w14:textId="77777777" w:rsidR="00002DB0" w:rsidRPr="00420724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73B2BD" w14:textId="77777777" w:rsidR="00002DB0" w:rsidRPr="00420724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002DB0" w:rsidRPr="00420724" w14:paraId="2AA25027" w14:textId="77777777" w:rsidTr="008E15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shd w:val="clear" w:color="auto" w:fill="auto"/>
            <w:vAlign w:val="center"/>
          </w:tcPr>
          <w:p w14:paraId="1DAD62E7" w14:textId="52445068" w:rsidR="00002DB0" w:rsidRPr="00420724" w:rsidRDefault="00A53059" w:rsidP="008E15C0">
            <w:pPr>
              <w:spacing w:before="0" w:after="0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Intensity</w:t>
            </w:r>
            <w:r w:rsidR="00002DB0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Pr="00420724">
              <w:rPr>
                <w:rFonts w:cs="Times New Roman"/>
                <w:b w:val="0"/>
                <w:szCs w:val="24"/>
              </w:rPr>
              <w:t>A_i</w:t>
            </w:r>
            <w:r w:rsidR="00381F42" w:rsidRPr="00420724">
              <w:rPr>
                <w:rFonts w:cs="Times New Roman"/>
                <w:b w:val="0"/>
                <w:szCs w:val="24"/>
              </w:rPr>
              <w:t>nt</w:t>
            </w:r>
            <w:proofErr w:type="spellEnd"/>
            <w:r w:rsidR="00002DB0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441" w:type="dxa"/>
            <w:shd w:val="clear" w:color="auto" w:fill="auto"/>
            <w:vAlign w:val="center"/>
            <w:hideMark/>
          </w:tcPr>
          <w:p w14:paraId="73A6B1C9" w14:textId="3F0E37D5" w:rsidR="00A53059" w:rsidRPr="00420724" w:rsidRDefault="00A53059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>Does the dataset include an estimate of the activity intensity calculated and / or measured by the data producers, considered to have sufficient expertise on the activity?</w:t>
            </w:r>
          </w:p>
          <w:p w14:paraId="1D8B3A08" w14:textId="77777777" w:rsidR="00381F42" w:rsidRPr="00420724" w:rsidRDefault="00381F42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  <w:p w14:paraId="1FB7FE6E" w14:textId="2CDF98A0" w:rsidR="00420724" w:rsidRPr="008A3C8B" w:rsidRDefault="00A53059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>The criteria value is 1 if the intensity estimate is directly included in the dataset and directly usable without the need to perform calculations involving additional assumptions.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A87283" w14:textId="77777777" w:rsidR="00002DB0" w:rsidRPr="00420724" w:rsidRDefault="00002DB0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3E0068" w14:textId="77777777" w:rsidR="00002DB0" w:rsidRPr="00420724" w:rsidRDefault="00002DB0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002DB0" w:rsidRPr="00420724" w14:paraId="15024A80" w14:textId="77777777" w:rsidTr="008E1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shd w:val="clear" w:color="auto" w:fill="auto"/>
            <w:vAlign w:val="center"/>
          </w:tcPr>
          <w:p w14:paraId="2FE9AEC0" w14:textId="257D481D" w:rsidR="00002DB0" w:rsidRPr="00420724" w:rsidRDefault="00381F42" w:rsidP="008E15C0">
            <w:pPr>
              <w:spacing w:before="0" w:after="0"/>
              <w:rPr>
                <w:rFonts w:cs="Times New Roman"/>
                <w:b w:val="0"/>
                <w:szCs w:val="24"/>
              </w:rPr>
            </w:pPr>
            <w:r w:rsidRPr="00420724">
              <w:rPr>
                <w:rFonts w:cs="Times New Roman"/>
                <w:b w:val="0"/>
                <w:szCs w:val="24"/>
              </w:rPr>
              <w:t>Completeness</w:t>
            </w:r>
            <w:r w:rsidR="00002DB0" w:rsidRPr="00420724">
              <w:rPr>
                <w:rFonts w:cs="Times New Roman"/>
                <w:b w:val="0"/>
                <w:szCs w:val="24"/>
              </w:rPr>
              <w:t xml:space="preserve"> (</w:t>
            </w:r>
            <w:proofErr w:type="spellStart"/>
            <w:r w:rsidRPr="00420724">
              <w:rPr>
                <w:rFonts w:cs="Times New Roman"/>
                <w:b w:val="0"/>
                <w:szCs w:val="24"/>
              </w:rPr>
              <w:t>A_com</w:t>
            </w:r>
            <w:proofErr w:type="spellEnd"/>
            <w:r w:rsidR="00002DB0" w:rsidRPr="00420724">
              <w:rPr>
                <w:rFonts w:cs="Times New Roman"/>
                <w:b w:val="0"/>
                <w:szCs w:val="24"/>
              </w:rPr>
              <w:t>)</w:t>
            </w:r>
          </w:p>
        </w:tc>
        <w:tc>
          <w:tcPr>
            <w:tcW w:w="5441" w:type="dxa"/>
            <w:shd w:val="clear" w:color="auto" w:fill="auto"/>
            <w:vAlign w:val="center"/>
            <w:hideMark/>
          </w:tcPr>
          <w:p w14:paraId="32305937" w14:textId="54AF8143" w:rsidR="00381F42" w:rsidRPr="00420724" w:rsidRDefault="00381F42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>Can the dataset be considered exhaustive for the presence and distribution of the activity?</w:t>
            </w:r>
          </w:p>
          <w:p w14:paraId="6BFED136" w14:textId="77777777" w:rsidR="00416313" w:rsidRPr="00420724" w:rsidRDefault="00416313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  <w:p w14:paraId="32E1D9A3" w14:textId="18EF0363" w:rsidR="00420724" w:rsidRPr="00420724" w:rsidRDefault="00416313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420724">
              <w:rPr>
                <w:rFonts w:cs="Times New Roman"/>
                <w:szCs w:val="24"/>
              </w:rPr>
              <w:t xml:space="preserve">The criteria value is 1 </w:t>
            </w:r>
            <w:r w:rsidR="00381F42" w:rsidRPr="00420724">
              <w:rPr>
                <w:rFonts w:cs="Times New Roman"/>
                <w:szCs w:val="24"/>
              </w:rPr>
              <w:t>if our knowledge of the activity and potential data sources do not reveal a significant lack of data on one or more areas.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D670C8C" w14:textId="77777777" w:rsidR="00002DB0" w:rsidRPr="00420724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91188" w14:textId="77777777" w:rsidR="00002DB0" w:rsidRPr="00420724" w:rsidRDefault="00002DB0" w:rsidP="008E15C0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0</w:t>
            </w:r>
          </w:p>
        </w:tc>
      </w:tr>
      <w:tr w:rsidR="00002DB0" w:rsidRPr="00420724" w14:paraId="072EC5A5" w14:textId="77777777" w:rsidTr="008E15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shd w:val="clear" w:color="auto" w:fill="auto"/>
            <w:vAlign w:val="center"/>
          </w:tcPr>
          <w:p w14:paraId="13F0DDE7" w14:textId="1CF98263" w:rsidR="00002DB0" w:rsidRPr="006847B3" w:rsidRDefault="006847B3" w:rsidP="008E15C0">
            <w:pPr>
              <w:spacing w:before="0" w:after="0"/>
              <w:rPr>
                <w:rFonts w:cs="Times New Roman"/>
                <w:b w:val="0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CI_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441" w:type="dxa"/>
            <w:shd w:val="clear" w:color="auto" w:fill="auto"/>
            <w:vAlign w:val="center"/>
          </w:tcPr>
          <w:p w14:paraId="1A7DB2BF" w14:textId="5FC7FEA3" w:rsidR="00002DB0" w:rsidRPr="00420724" w:rsidRDefault="00002DB0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m:oMath>
              <m:r>
                <w:rPr>
                  <w:rFonts w:ascii="Cambria Math" w:hAnsi="Cambria Math" w:cs="Times New Roman"/>
                  <w:szCs w:val="24"/>
                </w:rPr>
                <m:t>CI_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Cs w:val="24"/>
                </w:rPr>
                <m:t>=A_spa+A_tem+A_str+A_int+A_com</m:t>
              </m:r>
            </m:oMath>
            <w:r w:rsidR="00416313" w:rsidRPr="00420724">
              <w:rPr>
                <w:rFonts w:eastAsiaTheme="minorEastAsia" w:cs="Times New Roman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633F1C55" w14:textId="77777777" w:rsidR="00002DB0" w:rsidRPr="00420724" w:rsidRDefault="00002DB0" w:rsidP="008E15C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420724">
              <w:rPr>
                <w:rFonts w:eastAsia="Times New Roman" w:cs="Times New Roman"/>
                <w:szCs w:val="24"/>
                <w:lang w:eastAsia="fr-FR"/>
              </w:rPr>
              <w:t>value between 0 and 5</w:t>
            </w:r>
          </w:p>
        </w:tc>
      </w:tr>
    </w:tbl>
    <w:p w14:paraId="374043E4" w14:textId="77777777" w:rsidR="00F20797" w:rsidRDefault="00F20797" w:rsidP="00F20797">
      <w:pPr>
        <w:pStyle w:val="Sansinterligne"/>
      </w:pPr>
    </w:p>
    <w:p w14:paraId="37795167" w14:textId="77777777" w:rsidR="00F20797" w:rsidRDefault="00F20797" w:rsidP="00F20797">
      <w:pPr>
        <w:pStyle w:val="Sansinterligne"/>
      </w:pPr>
    </w:p>
    <w:p w14:paraId="500A2416" w14:textId="77777777" w:rsidR="008A3C8B" w:rsidRDefault="008A3C8B" w:rsidP="00F20797">
      <w:pPr>
        <w:pStyle w:val="Sansinterligne"/>
      </w:pPr>
    </w:p>
    <w:p w14:paraId="03CB1A87" w14:textId="77777777" w:rsidR="0094243F" w:rsidRDefault="0094243F" w:rsidP="00F20797">
      <w:pPr>
        <w:pStyle w:val="Sansinterligne"/>
      </w:pPr>
    </w:p>
    <w:p w14:paraId="2FC202BF" w14:textId="77777777" w:rsidR="00585A27" w:rsidRPr="00F20797" w:rsidRDefault="00585A27" w:rsidP="00F20797">
      <w:pPr>
        <w:pStyle w:val="Sansinterligne"/>
      </w:pPr>
    </w:p>
    <w:p w14:paraId="13BBD438" w14:textId="72E8C7FB" w:rsidR="009830DF" w:rsidRDefault="007C71C6" w:rsidP="00047487">
      <w:r>
        <w:t>Table S</w:t>
      </w:r>
      <w:r w:rsidR="00B71B9D">
        <w:t>5</w:t>
      </w:r>
      <w:r w:rsidR="00560192">
        <w:t xml:space="preserve">. </w:t>
      </w:r>
      <w:proofErr w:type="gramStart"/>
      <w:r w:rsidR="00560192">
        <w:t>Building of</w:t>
      </w:r>
      <w:r w:rsidR="00560192" w:rsidRPr="004C301D">
        <w:t xml:space="preserve"> the sensitivity scores of the habi</w:t>
      </w:r>
      <w:r w:rsidR="00560192">
        <w:t xml:space="preserve">tat-pressure sensitivity matrix </w:t>
      </w:r>
      <w:r w:rsidR="00560192" w:rsidRPr="004C301D">
        <w:t>(</w:t>
      </w:r>
      <m:oMath>
        <m:r>
          <w:rPr>
            <w:rFonts w:ascii="Cambria Math" w:hAnsi="Cambria Math"/>
          </w:rPr>
          <m:t>CI_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µ</m:t>
            </m:r>
          </m:e>
          <m:sub>
            <m:r>
              <w:rPr>
                <w:rFonts w:ascii="Cambria Math" w:hAnsi="Cambria Math"/>
              </w:rPr>
              <m:t>j,k</m:t>
            </m:r>
          </m:sub>
        </m:sSub>
      </m:oMath>
      <w:r w:rsidR="00560192">
        <w:t>).</w:t>
      </w:r>
      <w:proofErr w:type="gramEnd"/>
    </w:p>
    <w:tbl>
      <w:tblPr>
        <w:tblStyle w:val="Tramemoyenne1"/>
        <w:tblW w:w="0" w:type="auto"/>
        <w:tblLook w:val="04A0" w:firstRow="1" w:lastRow="0" w:firstColumn="1" w:lastColumn="0" w:noHBand="0" w:noVBand="1"/>
      </w:tblPr>
      <w:tblGrid>
        <w:gridCol w:w="1458"/>
        <w:gridCol w:w="6122"/>
      </w:tblGrid>
      <w:tr w:rsidR="0094243F" w:rsidRPr="0094243F" w14:paraId="1DE5646D" w14:textId="612F1345" w:rsidTr="0094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shd w:val="clear" w:color="auto" w:fill="auto"/>
            <w:vAlign w:val="center"/>
          </w:tcPr>
          <w:p w14:paraId="613703C2" w14:textId="3C9DDDA3" w:rsidR="0094243F" w:rsidRPr="0094243F" w:rsidRDefault="0094243F" w:rsidP="0094243F">
            <w:pPr>
              <w:spacing w:before="100" w:beforeAutospacing="1" w:after="100" w:afterAutospacing="1"/>
              <w:rPr>
                <w:rFonts w:cs="Times New Roman"/>
                <w:b w:val="0"/>
                <w:color w:val="auto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</w:rPr>
                <m:t>CI_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aut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</w:rPr>
                    <m:t>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</w:rPr>
                    <m:t>j,k</m:t>
                  </m:r>
                </m:sub>
              </m:sSub>
            </m:oMath>
            <w:r w:rsidRPr="0094243F">
              <w:rPr>
                <w:rFonts w:eastAsiaTheme="minorEastAsia" w:cs="Times New Roman"/>
                <w:b w:val="0"/>
                <w:color w:val="auto"/>
              </w:rPr>
              <w:t xml:space="preserve"> value</w:t>
            </w:r>
          </w:p>
        </w:tc>
        <w:tc>
          <w:tcPr>
            <w:tcW w:w="6122" w:type="dxa"/>
            <w:shd w:val="clear" w:color="auto" w:fill="auto"/>
            <w:vAlign w:val="center"/>
            <w:hideMark/>
          </w:tcPr>
          <w:p w14:paraId="16980F3B" w14:textId="302B3E30" w:rsidR="0094243F" w:rsidRPr="0094243F" w:rsidRDefault="0094243F" w:rsidP="0094243F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94243F">
              <w:rPr>
                <w:rFonts w:cs="Times New Roman"/>
                <w:b w:val="0"/>
                <w:color w:val="auto"/>
                <w:szCs w:val="24"/>
              </w:rPr>
              <w:t>Qualitative confidence index from the original benthic habitats sensitivity evaluation (</w:t>
            </w:r>
            <w:r w:rsidRPr="0094243F">
              <w:rPr>
                <w:b w:val="0"/>
                <w:color w:val="auto"/>
              </w:rPr>
              <w:t xml:space="preserve">La Rivière </w:t>
            </w:r>
            <w:r w:rsidRPr="0094243F">
              <w:rPr>
                <w:b w:val="0"/>
                <w:i/>
                <w:color w:val="auto"/>
              </w:rPr>
              <w:t>et al.,</w:t>
            </w:r>
            <w:r w:rsidRPr="0094243F">
              <w:rPr>
                <w:b w:val="0"/>
                <w:color w:val="auto"/>
              </w:rPr>
              <w:t xml:space="preserve"> 2015) </w:t>
            </w:r>
          </w:p>
        </w:tc>
      </w:tr>
      <w:tr w:rsidR="0094243F" w:rsidRPr="006847B3" w14:paraId="7E4CEC38" w14:textId="21C4196B" w:rsidTr="00942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shd w:val="clear" w:color="auto" w:fill="auto"/>
            <w:vAlign w:val="center"/>
          </w:tcPr>
          <w:p w14:paraId="044A5E80" w14:textId="3673E1B4" w:rsidR="0094243F" w:rsidRPr="006847B3" w:rsidRDefault="0094243F" w:rsidP="0094243F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1*</w:t>
            </w:r>
          </w:p>
        </w:tc>
        <w:tc>
          <w:tcPr>
            <w:tcW w:w="6122" w:type="dxa"/>
            <w:shd w:val="clear" w:color="auto" w:fill="auto"/>
            <w:vAlign w:val="center"/>
            <w:hideMark/>
          </w:tcPr>
          <w:p w14:paraId="3418111E" w14:textId="67C1903E" w:rsidR="0094243F" w:rsidRPr="006847B3" w:rsidRDefault="0094243F" w:rsidP="0094243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6847B3">
              <w:rPr>
                <w:rFonts w:cs="Times New Roman"/>
                <w:szCs w:val="24"/>
              </w:rPr>
              <w:t>low</w:t>
            </w:r>
          </w:p>
        </w:tc>
      </w:tr>
      <w:tr w:rsidR="0094243F" w:rsidRPr="006847B3" w14:paraId="235E8C31" w14:textId="2B62F809" w:rsidTr="009424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shd w:val="clear" w:color="auto" w:fill="auto"/>
            <w:vAlign w:val="center"/>
          </w:tcPr>
          <w:p w14:paraId="680F0AD1" w14:textId="2D21937A" w:rsidR="0094243F" w:rsidRPr="006847B3" w:rsidRDefault="0094243F" w:rsidP="0094243F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3</w:t>
            </w:r>
          </w:p>
        </w:tc>
        <w:tc>
          <w:tcPr>
            <w:tcW w:w="6122" w:type="dxa"/>
            <w:shd w:val="clear" w:color="auto" w:fill="auto"/>
            <w:vAlign w:val="center"/>
            <w:hideMark/>
          </w:tcPr>
          <w:p w14:paraId="241ED21D" w14:textId="0F9EA236" w:rsidR="0094243F" w:rsidRPr="006847B3" w:rsidRDefault="0094243F" w:rsidP="0094243F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847B3">
              <w:rPr>
                <w:rFonts w:cs="Times New Roman"/>
                <w:szCs w:val="24"/>
              </w:rPr>
              <w:t>medium</w:t>
            </w:r>
          </w:p>
        </w:tc>
      </w:tr>
      <w:tr w:rsidR="0094243F" w:rsidRPr="006847B3" w14:paraId="6D3A7CD5" w14:textId="3430C780" w:rsidTr="00942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shd w:val="clear" w:color="auto" w:fill="auto"/>
            <w:vAlign w:val="center"/>
          </w:tcPr>
          <w:p w14:paraId="7D34F31D" w14:textId="77F336DA" w:rsidR="0094243F" w:rsidRPr="006847B3" w:rsidRDefault="0094243F" w:rsidP="0094243F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5</w:t>
            </w:r>
          </w:p>
        </w:tc>
        <w:tc>
          <w:tcPr>
            <w:tcW w:w="6122" w:type="dxa"/>
            <w:shd w:val="clear" w:color="auto" w:fill="auto"/>
            <w:vAlign w:val="center"/>
            <w:hideMark/>
          </w:tcPr>
          <w:p w14:paraId="735F8C07" w14:textId="47A512DB" w:rsidR="0094243F" w:rsidRPr="006847B3" w:rsidRDefault="0094243F" w:rsidP="0094243F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6847B3">
              <w:rPr>
                <w:rFonts w:cs="Times New Roman"/>
                <w:szCs w:val="24"/>
              </w:rPr>
              <w:t>strong</w:t>
            </w:r>
          </w:p>
        </w:tc>
      </w:tr>
      <w:tr w:rsidR="0094243F" w:rsidRPr="006847B3" w14:paraId="7CE217B4" w14:textId="2C4F4BD9" w:rsidTr="009424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shd w:val="clear" w:color="auto" w:fill="auto"/>
            <w:vAlign w:val="center"/>
          </w:tcPr>
          <w:p w14:paraId="77D3EAD7" w14:textId="46EEB690" w:rsidR="0094243F" w:rsidRPr="006847B3" w:rsidRDefault="0094243F" w:rsidP="0094243F">
            <w:pPr>
              <w:spacing w:before="100" w:beforeAutospacing="1" w:after="100" w:afterAutospacing="1"/>
              <w:rPr>
                <w:rFonts w:cs="Times New Roman"/>
                <w:b w:val="0"/>
                <w:szCs w:val="24"/>
              </w:rPr>
            </w:pPr>
            <w:r w:rsidRPr="006847B3">
              <w:rPr>
                <w:rFonts w:cs="Times New Roman"/>
                <w:b w:val="0"/>
                <w:szCs w:val="24"/>
              </w:rPr>
              <w:t>null</w:t>
            </w:r>
          </w:p>
        </w:tc>
        <w:tc>
          <w:tcPr>
            <w:tcW w:w="6122" w:type="dxa"/>
            <w:shd w:val="clear" w:color="auto" w:fill="auto"/>
            <w:vAlign w:val="center"/>
            <w:hideMark/>
          </w:tcPr>
          <w:p w14:paraId="17E536DD" w14:textId="49FD2F74" w:rsidR="0094243F" w:rsidRPr="006847B3" w:rsidRDefault="0094243F" w:rsidP="0094243F">
            <w:pPr>
              <w:spacing w:before="100" w:beforeAutospacing="1" w:after="100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6847B3">
              <w:rPr>
                <w:rFonts w:cs="Times New Roman"/>
                <w:szCs w:val="24"/>
              </w:rPr>
              <w:t>« » no confidence index if sensitivity is not evaluated (NE)</w:t>
            </w:r>
          </w:p>
        </w:tc>
      </w:tr>
    </w:tbl>
    <w:p w14:paraId="68530D82" w14:textId="2EA2B43D" w:rsidR="009830DF" w:rsidRDefault="00FB12DC" w:rsidP="00DE4006">
      <w:pPr>
        <w:spacing w:before="240"/>
      </w:pPr>
      <w:r>
        <w:t xml:space="preserve">*: For a number of mapped benthic habitats that did not have a sensitivity assessment in the original sensitivity matrix, we calculated a sensitivity index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(µ</m:t>
            </m:r>
          </m:e>
          <m:sub>
            <m:r>
              <w:rPr>
                <w:rFonts w:ascii="Cambria Math" w:hAnsi="Cambria Math"/>
              </w:rPr>
              <m:t>j,k</m:t>
            </m:r>
          </m:sub>
        </m:sSub>
        <m:r>
          <w:rPr>
            <w:rFonts w:ascii="Cambria Math" w:hAnsi="Cambria Math"/>
          </w:rPr>
          <m:t>')</m:t>
        </m:r>
      </m:oMath>
      <w:r>
        <w:t xml:space="preserve"> from habitats of the same nature for which we had a sensitivity </w:t>
      </w:r>
      <w:proofErr w:type="gramStart"/>
      <w:r>
        <w:t xml:space="preserve">index </w:t>
      </w:r>
      <w:proofErr w:type="gramEnd"/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µ</m:t>
            </m:r>
          </m:e>
          <m:sub>
            <m:r>
              <w:rPr>
                <w:rFonts w:ascii="Cambria Math" w:hAnsi="Cambria Math"/>
              </w:rPr>
              <m:t>j,k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. These sensitivity indices were calculated by aggregating the sensitivity scores of these "child" habitats with two methods as describe in the </w:t>
      </w:r>
      <w:r w:rsidR="00D11FB6">
        <w:t>supplementary Figure S4</w:t>
      </w:r>
      <w:r>
        <w:t>. F</w:t>
      </w:r>
      <w:r w:rsidRPr="00FB12DC">
        <w:t xml:space="preserve">or these </w:t>
      </w:r>
      <w:r>
        <w:t xml:space="preserve">benthic </w:t>
      </w:r>
      <w:r w:rsidRPr="00FB12DC">
        <w:t>habitats the value of the confidence index</w:t>
      </w:r>
      <w:r>
        <w:t xml:space="preserve"> (</w:t>
      </w:r>
      <m:oMath>
        <m:r>
          <m:rPr>
            <m:sty m:val="bi"/>
          </m:rPr>
          <w:rPr>
            <w:rFonts w:ascii="Cambria Math" w:hAnsi="Cambria Math"/>
          </w:rPr>
          <m:t>CI_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µ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j,k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</w:t>
      </w:r>
      <w:r w:rsidRPr="00FB12DC">
        <w:t xml:space="preserve"> is fixed at 1</w:t>
      </w:r>
      <w:r>
        <w:t>.</w:t>
      </w:r>
    </w:p>
    <w:p w14:paraId="79EB4A17" w14:textId="77777777" w:rsidR="00417D56" w:rsidRDefault="00417D56" w:rsidP="0087346C"/>
    <w:p w14:paraId="72D2798A" w14:textId="77777777" w:rsidR="006E6B3A" w:rsidRDefault="006E6B3A" w:rsidP="008A3C8B"/>
    <w:p w14:paraId="0F8D975A" w14:textId="77777777" w:rsidR="006E6B3A" w:rsidRDefault="006E6B3A" w:rsidP="008A3C8B"/>
    <w:p w14:paraId="45F400AE" w14:textId="77777777" w:rsidR="006E6B3A" w:rsidRDefault="006E6B3A" w:rsidP="008A3C8B"/>
    <w:p w14:paraId="3CCAFAC3" w14:textId="77777777" w:rsidR="006E6B3A" w:rsidRDefault="006E6B3A" w:rsidP="008A3C8B"/>
    <w:p w14:paraId="5202E5BA" w14:textId="77777777" w:rsidR="006E6B3A" w:rsidRDefault="006E6B3A" w:rsidP="008A3C8B"/>
    <w:p w14:paraId="5433F712" w14:textId="77777777" w:rsidR="006E6B3A" w:rsidRDefault="006E6B3A" w:rsidP="008A3C8B"/>
    <w:p w14:paraId="689A59F5" w14:textId="77777777" w:rsidR="006E6B3A" w:rsidRDefault="006E6B3A" w:rsidP="008A3C8B"/>
    <w:p w14:paraId="047A05D7" w14:textId="77777777" w:rsidR="006E6B3A" w:rsidRDefault="006E6B3A" w:rsidP="008A3C8B"/>
    <w:p w14:paraId="583EC9EB" w14:textId="77777777" w:rsidR="006E6B3A" w:rsidRDefault="006E6B3A" w:rsidP="008A3C8B"/>
    <w:p w14:paraId="7BD51AC7" w14:textId="77777777" w:rsidR="006E6B3A" w:rsidRDefault="006E6B3A" w:rsidP="008A3C8B"/>
    <w:p w14:paraId="5EF15AF7" w14:textId="77777777" w:rsidR="00523D86" w:rsidRDefault="00523D86" w:rsidP="008A3C8B"/>
    <w:p w14:paraId="6C3B9244" w14:textId="77777777" w:rsidR="00523D86" w:rsidRDefault="00523D86" w:rsidP="008A3C8B"/>
    <w:p w14:paraId="4467210E" w14:textId="77777777" w:rsidR="00523D86" w:rsidRDefault="00523D86" w:rsidP="008A3C8B"/>
    <w:p w14:paraId="39713F67" w14:textId="77777777" w:rsidR="006E6B3A" w:rsidRDefault="006E6B3A" w:rsidP="008A3C8B"/>
    <w:p w14:paraId="02B134C4" w14:textId="2C7DA0D3" w:rsidR="00C643A1" w:rsidRDefault="007C71C6" w:rsidP="00B92EF3">
      <w:r>
        <w:t>Table S</w:t>
      </w:r>
      <w:r w:rsidR="00B71B9D">
        <w:t>6</w:t>
      </w:r>
      <w:r w:rsidR="00C643A1">
        <w:t xml:space="preserve">. </w:t>
      </w:r>
      <w:r w:rsidR="00B25316">
        <w:t>List of data set</w:t>
      </w:r>
      <w:r w:rsidR="00C643A1" w:rsidRPr="00C643A1">
        <w:t xml:space="preserve">s used to produce </w:t>
      </w:r>
      <w:r w:rsidR="006E44B2">
        <w:t xml:space="preserve">the </w:t>
      </w:r>
      <w:r w:rsidR="00C643A1" w:rsidRPr="00C643A1">
        <w:t>multisource mapping of benthic habitats</w:t>
      </w:r>
    </w:p>
    <w:tbl>
      <w:tblPr>
        <w:tblStyle w:val="Tramemoyenne1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094"/>
        <w:gridCol w:w="1174"/>
        <w:gridCol w:w="1985"/>
      </w:tblGrid>
      <w:tr w:rsidR="00C643A1" w:rsidRPr="006C67D4" w14:paraId="3DA08F59" w14:textId="77777777" w:rsidTr="00716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4FA904E4" w14:textId="4C16D199" w:rsidR="00C643A1" w:rsidRPr="00585A27" w:rsidRDefault="008A3C8B" w:rsidP="0094243F">
            <w:pPr>
              <w:spacing w:before="0" w:after="0"/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</w:pPr>
            <w:r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D</w:t>
            </w:r>
            <w:r w:rsidR="00C643A1"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ata source level 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2D7E5D" w14:textId="1CA9FA5B" w:rsidR="00C643A1" w:rsidRPr="00585A27" w:rsidRDefault="008A3C8B" w:rsidP="0094243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</w:pPr>
            <w:r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N</w:t>
            </w:r>
            <w:r w:rsidR="00C643A1"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umber of geographical feature</w:t>
            </w:r>
            <w:r w:rsidR="0068583B"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 xml:space="preserve"> (polygons)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46557FF7" w14:textId="470CAF04" w:rsidR="00C643A1" w:rsidRPr="00585A27" w:rsidRDefault="00C643A1" w:rsidP="0094243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</w:pPr>
            <w:r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Area (km²)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91AF9D3" w14:textId="747A3955" w:rsidR="00C643A1" w:rsidRPr="00585A27" w:rsidRDefault="002325B8" w:rsidP="0094243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</w:pPr>
            <w:r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Percentage of the total area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EEFE59" w14:textId="5DB187B9" w:rsidR="00C643A1" w:rsidRPr="00585A27" w:rsidRDefault="002325B8" w:rsidP="0094243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</w:pPr>
            <w:r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Percentage of the</w:t>
            </w:r>
            <w:r w:rsidR="008A3C8B"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 xml:space="preserve"> </w:t>
            </w:r>
            <w:r w:rsidRPr="00585A27">
              <w:rPr>
                <w:rFonts w:eastAsia="Times New Roman" w:cstheme="minorHAnsi"/>
                <w:b w:val="0"/>
                <w:color w:val="auto"/>
                <w:sz w:val="20"/>
                <w:szCs w:val="20"/>
                <w:lang w:eastAsia="fr-FR"/>
              </w:rPr>
              <w:t>number of geographical feature</w:t>
            </w:r>
          </w:p>
        </w:tc>
      </w:tr>
      <w:tr w:rsidR="00C643A1" w:rsidRPr="006C67D4" w14:paraId="4747333D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53A81C47" w14:textId="611563C5" w:rsidR="00C643A1" w:rsidRPr="008A3C8B" w:rsidRDefault="00C5509A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AERMC - Andromède Océ</w:t>
            </w:r>
            <w:r w:rsidR="00C643A1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anologie (medtrix.fr convention 2016-078)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51AC8D" w14:textId="46180EA6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131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007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1F55987B" w14:textId="7B44E0D3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354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1C778E2" w14:textId="5BF1CD3D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0944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C75338B" w14:textId="5FC5979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6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3054</w:t>
            </w:r>
          </w:p>
        </w:tc>
      </w:tr>
      <w:tr w:rsidR="00C643A1" w:rsidRPr="006C67D4" w14:paraId="4488F931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1185798A" w14:textId="780119D9" w:rsidR="00C643A1" w:rsidRPr="008A3C8B" w:rsidRDefault="00C5509A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Agence des aires marines protégé</w:t>
            </w:r>
            <w:r w:rsidR="00C643A1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es - PNM Iroise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945675" w14:textId="23F6D88A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744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7DC5B099" w14:textId="79859FA6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414E594" w14:textId="4689B9E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0029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B82C51" w14:textId="20B1DEA8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0839</w:t>
            </w:r>
          </w:p>
        </w:tc>
      </w:tr>
      <w:tr w:rsidR="00C643A1" w:rsidRPr="006C67D4" w14:paraId="5CF9DFBB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55CC9781" w14:textId="2E551875" w:rsidR="00C643A1" w:rsidRPr="008A3C8B" w:rsidRDefault="00C5509A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Agence des aires marines protégé</w:t>
            </w:r>
            <w:r w:rsidR="00C643A1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es - PNM </w:t>
            </w:r>
            <w:proofErr w:type="spellStart"/>
            <w:r w:rsidR="00C643A1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Iroise</w:t>
            </w:r>
            <w:proofErr w:type="spellEnd"/>
            <w:r w:rsidR="00C643A1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- Semantic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DD0D60" w14:textId="7777777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4F56E9BA" w14:textId="36A44FE8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45153D8" w14:textId="32550D60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F0A660D" w14:textId="005B2A68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0006</w:t>
            </w:r>
          </w:p>
        </w:tc>
      </w:tr>
      <w:tr w:rsidR="00C643A1" w:rsidRPr="006C67D4" w14:paraId="41CECB72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7908EF0F" w14:textId="37A9B648" w:rsidR="00C643A1" w:rsidRPr="008A3C8B" w:rsidRDefault="00C5509A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Agence des aires marines protégé</w:t>
            </w:r>
            <w:r w:rsidR="00C643A1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es - PNM Iroise - UBO/IUEM/LEMAR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C80264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22109E8E" w14:textId="14B4BE8A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29F7A76" w14:textId="5ED0FDBB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B29E8A4" w14:textId="0BC910EA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0026</w:t>
            </w:r>
          </w:p>
        </w:tc>
      </w:tr>
      <w:tr w:rsidR="00C643A1" w:rsidRPr="006C67D4" w14:paraId="333BA003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355FB599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BIO-LITTORAL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C6789D" w14:textId="7777777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600DE431" w14:textId="3319F7E9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025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0FF81EBE" w14:textId="25FF0D5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CC02AED" w14:textId="200BD359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0004</w:t>
            </w:r>
          </w:p>
        </w:tc>
      </w:tr>
      <w:tr w:rsidR="00C643A1" w:rsidRPr="006C67D4" w14:paraId="715D7273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11766BBC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BIO-LITTORAL - KEMM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0FBA35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793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01672B7F" w14:textId="2331B96C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DFC4900" w14:textId="2183083C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0010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89891B" w14:textId="31B6E532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0382</w:t>
            </w:r>
          </w:p>
        </w:tc>
      </w:tr>
      <w:tr w:rsidR="00C643A1" w:rsidRPr="006C67D4" w14:paraId="0822A70D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28FC94FA" w14:textId="4F1A8F9C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CARTHAM : </w:t>
            </w:r>
            <w:r w:rsidR="00C5509A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Agence des aires marines protégée</w:t>
            </w: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s, 2012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EBF449" w14:textId="4FDDDEA1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121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327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0307A0F0" w14:textId="0DB29EAF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11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848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6B5D9F3" w14:textId="1DF8B973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1542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77130D" w14:textId="1B36CAC6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8395</w:t>
            </w:r>
          </w:p>
        </w:tc>
      </w:tr>
      <w:tr w:rsidR="00C643A1" w:rsidRPr="006C67D4" w14:paraId="68623783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346F6295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CARTHAMED - Corse :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Agence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des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aires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marines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proteges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- Univ. Corse - CNRS, 2015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25C532" w14:textId="749918C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297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514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40AEB8D" w14:textId="187E4B09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595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1FB58A4" w14:textId="4A1E774B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4248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2844BF1" w14:textId="02006523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62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4494</w:t>
            </w:r>
          </w:p>
        </w:tc>
      </w:tr>
      <w:tr w:rsidR="00C643A1" w:rsidRPr="006C67D4" w14:paraId="51C6DA54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1AF88A10" w14:textId="18644342" w:rsidR="00C643A1" w:rsidRPr="008A3C8B" w:rsidRDefault="00C5509A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DIREN Basse-N</w:t>
            </w:r>
            <w:r w:rsidR="00C643A1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ormandie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D549C0" w14:textId="30587D29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962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507B1E98" w14:textId="5428AC2B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E5190E0" w14:textId="41555BB0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A2FAB2E" w14:textId="01783BEF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2388</w:t>
            </w:r>
          </w:p>
        </w:tc>
      </w:tr>
      <w:tr w:rsidR="00C643A1" w:rsidRPr="006C67D4" w14:paraId="0605F474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54B2A174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EMODnet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EUSeaMap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, 2017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E8D048" w14:textId="4DC652E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487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843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758B3EA2" w14:textId="31FECDE1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360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620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9EEBCF1" w14:textId="64FF2142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95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9991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6D35F90" w14:textId="1CC84BF5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4799</w:t>
            </w:r>
          </w:p>
        </w:tc>
      </w:tr>
      <w:tr w:rsidR="00C643A1" w:rsidRPr="006C67D4" w14:paraId="1B2B4C01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2D7FB127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HEIMa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: AESN -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Fondation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Total -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SyMEL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- Conservatoire du littoral, 2016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BBE2B0" w14:textId="4C674CEC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14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151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40F43249" w14:textId="41BB0AF9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34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339E4C5" w14:textId="17378C5F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0093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0A59FF" w14:textId="23E480CB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6811</w:t>
            </w:r>
          </w:p>
        </w:tc>
      </w:tr>
      <w:tr w:rsidR="00C643A1" w:rsidRPr="006C67D4" w14:paraId="0E55DCA6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670F76F6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Ifremer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53A8D6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120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F81020B" w14:textId="4216D5CF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33833D7" w14:textId="27800EB8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0010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E29A2C3" w14:textId="77D39B59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0058</w:t>
            </w:r>
          </w:p>
        </w:tc>
      </w:tr>
      <w:tr w:rsidR="00C643A1" w:rsidRPr="006C67D4" w14:paraId="1D91E430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0EFE7C90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Ifremer - CNRS - BRGM - EPHE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FD52E3" w14:textId="7777777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861BF9B" w14:textId="5112BE9E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075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90081CA" w14:textId="2508BBD3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37FEC1D" w14:textId="1A63B39A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0013</w:t>
            </w:r>
          </w:p>
        </w:tc>
      </w:tr>
      <w:tr w:rsidR="00C643A1" w:rsidRPr="006C67D4" w14:paraId="6BF6EDC6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00EBBC24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Ifremer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Dyneco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9D551E" w14:textId="172D09E8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395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24D747E7" w14:textId="27E0EDBA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452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1EE2C6D" w14:textId="3247C1FA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1205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92B44B0" w14:textId="672C3D8C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1634</w:t>
            </w:r>
          </w:p>
        </w:tc>
      </w:tr>
      <w:tr w:rsidR="00C643A1" w:rsidRPr="006C67D4" w14:paraId="0512EFA0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7B0CBCF6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LIENSs - CNRS - Univ. de La Rochelle - IODDE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BA2945" w14:textId="7777777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2ACE184E" w14:textId="2CE4A8B7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150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F8732D1" w14:textId="5675A216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0B54488" w14:textId="70AC06F5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0010</w:t>
            </w:r>
          </w:p>
        </w:tc>
      </w:tr>
      <w:tr w:rsidR="00C643A1" w:rsidRPr="006C67D4" w14:paraId="7432563E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427F74E9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REBENT - Ifremer - DIREN Bretagne - UBO/IUEM/GEOMER - CEVA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B4F9CB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6FDFB0D8" w14:textId="4FA76A2C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001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3902EF9" w14:textId="0DBF56F1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6704DC" w14:textId="709CC754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0005</w:t>
            </w:r>
          </w:p>
        </w:tc>
      </w:tr>
      <w:tr w:rsidR="00C643A1" w:rsidRPr="006C67D4" w14:paraId="1495848C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4A237F22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REBENT -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Ifremer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-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Dreal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Bretagne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D129DF" w14:textId="35E1C29A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030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494026C7" w14:textId="5F09779A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512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3D1C872C" w14:textId="326D04A6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1364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7A6586" w14:textId="1D209EF5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4346</w:t>
            </w:r>
          </w:p>
        </w:tc>
      </w:tr>
      <w:tr w:rsidR="00C643A1" w:rsidRPr="006C67D4" w14:paraId="091E5BF4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470AB18C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REBENT - Ifremer - UBO/IUEM/LEMAR CNRS UMR6539 - CEVA - CNRS UMR-5178 BOME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4A14AA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305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5077834" w14:textId="2963D596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26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A9B3071" w14:textId="529D3FF9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0070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E9E4734" w14:textId="682A4461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0147</w:t>
            </w:r>
          </w:p>
        </w:tc>
      </w:tr>
      <w:tr w:rsidR="00C643A1" w:rsidRPr="006C67D4" w14:paraId="70A108EE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6CBA4CBF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REBENT - Ifremer - UMR8586 PRODIG CNRS - EPHE - DIREN - CEVA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1F2290" w14:textId="30F36610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163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F7DCCCC" w14:textId="3F2C1F86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11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82689D2" w14:textId="25156275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0030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98223B7" w14:textId="7BCB1989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1522</w:t>
            </w:r>
          </w:p>
        </w:tc>
      </w:tr>
      <w:tr w:rsidR="00C643A1" w:rsidRPr="006C67D4" w14:paraId="6ABF2E86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6CE0906A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REBENT -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Ifremer</w:t>
            </w:r>
            <w:proofErr w:type="spellEnd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Dyneco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111962" w14:textId="049F3EAB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</w:t>
            </w:r>
            <w:r w:rsidR="00716F9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516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7107AD93" w14:textId="3A9816BD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63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E9ACCAC" w14:textId="4AC290F9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0170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AACE75" w14:textId="33EB9AF1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0730</w:t>
            </w:r>
          </w:p>
        </w:tc>
      </w:tr>
      <w:tr w:rsidR="00C643A1" w:rsidRPr="006C67D4" w14:paraId="6060B49B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4368CA95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REBENT - UBO/IUEM/LEMAR CNRS UMR6539 - Ifremer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30924B" w14:textId="7777777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0690AC2" w14:textId="574F6043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8CE8134" w14:textId="22CD4396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0063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53F81BB" w14:textId="0EA8FD55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0001</w:t>
            </w:r>
          </w:p>
        </w:tc>
      </w:tr>
      <w:tr w:rsidR="00C643A1" w:rsidRPr="006C67D4" w14:paraId="21AE86D3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78FD77B2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REBENT DCE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E5DC41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433F755E" w14:textId="42F9C386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490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7486631F" w14:textId="50851C1C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95A381" w14:textId="5B8324C3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0008</w:t>
            </w:r>
          </w:p>
        </w:tc>
      </w:tr>
      <w:tr w:rsidR="00C643A1" w:rsidRPr="006C67D4" w14:paraId="70D4FB17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3F7702E7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SMEL - M2C/CNRS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B71EE0" w14:textId="7777777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133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32851BD" w14:textId="4152FF9D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054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CD49BC0" w14:textId="2EF89B36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367D14A" w14:textId="1DDE7D2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0064</w:t>
            </w:r>
          </w:p>
        </w:tc>
      </w:tr>
      <w:tr w:rsidR="00C643A1" w:rsidRPr="006C67D4" w14:paraId="653A29EA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35B1A142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TBM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843D36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460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3E2D3176" w14:textId="2D20B139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25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66CF449F" w14:textId="3DA16A58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0069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8886FEA" w14:textId="75B058F9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0221</w:t>
            </w:r>
          </w:p>
        </w:tc>
      </w:tr>
      <w:tr w:rsidR="00C643A1" w:rsidRPr="006C67D4" w14:paraId="0AF0B95B" w14:textId="77777777" w:rsidTr="00716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0366E1E9" w14:textId="77777777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>UBO/IUEM/LEMAR CNRS UMR6539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F54A57" w14:textId="77777777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41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0931A2E8" w14:textId="3241E998" w:rsidR="00C643A1" w:rsidRPr="008A3C8B" w:rsidRDefault="002D1203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3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04353B4" w14:textId="35892C2F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0008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1EF0DC9" w14:textId="0682AD6B" w:rsidR="00C643A1" w:rsidRPr="008A3C8B" w:rsidRDefault="00C643A1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0020</w:t>
            </w:r>
          </w:p>
        </w:tc>
      </w:tr>
      <w:tr w:rsidR="00C643A1" w:rsidRPr="006C67D4" w14:paraId="193E362E" w14:textId="77777777" w:rsidTr="00716F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auto"/>
            <w:noWrap/>
            <w:vAlign w:val="center"/>
            <w:hideMark/>
          </w:tcPr>
          <w:p w14:paraId="500389A9" w14:textId="77B5B53F" w:rsidR="00C643A1" w:rsidRPr="008A3C8B" w:rsidRDefault="00C643A1" w:rsidP="0094243F">
            <w:pPr>
              <w:spacing w:before="0" w:after="0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t xml:space="preserve">UBO/IUEM/OSU Observatoire domaine </w:t>
            </w:r>
            <w:r w:rsidR="00C5509A" w:rsidRPr="008A3C8B"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fr-FR"/>
              </w:rPr>
              <w:lastRenderedPageBreak/>
              <w:t>côtier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C4FBAD" w14:textId="77777777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lastRenderedPageBreak/>
              <w:t>47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14:paraId="49F7E92C" w14:textId="61386F57" w:rsidR="00C643A1" w:rsidRPr="008A3C8B" w:rsidRDefault="002D1203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51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6B92835" w14:textId="1CEC5468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0138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485052" w14:textId="0385C5FD" w:rsidR="00C643A1" w:rsidRPr="008A3C8B" w:rsidRDefault="00C643A1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</w:pP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</w:t>
            </w:r>
            <w:r w:rsidR="008D6B87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.</w:t>
            </w:r>
            <w:r w:rsidRPr="008A3C8B">
              <w:rPr>
                <w:rFonts w:eastAsia="Times New Roman" w:cstheme="minorHAnsi"/>
                <w:color w:val="000000"/>
                <w:sz w:val="20"/>
                <w:szCs w:val="20"/>
                <w:lang w:eastAsia="fr-FR"/>
              </w:rPr>
              <w:t>0022</w:t>
            </w:r>
          </w:p>
        </w:tc>
      </w:tr>
    </w:tbl>
    <w:p w14:paraId="691F2610" w14:textId="77777777" w:rsidR="00C643A1" w:rsidRDefault="00C643A1" w:rsidP="00654E8F">
      <w:pPr>
        <w:spacing w:before="240"/>
      </w:pPr>
    </w:p>
    <w:p w14:paraId="15DB7B2A" w14:textId="0C739647" w:rsidR="001A7DD9" w:rsidRDefault="001A7DD9" w:rsidP="001A7DD9">
      <w:r w:rsidRPr="0087346C">
        <w:t>Table</w:t>
      </w:r>
      <w:r w:rsidR="00154DF6">
        <w:t xml:space="preserve"> S</w:t>
      </w:r>
      <w:r>
        <w:t xml:space="preserve">7. </w:t>
      </w:r>
      <w:proofErr w:type="gramStart"/>
      <w:r>
        <w:t>D</w:t>
      </w:r>
      <w:r w:rsidRPr="005F6396">
        <w:t>efinition of the different types of relationships between typologies of benthic habitats</w:t>
      </w:r>
      <w:r>
        <w:t xml:space="preserve"> (</w:t>
      </w:r>
      <w:proofErr w:type="spellStart"/>
      <w:r>
        <w:t>HabRef</w:t>
      </w:r>
      <w:proofErr w:type="spellEnd"/>
      <w:r>
        <w:t xml:space="preserve"> v.4 database)</w:t>
      </w:r>
      <w:r w:rsidRPr="0087346C">
        <w:t>.</w:t>
      </w:r>
      <w:proofErr w:type="gramEnd"/>
    </w:p>
    <w:tbl>
      <w:tblPr>
        <w:tblStyle w:val="Tramemoyenne1"/>
        <w:tblW w:w="0" w:type="auto"/>
        <w:tblLook w:val="04A0" w:firstRow="1" w:lastRow="0" w:firstColumn="1" w:lastColumn="0" w:noHBand="0" w:noVBand="1"/>
      </w:tblPr>
      <w:tblGrid>
        <w:gridCol w:w="959"/>
        <w:gridCol w:w="2535"/>
        <w:gridCol w:w="4627"/>
      </w:tblGrid>
      <w:tr w:rsidR="001A7DD9" w:rsidRPr="005F6396" w14:paraId="11C24871" w14:textId="77777777" w:rsidTr="0094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2010C27E" w14:textId="77777777" w:rsidR="001A7DD9" w:rsidRPr="00585A27" w:rsidRDefault="001A7DD9" w:rsidP="0094243F">
            <w:pPr>
              <w:spacing w:after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585A27">
              <w:rPr>
                <w:b w:val="0"/>
                <w:color w:val="auto"/>
                <w:szCs w:val="24"/>
              </w:rPr>
              <w:t>Link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3E021325" w14:textId="77777777" w:rsidR="001A7DD9" w:rsidRPr="00585A27" w:rsidRDefault="001A7DD9" w:rsidP="0094243F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585A27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Type of relationship</w:t>
            </w:r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70A55532" w14:textId="77777777" w:rsidR="001A7DD9" w:rsidRPr="00585A27" w:rsidRDefault="001A7DD9" w:rsidP="0094243F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</w:pPr>
            <w:r w:rsidRPr="00585A27">
              <w:rPr>
                <w:rFonts w:eastAsia="Times New Roman" w:cs="Times New Roman"/>
                <w:b w:val="0"/>
                <w:color w:val="auto"/>
                <w:szCs w:val="24"/>
                <w:lang w:eastAsia="fr-FR"/>
              </w:rPr>
              <w:t>Definition</w:t>
            </w:r>
          </w:p>
        </w:tc>
      </w:tr>
      <w:tr w:rsidR="001A7DD9" w:rsidRPr="005F6396" w14:paraId="562DDDCE" w14:textId="77777777" w:rsidTr="00942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6561D278" w14:textId="77777777" w:rsidR="001A7DD9" w:rsidRPr="005F6396" w:rsidRDefault="001A7DD9" w:rsidP="0094243F">
            <w:pPr>
              <w:spacing w:after="0"/>
              <w:rPr>
                <w:rFonts w:eastAsia="Times New Roman" w:cs="Times New Roman"/>
                <w:b w:val="0"/>
                <w:szCs w:val="24"/>
                <w:lang w:eastAsia="fr-FR"/>
              </w:rPr>
            </w:pPr>
            <w:r w:rsidRPr="005F6396">
              <w:rPr>
                <w:b w:val="0"/>
                <w:szCs w:val="24"/>
              </w:rPr>
              <w:t>=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74D42101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>equal</w:t>
            </w:r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09031449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>the input habitat is strictly equal to the output habitat</w:t>
            </w:r>
          </w:p>
        </w:tc>
      </w:tr>
      <w:tr w:rsidR="001A7DD9" w:rsidRPr="005F6396" w14:paraId="5613E4B2" w14:textId="77777777" w:rsidTr="009424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38A304E6" w14:textId="77777777" w:rsidR="001A7DD9" w:rsidRPr="005F6396" w:rsidRDefault="001A7DD9" w:rsidP="0094243F">
            <w:pPr>
              <w:spacing w:after="0"/>
              <w:rPr>
                <w:rFonts w:eastAsia="Times New Roman" w:cs="Times New Roman"/>
                <w:b w:val="0"/>
                <w:szCs w:val="24"/>
                <w:lang w:eastAsia="fr-FR"/>
              </w:rPr>
            </w:pPr>
            <w:r w:rsidRPr="005F6396">
              <w:rPr>
                <w:b w:val="0"/>
                <w:szCs w:val="24"/>
              </w:rPr>
              <w:t>&lt;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60FFB5F5" w14:textId="77777777" w:rsidR="001A7DD9" w:rsidRPr="005F6396" w:rsidRDefault="001A7DD9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5F6396">
              <w:rPr>
                <w:rFonts w:eastAsia="Times New Roman" w:cs="Times New Roman"/>
                <w:szCs w:val="24"/>
                <w:lang w:eastAsia="fr-FR"/>
              </w:rPr>
              <w:t>o</w:t>
            </w:r>
            <w:r>
              <w:rPr>
                <w:rFonts w:eastAsia="Times New Roman" w:cs="Times New Roman"/>
                <w:szCs w:val="24"/>
                <w:lang w:eastAsia="fr-FR"/>
              </w:rPr>
              <w:t>utput habitat contains input habitat</w:t>
            </w:r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4CF46001" w14:textId="77777777" w:rsidR="001A7DD9" w:rsidRPr="005F6396" w:rsidRDefault="001A7DD9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the input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 is a part of the output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</w:p>
        </w:tc>
      </w:tr>
      <w:tr w:rsidR="001A7DD9" w:rsidRPr="005F6396" w14:paraId="73F5BF4A" w14:textId="77777777" w:rsidTr="00942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543974CD" w14:textId="77777777" w:rsidR="001A7DD9" w:rsidRPr="005F6396" w:rsidRDefault="001A7DD9" w:rsidP="0094243F">
            <w:pPr>
              <w:spacing w:after="0"/>
              <w:rPr>
                <w:rFonts w:eastAsia="Times New Roman" w:cs="Times New Roman"/>
                <w:b w:val="0"/>
                <w:szCs w:val="24"/>
                <w:lang w:eastAsia="fr-FR"/>
              </w:rPr>
            </w:pPr>
            <w:r w:rsidRPr="005F6396">
              <w:rPr>
                <w:b w:val="0"/>
                <w:szCs w:val="24"/>
              </w:rPr>
              <w:t>&gt;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3B42CB24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>input habitat contains output habitat</w:t>
            </w:r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0C7808C9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>the output habitat is a part of the input habitat</w:t>
            </w:r>
          </w:p>
        </w:tc>
      </w:tr>
      <w:tr w:rsidR="001A7DD9" w:rsidRPr="005F6396" w14:paraId="261D54EE" w14:textId="77777777" w:rsidTr="009424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35B86388" w14:textId="77777777" w:rsidR="001A7DD9" w:rsidRPr="005F6396" w:rsidRDefault="001A7DD9" w:rsidP="0094243F">
            <w:pPr>
              <w:spacing w:after="0"/>
              <w:rPr>
                <w:rFonts w:eastAsia="Times New Roman" w:cs="Times New Roman"/>
                <w:b w:val="0"/>
                <w:szCs w:val="24"/>
                <w:lang w:eastAsia="fr-FR"/>
              </w:rPr>
            </w:pPr>
            <w:r w:rsidRPr="005F6396">
              <w:rPr>
                <w:b w:val="0"/>
                <w:szCs w:val="24"/>
              </w:rPr>
              <w:t>#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7DCF36BD" w14:textId="77777777" w:rsidR="001A7DD9" w:rsidRPr="005F6396" w:rsidRDefault="001A7DD9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>overlap</w:t>
            </w:r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1173E4CD" w14:textId="77777777" w:rsidR="001A7DD9" w:rsidRPr="005F6396" w:rsidRDefault="001A7DD9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 xml:space="preserve">a </w:t>
            </w: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part of the input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 is </w:t>
            </w:r>
            <w:r>
              <w:rPr>
                <w:rFonts w:eastAsia="Times New Roman" w:cs="Times New Roman"/>
                <w:szCs w:val="24"/>
                <w:lang w:eastAsia="fr-FR"/>
              </w:rPr>
              <w:t xml:space="preserve">equal to a </w:t>
            </w: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part of the output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</w:p>
        </w:tc>
      </w:tr>
      <w:tr w:rsidR="001A7DD9" w:rsidRPr="005F6396" w14:paraId="02BBD868" w14:textId="77777777" w:rsidTr="00942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4E4FFABD" w14:textId="77777777" w:rsidR="001A7DD9" w:rsidRPr="005F6396" w:rsidRDefault="001A7DD9" w:rsidP="0094243F">
            <w:pPr>
              <w:spacing w:after="0"/>
              <w:rPr>
                <w:rFonts w:eastAsia="Times New Roman" w:cs="Times New Roman"/>
                <w:b w:val="0"/>
                <w:szCs w:val="24"/>
                <w:lang w:eastAsia="fr-FR"/>
              </w:rPr>
            </w:pPr>
            <w:r w:rsidRPr="005F6396">
              <w:rPr>
                <w:b w:val="0"/>
                <w:szCs w:val="24"/>
              </w:rPr>
              <w:t>(#)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6D52FB0D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>spe</w:t>
            </w:r>
            <w:r w:rsidRPr="005F6396">
              <w:rPr>
                <w:rFonts w:eastAsia="Times New Roman" w:cs="Times New Roman"/>
                <w:szCs w:val="24"/>
                <w:lang w:eastAsia="fr-FR"/>
              </w:rPr>
              <w:t>cial</w:t>
            </w:r>
            <w:r>
              <w:rPr>
                <w:rFonts w:eastAsia="Times New Roman" w:cs="Times New Roman"/>
                <w:szCs w:val="24"/>
                <w:lang w:eastAsia="fr-FR"/>
              </w:rPr>
              <w:t xml:space="preserve"> overlap</w:t>
            </w:r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23760C1F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a part of the input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 does not correspond to any output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</w:p>
        </w:tc>
      </w:tr>
      <w:tr w:rsidR="001A7DD9" w:rsidRPr="005F6396" w14:paraId="65EDD3EF" w14:textId="77777777" w:rsidTr="009424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7B69CAC5" w14:textId="77777777" w:rsidR="001A7DD9" w:rsidRPr="005F6396" w:rsidRDefault="001A7DD9" w:rsidP="0094243F">
            <w:pPr>
              <w:spacing w:after="0"/>
              <w:rPr>
                <w:b w:val="0"/>
                <w:szCs w:val="24"/>
              </w:rPr>
            </w:pPr>
            <w:r w:rsidRPr="005F6396">
              <w:rPr>
                <w:b w:val="0"/>
                <w:szCs w:val="24"/>
              </w:rPr>
              <w:t>NC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2494E23A" w14:textId="77777777" w:rsidR="001A7DD9" w:rsidRPr="005F6396" w:rsidRDefault="001A7DD9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>
              <w:rPr>
                <w:rFonts w:eastAsia="Times New Roman" w:cs="Times New Roman"/>
                <w:szCs w:val="24"/>
                <w:lang w:eastAsia="fr-FR"/>
              </w:rPr>
              <w:t>no match</w:t>
            </w:r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7EB7A2CF" w14:textId="77777777" w:rsidR="001A7DD9" w:rsidRPr="005F6396" w:rsidRDefault="001A7DD9" w:rsidP="0094243F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the input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  <w:r w:rsidRPr="009B7D69">
              <w:rPr>
                <w:rFonts w:eastAsia="Times New Roman" w:cs="Times New Roman"/>
                <w:szCs w:val="24"/>
                <w:lang w:eastAsia="fr-FR"/>
              </w:rPr>
              <w:t xml:space="preserve"> does not match any output </w:t>
            </w:r>
            <w:r>
              <w:rPr>
                <w:rFonts w:eastAsia="Times New Roman" w:cs="Times New Roman"/>
                <w:szCs w:val="24"/>
                <w:lang w:eastAsia="fr-FR"/>
              </w:rPr>
              <w:t>habitat</w:t>
            </w:r>
          </w:p>
        </w:tc>
      </w:tr>
      <w:tr w:rsidR="001A7DD9" w:rsidRPr="005F6396" w14:paraId="6547CB7A" w14:textId="77777777" w:rsidTr="009424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uto"/>
            <w:vAlign w:val="center"/>
            <w:hideMark/>
          </w:tcPr>
          <w:p w14:paraId="6FE87806" w14:textId="77777777" w:rsidR="001A7DD9" w:rsidRPr="005F6396" w:rsidRDefault="001A7DD9" w:rsidP="0094243F">
            <w:pPr>
              <w:spacing w:after="0"/>
              <w:rPr>
                <w:b w:val="0"/>
                <w:szCs w:val="24"/>
              </w:rPr>
            </w:pPr>
            <w:r w:rsidRPr="005F6396">
              <w:rPr>
                <w:b w:val="0"/>
                <w:szCs w:val="24"/>
              </w:rPr>
              <w:t>?</w:t>
            </w:r>
          </w:p>
        </w:tc>
        <w:tc>
          <w:tcPr>
            <w:tcW w:w="2535" w:type="dxa"/>
            <w:shd w:val="clear" w:color="auto" w:fill="auto"/>
            <w:vAlign w:val="center"/>
          </w:tcPr>
          <w:p w14:paraId="44517637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proofErr w:type="spellStart"/>
            <w:r>
              <w:rPr>
                <w:rFonts w:eastAsia="Times New Roman" w:cs="Times New Roman"/>
                <w:szCs w:val="24"/>
                <w:lang w:eastAsia="fr-FR"/>
              </w:rPr>
              <w:t>unknow</w:t>
            </w:r>
            <w:proofErr w:type="spellEnd"/>
          </w:p>
        </w:tc>
        <w:tc>
          <w:tcPr>
            <w:tcW w:w="4627" w:type="dxa"/>
            <w:shd w:val="clear" w:color="auto" w:fill="auto"/>
            <w:vAlign w:val="center"/>
            <w:hideMark/>
          </w:tcPr>
          <w:p w14:paraId="0430F586" w14:textId="77777777" w:rsidR="001A7DD9" w:rsidRPr="005F6396" w:rsidRDefault="001A7DD9" w:rsidP="0094243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eastAsia="fr-FR"/>
              </w:rPr>
            </w:pPr>
            <w:r w:rsidRPr="009B7D69">
              <w:rPr>
                <w:rFonts w:eastAsia="Times New Roman" w:cs="Times New Roman"/>
                <w:szCs w:val="24"/>
                <w:lang w:eastAsia="fr-FR"/>
              </w:rPr>
              <w:t>the type of relationship must be specified</w:t>
            </w:r>
          </w:p>
        </w:tc>
      </w:tr>
    </w:tbl>
    <w:p w14:paraId="4D5375D0" w14:textId="77777777" w:rsidR="001A7DD9" w:rsidRDefault="001A7DD9" w:rsidP="00654E8F">
      <w:pPr>
        <w:spacing w:before="240"/>
      </w:pPr>
    </w:p>
    <w:p w14:paraId="7EE7456D" w14:textId="77777777" w:rsidR="00AE1C1B" w:rsidRDefault="00AE1C1B" w:rsidP="00654E8F">
      <w:pPr>
        <w:spacing w:before="240"/>
      </w:pPr>
    </w:p>
    <w:p w14:paraId="095F6049" w14:textId="77777777" w:rsidR="00AE1C1B" w:rsidRDefault="00AE1C1B" w:rsidP="00654E8F">
      <w:pPr>
        <w:spacing w:before="240"/>
      </w:pPr>
    </w:p>
    <w:p w14:paraId="2AFD8366" w14:textId="77777777" w:rsidR="00AE1C1B" w:rsidRDefault="00AE1C1B" w:rsidP="00654E8F">
      <w:pPr>
        <w:spacing w:before="240"/>
      </w:pPr>
    </w:p>
    <w:p w14:paraId="5AA6A058" w14:textId="77777777" w:rsidR="00AE1C1B" w:rsidRDefault="00AE1C1B" w:rsidP="00654E8F">
      <w:pPr>
        <w:spacing w:before="240"/>
      </w:pPr>
    </w:p>
    <w:p w14:paraId="610A85F5" w14:textId="77777777" w:rsidR="00AE1C1B" w:rsidRDefault="00AE1C1B" w:rsidP="00654E8F">
      <w:pPr>
        <w:spacing w:before="240"/>
      </w:pPr>
    </w:p>
    <w:p w14:paraId="13381D2F" w14:textId="77777777" w:rsidR="00AE1C1B" w:rsidRDefault="00AE1C1B" w:rsidP="00654E8F">
      <w:pPr>
        <w:spacing w:before="240"/>
      </w:pPr>
    </w:p>
    <w:p w14:paraId="6AC4502A" w14:textId="77777777" w:rsidR="00AE1C1B" w:rsidRDefault="00AE1C1B" w:rsidP="00654E8F">
      <w:pPr>
        <w:spacing w:before="240"/>
      </w:pPr>
    </w:p>
    <w:p w14:paraId="6BC1EFED" w14:textId="0FAFB702" w:rsidR="00AE1C1B" w:rsidRDefault="000B4FC5" w:rsidP="00654E8F">
      <w:pPr>
        <w:spacing w:before="240"/>
      </w:pPr>
      <w:r>
        <w:lastRenderedPageBreak/>
        <w:pict w14:anchorId="51B01C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5pt;height:284.9pt">
            <v:imagedata r:id="rId9" o:title="supplementary_figure_s1"/>
          </v:shape>
        </w:pict>
      </w:r>
    </w:p>
    <w:p w14:paraId="3D269532" w14:textId="77777777" w:rsidR="00AE1C1B" w:rsidRDefault="00AE1C1B" w:rsidP="00AE1C1B">
      <w:r>
        <w:t xml:space="preserve">Figure S1. </w:t>
      </w:r>
      <w:proofErr w:type="gramStart"/>
      <w:r w:rsidRPr="00F92DB5">
        <w:t xml:space="preserve">Example of application of the 3 </w:t>
      </w:r>
      <w:r>
        <w:t>multi pressure effect models used in X1 factor.</w:t>
      </w:r>
      <w:proofErr w:type="gramEnd"/>
      <w:r>
        <w:t xml:space="preserve"> RE_P1, RE_P2 and RE_P3 correspond to the risk of effect of the pressure 1, 2 and 3. </w:t>
      </w:r>
      <w:proofErr w:type="spellStart"/>
      <w:r>
        <w:t>RCEadd</w:t>
      </w:r>
      <w:proofErr w:type="spellEnd"/>
      <w:r>
        <w:t xml:space="preserve">: risk of effect with the additive model, </w:t>
      </w:r>
      <w:proofErr w:type="spellStart"/>
      <w:r>
        <w:t>RCEant</w:t>
      </w:r>
      <w:proofErr w:type="spellEnd"/>
      <w:r>
        <w:t xml:space="preserve">: risk of effect with the antagonistic model, </w:t>
      </w:r>
      <w:proofErr w:type="spellStart"/>
      <w:r>
        <w:t>RCEsyn</w:t>
      </w:r>
      <w:proofErr w:type="spellEnd"/>
      <w:r>
        <w:t>: risk of effect with the synergistic model.</w:t>
      </w:r>
    </w:p>
    <w:p w14:paraId="630C841E" w14:textId="24CEA2C8" w:rsidR="00AE1C1B" w:rsidRPr="0061488D" w:rsidRDefault="000B4FC5" w:rsidP="00AE1C1B">
      <w:r>
        <w:lastRenderedPageBreak/>
        <w:pict w14:anchorId="785AED0F">
          <v:shape id="_x0000_i1026" type="#_x0000_t75" style="width:488.5pt;height:394.6pt">
            <v:imagedata r:id="rId10" o:title="supplementary_figure_s2"/>
          </v:shape>
        </w:pict>
      </w:r>
    </w:p>
    <w:p w14:paraId="0C366CCB" w14:textId="77777777" w:rsidR="00AE1C1B" w:rsidRDefault="00AE1C1B" w:rsidP="00AE1C1B">
      <w:r>
        <w:t xml:space="preserve">Figure S2. </w:t>
      </w:r>
      <w:r w:rsidRPr="00F22961">
        <w:t>Representative cu</w:t>
      </w:r>
      <w:r>
        <w:t>rves of the 4 functions used in X2 factor</w:t>
      </w:r>
    </w:p>
    <w:p w14:paraId="26479665" w14:textId="77777777" w:rsidR="00AE1C1B" w:rsidRDefault="00AE1C1B" w:rsidP="00AE1C1B"/>
    <w:p w14:paraId="23615BF6" w14:textId="337C40A9" w:rsidR="00AE1C1B" w:rsidRDefault="000B4FC5" w:rsidP="00AE1C1B">
      <w:r>
        <w:lastRenderedPageBreak/>
        <w:pict w14:anchorId="7FDED12D">
          <v:shape id="_x0000_i1027" type="#_x0000_t75" style="width:488.65pt;height:527.25pt">
            <v:imagedata r:id="rId11" o:title="supplementary_figure_s3"/>
          </v:shape>
        </w:pict>
      </w:r>
    </w:p>
    <w:p w14:paraId="1EF8621E" w14:textId="77777777" w:rsidR="00AE1C1B" w:rsidRDefault="00AE1C1B" w:rsidP="00AE1C1B">
      <w:pPr>
        <w:rPr>
          <w:rFonts w:eastAsiaTheme="minorEastAsia"/>
        </w:rPr>
      </w:pPr>
      <w:r>
        <w:rPr>
          <w:color w:val="000000"/>
          <w:szCs w:val="24"/>
        </w:rPr>
        <w:t xml:space="preserve">Figure S3. Example of sensitivity index calculation according to the original value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jk</m:t>
            </m:r>
          </m:sub>
        </m:sSub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hAnsi="Cambria Math"/>
          </w:rPr>
          <m:t>CI_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µ</m:t>
            </m:r>
          </m:e>
          <m:sub>
            <m:r>
              <w:rPr>
                <w:rFonts w:ascii="Cambria Math" w:hAnsi="Cambria Math"/>
              </w:rPr>
              <m:t>j,k</m:t>
            </m:r>
          </m:sub>
        </m:sSub>
      </m:oMath>
      <w:r>
        <w:rPr>
          <w:rFonts w:eastAsiaTheme="minorEastAsia"/>
        </w:rPr>
        <w:t xml:space="preserve">. Graphics A to C: </w:t>
      </w:r>
      <w:r w:rsidRPr="00DE2D52">
        <w:rPr>
          <w:rFonts w:eastAsiaTheme="minorEastAsia"/>
        </w:rPr>
        <w:t xml:space="preserve"> same sensitivity value but different confidence index</w:t>
      </w:r>
      <w:r>
        <w:rPr>
          <w:rFonts w:eastAsiaTheme="minorEastAsia"/>
        </w:rPr>
        <w:t xml:space="preserve">. Graphics D to F: </w:t>
      </w:r>
      <w:r w:rsidRPr="00DE2D52">
        <w:rPr>
          <w:rFonts w:eastAsiaTheme="minorEastAsia"/>
        </w:rPr>
        <w:t xml:space="preserve">different sensitivity values but </w:t>
      </w:r>
      <w:r>
        <w:rPr>
          <w:rFonts w:eastAsiaTheme="minorEastAsia"/>
        </w:rPr>
        <w:t xml:space="preserve">same confidence index. Graphics G to </w:t>
      </w:r>
      <w:proofErr w:type="gramStart"/>
      <w:r>
        <w:rPr>
          <w:rFonts w:eastAsiaTheme="minorEastAsia"/>
        </w:rPr>
        <w:t xml:space="preserve">I, special cases with </w:t>
      </w:r>
      <m:oMath>
        <m:r>
          <w:rPr>
            <w:rFonts w:ascii="Cambria Math" w:hAnsi="Cambria Math"/>
          </w:rPr>
          <m:t>CI_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µ</m:t>
            </m:r>
          </m:e>
          <m:sub>
            <m:r>
              <w:rPr>
                <w:rFonts w:ascii="Cambria Math" w:hAnsi="Cambria Math"/>
              </w:rPr>
              <m:t>j,k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eastAsiaTheme="minorEastAsia"/>
        </w:rPr>
        <w:t xml:space="preserve"> (G) 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jk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eastAsiaTheme="minorEastAsia"/>
        </w:rPr>
        <w:t xml:space="preserve">  (H) 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jk</m:t>
            </m:r>
          </m:sub>
        </m:sSub>
        <m:r>
          <w:rPr>
            <w:rFonts w:ascii="Cambria Math" w:hAnsi="Cambria Math"/>
          </w:rPr>
          <m:t>=5</m:t>
        </m:r>
      </m:oMath>
      <w:r>
        <w:rPr>
          <w:rFonts w:eastAsiaTheme="minorEastAsia"/>
        </w:rPr>
        <w:t xml:space="preserve">   (I</w:t>
      </w:r>
      <w:proofErr w:type="gramEnd"/>
      <w:r>
        <w:rPr>
          <w:rFonts w:eastAsiaTheme="minorEastAsia"/>
        </w:rPr>
        <w:t>)</w:t>
      </w:r>
    </w:p>
    <w:p w14:paraId="40C959AD" w14:textId="77777777" w:rsidR="00AE1C1B" w:rsidRDefault="00AE1C1B" w:rsidP="00AE1C1B">
      <w:pPr>
        <w:rPr>
          <w:rFonts w:eastAsiaTheme="minorEastAsia"/>
        </w:rPr>
      </w:pPr>
    </w:p>
    <w:p w14:paraId="07822A3A" w14:textId="77777777" w:rsidR="00AE1C1B" w:rsidRDefault="00AE1C1B" w:rsidP="00AE1C1B">
      <w:pPr>
        <w:rPr>
          <w:rFonts w:eastAsiaTheme="minorEastAsia"/>
        </w:rPr>
      </w:pPr>
    </w:p>
    <w:p w14:paraId="279AA786" w14:textId="6E93EF1E" w:rsidR="00AE1C1B" w:rsidRPr="00523D86" w:rsidRDefault="00CB7B6F" w:rsidP="00AE1C1B">
      <w:pPr>
        <w:rPr>
          <w:color w:val="000000"/>
          <w:szCs w:val="24"/>
        </w:rPr>
      </w:pPr>
      <w:r>
        <w:rPr>
          <w:rFonts w:eastAsiaTheme="minorEastAsia"/>
        </w:rPr>
        <w:lastRenderedPageBreak/>
        <w:pict w14:anchorId="3C494A89">
          <v:shape id="_x0000_i1028" type="#_x0000_t75" style="width:455.2pt;height:306.75pt">
            <v:imagedata r:id="rId12" o:title="supplementary_figure_s4"/>
          </v:shape>
        </w:pict>
      </w:r>
    </w:p>
    <w:p w14:paraId="39D8DF7B" w14:textId="459748FA" w:rsidR="00AE1C1B" w:rsidRDefault="00AE1C1B" w:rsidP="00AE1C1B">
      <w:r>
        <w:t>Figure S4. M</w:t>
      </w:r>
      <w:r w:rsidRPr="00046781">
        <w:t>ethod of mapping the intensity of a human activity wit</w:t>
      </w:r>
      <w:r>
        <w:t xml:space="preserve">h a random effect distance (A/2: </w:t>
      </w:r>
      <w:r w:rsidRPr="00046781">
        <w:t xml:space="preserve">intensity of </w:t>
      </w:r>
      <w:r>
        <w:t>activity is divided by 2, A/</w:t>
      </w:r>
      <w:r w:rsidRPr="00046781">
        <w:t xml:space="preserve">4: intensity </w:t>
      </w:r>
      <w:r>
        <w:t>of activity divided by 4, A/</w:t>
      </w:r>
      <w:r w:rsidRPr="00046781">
        <w:t>8: intensity of activity divided by 8</w:t>
      </w:r>
      <w:r>
        <w:t xml:space="preserve">, </w:t>
      </w:r>
      <w:r w:rsidR="00D47E31">
        <w:rPr>
          <w:rStyle w:val="tlid-translation"/>
          <w:lang w:val="en"/>
        </w:rPr>
        <w:t xml:space="preserve">grid cells </w:t>
      </w:r>
      <w:r>
        <w:rPr>
          <w:rStyle w:val="tlid-translation"/>
          <w:lang w:val="en"/>
        </w:rPr>
        <w:t>containing terrestrial areas are excluded</w:t>
      </w:r>
      <w:r w:rsidRPr="00046781">
        <w:t>)</w:t>
      </w:r>
      <w:r>
        <w:t>.</w:t>
      </w:r>
    </w:p>
    <w:p w14:paraId="7E605B39" w14:textId="77777777" w:rsidR="00AE1C1B" w:rsidRDefault="00AE1C1B" w:rsidP="00AE1C1B"/>
    <w:p w14:paraId="62BD2E54" w14:textId="77777777" w:rsidR="00AE1C1B" w:rsidRDefault="00AE1C1B" w:rsidP="00AE1C1B"/>
    <w:p w14:paraId="0EA72E13" w14:textId="61FFE70B" w:rsidR="00AE1C1B" w:rsidRPr="00523D86" w:rsidRDefault="000B4FC5" w:rsidP="00AE1C1B">
      <w:r>
        <w:lastRenderedPageBreak/>
        <w:pict w14:anchorId="20B27847">
          <v:shape id="_x0000_i1029" type="#_x0000_t75" style="width:488.85pt;height:247.25pt">
            <v:imagedata r:id="rId13" o:title="supplementary_figure_s5"/>
          </v:shape>
        </w:pict>
      </w:r>
    </w:p>
    <w:p w14:paraId="50024F91" w14:textId="57D76B8C" w:rsidR="00AE1C1B" w:rsidRDefault="00AE1C1B" w:rsidP="00AE1C1B">
      <w:r>
        <w:t xml:space="preserve">Figure S5. </w:t>
      </w:r>
      <w:r w:rsidRPr="00E824BD">
        <w:t xml:space="preserve">Methodology for assigning sensitivity </w:t>
      </w:r>
      <w:r>
        <w:t>index</w:t>
      </w:r>
      <w:r w:rsidRPr="00E824BD">
        <w:t xml:space="preserve"> for </w:t>
      </w:r>
      <w:r>
        <w:t xml:space="preserve">benthic </w:t>
      </w:r>
      <w:r w:rsidRPr="00E824BD">
        <w:t xml:space="preserve">habitats </w:t>
      </w:r>
      <w:r>
        <w:t xml:space="preserve">mapped at </w:t>
      </w:r>
      <w:r w:rsidR="00D47E31">
        <w:t xml:space="preserve">EUNIS </w:t>
      </w:r>
      <w:r>
        <w:t xml:space="preserve">level 4 and not </w:t>
      </w:r>
      <w:r w:rsidRPr="00E824BD">
        <w:t>subject to a sensitivity assessment</w:t>
      </w:r>
      <w:r>
        <w:t xml:space="preserve"> in the original sensitivity matrix</w:t>
      </w:r>
      <w:r w:rsidRPr="00E824BD">
        <w:t>.</w:t>
      </w:r>
    </w:p>
    <w:p w14:paraId="51988827" w14:textId="77777777" w:rsidR="00AE1C1B" w:rsidRDefault="00AE1C1B" w:rsidP="00AE1C1B"/>
    <w:p w14:paraId="63AC101D" w14:textId="611A1E0D" w:rsidR="00AE1C1B" w:rsidRDefault="000B4FC5" w:rsidP="00AE1C1B">
      <w:r>
        <w:lastRenderedPageBreak/>
        <w:pict w14:anchorId="449D4BA0">
          <v:shape id="_x0000_i1030" type="#_x0000_t75" style="width:488.75pt;height:390.2pt">
            <v:imagedata r:id="rId14" o:title="supplementary_figure_s6"/>
          </v:shape>
        </w:pict>
      </w:r>
    </w:p>
    <w:p w14:paraId="03B35E5F" w14:textId="530BABB3" w:rsidR="00AE1C1B" w:rsidRDefault="00AE1C1B" w:rsidP="00AE1C1B">
      <w:r>
        <w:t xml:space="preserve">Figure S6. </w:t>
      </w:r>
      <w:proofErr w:type="gramStart"/>
      <w:r>
        <w:t>D</w:t>
      </w:r>
      <w:r w:rsidRPr="00C858C5">
        <w:t xml:space="preserve">escription of </w:t>
      </w:r>
      <w:r>
        <w:t xml:space="preserve">the multi-source </w:t>
      </w:r>
      <w:r w:rsidRPr="00C858C5">
        <w:t>benthic habitats</w:t>
      </w:r>
      <w:r>
        <w:t xml:space="preserve"> mapping</w:t>
      </w:r>
      <w:r w:rsidRPr="00C858C5">
        <w:t>.</w:t>
      </w:r>
      <w:proofErr w:type="gramEnd"/>
      <w:r w:rsidRPr="00C858C5">
        <w:t xml:space="preserve"> </w:t>
      </w:r>
      <w:proofErr w:type="gramStart"/>
      <w:r w:rsidRPr="00C858C5">
        <w:t>Covered area (km²) and number of benthic habitats (number of different E</w:t>
      </w:r>
      <w:r w:rsidR="005E47BE">
        <w:t>UNIS</w:t>
      </w:r>
      <w:r w:rsidRPr="00C858C5">
        <w:t xml:space="preserve"> codes) per </w:t>
      </w:r>
      <w:r w:rsidR="005E47BE" w:rsidRPr="00C858C5">
        <w:t>E</w:t>
      </w:r>
      <w:r w:rsidR="005E47BE">
        <w:t>UNIS</w:t>
      </w:r>
      <w:r w:rsidR="005E47BE" w:rsidRPr="00C858C5">
        <w:t xml:space="preserve"> </w:t>
      </w:r>
      <w:r w:rsidRPr="00C858C5">
        <w:t>level.</w:t>
      </w:r>
      <w:proofErr w:type="gramEnd"/>
    </w:p>
    <w:p w14:paraId="0A1E54D5" w14:textId="77777777" w:rsidR="00AE1C1B" w:rsidRDefault="00AE1C1B" w:rsidP="00654E8F">
      <w:pPr>
        <w:spacing w:before="240"/>
      </w:pPr>
    </w:p>
    <w:p w14:paraId="48A91B10" w14:textId="77777777" w:rsidR="00AE1C1B" w:rsidRDefault="00AE1C1B" w:rsidP="00654E8F">
      <w:pPr>
        <w:spacing w:before="240"/>
      </w:pPr>
    </w:p>
    <w:p w14:paraId="1A800AAF" w14:textId="77777777" w:rsidR="00AE1C1B" w:rsidRDefault="00AE1C1B" w:rsidP="00654E8F">
      <w:pPr>
        <w:spacing w:before="240"/>
      </w:pPr>
    </w:p>
    <w:p w14:paraId="1212D7E5" w14:textId="77777777" w:rsidR="001A7DD9" w:rsidRDefault="001A7DD9" w:rsidP="00654E8F">
      <w:pPr>
        <w:spacing w:before="240"/>
      </w:pPr>
    </w:p>
    <w:p w14:paraId="41FFC3B8" w14:textId="77777777" w:rsidR="00AE1C1B" w:rsidRDefault="00AE1C1B" w:rsidP="00654E8F">
      <w:pPr>
        <w:spacing w:before="240"/>
      </w:pPr>
    </w:p>
    <w:p w14:paraId="0C04525F" w14:textId="77777777" w:rsidR="00AE1C1B" w:rsidRDefault="00AE1C1B" w:rsidP="00654E8F">
      <w:pPr>
        <w:spacing w:before="240"/>
      </w:pPr>
    </w:p>
    <w:p w14:paraId="1CD8C8E7" w14:textId="77777777" w:rsidR="00AE1C1B" w:rsidRDefault="00AE1C1B" w:rsidP="00654E8F">
      <w:pPr>
        <w:spacing w:before="240"/>
      </w:pPr>
    </w:p>
    <w:p w14:paraId="439FF6D9" w14:textId="77777777" w:rsidR="00AE1C1B" w:rsidRDefault="00AE1C1B" w:rsidP="00654E8F">
      <w:pPr>
        <w:spacing w:before="240"/>
      </w:pPr>
      <w:bookmarkStart w:id="9" w:name="_GoBack"/>
      <w:bookmarkEnd w:id="9"/>
    </w:p>
    <w:p w14:paraId="08477F45" w14:textId="36F5DC9E" w:rsidR="00201416" w:rsidRDefault="00E35B02" w:rsidP="00654E8F">
      <w:pPr>
        <w:spacing w:before="240"/>
      </w:pPr>
      <w:proofErr w:type="gramStart"/>
      <w:r w:rsidRPr="001A7DD9">
        <w:rPr>
          <w:b/>
        </w:rPr>
        <w:lastRenderedPageBreak/>
        <w:t>Appendix 1.</w:t>
      </w:r>
      <w:proofErr w:type="gramEnd"/>
      <w:r>
        <w:t xml:space="preserve"> </w:t>
      </w:r>
      <w:proofErr w:type="gramStart"/>
      <w:r w:rsidR="003458A5">
        <w:t>example</w:t>
      </w:r>
      <w:proofErr w:type="gramEnd"/>
      <w:r w:rsidR="003458A5">
        <w:t xml:space="preserve"> of </w:t>
      </w:r>
      <w:r>
        <w:t>SQL</w:t>
      </w:r>
      <w:r w:rsidRPr="00E35B02">
        <w:t xml:space="preserve"> query used to integrate descriptive data of benthic habitats in the </w:t>
      </w:r>
      <w:r w:rsidR="009160FB">
        <w:t>regular square grid</w:t>
      </w:r>
    </w:p>
    <w:p w14:paraId="29001729" w14:textId="77777777" w:rsidR="00201416" w:rsidRPr="00201416" w:rsidRDefault="00201416" w:rsidP="00201416">
      <w:pPr>
        <w:spacing w:before="0" w:after="0"/>
      </w:pPr>
      <w:proofErr w:type="gramStart"/>
      <w:r w:rsidRPr="00201416">
        <w:t>create</w:t>
      </w:r>
      <w:proofErr w:type="gramEnd"/>
      <w:r w:rsidRPr="00201416">
        <w:t xml:space="preserve"> table e_hab_synthese.gr_hab_carp_v10_2019 as select</w:t>
      </w:r>
    </w:p>
    <w:p w14:paraId="74D6CD1C" w14:textId="77777777" w:rsidR="00201416" w:rsidRDefault="00201416" w:rsidP="00201416">
      <w:pPr>
        <w:spacing w:before="0" w:after="0"/>
      </w:pPr>
      <w:proofErr w:type="spellStart"/>
      <w:r w:rsidRPr="00201416">
        <w:t>a.geom</w:t>
      </w:r>
      <w:proofErr w:type="spellEnd"/>
      <w:r w:rsidRPr="00201416">
        <w:t xml:space="preserve">, a.id2, </w:t>
      </w:r>
      <w:proofErr w:type="spellStart"/>
      <w:r w:rsidRPr="00201416">
        <w:t>a.id_gimel</w:t>
      </w:r>
      <w:proofErr w:type="spellEnd"/>
      <w:r w:rsidRPr="00201416">
        <w:t xml:space="preserve">, </w:t>
      </w:r>
      <w:proofErr w:type="spellStart"/>
      <w:r w:rsidRPr="00201416">
        <w:t>a.coord</w:t>
      </w:r>
      <w:proofErr w:type="spellEnd"/>
      <w:r w:rsidRPr="00201416">
        <w:t xml:space="preserve">, </w:t>
      </w:r>
      <w:proofErr w:type="spellStart"/>
      <w:r w:rsidRPr="00201416">
        <w:t>a.zone</w:t>
      </w:r>
      <w:proofErr w:type="spellEnd"/>
      <w:r w:rsidRPr="00201416">
        <w:t xml:space="preserve">, </w:t>
      </w:r>
      <w:proofErr w:type="spellStart"/>
      <w:r w:rsidRPr="00201416">
        <w:t>a.type_cel</w:t>
      </w:r>
      <w:proofErr w:type="spellEnd"/>
      <w:r w:rsidRPr="00201416">
        <w:t xml:space="preserve">, </w:t>
      </w:r>
      <w:proofErr w:type="spellStart"/>
      <w:r w:rsidRPr="00201416">
        <w:t>a.pay</w:t>
      </w:r>
      <w:r>
        <w:t>s</w:t>
      </w:r>
      <w:proofErr w:type="spellEnd"/>
      <w:r>
        <w:t xml:space="preserve">, </w:t>
      </w:r>
      <w:proofErr w:type="spellStart"/>
      <w:r>
        <w:t>a.srm</w:t>
      </w:r>
      <w:proofErr w:type="spellEnd"/>
      <w:r>
        <w:t xml:space="preserve">, </w:t>
      </w:r>
      <w:proofErr w:type="spellStart"/>
      <w:r>
        <w:t>a.facade</w:t>
      </w:r>
      <w:proofErr w:type="spellEnd"/>
      <w:r>
        <w:t xml:space="preserve">, </w:t>
      </w:r>
      <w:proofErr w:type="spellStart"/>
      <w:r>
        <w:t>a.sect_cod</w:t>
      </w:r>
      <w:proofErr w:type="spellEnd"/>
      <w:r>
        <w:t>,</w:t>
      </w:r>
    </w:p>
    <w:p w14:paraId="37BAE3D5" w14:textId="00C5D998" w:rsidR="00201416" w:rsidRPr="00201416" w:rsidRDefault="00201416" w:rsidP="00201416">
      <w:pPr>
        <w:spacing w:before="0" w:after="0"/>
      </w:pPr>
      <w:proofErr w:type="spellStart"/>
      <w:r w:rsidRPr="00201416">
        <w:t>a.surfmer</w:t>
      </w:r>
      <w:proofErr w:type="spellEnd"/>
      <w:r w:rsidRPr="00201416">
        <w:t xml:space="preserve">, </w:t>
      </w:r>
      <w:proofErr w:type="spellStart"/>
      <w:r w:rsidRPr="00201416">
        <w:t>a.surfter</w:t>
      </w:r>
      <w:proofErr w:type="spellEnd"/>
      <w:r w:rsidRPr="00201416">
        <w:t>,</w:t>
      </w:r>
      <w:r>
        <w:t xml:space="preserve"> </w:t>
      </w:r>
      <w:r w:rsidRPr="00201416">
        <w:t>(</w:t>
      </w:r>
      <w:proofErr w:type="spellStart"/>
      <w:r w:rsidRPr="00201416">
        <w:t>a.surfmer</w:t>
      </w:r>
      <w:proofErr w:type="spellEnd"/>
      <w:r w:rsidRPr="00201416">
        <w:t xml:space="preserve"> + </w:t>
      </w:r>
      <w:proofErr w:type="spellStart"/>
      <w:r w:rsidRPr="00201416">
        <w:t>a.surfter</w:t>
      </w:r>
      <w:proofErr w:type="spellEnd"/>
      <w:r w:rsidRPr="00201416">
        <w:t xml:space="preserve">) as </w:t>
      </w:r>
      <w:proofErr w:type="spellStart"/>
      <w:r w:rsidRPr="00201416">
        <w:t>surf_cel</w:t>
      </w:r>
      <w:proofErr w:type="spellEnd"/>
      <w:r w:rsidRPr="00201416">
        <w:t xml:space="preserve">, </w:t>
      </w:r>
    </w:p>
    <w:p w14:paraId="17C3309C" w14:textId="77777777" w:rsidR="00201416" w:rsidRPr="00201416" w:rsidRDefault="00201416" w:rsidP="00201416">
      <w:pPr>
        <w:spacing w:before="0" w:after="0"/>
      </w:pPr>
      <w:proofErr w:type="gramStart"/>
      <w:r w:rsidRPr="00201416">
        <w:t>sum(</w:t>
      </w:r>
      <w:proofErr w:type="gramEnd"/>
      <w:r w:rsidRPr="00201416">
        <w:t>(</w:t>
      </w:r>
      <w:proofErr w:type="spellStart"/>
      <w:r w:rsidRPr="00201416">
        <w:t>st_area</w:t>
      </w:r>
      <w:proofErr w:type="spellEnd"/>
      <w:r w:rsidRPr="00201416">
        <w:t>(</w:t>
      </w:r>
      <w:proofErr w:type="spellStart"/>
      <w:r w:rsidRPr="00201416">
        <w:t>st_transform</w:t>
      </w:r>
      <w:proofErr w:type="spellEnd"/>
      <w:r w:rsidRPr="00201416">
        <w:t>(</w:t>
      </w:r>
      <w:proofErr w:type="spellStart"/>
      <w:r w:rsidRPr="00201416">
        <w:t>st_intersection</w:t>
      </w:r>
      <w:proofErr w:type="spellEnd"/>
      <w:r w:rsidRPr="00201416">
        <w:t>(</w:t>
      </w:r>
      <w:proofErr w:type="spellStart"/>
      <w:r w:rsidRPr="00201416">
        <w:t>a.geom</w:t>
      </w:r>
      <w:proofErr w:type="spellEnd"/>
      <w:r w:rsidRPr="00201416">
        <w:t xml:space="preserve">, </w:t>
      </w:r>
      <w:proofErr w:type="spellStart"/>
      <w:r w:rsidRPr="00201416">
        <w:t>b.geom</w:t>
      </w:r>
      <w:proofErr w:type="spellEnd"/>
      <w:r w:rsidRPr="00201416">
        <w:t xml:space="preserve">),2154)))) as </w:t>
      </w:r>
      <w:proofErr w:type="spellStart"/>
      <w:r w:rsidRPr="00201416">
        <w:t>surfhab_cel</w:t>
      </w:r>
      <w:proofErr w:type="spellEnd"/>
      <w:r w:rsidRPr="00201416">
        <w:t>,</w:t>
      </w:r>
    </w:p>
    <w:p w14:paraId="362C8D11" w14:textId="77777777" w:rsidR="00201416" w:rsidRPr="00201416" w:rsidRDefault="00201416" w:rsidP="00201416">
      <w:pPr>
        <w:spacing w:before="0" w:after="0"/>
      </w:pPr>
      <w:proofErr w:type="gramStart"/>
      <w:r w:rsidRPr="00201416">
        <w:t>sum(</w:t>
      </w:r>
      <w:proofErr w:type="gramEnd"/>
      <w:r w:rsidRPr="00201416">
        <w:t>(</w:t>
      </w:r>
      <w:proofErr w:type="spellStart"/>
      <w:r w:rsidRPr="00201416">
        <w:t>st_area</w:t>
      </w:r>
      <w:proofErr w:type="spellEnd"/>
      <w:r w:rsidRPr="00201416">
        <w:t>(</w:t>
      </w:r>
      <w:proofErr w:type="spellStart"/>
      <w:r w:rsidRPr="00201416">
        <w:t>st_transform</w:t>
      </w:r>
      <w:proofErr w:type="spellEnd"/>
      <w:r w:rsidRPr="00201416">
        <w:t>(</w:t>
      </w:r>
      <w:proofErr w:type="spellStart"/>
      <w:r w:rsidRPr="00201416">
        <w:t>st_intersection</w:t>
      </w:r>
      <w:proofErr w:type="spellEnd"/>
      <w:r w:rsidRPr="00201416">
        <w:t>(</w:t>
      </w:r>
      <w:proofErr w:type="spellStart"/>
      <w:r w:rsidRPr="00201416">
        <w:t>a.geom</w:t>
      </w:r>
      <w:proofErr w:type="spellEnd"/>
      <w:r w:rsidRPr="00201416">
        <w:t xml:space="preserve">, </w:t>
      </w:r>
      <w:proofErr w:type="spellStart"/>
      <w:r w:rsidRPr="00201416">
        <w:t>b.geom</w:t>
      </w:r>
      <w:proofErr w:type="spellEnd"/>
      <w:r w:rsidRPr="00201416">
        <w:t xml:space="preserve">),2154))) / </w:t>
      </w:r>
      <w:proofErr w:type="spellStart"/>
      <w:r w:rsidRPr="00201416">
        <w:t>st_area</w:t>
      </w:r>
      <w:proofErr w:type="spellEnd"/>
      <w:r w:rsidRPr="00201416">
        <w:t>(</w:t>
      </w:r>
      <w:proofErr w:type="spellStart"/>
      <w:r w:rsidRPr="00201416">
        <w:t>st_transform</w:t>
      </w:r>
      <w:proofErr w:type="spellEnd"/>
      <w:r w:rsidRPr="00201416">
        <w:t xml:space="preserve">(a.geom,2154)) *100) as </w:t>
      </w:r>
      <w:proofErr w:type="spellStart"/>
      <w:r w:rsidRPr="00201416">
        <w:t>surfhab_pcel</w:t>
      </w:r>
      <w:proofErr w:type="spellEnd"/>
      <w:r w:rsidRPr="00201416">
        <w:t>,</w:t>
      </w:r>
    </w:p>
    <w:p w14:paraId="16C84733" w14:textId="77777777" w:rsidR="00201416" w:rsidRDefault="00201416" w:rsidP="00201416">
      <w:pPr>
        <w:spacing w:before="0" w:after="0"/>
      </w:pPr>
      <w:proofErr w:type="spellStart"/>
      <w:r w:rsidRPr="00201416">
        <w:t>b.cod_eunis</w:t>
      </w:r>
      <w:proofErr w:type="spellEnd"/>
      <w:r w:rsidRPr="00201416">
        <w:t xml:space="preserve">, </w:t>
      </w:r>
      <w:proofErr w:type="spellStart"/>
      <w:r w:rsidRPr="00201416">
        <w:t>b.validation</w:t>
      </w:r>
      <w:proofErr w:type="spellEnd"/>
      <w:r w:rsidRPr="00201416">
        <w:t xml:space="preserve">, </w:t>
      </w:r>
      <w:proofErr w:type="spellStart"/>
      <w:r w:rsidRPr="00201416">
        <w:t>b.date_supp</w:t>
      </w:r>
      <w:proofErr w:type="spellEnd"/>
      <w:r w:rsidRPr="00201416">
        <w:t xml:space="preserve">, </w:t>
      </w:r>
      <w:proofErr w:type="spellStart"/>
      <w:r w:rsidRPr="00201416">
        <w:t>b.date_val</w:t>
      </w:r>
      <w:proofErr w:type="spellEnd"/>
      <w:r w:rsidRPr="00201416">
        <w:t xml:space="preserve">, </w:t>
      </w:r>
      <w:proofErr w:type="spellStart"/>
      <w:r w:rsidRPr="00201416">
        <w:t>b.ech_num</w:t>
      </w:r>
      <w:proofErr w:type="spellEnd"/>
      <w:r w:rsidRPr="00201416">
        <w:t xml:space="preserve">, </w:t>
      </w:r>
      <w:proofErr w:type="spellStart"/>
      <w:r w:rsidRPr="00201416">
        <w:t>b</w:t>
      </w:r>
      <w:r>
        <w:t>.method_val</w:t>
      </w:r>
      <w:proofErr w:type="spellEnd"/>
      <w:r>
        <w:t>,</w:t>
      </w:r>
    </w:p>
    <w:p w14:paraId="662C8816" w14:textId="1C60222E" w:rsidR="00201416" w:rsidRPr="00201416" w:rsidRDefault="00201416" w:rsidP="00201416">
      <w:pPr>
        <w:spacing w:before="0" w:after="0"/>
      </w:pPr>
      <w:r w:rsidRPr="00201416">
        <w:t>b.source1, b.source2, b.source3,</w:t>
      </w:r>
    </w:p>
    <w:p w14:paraId="556D95B3" w14:textId="77777777" w:rsidR="00201416" w:rsidRPr="00201416" w:rsidRDefault="00201416" w:rsidP="00201416">
      <w:pPr>
        <w:spacing w:before="0" w:after="0"/>
      </w:pPr>
      <w:proofErr w:type="spellStart"/>
      <w:r w:rsidRPr="00201416">
        <w:t>b.cod_iq</w:t>
      </w:r>
      <w:proofErr w:type="spellEnd"/>
      <w:r w:rsidRPr="00201416">
        <w:t xml:space="preserve">, </w:t>
      </w:r>
      <w:proofErr w:type="spellStart"/>
      <w:r w:rsidRPr="00201416">
        <w:t>b.val_iq</w:t>
      </w:r>
      <w:proofErr w:type="spellEnd"/>
      <w:r w:rsidRPr="00201416">
        <w:t xml:space="preserve">, </w:t>
      </w:r>
      <w:proofErr w:type="spellStart"/>
      <w:r w:rsidRPr="00201416">
        <w:t>b.ech_iq</w:t>
      </w:r>
      <w:proofErr w:type="spellEnd"/>
      <w:r w:rsidRPr="00201416">
        <w:t xml:space="preserve">, </w:t>
      </w:r>
      <w:proofErr w:type="spellStart"/>
      <w:r w:rsidRPr="00201416">
        <w:t>b.terrain_iq</w:t>
      </w:r>
      <w:proofErr w:type="spellEnd"/>
      <w:r w:rsidRPr="00201416">
        <w:t xml:space="preserve">, </w:t>
      </w:r>
      <w:proofErr w:type="spellStart"/>
      <w:r w:rsidRPr="00201416">
        <w:t>b.date_iq</w:t>
      </w:r>
      <w:proofErr w:type="spellEnd"/>
      <w:r w:rsidRPr="00201416">
        <w:t xml:space="preserve">, </w:t>
      </w:r>
      <w:proofErr w:type="spellStart"/>
      <w:r w:rsidRPr="00201416">
        <w:t>b.hab_iq</w:t>
      </w:r>
      <w:proofErr w:type="spellEnd"/>
    </w:p>
    <w:p w14:paraId="6814C878" w14:textId="77777777" w:rsidR="00201416" w:rsidRPr="00201416" w:rsidRDefault="00201416" w:rsidP="00201416">
      <w:pPr>
        <w:spacing w:before="0" w:after="0"/>
      </w:pPr>
      <w:proofErr w:type="gramStart"/>
      <w:r w:rsidRPr="00201416">
        <w:t>from</w:t>
      </w:r>
      <w:proofErr w:type="gramEnd"/>
      <w:r w:rsidRPr="00201416">
        <w:t xml:space="preserve"> g_grille.grille_carpediem_1m_2019 as a</w:t>
      </w:r>
    </w:p>
    <w:p w14:paraId="005B98A3" w14:textId="77777777" w:rsidR="00201416" w:rsidRPr="00201416" w:rsidRDefault="00201416" w:rsidP="00201416">
      <w:pPr>
        <w:spacing w:before="0" w:after="0"/>
      </w:pPr>
      <w:proofErr w:type="gramStart"/>
      <w:r w:rsidRPr="00201416">
        <w:t>join</w:t>
      </w:r>
      <w:proofErr w:type="gramEnd"/>
      <w:r w:rsidRPr="00201416">
        <w:t xml:space="preserve"> e_hab_source.cart_hab_multisource_v16_fr00 as b on </w:t>
      </w:r>
      <w:proofErr w:type="spellStart"/>
      <w:r w:rsidRPr="00201416">
        <w:t>st_Intersects</w:t>
      </w:r>
      <w:proofErr w:type="spellEnd"/>
      <w:r w:rsidRPr="00201416">
        <w:t>(</w:t>
      </w:r>
      <w:proofErr w:type="spellStart"/>
      <w:r w:rsidRPr="00201416">
        <w:t>a.geom,b.geom</w:t>
      </w:r>
      <w:proofErr w:type="spellEnd"/>
      <w:r w:rsidRPr="00201416">
        <w:t xml:space="preserve">) and </w:t>
      </w:r>
      <w:proofErr w:type="spellStart"/>
      <w:r w:rsidRPr="00201416">
        <w:t>a.pays</w:t>
      </w:r>
      <w:proofErr w:type="spellEnd"/>
      <w:r w:rsidRPr="00201416">
        <w:t xml:space="preserve"> like '</w:t>
      </w:r>
      <w:proofErr w:type="spellStart"/>
      <w:r w:rsidRPr="00201416">
        <w:t>fr</w:t>
      </w:r>
      <w:proofErr w:type="spellEnd"/>
      <w:r w:rsidRPr="00201416">
        <w:t>%'</w:t>
      </w:r>
    </w:p>
    <w:p w14:paraId="54FB4E0D" w14:textId="77777777" w:rsidR="00201416" w:rsidRPr="00201416" w:rsidRDefault="00201416" w:rsidP="00201416">
      <w:pPr>
        <w:spacing w:before="0" w:after="0"/>
      </w:pPr>
      <w:proofErr w:type="gramStart"/>
      <w:r w:rsidRPr="00201416">
        <w:t>group</w:t>
      </w:r>
      <w:proofErr w:type="gramEnd"/>
      <w:r w:rsidRPr="00201416">
        <w:t xml:space="preserve"> by </w:t>
      </w:r>
    </w:p>
    <w:p w14:paraId="40F24064" w14:textId="77777777" w:rsidR="00201416" w:rsidRDefault="00201416" w:rsidP="00201416">
      <w:pPr>
        <w:spacing w:before="0" w:after="0"/>
      </w:pPr>
      <w:proofErr w:type="spellStart"/>
      <w:r w:rsidRPr="00201416">
        <w:t>a.geom</w:t>
      </w:r>
      <w:proofErr w:type="spellEnd"/>
      <w:r w:rsidRPr="00201416">
        <w:t xml:space="preserve">, a.id2, </w:t>
      </w:r>
      <w:proofErr w:type="spellStart"/>
      <w:r w:rsidRPr="00201416">
        <w:t>a.id_gimel</w:t>
      </w:r>
      <w:proofErr w:type="spellEnd"/>
      <w:r w:rsidRPr="00201416">
        <w:t xml:space="preserve">, </w:t>
      </w:r>
      <w:proofErr w:type="spellStart"/>
      <w:r w:rsidRPr="00201416">
        <w:t>a.coord</w:t>
      </w:r>
      <w:proofErr w:type="spellEnd"/>
      <w:r w:rsidRPr="00201416">
        <w:t xml:space="preserve">, </w:t>
      </w:r>
      <w:proofErr w:type="spellStart"/>
      <w:r w:rsidRPr="00201416">
        <w:t>a.zone</w:t>
      </w:r>
      <w:proofErr w:type="spellEnd"/>
      <w:r w:rsidRPr="00201416">
        <w:t xml:space="preserve">, </w:t>
      </w:r>
      <w:proofErr w:type="spellStart"/>
      <w:r w:rsidRPr="00201416">
        <w:t>a.type_cel</w:t>
      </w:r>
      <w:proofErr w:type="spellEnd"/>
      <w:r w:rsidRPr="00201416">
        <w:t xml:space="preserve">, </w:t>
      </w:r>
      <w:proofErr w:type="spellStart"/>
      <w:r w:rsidRPr="00201416">
        <w:t>a.pay</w:t>
      </w:r>
      <w:r>
        <w:t>s</w:t>
      </w:r>
      <w:proofErr w:type="spellEnd"/>
      <w:r>
        <w:t xml:space="preserve">, </w:t>
      </w:r>
      <w:proofErr w:type="spellStart"/>
      <w:r>
        <w:t>a.srm</w:t>
      </w:r>
      <w:proofErr w:type="spellEnd"/>
      <w:r>
        <w:t xml:space="preserve">, </w:t>
      </w:r>
      <w:proofErr w:type="spellStart"/>
      <w:r>
        <w:t>a.facade</w:t>
      </w:r>
      <w:proofErr w:type="spellEnd"/>
      <w:r>
        <w:t xml:space="preserve">, </w:t>
      </w:r>
      <w:proofErr w:type="spellStart"/>
      <w:r>
        <w:t>a.sect_cod</w:t>
      </w:r>
      <w:proofErr w:type="spellEnd"/>
      <w:r>
        <w:t>,</w:t>
      </w:r>
    </w:p>
    <w:p w14:paraId="39EA206E" w14:textId="290597A6" w:rsidR="00201416" w:rsidRDefault="00201416" w:rsidP="00201416">
      <w:pPr>
        <w:spacing w:before="0" w:after="0"/>
      </w:pPr>
      <w:proofErr w:type="spellStart"/>
      <w:r w:rsidRPr="00201416">
        <w:t>a.surfmer</w:t>
      </w:r>
      <w:proofErr w:type="spellEnd"/>
      <w:r w:rsidRPr="00201416">
        <w:t xml:space="preserve">, </w:t>
      </w:r>
      <w:proofErr w:type="spellStart"/>
      <w:r w:rsidRPr="00201416">
        <w:t>a.surfter</w:t>
      </w:r>
      <w:proofErr w:type="spellEnd"/>
      <w:r w:rsidRPr="00201416">
        <w:t>,</w:t>
      </w:r>
      <w:r>
        <w:t xml:space="preserve"> </w:t>
      </w:r>
      <w:proofErr w:type="spellStart"/>
      <w:r w:rsidRPr="00201416">
        <w:t>b.cod_eunis</w:t>
      </w:r>
      <w:proofErr w:type="spellEnd"/>
      <w:r w:rsidRPr="00201416">
        <w:t xml:space="preserve">, </w:t>
      </w:r>
      <w:proofErr w:type="spellStart"/>
      <w:r w:rsidRPr="00201416">
        <w:t>b.validation</w:t>
      </w:r>
      <w:proofErr w:type="spellEnd"/>
      <w:r w:rsidRPr="00201416">
        <w:t xml:space="preserve">, </w:t>
      </w:r>
      <w:proofErr w:type="spellStart"/>
      <w:r w:rsidRPr="00201416">
        <w:t>b.date_supp</w:t>
      </w:r>
      <w:proofErr w:type="spellEnd"/>
      <w:r w:rsidRPr="00201416">
        <w:t xml:space="preserve">, </w:t>
      </w:r>
      <w:proofErr w:type="spellStart"/>
      <w:r w:rsidRPr="00201416">
        <w:t>b.date_val</w:t>
      </w:r>
      <w:proofErr w:type="spellEnd"/>
      <w:r w:rsidRPr="00201416">
        <w:t xml:space="preserve">, </w:t>
      </w:r>
      <w:proofErr w:type="spellStart"/>
      <w:r w:rsidRPr="00201416">
        <w:t>b.ech_num</w:t>
      </w:r>
      <w:proofErr w:type="spellEnd"/>
      <w:r w:rsidRPr="00201416">
        <w:t xml:space="preserve">, </w:t>
      </w:r>
      <w:proofErr w:type="spellStart"/>
      <w:r w:rsidRPr="00201416">
        <w:t>b.method_val</w:t>
      </w:r>
      <w:proofErr w:type="spellEnd"/>
      <w:r w:rsidRPr="00201416">
        <w:t>, b.source1, b.source2, b.source3,</w:t>
      </w:r>
      <w:r>
        <w:t xml:space="preserve"> </w:t>
      </w:r>
      <w:proofErr w:type="spellStart"/>
      <w:r w:rsidRPr="00201416">
        <w:t>b.cod_iq</w:t>
      </w:r>
      <w:proofErr w:type="spellEnd"/>
      <w:r w:rsidRPr="00201416">
        <w:t xml:space="preserve">, </w:t>
      </w:r>
      <w:proofErr w:type="spellStart"/>
      <w:r w:rsidRPr="00201416">
        <w:t>b.val_iq</w:t>
      </w:r>
      <w:proofErr w:type="spellEnd"/>
      <w:r w:rsidRPr="00201416">
        <w:t xml:space="preserve">, </w:t>
      </w:r>
      <w:proofErr w:type="spellStart"/>
      <w:r w:rsidRPr="00201416">
        <w:t>b.ech_iq</w:t>
      </w:r>
      <w:proofErr w:type="spellEnd"/>
      <w:r w:rsidRPr="00201416">
        <w:t xml:space="preserve">, </w:t>
      </w:r>
      <w:proofErr w:type="spellStart"/>
      <w:r w:rsidRPr="00201416">
        <w:t>b.terrain_iq</w:t>
      </w:r>
      <w:proofErr w:type="spellEnd"/>
      <w:r w:rsidRPr="00201416">
        <w:t xml:space="preserve">, </w:t>
      </w:r>
      <w:proofErr w:type="spellStart"/>
      <w:r w:rsidRPr="00201416">
        <w:t>b.date_iq</w:t>
      </w:r>
      <w:proofErr w:type="spellEnd"/>
      <w:r w:rsidRPr="00201416">
        <w:t xml:space="preserve">, </w:t>
      </w:r>
      <w:proofErr w:type="spellStart"/>
      <w:r w:rsidRPr="00201416">
        <w:t>b.hab_iq</w:t>
      </w:r>
      <w:proofErr w:type="spellEnd"/>
    </w:p>
    <w:p w14:paraId="04FDD73A" w14:textId="77777777" w:rsidR="007866A5" w:rsidRPr="001549D3" w:rsidRDefault="007866A5" w:rsidP="00201416">
      <w:pPr>
        <w:spacing w:before="0" w:after="0"/>
      </w:pPr>
    </w:p>
    <w:sectPr w:rsidR="007866A5" w:rsidRPr="001549D3" w:rsidSect="008A3C8B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8AADF" w14:textId="77777777" w:rsidR="00CB7B6F" w:rsidRDefault="00CB7B6F" w:rsidP="00117666">
      <w:pPr>
        <w:spacing w:after="0"/>
      </w:pPr>
      <w:r>
        <w:separator/>
      </w:r>
    </w:p>
  </w:endnote>
  <w:endnote w:type="continuationSeparator" w:id="0">
    <w:p w14:paraId="04A38583" w14:textId="77777777" w:rsidR="00CB7B6F" w:rsidRDefault="00CB7B6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8D6B87" w:rsidRPr="00577C4C" w:rsidRDefault="008D6B87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D6B87" w:rsidRPr="00577C4C" w:rsidRDefault="008D6B8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4F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8D6B87" w:rsidRPr="00577C4C" w:rsidRDefault="008D6B8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4FC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8D6B87" w:rsidRPr="00577C4C" w:rsidRDefault="008D6B87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D6B87" w:rsidRPr="00577C4C" w:rsidRDefault="008D6B8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4F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8D6B87" w:rsidRPr="00577C4C" w:rsidRDefault="008D6B8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4FC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8ED98" w14:textId="77777777" w:rsidR="00CB7B6F" w:rsidRDefault="00CB7B6F" w:rsidP="00117666">
      <w:pPr>
        <w:spacing w:after="0"/>
      </w:pPr>
      <w:r>
        <w:separator/>
      </w:r>
    </w:p>
  </w:footnote>
  <w:footnote w:type="continuationSeparator" w:id="0">
    <w:p w14:paraId="0DEA12FA" w14:textId="77777777" w:rsidR="00CB7B6F" w:rsidRDefault="00CB7B6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8D6B87" w:rsidRPr="009151AA" w:rsidRDefault="008D6B8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8D6B87" w:rsidRDefault="008D6B87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234F1F"/>
    <w:multiLevelType w:val="multilevel"/>
    <w:tmpl w:val="68643F8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1800"/>
      </w:pPr>
      <w:rPr>
        <w:rFonts w:hint="default"/>
      </w:rPr>
    </w:lvl>
  </w:abstractNum>
  <w:abstractNum w:abstractNumId="5">
    <w:nsid w:val="4C9E0A6C"/>
    <w:multiLevelType w:val="hybridMultilevel"/>
    <w:tmpl w:val="AE14E25A"/>
    <w:lvl w:ilvl="0" w:tplc="0B8AF31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2DB0"/>
    <w:rsid w:val="0001436A"/>
    <w:rsid w:val="00034304"/>
    <w:rsid w:val="00035434"/>
    <w:rsid w:val="00046781"/>
    <w:rsid w:val="00047487"/>
    <w:rsid w:val="00052A14"/>
    <w:rsid w:val="00077D53"/>
    <w:rsid w:val="00095D8A"/>
    <w:rsid w:val="000B4FC5"/>
    <w:rsid w:val="00105FD9"/>
    <w:rsid w:val="00116675"/>
    <w:rsid w:val="00117666"/>
    <w:rsid w:val="00130023"/>
    <w:rsid w:val="00134626"/>
    <w:rsid w:val="001549D3"/>
    <w:rsid w:val="00154DF6"/>
    <w:rsid w:val="00160065"/>
    <w:rsid w:val="00171F81"/>
    <w:rsid w:val="00177D84"/>
    <w:rsid w:val="001A7DD9"/>
    <w:rsid w:val="00201416"/>
    <w:rsid w:val="00213B9E"/>
    <w:rsid w:val="00224CC8"/>
    <w:rsid w:val="002325B8"/>
    <w:rsid w:val="00267D18"/>
    <w:rsid w:val="00274347"/>
    <w:rsid w:val="002820C3"/>
    <w:rsid w:val="002868E2"/>
    <w:rsid w:val="002869C3"/>
    <w:rsid w:val="002936E4"/>
    <w:rsid w:val="002A5636"/>
    <w:rsid w:val="002B36C8"/>
    <w:rsid w:val="002B4A57"/>
    <w:rsid w:val="002C74CA"/>
    <w:rsid w:val="002D093D"/>
    <w:rsid w:val="002D1203"/>
    <w:rsid w:val="002D42DB"/>
    <w:rsid w:val="003123F4"/>
    <w:rsid w:val="003458A5"/>
    <w:rsid w:val="00346325"/>
    <w:rsid w:val="003544FB"/>
    <w:rsid w:val="00381F42"/>
    <w:rsid w:val="003A408E"/>
    <w:rsid w:val="003C0EA0"/>
    <w:rsid w:val="003D2F2D"/>
    <w:rsid w:val="003F6AE7"/>
    <w:rsid w:val="00401590"/>
    <w:rsid w:val="00416313"/>
    <w:rsid w:val="00417D56"/>
    <w:rsid w:val="00420724"/>
    <w:rsid w:val="00447801"/>
    <w:rsid w:val="00452E9C"/>
    <w:rsid w:val="00456C8F"/>
    <w:rsid w:val="004735C8"/>
    <w:rsid w:val="0049434C"/>
    <w:rsid w:val="004947A6"/>
    <w:rsid w:val="004961FF"/>
    <w:rsid w:val="004E3067"/>
    <w:rsid w:val="00517A89"/>
    <w:rsid w:val="00523D86"/>
    <w:rsid w:val="005250F2"/>
    <w:rsid w:val="00560192"/>
    <w:rsid w:val="00585A27"/>
    <w:rsid w:val="00593EEA"/>
    <w:rsid w:val="005A01E2"/>
    <w:rsid w:val="005A5EEE"/>
    <w:rsid w:val="005C1628"/>
    <w:rsid w:val="005E47BE"/>
    <w:rsid w:val="005F31C2"/>
    <w:rsid w:val="005F5BA4"/>
    <w:rsid w:val="005F6396"/>
    <w:rsid w:val="00623C6B"/>
    <w:rsid w:val="006371B1"/>
    <w:rsid w:val="006375C7"/>
    <w:rsid w:val="00654E8F"/>
    <w:rsid w:val="00655248"/>
    <w:rsid w:val="00660D05"/>
    <w:rsid w:val="006820B1"/>
    <w:rsid w:val="006847B3"/>
    <w:rsid w:val="0068583B"/>
    <w:rsid w:val="006B7D14"/>
    <w:rsid w:val="006C2570"/>
    <w:rsid w:val="006D09F4"/>
    <w:rsid w:val="006E44B2"/>
    <w:rsid w:val="006E6B3A"/>
    <w:rsid w:val="006F551F"/>
    <w:rsid w:val="00701727"/>
    <w:rsid w:val="0070566C"/>
    <w:rsid w:val="00714C50"/>
    <w:rsid w:val="007162E0"/>
    <w:rsid w:val="00716F9B"/>
    <w:rsid w:val="00717877"/>
    <w:rsid w:val="00725A7D"/>
    <w:rsid w:val="007501BE"/>
    <w:rsid w:val="007866A5"/>
    <w:rsid w:val="00790BB3"/>
    <w:rsid w:val="007C206C"/>
    <w:rsid w:val="007C71C6"/>
    <w:rsid w:val="00800EC0"/>
    <w:rsid w:val="008177B6"/>
    <w:rsid w:val="00817DD6"/>
    <w:rsid w:val="0083759F"/>
    <w:rsid w:val="0087346C"/>
    <w:rsid w:val="00885156"/>
    <w:rsid w:val="008A3C8B"/>
    <w:rsid w:val="008D5035"/>
    <w:rsid w:val="008D5F2C"/>
    <w:rsid w:val="008D69F1"/>
    <w:rsid w:val="008D6B87"/>
    <w:rsid w:val="008E15C0"/>
    <w:rsid w:val="008E5BA1"/>
    <w:rsid w:val="009151AA"/>
    <w:rsid w:val="009160FB"/>
    <w:rsid w:val="0093429D"/>
    <w:rsid w:val="0094243F"/>
    <w:rsid w:val="00943573"/>
    <w:rsid w:val="00964134"/>
    <w:rsid w:val="00970F7D"/>
    <w:rsid w:val="009830DF"/>
    <w:rsid w:val="00993ABE"/>
    <w:rsid w:val="00994A3D"/>
    <w:rsid w:val="009B4D0F"/>
    <w:rsid w:val="009B7D69"/>
    <w:rsid w:val="009C2B12"/>
    <w:rsid w:val="009C7BAB"/>
    <w:rsid w:val="009E5A91"/>
    <w:rsid w:val="009E684C"/>
    <w:rsid w:val="00A15915"/>
    <w:rsid w:val="00A174D9"/>
    <w:rsid w:val="00A25213"/>
    <w:rsid w:val="00A26668"/>
    <w:rsid w:val="00A4234C"/>
    <w:rsid w:val="00A53059"/>
    <w:rsid w:val="00A5405E"/>
    <w:rsid w:val="00A710BB"/>
    <w:rsid w:val="00AA4D24"/>
    <w:rsid w:val="00AB6715"/>
    <w:rsid w:val="00AB68C0"/>
    <w:rsid w:val="00AD5C8E"/>
    <w:rsid w:val="00AE1C1B"/>
    <w:rsid w:val="00AF06AA"/>
    <w:rsid w:val="00B03E74"/>
    <w:rsid w:val="00B139BC"/>
    <w:rsid w:val="00B1671E"/>
    <w:rsid w:val="00B218AA"/>
    <w:rsid w:val="00B25316"/>
    <w:rsid w:val="00B25EB8"/>
    <w:rsid w:val="00B26314"/>
    <w:rsid w:val="00B37F4D"/>
    <w:rsid w:val="00B7114A"/>
    <w:rsid w:val="00B71B9D"/>
    <w:rsid w:val="00B842F3"/>
    <w:rsid w:val="00B92EF3"/>
    <w:rsid w:val="00BB248B"/>
    <w:rsid w:val="00BC372C"/>
    <w:rsid w:val="00BC538F"/>
    <w:rsid w:val="00BC6F32"/>
    <w:rsid w:val="00C468E2"/>
    <w:rsid w:val="00C46B98"/>
    <w:rsid w:val="00C46DB2"/>
    <w:rsid w:val="00C476FC"/>
    <w:rsid w:val="00C52A7B"/>
    <w:rsid w:val="00C5509A"/>
    <w:rsid w:val="00C56BAF"/>
    <w:rsid w:val="00C643A1"/>
    <w:rsid w:val="00C679AA"/>
    <w:rsid w:val="00C75972"/>
    <w:rsid w:val="00C858C5"/>
    <w:rsid w:val="00CB7B6F"/>
    <w:rsid w:val="00CD066B"/>
    <w:rsid w:val="00CD6DEB"/>
    <w:rsid w:val="00CE4FEE"/>
    <w:rsid w:val="00D060CF"/>
    <w:rsid w:val="00D11FB6"/>
    <w:rsid w:val="00D44514"/>
    <w:rsid w:val="00D47E31"/>
    <w:rsid w:val="00D660B0"/>
    <w:rsid w:val="00DA2690"/>
    <w:rsid w:val="00DB59C3"/>
    <w:rsid w:val="00DC259A"/>
    <w:rsid w:val="00DE0FD6"/>
    <w:rsid w:val="00DE23E8"/>
    <w:rsid w:val="00DE2D52"/>
    <w:rsid w:val="00DE4006"/>
    <w:rsid w:val="00E12BDD"/>
    <w:rsid w:val="00E24CA7"/>
    <w:rsid w:val="00E35B02"/>
    <w:rsid w:val="00E52377"/>
    <w:rsid w:val="00E537AD"/>
    <w:rsid w:val="00E64E17"/>
    <w:rsid w:val="00E864E6"/>
    <w:rsid w:val="00E866C9"/>
    <w:rsid w:val="00E959B9"/>
    <w:rsid w:val="00EA3D3C"/>
    <w:rsid w:val="00EC090A"/>
    <w:rsid w:val="00EC2D38"/>
    <w:rsid w:val="00ED20B5"/>
    <w:rsid w:val="00EF0630"/>
    <w:rsid w:val="00F008FE"/>
    <w:rsid w:val="00F05C38"/>
    <w:rsid w:val="00F20797"/>
    <w:rsid w:val="00F46900"/>
    <w:rsid w:val="00F61D89"/>
    <w:rsid w:val="00FA1493"/>
    <w:rsid w:val="00FA77EB"/>
    <w:rsid w:val="00FB12DC"/>
    <w:rsid w:val="00FC609F"/>
    <w:rsid w:val="00FE0120"/>
    <w:rsid w:val="00FE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830DF"/>
    <w:rPr>
      <w:rFonts w:ascii="Times New Roman" w:eastAsia="Cambria" w:hAnsi="Times New Roman" w:cs="Times New Roman"/>
      <w:sz w:val="24"/>
      <w:szCs w:val="24"/>
    </w:rPr>
  </w:style>
  <w:style w:type="table" w:customStyle="1" w:styleId="Ombrageclair1">
    <w:name w:val="Ombrage clair1"/>
    <w:basedOn w:val="TableauNormal"/>
    <w:uiPriority w:val="60"/>
    <w:rsid w:val="009830DF"/>
    <w:pPr>
      <w:spacing w:after="0" w:line="240" w:lineRule="auto"/>
    </w:pPr>
    <w:rPr>
      <w:color w:val="000000" w:themeColor="text1" w:themeShade="BF"/>
      <w:lang w:val="fr-F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lid-translation">
    <w:name w:val="tlid-translation"/>
    <w:basedOn w:val="Policepardfaut"/>
    <w:rsid w:val="00B139BC"/>
  </w:style>
  <w:style w:type="table" w:styleId="Listeclaire">
    <w:name w:val="Light List"/>
    <w:basedOn w:val="TableauNormal"/>
    <w:uiPriority w:val="61"/>
    <w:rsid w:val="00E12BD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5F6396"/>
    <w:rPr>
      <w:color w:val="808080"/>
    </w:rPr>
  </w:style>
  <w:style w:type="table" w:styleId="Tramemoyenne1">
    <w:name w:val="Medium Shading 1"/>
    <w:basedOn w:val="TableauNormal"/>
    <w:uiPriority w:val="63"/>
    <w:rsid w:val="008E15C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830DF"/>
    <w:rPr>
      <w:rFonts w:ascii="Times New Roman" w:eastAsia="Cambria" w:hAnsi="Times New Roman" w:cs="Times New Roman"/>
      <w:sz w:val="24"/>
      <w:szCs w:val="24"/>
    </w:rPr>
  </w:style>
  <w:style w:type="table" w:customStyle="1" w:styleId="Ombrageclair1">
    <w:name w:val="Ombrage clair1"/>
    <w:basedOn w:val="TableauNormal"/>
    <w:uiPriority w:val="60"/>
    <w:rsid w:val="009830DF"/>
    <w:pPr>
      <w:spacing w:after="0" w:line="240" w:lineRule="auto"/>
    </w:pPr>
    <w:rPr>
      <w:color w:val="000000" w:themeColor="text1" w:themeShade="BF"/>
      <w:lang w:val="fr-F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lid-translation">
    <w:name w:val="tlid-translation"/>
    <w:basedOn w:val="Policepardfaut"/>
    <w:rsid w:val="00B139BC"/>
  </w:style>
  <w:style w:type="table" w:styleId="Listeclaire">
    <w:name w:val="Light List"/>
    <w:basedOn w:val="TableauNormal"/>
    <w:uiPriority w:val="61"/>
    <w:rsid w:val="00E12BD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5F6396"/>
    <w:rPr>
      <w:color w:val="808080"/>
    </w:rPr>
  </w:style>
  <w:style w:type="table" w:styleId="Tramemoyenne1">
    <w:name w:val="Medium Shading 1"/>
    <w:basedOn w:val="TableauNormal"/>
    <w:uiPriority w:val="63"/>
    <w:rsid w:val="008E15C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853A9BC-D380-4DD2-ACDA-190C2D68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31</TotalTime>
  <Pages>13</Pages>
  <Words>1513</Words>
  <Characters>8326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Onema</Company>
  <LinksUpToDate>false</LinksUpToDate>
  <CharactersWithSpaces>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QUEMMERAIS-AMICE Frédéric</cp:lastModifiedBy>
  <cp:revision>14</cp:revision>
  <cp:lastPrinted>2013-10-03T12:51:00Z</cp:lastPrinted>
  <dcterms:created xsi:type="dcterms:W3CDTF">2020-10-19T12:37:00Z</dcterms:created>
  <dcterms:modified xsi:type="dcterms:W3CDTF">2020-10-20T08:23:00Z</dcterms:modified>
</cp:coreProperties>
</file>