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BE9" w:rsidRPr="00610A5C" w:rsidRDefault="00C22437" w:rsidP="003D5BE9">
      <w:pPr>
        <w:spacing w:line="480" w:lineRule="auto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S1 Fig</w:t>
      </w:r>
      <w:bookmarkStart w:id="0" w:name="_GoBack"/>
      <w:bookmarkEnd w:id="0"/>
      <w:r>
        <w:rPr>
          <w:rFonts w:asciiTheme="majorHAnsi" w:hAnsiTheme="majorHAnsi"/>
          <w:lang w:val="en-US"/>
        </w:rPr>
        <w:t xml:space="preserve">. </w:t>
      </w:r>
      <w:r w:rsidR="003D5BE9" w:rsidRPr="00610A5C">
        <w:rPr>
          <w:rFonts w:asciiTheme="majorHAnsi" w:hAnsiTheme="majorHAnsi"/>
          <w:lang w:val="en-US"/>
        </w:rPr>
        <w:t xml:space="preserve">Time budget comparison between the two video </w:t>
      </w:r>
      <w:r w:rsidR="003D5BE9">
        <w:rPr>
          <w:rFonts w:asciiTheme="majorHAnsi" w:hAnsiTheme="majorHAnsi"/>
          <w:lang w:val="en-US"/>
        </w:rPr>
        <w:t>recordings</w:t>
      </w:r>
    </w:p>
    <w:p w:rsidR="003D5BE9" w:rsidRPr="00610A5C" w:rsidRDefault="003D5BE9" w:rsidP="003D5BE9">
      <w:pPr>
        <w:spacing w:line="480" w:lineRule="auto"/>
        <w:jc w:val="both"/>
        <w:rPr>
          <w:rFonts w:asciiTheme="majorHAnsi" w:hAnsiTheme="majorHAnsi"/>
          <w:lang w:val="en-US"/>
        </w:rPr>
      </w:pPr>
      <w:r w:rsidRPr="00610A5C">
        <w:rPr>
          <w:rFonts w:asciiTheme="majorHAnsi" w:hAnsiTheme="majorHAnsi"/>
          <w:noProof/>
          <w:lang w:val="en-IN" w:eastAsia="en-IN"/>
        </w:rPr>
        <w:drawing>
          <wp:inline distT="0" distB="0" distL="0" distR="0" wp14:anchorId="79282A55" wp14:editId="14ECE65C">
            <wp:extent cx="3765788" cy="3724275"/>
            <wp:effectExtent l="0" t="0" r="635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2515" cy="3730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BE9" w:rsidRPr="00610A5C" w:rsidRDefault="003D5BE9" w:rsidP="003D5BE9">
      <w:pPr>
        <w:spacing w:line="480" w:lineRule="auto"/>
        <w:jc w:val="both"/>
        <w:rPr>
          <w:rFonts w:asciiTheme="majorHAnsi" w:hAnsiTheme="majorHAnsi"/>
          <w:lang w:val="en-US"/>
        </w:rPr>
      </w:pPr>
      <w:r w:rsidRPr="00610A5C">
        <w:rPr>
          <w:rFonts w:asciiTheme="majorHAnsi" w:hAnsiTheme="majorHAnsi"/>
          <w:noProof/>
          <w:lang w:val="en-IN" w:eastAsia="en-IN"/>
        </w:rPr>
        <w:drawing>
          <wp:inline distT="0" distB="0" distL="0" distR="0" wp14:anchorId="5F4E050D" wp14:editId="4F24B550">
            <wp:extent cx="3727263" cy="3686175"/>
            <wp:effectExtent l="0" t="0" r="6985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42061" cy="370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437" w:rsidRDefault="00C22437" w:rsidP="003D5BE9">
      <w:pPr>
        <w:spacing w:line="480" w:lineRule="auto"/>
        <w:jc w:val="both"/>
        <w:rPr>
          <w:rFonts w:asciiTheme="majorHAnsi" w:hAnsiTheme="majorHAnsi"/>
          <w:lang w:val="en-US"/>
        </w:rPr>
      </w:pPr>
    </w:p>
    <w:sectPr w:rsidR="00C22437" w:rsidSect="00E50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BE9"/>
    <w:rsid w:val="003D5BE9"/>
    <w:rsid w:val="004003A5"/>
    <w:rsid w:val="00510FD4"/>
    <w:rsid w:val="00B07EC7"/>
    <w:rsid w:val="00BF4470"/>
    <w:rsid w:val="00C22437"/>
    <w:rsid w:val="00E5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3D5BE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3D5BE9"/>
  </w:style>
  <w:style w:type="paragraph" w:styleId="BalloonText">
    <w:name w:val="Balloon Text"/>
    <w:basedOn w:val="Normal"/>
    <w:link w:val="BalloonTextChar"/>
    <w:uiPriority w:val="99"/>
    <w:semiHidden/>
    <w:unhideWhenUsed/>
    <w:rsid w:val="00B07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3D5BE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3D5BE9"/>
  </w:style>
  <w:style w:type="paragraph" w:styleId="BalloonText">
    <w:name w:val="Balloon Text"/>
    <w:basedOn w:val="Normal"/>
    <w:link w:val="BalloonTextChar"/>
    <w:uiPriority w:val="99"/>
    <w:semiHidden/>
    <w:unhideWhenUsed/>
    <w:rsid w:val="00B07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DAB2F-76A3-4133-9EAB-6C1AD5328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ROBERT, Ifremer Lorient PDG-RBE-STH-LTB</dc:creator>
  <cp:keywords/>
  <dc:description/>
  <cp:lastModifiedBy>PG3646</cp:lastModifiedBy>
  <cp:revision>4</cp:revision>
  <dcterms:created xsi:type="dcterms:W3CDTF">2020-09-09T15:42:00Z</dcterms:created>
  <dcterms:modified xsi:type="dcterms:W3CDTF">2020-11-26T06:53:00Z</dcterms:modified>
</cp:coreProperties>
</file>