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626A62" w14:textId="22033859" w:rsidR="000E68C2" w:rsidRPr="00076F18" w:rsidRDefault="000E68C2" w:rsidP="00DA1713">
      <w:pPr>
        <w:outlineLvl w:val="0"/>
        <w:rPr>
          <w:rFonts w:ascii="Calibri" w:hAnsi="Calibri"/>
          <w:sz w:val="22"/>
          <w:szCs w:val="22"/>
        </w:rPr>
      </w:pPr>
      <w:r w:rsidRPr="00076F18">
        <w:rPr>
          <w:rFonts w:ascii="Calibri" w:hAnsi="Calibri"/>
          <w:sz w:val="22"/>
          <w:szCs w:val="22"/>
        </w:rPr>
        <w:t>SUPPLEMENTARY MATERIALS</w:t>
      </w:r>
    </w:p>
    <w:p w14:paraId="7789E3BB" w14:textId="32114233" w:rsidR="00B62C41" w:rsidRPr="00076F18" w:rsidRDefault="000E68C2" w:rsidP="00DA1713">
      <w:pPr>
        <w:outlineLvl w:val="0"/>
        <w:rPr>
          <w:rFonts w:ascii="Calibri" w:hAnsi="Calibri"/>
          <w:sz w:val="22"/>
          <w:szCs w:val="22"/>
        </w:rPr>
      </w:pPr>
      <w:r w:rsidRPr="00076F18">
        <w:rPr>
          <w:rFonts w:ascii="Calibri" w:hAnsi="Calibri"/>
          <w:sz w:val="22"/>
          <w:szCs w:val="22"/>
        </w:rPr>
        <w:t>TABLES</w:t>
      </w:r>
    </w:p>
    <w:p w14:paraId="3E406935" w14:textId="4042D158" w:rsidR="00DA1713" w:rsidRPr="00076F18" w:rsidRDefault="00DA1713" w:rsidP="00DA1713">
      <w:pPr>
        <w:outlineLvl w:val="0"/>
        <w:rPr>
          <w:rFonts w:ascii="Calibri" w:hAnsi="Calibri"/>
          <w:sz w:val="22"/>
          <w:szCs w:val="22"/>
        </w:rPr>
      </w:pPr>
      <w:r w:rsidRPr="001966D7">
        <w:rPr>
          <w:rFonts w:ascii="Calibri" w:hAnsi="Calibri"/>
          <w:sz w:val="22"/>
          <w:szCs w:val="22"/>
          <w:highlight w:val="yellow"/>
        </w:rPr>
        <w:t>Supplementary Table 1: List of transects per year with their corresponding coordinates</w:t>
      </w:r>
      <w:r w:rsidR="00B95839" w:rsidRPr="001966D7">
        <w:rPr>
          <w:rFonts w:ascii="Calibri" w:hAnsi="Calibri"/>
          <w:sz w:val="22"/>
          <w:szCs w:val="22"/>
          <w:highlight w:val="yellow"/>
        </w:rPr>
        <w:t>.</w:t>
      </w:r>
      <w:r w:rsidR="00752099">
        <w:rPr>
          <w:rFonts w:ascii="Calibri" w:hAnsi="Calibri"/>
          <w:sz w:val="22"/>
          <w:szCs w:val="22"/>
          <w:highlight w:val="yellow"/>
        </w:rPr>
        <w:t xml:space="preserve"> Some transects have the same rounded coordinates, but the realised video sampling haul was not exactly at the same location. We thus considered there were no repeatedly sampled transects.</w:t>
      </w:r>
    </w:p>
    <w:tbl>
      <w:tblPr>
        <w:tblW w:w="5200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</w:tblGrid>
      <w:tr w:rsidR="00860211" w:rsidRPr="00860211" w14:paraId="2E9DB230" w14:textId="77777777" w:rsidTr="00860211">
        <w:trPr>
          <w:trHeight w:val="320"/>
        </w:trPr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4C2C1" w14:textId="77777777" w:rsidR="00860211" w:rsidRPr="00860211" w:rsidRDefault="00860211" w:rsidP="00860211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bookmarkStart w:id="0" w:name="_Ref44688237"/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Transect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0542F" w14:textId="77777777" w:rsidR="00860211" w:rsidRPr="00860211" w:rsidRDefault="00860211" w:rsidP="00860211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Year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A6264" w14:textId="77777777" w:rsidR="00860211" w:rsidRPr="00860211" w:rsidRDefault="00860211" w:rsidP="00860211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Long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D95EE" w14:textId="77777777" w:rsidR="00860211" w:rsidRPr="00860211" w:rsidRDefault="00860211" w:rsidP="00860211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Lat</w:t>
            </w:r>
            <w:proofErr w:type="spellEnd"/>
          </w:p>
        </w:tc>
      </w:tr>
      <w:tr w:rsidR="00860211" w:rsidRPr="00860211" w14:paraId="4503E717" w14:textId="77777777" w:rsidTr="00860211">
        <w:trPr>
          <w:trHeight w:val="320"/>
        </w:trPr>
        <w:tc>
          <w:tcPr>
            <w:tcW w:w="13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2C9B666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3F675486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2014</w:t>
            </w:r>
          </w:p>
        </w:tc>
        <w:tc>
          <w:tcPr>
            <w:tcW w:w="13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A22810D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-5,7801</w:t>
            </w:r>
          </w:p>
        </w:tc>
        <w:tc>
          <w:tcPr>
            <w:tcW w:w="13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18BDD0E7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51,4225</w:t>
            </w:r>
          </w:p>
        </w:tc>
      </w:tr>
      <w:tr w:rsidR="00860211" w:rsidRPr="00860211" w14:paraId="717BA865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1C52789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38A85DD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2014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43E59FC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-6,1371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70EE533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51,1741</w:t>
            </w:r>
          </w:p>
        </w:tc>
      </w:tr>
      <w:tr w:rsidR="00860211" w:rsidRPr="00860211" w14:paraId="07B05903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FF826D9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DF72BEC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2014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E5CD572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-6,4067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A757903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51,0902</w:t>
            </w:r>
          </w:p>
        </w:tc>
      </w:tr>
      <w:tr w:rsidR="00860211" w:rsidRPr="00860211" w14:paraId="4B6133E5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3537161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3314CF1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2014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5615D98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-6,5228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35051DC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51,7655</w:t>
            </w:r>
          </w:p>
        </w:tc>
      </w:tr>
      <w:tr w:rsidR="00860211" w:rsidRPr="00860211" w14:paraId="3A1B3DF8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0C343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</w:t>
            </w:r>
          </w:p>
        </w:tc>
        <w:tc>
          <w:tcPr>
            <w:tcW w:w="13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FD0D4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2014</w:t>
            </w:r>
          </w:p>
        </w:tc>
        <w:tc>
          <w:tcPr>
            <w:tcW w:w="13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B6002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-9,8975</w:t>
            </w:r>
          </w:p>
        </w:tc>
        <w:tc>
          <w:tcPr>
            <w:tcW w:w="13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F0479" w14:textId="29846DA4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51,151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</w:tr>
      <w:tr w:rsidR="00860211" w:rsidRPr="00860211" w14:paraId="05E07816" w14:textId="77777777" w:rsidTr="00860211">
        <w:trPr>
          <w:trHeight w:val="320"/>
        </w:trPr>
        <w:tc>
          <w:tcPr>
            <w:tcW w:w="13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2252CC8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6</w:t>
            </w:r>
          </w:p>
        </w:tc>
        <w:tc>
          <w:tcPr>
            <w:tcW w:w="13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2733DEC2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2016</w:t>
            </w:r>
          </w:p>
        </w:tc>
        <w:tc>
          <w:tcPr>
            <w:tcW w:w="13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BF573C0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-5,1103</w:t>
            </w:r>
          </w:p>
        </w:tc>
        <w:tc>
          <w:tcPr>
            <w:tcW w:w="13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26633DC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51,0654</w:t>
            </w:r>
          </w:p>
        </w:tc>
      </w:tr>
      <w:tr w:rsidR="00860211" w:rsidRPr="00860211" w14:paraId="1DC0946D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F6B8C75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7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BF81B47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2016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83B442A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-5,5168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B2E323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51,2675</w:t>
            </w:r>
          </w:p>
        </w:tc>
      </w:tr>
      <w:tr w:rsidR="00860211" w:rsidRPr="00860211" w14:paraId="569348D9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00AE3DB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CD3FC42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2016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B81568E" w14:textId="6AC2C05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-6,021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BE26040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48,4255</w:t>
            </w:r>
          </w:p>
        </w:tc>
      </w:tr>
      <w:tr w:rsidR="00860211" w:rsidRPr="00860211" w14:paraId="7A42957A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B5E7F40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9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344B2F6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2016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D9252D3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-6,1371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18018C2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51,1741</w:t>
            </w:r>
          </w:p>
        </w:tc>
      </w:tr>
      <w:tr w:rsidR="00860211" w:rsidRPr="00860211" w14:paraId="3EAFD098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76D62B4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10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A70771E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2016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796B108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-6,4895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B1278C3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51,1342</w:t>
            </w:r>
          </w:p>
        </w:tc>
      </w:tr>
      <w:tr w:rsidR="00860211" w:rsidRPr="00860211" w14:paraId="385CB5FD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9E22584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11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3C63209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2016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57A717E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-6,7015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560A9BF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51,7843</w:t>
            </w:r>
          </w:p>
        </w:tc>
      </w:tr>
      <w:tr w:rsidR="00860211" w:rsidRPr="00860211" w14:paraId="2571F018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7BE8E30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12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61BB20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2016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454A5D8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-7,2148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E6B4CE5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49,9046</w:t>
            </w:r>
          </w:p>
        </w:tc>
      </w:tr>
      <w:tr w:rsidR="00860211" w:rsidRPr="00860211" w14:paraId="66D60761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F1488C9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13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1D0461B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2016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E1E77C3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-7,4271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1E55AB7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51,6295</w:t>
            </w:r>
          </w:p>
        </w:tc>
      </w:tr>
      <w:tr w:rsidR="00860211" w:rsidRPr="00860211" w14:paraId="25D5A49E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BE5F978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14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0A03349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2016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CDC1DF6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-7,4869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37620D0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51,3447</w:t>
            </w:r>
          </w:p>
        </w:tc>
      </w:tr>
      <w:tr w:rsidR="00860211" w:rsidRPr="00860211" w14:paraId="67BE669A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9037D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15</w:t>
            </w:r>
          </w:p>
        </w:tc>
        <w:tc>
          <w:tcPr>
            <w:tcW w:w="13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78DD4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2016</w:t>
            </w:r>
          </w:p>
        </w:tc>
        <w:tc>
          <w:tcPr>
            <w:tcW w:w="13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8D96D" w14:textId="311CB665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-9,928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13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A1B83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50,8193</w:t>
            </w:r>
          </w:p>
        </w:tc>
      </w:tr>
      <w:tr w:rsidR="00860211" w:rsidRPr="00860211" w14:paraId="08C9A0E8" w14:textId="77777777" w:rsidTr="00860211">
        <w:trPr>
          <w:trHeight w:val="320"/>
        </w:trPr>
        <w:tc>
          <w:tcPr>
            <w:tcW w:w="13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0E72FF16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16</w:t>
            </w:r>
          </w:p>
        </w:tc>
        <w:tc>
          <w:tcPr>
            <w:tcW w:w="13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6CB09A00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2018</w:t>
            </w:r>
          </w:p>
        </w:tc>
        <w:tc>
          <w:tcPr>
            <w:tcW w:w="13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4E10D5E1" w14:textId="2F5D716F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-6,021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13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6E9F785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48,4255</w:t>
            </w:r>
          </w:p>
        </w:tc>
      </w:tr>
      <w:tr w:rsidR="00860211" w:rsidRPr="00860211" w14:paraId="100182E5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A2E93DD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17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7EB45E0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7E46BE2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-6,5202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0B77D8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48,4173</w:t>
            </w:r>
          </w:p>
        </w:tc>
      </w:tr>
      <w:tr w:rsidR="00860211" w:rsidRPr="00860211" w14:paraId="012A15AF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5075479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5407229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4685E52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-6,6127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2F737F2" w14:textId="7D34EB5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48,377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</w:tr>
      <w:tr w:rsidR="00860211" w:rsidRPr="00860211" w14:paraId="7F652DC9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68E9B16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19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7E083E4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B30B286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-6,7015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63D795A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51,7843</w:t>
            </w:r>
          </w:p>
        </w:tc>
      </w:tr>
      <w:tr w:rsidR="00860211" w:rsidRPr="00860211" w14:paraId="0E700D30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79A6BC8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A25C9EC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6C03CA7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-7,3177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7E384F3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48,8928</w:t>
            </w:r>
          </w:p>
        </w:tc>
      </w:tr>
      <w:tr w:rsidR="00860211" w:rsidRPr="00860211" w14:paraId="59F62F63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BB692AC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21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625BF15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1204001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-8,3277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D4422C2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51,5247</w:t>
            </w:r>
          </w:p>
        </w:tc>
      </w:tr>
      <w:tr w:rsidR="00860211" w:rsidRPr="00860211" w14:paraId="53D0909F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484CAAC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22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55FFCEF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E770523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-8,5911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70CDEEA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50,4278</w:t>
            </w:r>
          </w:p>
        </w:tc>
      </w:tr>
      <w:tr w:rsidR="00860211" w:rsidRPr="00860211" w14:paraId="568F198D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34906E5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23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39A3E95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F5FA73B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-9,4616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39F6FC1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49,9274</w:t>
            </w:r>
          </w:p>
        </w:tc>
      </w:tr>
      <w:tr w:rsidR="00860211" w:rsidRPr="00860211" w14:paraId="43335639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AD41947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24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5DA9794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DF5D9FC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-9,6321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BB894DB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50,9233</w:t>
            </w:r>
          </w:p>
        </w:tc>
      </w:tr>
      <w:tr w:rsidR="00860211" w:rsidRPr="00860211" w14:paraId="70E52DDE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37F992F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25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12456B2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A1ED477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-9,7855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BC99EFE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49,5207</w:t>
            </w:r>
          </w:p>
        </w:tc>
      </w:tr>
      <w:tr w:rsidR="00860211" w:rsidRPr="00860211" w14:paraId="5DF14BCF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31D9550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26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0F5D4AF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1ED2760" w14:textId="153DC17F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-9,928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20C53A1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50,8193</w:t>
            </w:r>
          </w:p>
        </w:tc>
      </w:tr>
      <w:tr w:rsidR="00860211" w:rsidRPr="00860211" w14:paraId="4CE95E76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CF63C03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27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D690393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0BAF8FE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-10,0486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FEEF2E7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50,3014</w:t>
            </w:r>
          </w:p>
        </w:tc>
      </w:tr>
      <w:tr w:rsidR="00860211" w:rsidRPr="00860211" w14:paraId="377E6DB9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FD9A6D7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BE25501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4E3EB78" w14:textId="7784E12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-10,205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6CD27D8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50,0783</w:t>
            </w:r>
          </w:p>
        </w:tc>
      </w:tr>
      <w:tr w:rsidR="00860211" w:rsidRPr="00860211" w14:paraId="79C5EBDF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8442D8C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29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A941772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E54441C" w14:textId="71A502C8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-10,482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C5BBE3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50,7173</w:t>
            </w:r>
          </w:p>
        </w:tc>
      </w:tr>
      <w:tr w:rsidR="00860211" w:rsidRPr="00860211" w14:paraId="1EDD5031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8F6C63E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30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E2018A7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05EC098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-10,4998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E0F5FDC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49,7353</w:t>
            </w:r>
          </w:p>
        </w:tc>
      </w:tr>
      <w:tr w:rsidR="00860211" w:rsidRPr="00860211" w14:paraId="59AEB03D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B5A3667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31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EE5D5A6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2018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2421F0B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-10,5192</w:t>
            </w:r>
          </w:p>
        </w:tc>
        <w:tc>
          <w:tcPr>
            <w:tcW w:w="13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DADA564" w14:textId="580FCFD5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49,324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</w:tr>
      <w:tr w:rsidR="00860211" w:rsidRPr="00860211" w14:paraId="7E6BF270" w14:textId="77777777" w:rsidTr="00860211">
        <w:trPr>
          <w:trHeight w:val="320"/>
        </w:trPr>
        <w:tc>
          <w:tcPr>
            <w:tcW w:w="13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BF5DE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lastRenderedPageBreak/>
              <w:t>32</w:t>
            </w:r>
          </w:p>
        </w:tc>
        <w:tc>
          <w:tcPr>
            <w:tcW w:w="13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41A17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2018</w:t>
            </w:r>
          </w:p>
        </w:tc>
        <w:tc>
          <w:tcPr>
            <w:tcW w:w="13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9D964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-10,8239</w:t>
            </w:r>
          </w:p>
        </w:tc>
        <w:tc>
          <w:tcPr>
            <w:tcW w:w="13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5C6E4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50,3556</w:t>
            </w:r>
          </w:p>
        </w:tc>
      </w:tr>
      <w:tr w:rsidR="00860211" w:rsidRPr="00860211" w14:paraId="32D4B8CC" w14:textId="77777777" w:rsidTr="00860211">
        <w:trPr>
          <w:trHeight w:val="320"/>
        </w:trPr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0BC2F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33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1689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2019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D8034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-5,1103</w:t>
            </w:r>
          </w:p>
        </w:tc>
        <w:tc>
          <w:tcPr>
            <w:tcW w:w="130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C1D16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51,0654</w:t>
            </w:r>
          </w:p>
        </w:tc>
      </w:tr>
      <w:tr w:rsidR="00860211" w:rsidRPr="00860211" w14:paraId="238CFEC1" w14:textId="77777777" w:rsidTr="00860211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5C241DA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34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8651692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91FB8BA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-5,5168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0FEA1AB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51,2675</w:t>
            </w:r>
          </w:p>
        </w:tc>
      </w:tr>
      <w:tr w:rsidR="00860211" w:rsidRPr="00860211" w14:paraId="753ED6E8" w14:textId="77777777" w:rsidTr="00860211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315FF96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35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DFB16A7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4A0D392" w14:textId="3E4D367B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-6,021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8E145C7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48,4255</w:t>
            </w:r>
          </w:p>
        </w:tc>
      </w:tr>
      <w:tr w:rsidR="00860211" w:rsidRPr="00860211" w14:paraId="7DC914F1" w14:textId="77777777" w:rsidTr="00860211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6C7669D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36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AB850E8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C048CC6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-6,6462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599867C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48,7049</w:t>
            </w:r>
          </w:p>
        </w:tc>
      </w:tr>
      <w:tr w:rsidR="00860211" w:rsidRPr="00860211" w14:paraId="4CB4B326" w14:textId="77777777" w:rsidTr="00860211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6354FD9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37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644F9B1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F2BEE89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-6,8485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36B0BE8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48,986</w:t>
            </w:r>
          </w:p>
        </w:tc>
      </w:tr>
      <w:tr w:rsidR="00860211" w:rsidRPr="00860211" w14:paraId="53770532" w14:textId="77777777" w:rsidTr="00860211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B4999E9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1A26911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EA5A0D2" w14:textId="28F118A2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-6,91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00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317647E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48,3875</w:t>
            </w:r>
          </w:p>
        </w:tc>
      </w:tr>
      <w:tr w:rsidR="00860211" w:rsidRPr="00860211" w14:paraId="3C3C615C" w14:textId="77777777" w:rsidTr="00860211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80F3DB0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BBE3958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BAAA57B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-7,3083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C9B4896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49,6119</w:t>
            </w:r>
          </w:p>
        </w:tc>
      </w:tr>
      <w:tr w:rsidR="00860211" w:rsidRPr="00860211" w14:paraId="41E7CF45" w14:textId="77777777" w:rsidTr="00860211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36FC91B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40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28303FA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73C4858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-7,4271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EB0061F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51,6295</w:t>
            </w:r>
          </w:p>
        </w:tc>
      </w:tr>
      <w:tr w:rsidR="00860211" w:rsidRPr="00860211" w14:paraId="1EF72691" w14:textId="77777777" w:rsidTr="00860211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5075537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55D264D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193339C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-7,4433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72FC722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49,0767</w:t>
            </w:r>
          </w:p>
        </w:tc>
      </w:tr>
      <w:tr w:rsidR="00860211" w:rsidRPr="00860211" w14:paraId="38DAA9B3" w14:textId="77777777" w:rsidTr="00860211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A8F3988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42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39EDA5E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02C1852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-7,8118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6ADE943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50,6567</w:t>
            </w:r>
          </w:p>
        </w:tc>
      </w:tr>
      <w:tr w:rsidR="00860211" w:rsidRPr="00860211" w14:paraId="250C2A10" w14:textId="77777777" w:rsidTr="00860211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7AD0342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43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362BC8B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DE7D17F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-8,0292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15CED66" w14:textId="50B0FAEC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49,03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00</w:t>
            </w:r>
          </w:p>
        </w:tc>
      </w:tr>
      <w:tr w:rsidR="00860211" w:rsidRPr="00860211" w14:paraId="313F6047" w14:textId="77777777" w:rsidTr="00860211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EB670A4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44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80C32B3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701BED1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-8,0648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9021DD6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49,469</w:t>
            </w:r>
          </w:p>
        </w:tc>
      </w:tr>
      <w:tr w:rsidR="00860211" w:rsidRPr="00860211" w14:paraId="7CBD86D6" w14:textId="77777777" w:rsidTr="00860211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75D4CD9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45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159FE7F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485038F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-8,0789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DE67259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50,0828</w:t>
            </w:r>
          </w:p>
        </w:tc>
      </w:tr>
      <w:tr w:rsidR="00860211" w:rsidRPr="00860211" w14:paraId="14F49D58" w14:textId="77777777" w:rsidTr="00860211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DEABD07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46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1625DA2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5AECA26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-8,7049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D8DD36C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49,9524</w:t>
            </w:r>
          </w:p>
        </w:tc>
      </w:tr>
      <w:tr w:rsidR="00860211" w:rsidRPr="00860211" w14:paraId="414353BA" w14:textId="77777777" w:rsidTr="00860211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744FAE9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47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C5A6A1F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3A63148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-9,0988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9BD611D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50,8894</w:t>
            </w:r>
          </w:p>
        </w:tc>
      </w:tr>
      <w:tr w:rsidR="00860211" w:rsidRPr="00860211" w14:paraId="066E2068" w14:textId="77777777" w:rsidTr="00860211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EEFD744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2223D98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6A1CDA7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-9,1707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85B6CEB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48,9718</w:t>
            </w:r>
          </w:p>
        </w:tc>
      </w:tr>
      <w:tr w:rsidR="00860211" w:rsidRPr="00860211" w14:paraId="6400CDF2" w14:textId="77777777" w:rsidTr="00860211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9DDEFA0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23EAFA7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9E59467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-9,6798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77AFB21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48,8031</w:t>
            </w:r>
          </w:p>
        </w:tc>
      </w:tr>
      <w:tr w:rsidR="00860211" w:rsidRPr="00860211" w14:paraId="13494E51" w14:textId="77777777" w:rsidTr="00860211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DE99628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50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5323CD2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354184A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-9,7855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C3473BF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49,5207</w:t>
            </w:r>
          </w:p>
        </w:tc>
      </w:tr>
      <w:tr w:rsidR="00860211" w:rsidRPr="00860211" w14:paraId="02BE6B66" w14:textId="77777777" w:rsidTr="00860211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E4E416E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51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B310828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312AF49" w14:textId="356F768F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-9,928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3EDB6BAC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50,8193</w:t>
            </w:r>
          </w:p>
        </w:tc>
      </w:tr>
      <w:tr w:rsidR="00860211" w:rsidRPr="00860211" w14:paraId="6ED2402A" w14:textId="77777777" w:rsidTr="00860211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E2AC739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52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A29C521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F7C514A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-10,0529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7F47569A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50,5352</w:t>
            </w:r>
          </w:p>
        </w:tc>
      </w:tr>
      <w:tr w:rsidR="00860211" w:rsidRPr="00860211" w14:paraId="10485837" w14:textId="77777777" w:rsidTr="00860211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12F46C98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53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5F6B4E5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4869F71" w14:textId="10240B91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-10,205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5B9F7B41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50,0783</w:t>
            </w:r>
          </w:p>
        </w:tc>
      </w:tr>
      <w:tr w:rsidR="00860211" w:rsidRPr="00860211" w14:paraId="61864F38" w14:textId="77777777" w:rsidTr="00860211">
        <w:trPr>
          <w:trHeight w:val="320"/>
        </w:trPr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426CE32A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54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66538A09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2019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2DE37BEC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-10,8239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14:paraId="0B15E1DB" w14:textId="77777777" w:rsidR="00860211" w:rsidRPr="00860211" w:rsidRDefault="00860211" w:rsidP="00860211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8602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50,3556</w:t>
            </w:r>
          </w:p>
        </w:tc>
      </w:tr>
    </w:tbl>
    <w:p w14:paraId="14FEEA27" w14:textId="77777777" w:rsidR="00DA1713" w:rsidRPr="00076F18" w:rsidRDefault="00DA1713" w:rsidP="00882978">
      <w:pPr>
        <w:rPr>
          <w:rFonts w:ascii="Calibri" w:hAnsi="Calibri"/>
          <w:sz w:val="22"/>
          <w:szCs w:val="22"/>
        </w:rPr>
      </w:pPr>
    </w:p>
    <w:p w14:paraId="7FF26F0C" w14:textId="514AE19D" w:rsidR="0061341B" w:rsidRPr="00076F18" w:rsidRDefault="00AE254F" w:rsidP="00882978">
      <w:pPr>
        <w:rPr>
          <w:rFonts w:ascii="Calibri" w:hAnsi="Calibri"/>
          <w:sz w:val="22"/>
          <w:szCs w:val="22"/>
        </w:rPr>
      </w:pPr>
      <w:r w:rsidRPr="00076F18">
        <w:rPr>
          <w:rFonts w:ascii="Calibri" w:hAnsi="Calibri"/>
          <w:sz w:val="22"/>
          <w:szCs w:val="22"/>
        </w:rPr>
        <w:t xml:space="preserve">Supplementary Table </w:t>
      </w:r>
      <w:bookmarkEnd w:id="0"/>
      <w:r w:rsidR="00DA1713" w:rsidRPr="00076F18">
        <w:rPr>
          <w:rFonts w:ascii="Calibri" w:hAnsi="Calibri"/>
          <w:sz w:val="22"/>
          <w:szCs w:val="22"/>
        </w:rPr>
        <w:t>2</w:t>
      </w:r>
      <w:r w:rsidR="0061341B" w:rsidRPr="00076F18">
        <w:rPr>
          <w:rFonts w:ascii="Calibri" w:hAnsi="Calibri"/>
          <w:sz w:val="22"/>
          <w:szCs w:val="22"/>
        </w:rPr>
        <w:t xml:space="preserve">: </w:t>
      </w:r>
      <w:r w:rsidR="0006537F" w:rsidRPr="00076F18">
        <w:rPr>
          <w:rFonts w:ascii="Calibri" w:hAnsi="Calibri"/>
          <w:sz w:val="22"/>
          <w:szCs w:val="22"/>
        </w:rPr>
        <w:t>List of biological traits and assigned score in relation with sensitivity to trawling impact</w:t>
      </w:r>
    </w:p>
    <w:tbl>
      <w:tblPr>
        <w:tblStyle w:val="Grilledutableau"/>
        <w:tblW w:w="10262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1"/>
        <w:gridCol w:w="1701"/>
        <w:gridCol w:w="1474"/>
        <w:gridCol w:w="1474"/>
        <w:gridCol w:w="1474"/>
        <w:gridCol w:w="1474"/>
        <w:gridCol w:w="1474"/>
      </w:tblGrid>
      <w:tr w:rsidR="0061341B" w:rsidRPr="00452552" w14:paraId="1F37AA87" w14:textId="77777777" w:rsidTr="0006537F">
        <w:trPr>
          <w:trHeight w:val="657"/>
        </w:trPr>
        <w:tc>
          <w:tcPr>
            <w:tcW w:w="1191" w:type="dxa"/>
            <w:tcBorders>
              <w:bottom w:val="single" w:sz="4" w:space="0" w:color="auto"/>
            </w:tcBorders>
          </w:tcPr>
          <w:p w14:paraId="129B11C7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Sensitivity</w:t>
            </w:r>
            <w:proofErr w:type="spellEnd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 xml:space="preserve"> score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6205C0DA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Position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11C468EE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Feeding</w:t>
            </w:r>
            <w:proofErr w:type="spellEnd"/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36FA1DFF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Mobility</w:t>
            </w:r>
            <w:proofErr w:type="spellEnd"/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345D8792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Size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0326ADE8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Fragility</w:t>
            </w:r>
            <w:proofErr w:type="spellEnd"/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7DEA43CA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Longevity</w:t>
            </w:r>
            <w:proofErr w:type="spellEnd"/>
          </w:p>
        </w:tc>
      </w:tr>
      <w:tr w:rsidR="0061341B" w:rsidRPr="00452552" w14:paraId="4D94248C" w14:textId="77777777" w:rsidTr="0006537F">
        <w:trPr>
          <w:trHeight w:val="879"/>
        </w:trPr>
        <w:tc>
          <w:tcPr>
            <w:tcW w:w="1191" w:type="dxa"/>
            <w:tcBorders>
              <w:bottom w:val="nil"/>
            </w:tcBorders>
          </w:tcPr>
          <w:p w14:paraId="3595B71D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0</w:t>
            </w:r>
          </w:p>
        </w:tc>
        <w:tc>
          <w:tcPr>
            <w:tcW w:w="1701" w:type="dxa"/>
            <w:tcBorders>
              <w:bottom w:val="nil"/>
            </w:tcBorders>
          </w:tcPr>
          <w:p w14:paraId="4B9EA49B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Deep</w:t>
            </w:r>
            <w:proofErr w:type="spellEnd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 xml:space="preserve"> </w:t>
            </w: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burrowing</w:t>
            </w:r>
            <w:proofErr w:type="spellEnd"/>
          </w:p>
        </w:tc>
        <w:tc>
          <w:tcPr>
            <w:tcW w:w="1474" w:type="dxa"/>
            <w:tcBorders>
              <w:bottom w:val="nil"/>
            </w:tcBorders>
          </w:tcPr>
          <w:p w14:paraId="201DBCAE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Scavengers</w:t>
            </w:r>
            <w:proofErr w:type="spellEnd"/>
          </w:p>
        </w:tc>
        <w:tc>
          <w:tcPr>
            <w:tcW w:w="1474" w:type="dxa"/>
            <w:tcBorders>
              <w:bottom w:val="nil"/>
            </w:tcBorders>
          </w:tcPr>
          <w:p w14:paraId="2FDC280B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Highly</w:t>
            </w:r>
            <w:proofErr w:type="spellEnd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 xml:space="preserve"> mobile, </w:t>
            </w: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swimming</w:t>
            </w:r>
            <w:proofErr w:type="spellEnd"/>
          </w:p>
        </w:tc>
        <w:tc>
          <w:tcPr>
            <w:tcW w:w="1474" w:type="dxa"/>
            <w:tcBorders>
              <w:bottom w:val="nil"/>
            </w:tcBorders>
          </w:tcPr>
          <w:p w14:paraId="2BF8F6C1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Small (&lt;5cm)</w:t>
            </w:r>
          </w:p>
        </w:tc>
        <w:tc>
          <w:tcPr>
            <w:tcW w:w="1474" w:type="dxa"/>
            <w:tcBorders>
              <w:bottom w:val="nil"/>
            </w:tcBorders>
          </w:tcPr>
          <w:p w14:paraId="091F0BE7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Hardshell</w:t>
            </w:r>
            <w:proofErr w:type="spellEnd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 xml:space="preserve">, </w:t>
            </w: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vermiform</w:t>
            </w:r>
            <w:proofErr w:type="spellEnd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 xml:space="preserve">, </w:t>
            </w: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regeneration</w:t>
            </w:r>
            <w:proofErr w:type="spellEnd"/>
          </w:p>
        </w:tc>
        <w:tc>
          <w:tcPr>
            <w:tcW w:w="1474" w:type="dxa"/>
            <w:tcBorders>
              <w:bottom w:val="nil"/>
            </w:tcBorders>
          </w:tcPr>
          <w:p w14:paraId="071862D4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&lt;1year</w:t>
            </w:r>
          </w:p>
        </w:tc>
      </w:tr>
      <w:tr w:rsidR="0061341B" w:rsidRPr="00452552" w14:paraId="47070B05" w14:textId="77777777" w:rsidTr="0006537F">
        <w:trPr>
          <w:trHeight w:val="1080"/>
        </w:trPr>
        <w:tc>
          <w:tcPr>
            <w:tcW w:w="1191" w:type="dxa"/>
            <w:tcBorders>
              <w:top w:val="nil"/>
              <w:bottom w:val="nil"/>
            </w:tcBorders>
          </w:tcPr>
          <w:p w14:paraId="474AFE47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1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309C775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 xml:space="preserve">Surface </w:t>
            </w: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burrowing</w:t>
            </w:r>
            <w:proofErr w:type="spellEnd"/>
          </w:p>
        </w:tc>
        <w:tc>
          <w:tcPr>
            <w:tcW w:w="1474" w:type="dxa"/>
            <w:tcBorders>
              <w:top w:val="nil"/>
              <w:bottom w:val="nil"/>
            </w:tcBorders>
          </w:tcPr>
          <w:p w14:paraId="493588ED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en-US"/>
              </w:rPr>
            </w:pPr>
            <w:r w:rsidRPr="00452552">
              <w:rPr>
                <w:rFonts w:ascii="Calibri" w:hAnsi="Calibri"/>
                <w:sz w:val="20"/>
                <w:szCs w:val="22"/>
                <w:lang w:val="en-US"/>
              </w:rPr>
              <w:t>Deposit feeders, predators, opportunistic scavengers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14:paraId="25D2D97F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 xml:space="preserve">Mobile, </w:t>
            </w: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crawling</w:t>
            </w:r>
            <w:proofErr w:type="spellEnd"/>
          </w:p>
        </w:tc>
        <w:tc>
          <w:tcPr>
            <w:tcW w:w="1474" w:type="dxa"/>
            <w:tcBorders>
              <w:top w:val="nil"/>
              <w:bottom w:val="nil"/>
            </w:tcBorders>
          </w:tcPr>
          <w:p w14:paraId="24EE981B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Medium (5-10cm)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14:paraId="704E1BC6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Softshell</w:t>
            </w:r>
            <w:proofErr w:type="spellEnd"/>
          </w:p>
        </w:tc>
        <w:tc>
          <w:tcPr>
            <w:tcW w:w="1474" w:type="dxa"/>
            <w:tcBorders>
              <w:top w:val="nil"/>
              <w:bottom w:val="nil"/>
            </w:tcBorders>
          </w:tcPr>
          <w:p w14:paraId="7F8C5E35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1-3years</w:t>
            </w:r>
          </w:p>
        </w:tc>
      </w:tr>
      <w:tr w:rsidR="0061341B" w:rsidRPr="00452552" w14:paraId="66CAE77D" w14:textId="77777777" w:rsidTr="0006537F">
        <w:trPr>
          <w:trHeight w:val="1080"/>
        </w:trPr>
        <w:tc>
          <w:tcPr>
            <w:tcW w:w="1191" w:type="dxa"/>
            <w:tcBorders>
              <w:top w:val="nil"/>
              <w:bottom w:val="nil"/>
            </w:tcBorders>
          </w:tcPr>
          <w:p w14:paraId="743E8AB7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E5C8EC3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Surface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14:paraId="5FDD811D" w14:textId="4DDB1516" w:rsidR="0061341B" w:rsidRPr="00452552" w:rsidRDefault="000E0CC0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en-US"/>
              </w:rPr>
            </w:pPr>
            <w:proofErr w:type="spellStart"/>
            <w:r w:rsidRPr="00452552">
              <w:rPr>
                <w:rFonts w:ascii="Calibri" w:hAnsi="Calibri"/>
                <w:sz w:val="20"/>
                <w:szCs w:val="22"/>
                <w:lang w:val="en-US"/>
              </w:rPr>
              <w:t>Plankt</w:t>
            </w:r>
            <w:r>
              <w:rPr>
                <w:rFonts w:ascii="Calibri" w:hAnsi="Calibri"/>
                <w:sz w:val="20"/>
                <w:szCs w:val="22"/>
                <w:lang w:val="en-US"/>
              </w:rPr>
              <w:t>ivores</w:t>
            </w:r>
            <w:proofErr w:type="spellEnd"/>
            <w:r w:rsidR="0061341B" w:rsidRPr="00452552">
              <w:rPr>
                <w:rFonts w:ascii="Calibri" w:hAnsi="Calibri"/>
                <w:sz w:val="20"/>
                <w:szCs w:val="22"/>
                <w:lang w:val="en-US"/>
              </w:rPr>
              <w:t>, filter feeders that can select their preys (</w:t>
            </w:r>
            <w:proofErr w:type="spellStart"/>
            <w:r w:rsidR="0061341B" w:rsidRPr="00452552">
              <w:rPr>
                <w:rFonts w:ascii="Calibri" w:hAnsi="Calibri"/>
                <w:sz w:val="20"/>
                <w:szCs w:val="22"/>
                <w:lang w:val="en-US"/>
              </w:rPr>
              <w:t>eg</w:t>
            </w:r>
            <w:proofErr w:type="spellEnd"/>
            <w:r w:rsidR="0061341B" w:rsidRPr="00452552">
              <w:rPr>
                <w:rFonts w:ascii="Calibri" w:hAnsi="Calibri"/>
                <w:sz w:val="20"/>
                <w:szCs w:val="22"/>
                <w:lang w:val="en-US"/>
              </w:rPr>
              <w:t>. anemones)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14:paraId="4FAF312B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Sedentary</w:t>
            </w:r>
            <w:proofErr w:type="spellEnd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 xml:space="preserve">, </w:t>
            </w: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can</w:t>
            </w:r>
            <w:proofErr w:type="spellEnd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 xml:space="preserve"> </w:t>
            </w: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retract</w:t>
            </w:r>
            <w:proofErr w:type="spellEnd"/>
          </w:p>
        </w:tc>
        <w:tc>
          <w:tcPr>
            <w:tcW w:w="1474" w:type="dxa"/>
            <w:tcBorders>
              <w:top w:val="nil"/>
              <w:bottom w:val="nil"/>
            </w:tcBorders>
          </w:tcPr>
          <w:p w14:paraId="0EFE0D39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Large (10-30cm)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14:paraId="434E0BF0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No protection</w:t>
            </w:r>
          </w:p>
        </w:tc>
        <w:tc>
          <w:tcPr>
            <w:tcW w:w="1474" w:type="dxa"/>
            <w:tcBorders>
              <w:top w:val="nil"/>
              <w:bottom w:val="nil"/>
            </w:tcBorders>
          </w:tcPr>
          <w:p w14:paraId="242CD3ED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3-10years</w:t>
            </w:r>
          </w:p>
        </w:tc>
      </w:tr>
      <w:tr w:rsidR="0061341B" w:rsidRPr="00452552" w14:paraId="353AC711" w14:textId="77777777" w:rsidTr="0006537F">
        <w:trPr>
          <w:trHeight w:val="641"/>
        </w:trPr>
        <w:tc>
          <w:tcPr>
            <w:tcW w:w="1191" w:type="dxa"/>
            <w:tcBorders>
              <w:top w:val="nil"/>
            </w:tcBorders>
          </w:tcPr>
          <w:p w14:paraId="111F8FB0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r w:rsidRPr="00452552">
              <w:rPr>
                <w:rFonts w:ascii="Calibri" w:hAnsi="Calibri"/>
                <w:sz w:val="20"/>
                <w:szCs w:val="22"/>
                <w:lang w:val="fr-FR"/>
              </w:rPr>
              <w:lastRenderedPageBreak/>
              <w:t>3</w:t>
            </w:r>
          </w:p>
        </w:tc>
        <w:tc>
          <w:tcPr>
            <w:tcW w:w="1701" w:type="dxa"/>
            <w:tcBorders>
              <w:top w:val="nil"/>
            </w:tcBorders>
          </w:tcPr>
          <w:p w14:paraId="02D80E49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 xml:space="preserve">Emergent, </w:t>
            </w: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demersal</w:t>
            </w:r>
            <w:proofErr w:type="spellEnd"/>
          </w:p>
        </w:tc>
        <w:tc>
          <w:tcPr>
            <w:tcW w:w="1474" w:type="dxa"/>
            <w:tcBorders>
              <w:top w:val="nil"/>
            </w:tcBorders>
          </w:tcPr>
          <w:p w14:paraId="35A8B49A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Filter</w:t>
            </w:r>
            <w:proofErr w:type="spellEnd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 xml:space="preserve"> feeders</w:t>
            </w:r>
          </w:p>
        </w:tc>
        <w:tc>
          <w:tcPr>
            <w:tcW w:w="1474" w:type="dxa"/>
            <w:tcBorders>
              <w:top w:val="nil"/>
            </w:tcBorders>
          </w:tcPr>
          <w:p w14:paraId="242546A0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 xml:space="preserve">Sessile, </w:t>
            </w: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attached</w:t>
            </w:r>
            <w:proofErr w:type="spellEnd"/>
          </w:p>
        </w:tc>
        <w:tc>
          <w:tcPr>
            <w:tcW w:w="1474" w:type="dxa"/>
            <w:tcBorders>
              <w:top w:val="nil"/>
            </w:tcBorders>
          </w:tcPr>
          <w:p w14:paraId="451327F7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Very large (&gt;30cm)</w:t>
            </w:r>
          </w:p>
        </w:tc>
        <w:tc>
          <w:tcPr>
            <w:tcW w:w="1474" w:type="dxa"/>
            <w:tcBorders>
              <w:top w:val="nil"/>
            </w:tcBorders>
          </w:tcPr>
          <w:p w14:paraId="0AF0FF48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 xml:space="preserve">Fragile </w:t>
            </w:r>
            <w:proofErr w:type="spellStart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shell</w:t>
            </w:r>
            <w:proofErr w:type="spellEnd"/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, structure</w:t>
            </w:r>
          </w:p>
        </w:tc>
        <w:tc>
          <w:tcPr>
            <w:tcW w:w="1474" w:type="dxa"/>
            <w:tcBorders>
              <w:top w:val="nil"/>
            </w:tcBorders>
          </w:tcPr>
          <w:p w14:paraId="5A7E2ABF" w14:textId="77777777" w:rsidR="0061341B" w:rsidRPr="00452552" w:rsidRDefault="0061341B" w:rsidP="00882978">
            <w:pPr>
              <w:pStyle w:val="Sansinterligne"/>
              <w:rPr>
                <w:rFonts w:ascii="Calibri" w:hAnsi="Calibri"/>
                <w:sz w:val="20"/>
                <w:szCs w:val="22"/>
                <w:lang w:val="fr-FR"/>
              </w:rPr>
            </w:pPr>
            <w:r w:rsidRPr="00452552">
              <w:rPr>
                <w:rFonts w:ascii="Calibri" w:hAnsi="Calibri"/>
                <w:sz w:val="20"/>
                <w:szCs w:val="22"/>
                <w:lang w:val="fr-FR"/>
              </w:rPr>
              <w:t>&gt;10years</w:t>
            </w:r>
          </w:p>
        </w:tc>
      </w:tr>
    </w:tbl>
    <w:p w14:paraId="20C3DC2C" w14:textId="77777777" w:rsidR="00B3355C" w:rsidRPr="00076F18" w:rsidRDefault="00B3355C" w:rsidP="00882978">
      <w:pPr>
        <w:rPr>
          <w:rFonts w:ascii="Calibri" w:hAnsi="Calibri"/>
          <w:sz w:val="22"/>
          <w:szCs w:val="22"/>
        </w:rPr>
      </w:pPr>
    </w:p>
    <w:p w14:paraId="547FB3C5" w14:textId="33E74642" w:rsidR="00B62C41" w:rsidRDefault="00F362CD" w:rsidP="00882978">
      <w:pPr>
        <w:rPr>
          <w:rFonts w:ascii="Calibri" w:hAnsi="Calibri"/>
          <w:sz w:val="22"/>
          <w:szCs w:val="22"/>
        </w:rPr>
      </w:pPr>
      <w:r w:rsidRPr="00076F18">
        <w:rPr>
          <w:rFonts w:ascii="Calibri" w:hAnsi="Calibri"/>
          <w:sz w:val="22"/>
          <w:szCs w:val="22"/>
        </w:rPr>
        <w:t xml:space="preserve">Supplementary Table </w:t>
      </w:r>
      <w:r w:rsidR="00076F18">
        <w:rPr>
          <w:rFonts w:ascii="Calibri" w:hAnsi="Calibri"/>
          <w:sz w:val="22"/>
          <w:szCs w:val="22"/>
        </w:rPr>
        <w:t>3</w:t>
      </w:r>
      <w:r w:rsidR="00B62C41" w:rsidRPr="00076F18">
        <w:rPr>
          <w:rFonts w:ascii="Calibri" w:hAnsi="Calibri"/>
          <w:sz w:val="22"/>
          <w:szCs w:val="22"/>
        </w:rPr>
        <w:t>: Number of individuals, score by trait and sensitivity score per taxa</w:t>
      </w:r>
    </w:p>
    <w:tbl>
      <w:tblPr>
        <w:tblW w:w="9605" w:type="dxa"/>
        <w:tblInd w:w="1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95"/>
        <w:gridCol w:w="1324"/>
        <w:gridCol w:w="845"/>
        <w:gridCol w:w="714"/>
        <w:gridCol w:w="846"/>
        <w:gridCol w:w="992"/>
        <w:gridCol w:w="992"/>
        <w:gridCol w:w="1020"/>
        <w:gridCol w:w="1077"/>
      </w:tblGrid>
      <w:tr w:rsidR="00642D7B" w:rsidRPr="00184E76" w14:paraId="3D5669A7" w14:textId="77777777" w:rsidTr="00FE7015">
        <w:trPr>
          <w:trHeight w:val="340"/>
        </w:trPr>
        <w:tc>
          <w:tcPr>
            <w:tcW w:w="179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853C3B9" w14:textId="77777777" w:rsidR="00076F18" w:rsidRPr="00184E76" w:rsidRDefault="00076F18" w:rsidP="00FE701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Taxa</w:t>
            </w:r>
          </w:p>
        </w:tc>
        <w:tc>
          <w:tcPr>
            <w:tcW w:w="1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088609A" w14:textId="5A3C80D9" w:rsidR="00076F18" w:rsidRPr="00184E76" w:rsidRDefault="00642D7B" w:rsidP="00FE701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Number</w:t>
            </w:r>
            <w:proofErr w:type="spellEnd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 xml:space="preserve"> of </w:t>
            </w:r>
            <w:proofErr w:type="spellStart"/>
            <w:r w:rsidR="00076F18"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individuals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AEEF053" w14:textId="77777777" w:rsidR="00076F18" w:rsidRPr="00184E76" w:rsidRDefault="00076F18" w:rsidP="00FE701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Motility</w:t>
            </w:r>
            <w:proofErr w:type="spellEnd"/>
          </w:p>
        </w:tc>
        <w:tc>
          <w:tcPr>
            <w:tcW w:w="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B868E12" w14:textId="77777777" w:rsidR="00076F18" w:rsidRPr="00184E76" w:rsidRDefault="00076F18" w:rsidP="00FE701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Size</w:t>
            </w:r>
          </w:p>
        </w:tc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2405345D" w14:textId="77777777" w:rsidR="00076F18" w:rsidRPr="00184E76" w:rsidRDefault="00076F18" w:rsidP="00FE701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Feeding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6B695F2" w14:textId="77777777" w:rsidR="00076F18" w:rsidRPr="00184E76" w:rsidRDefault="00076F18" w:rsidP="00FE701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Fragility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55A34DAA" w14:textId="77777777" w:rsidR="00076F18" w:rsidRPr="00184E76" w:rsidRDefault="00076F18" w:rsidP="00FE701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Position</w:t>
            </w:r>
          </w:p>
        </w:tc>
        <w:tc>
          <w:tcPr>
            <w:tcW w:w="10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4E74A32" w14:textId="77777777" w:rsidR="00076F18" w:rsidRPr="00184E76" w:rsidRDefault="00076F18" w:rsidP="00FE701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Longevity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68165F64" w14:textId="77777777" w:rsidR="00076F18" w:rsidRPr="00184E76" w:rsidRDefault="00076F18" w:rsidP="00FE7015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Sensitivity</w:t>
            </w:r>
            <w:proofErr w:type="spellEnd"/>
          </w:p>
        </w:tc>
      </w:tr>
      <w:tr w:rsidR="00642D7B" w:rsidRPr="00184E76" w14:paraId="5A5A3753" w14:textId="77777777" w:rsidTr="00FE7015">
        <w:trPr>
          <w:trHeight w:val="340"/>
        </w:trPr>
        <w:tc>
          <w:tcPr>
            <w:tcW w:w="179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371FFBD8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Actinauge</w:t>
            </w:r>
            <w:proofErr w:type="spellEnd"/>
          </w:p>
        </w:tc>
        <w:tc>
          <w:tcPr>
            <w:tcW w:w="132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10D4E9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4489</w:t>
            </w:r>
          </w:p>
        </w:tc>
        <w:tc>
          <w:tcPr>
            <w:tcW w:w="845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568C7E0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71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66CC7CF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4DE3953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2EE0CF6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1825E0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015D9BF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14:paraId="7F361F4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15</w:t>
            </w:r>
          </w:p>
        </w:tc>
      </w:tr>
      <w:tr w:rsidR="00642D7B" w:rsidRPr="00184E76" w14:paraId="05FBA9B5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52093E8C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Hydrozoa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47B1611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4247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7AE5ABB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57F9131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095F7A7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EEAA1F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A536B8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6D51C14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746FF44A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13</w:t>
            </w:r>
          </w:p>
        </w:tc>
      </w:tr>
      <w:tr w:rsidR="00642D7B" w:rsidRPr="00184E76" w14:paraId="2E3D1C45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22AA2ABF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Polychaeta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7536986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3963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4A80CDE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4A67085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6DB7655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FB6B65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F7EAA7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095F205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216802B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11</w:t>
            </w:r>
          </w:p>
        </w:tc>
      </w:tr>
      <w:tr w:rsidR="00642D7B" w:rsidRPr="00184E76" w14:paraId="443722FA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79724B38" w14:textId="4D5D407F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Caryophyllia</w:t>
            </w:r>
            <w:proofErr w:type="spellEnd"/>
            <w:r w:rsidR="009F7A9E"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="009F7A9E" w:rsidRPr="00936D6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spp</w:t>
            </w:r>
            <w:proofErr w:type="spellEnd"/>
            <w:r w:rsidR="009F7A9E"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.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30BCA07A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1911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4F6528F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76E21C0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5B59C8C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E794A5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E26050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039CEA4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35D4EA8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13</w:t>
            </w:r>
          </w:p>
        </w:tc>
      </w:tr>
      <w:tr w:rsidR="00642D7B" w:rsidRPr="00184E76" w14:paraId="023DEEB7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12459F0C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Actiniaria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13F35B1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1215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79FB338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34F4097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111C3B8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3256CD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DCD14B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4F9FF16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45FC7C6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14</w:t>
            </w:r>
          </w:p>
        </w:tc>
      </w:tr>
      <w:tr w:rsidR="00642D7B" w:rsidRPr="00184E76" w14:paraId="6692152E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1CFB8DCB" w14:textId="1EE59A51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Scomber</w:t>
            </w:r>
            <w:proofErr w:type="spellEnd"/>
            <w:r w:rsidR="00250A2A"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="00250A2A" w:rsidRPr="00936D6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spp</w:t>
            </w:r>
            <w:proofErr w:type="spellEnd"/>
            <w:r w:rsidR="00250A2A"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.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797B57C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1042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0BE32C2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2521E3A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202777C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52BD02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CDD82D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78F0888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3EB2A5D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11</w:t>
            </w:r>
          </w:p>
        </w:tc>
      </w:tr>
      <w:tr w:rsidR="00642D7B" w:rsidRPr="00184E76" w14:paraId="50F7674F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0D437642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Paguroidea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701C6EB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972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0DD0007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7FAE2ECA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5845F49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EC6275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2E01B8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4A8E067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459A713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</w:t>
            </w:r>
          </w:p>
        </w:tc>
      </w:tr>
      <w:tr w:rsidR="00642D7B" w:rsidRPr="00184E76" w14:paraId="40870546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3E433158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Ophiuroidea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32C8C92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555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5BDA6C6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657DC04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244720B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7BFD98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60945A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5CC2965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300EBD7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9</w:t>
            </w:r>
          </w:p>
        </w:tc>
      </w:tr>
      <w:tr w:rsidR="00642D7B" w:rsidRPr="00184E76" w14:paraId="3F2D60CA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16E22B1E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Pennatula</w:t>
            </w:r>
            <w:proofErr w:type="spellEnd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phosphorea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7D9CEBD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542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080FD3E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6240D4BA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6C2DC9E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3A8413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8DADD2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5F62286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53B418E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15</w:t>
            </w:r>
          </w:p>
        </w:tc>
      </w:tr>
      <w:tr w:rsidR="00642D7B" w:rsidRPr="00184E76" w14:paraId="15CEA087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4AE708AA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Funiculina</w:t>
            </w:r>
            <w:proofErr w:type="spellEnd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quadrangularis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1C442F1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515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7ECF23D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6B9F394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56649BE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CBCC6C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1238BE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6BBBDAD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20C7387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17</w:t>
            </w:r>
          </w:p>
        </w:tc>
      </w:tr>
      <w:tr w:rsidR="00642D7B" w:rsidRPr="00184E76" w14:paraId="1AE052BE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32F1065A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Clupeiformes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638D841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424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47110E3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745B461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6C9CF90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D0B957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072723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61947C5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1873506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12</w:t>
            </w:r>
          </w:p>
        </w:tc>
      </w:tr>
      <w:tr w:rsidR="00642D7B" w:rsidRPr="00184E76" w14:paraId="2D35ED66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2AD2F5E7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Actinopterygii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7A305F3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410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2CC1484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0DFD8A8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52B9321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5C47C2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DDB69B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657355E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14B2DF8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11</w:t>
            </w:r>
          </w:p>
        </w:tc>
      </w:tr>
      <w:tr w:rsidR="00642D7B" w:rsidRPr="00184E76" w14:paraId="183AE3F1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08E1341B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Gastropoda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42989F5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343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7424A00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3C1CB9F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3517D94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EF765B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406E18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3707824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361D2C5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7</w:t>
            </w:r>
          </w:p>
        </w:tc>
      </w:tr>
      <w:tr w:rsidR="00642D7B" w:rsidRPr="00184E76" w14:paraId="15DCB1B4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26476254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Asteroidea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1B93F8D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341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16BD74F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7D3E12E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516837E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63683C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46AF6E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668E2AC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770BAC4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9</w:t>
            </w:r>
          </w:p>
        </w:tc>
      </w:tr>
      <w:tr w:rsidR="00642D7B" w:rsidRPr="00184E76" w14:paraId="3EB87AF0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4E9A09C0" w14:textId="6DE859B6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Trachurus</w:t>
            </w:r>
            <w:proofErr w:type="spellEnd"/>
            <w:r w:rsidR="00F939B7"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="00F939B7" w:rsidRPr="00936D6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spp</w:t>
            </w:r>
            <w:proofErr w:type="spellEnd"/>
            <w:r w:rsidR="00F939B7"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.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0674EFE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295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4F24530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3F90F7E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3783F92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CFAB7B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965EFA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76A8625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34D0862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12</w:t>
            </w:r>
          </w:p>
        </w:tc>
      </w:tr>
      <w:tr w:rsidR="00642D7B" w:rsidRPr="00184E76" w14:paraId="4A8C68D9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46511610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Crinoidea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2FC84B9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204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3208A94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11532FA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3F582D9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4D94FA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FD2493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114F5A4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2C4768C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13</w:t>
            </w:r>
          </w:p>
        </w:tc>
      </w:tr>
      <w:tr w:rsidR="00642D7B" w:rsidRPr="00184E76" w14:paraId="31C2E7E3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079F27A6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Sabellidae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7FC0C47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188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213E468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6D236FB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0382C4A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ABF4BF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7D1B13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3287B80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1BAC083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16</w:t>
            </w:r>
          </w:p>
        </w:tc>
      </w:tr>
      <w:tr w:rsidR="00642D7B" w:rsidRPr="00184E76" w14:paraId="1189C93F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1D46D020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Pleuronectiformes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40AB1B3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179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7F40D52A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753E9C9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7E09980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11A42A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77BA8C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5E05D4C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20C06FB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9</w:t>
            </w:r>
          </w:p>
        </w:tc>
      </w:tr>
      <w:tr w:rsidR="00642D7B" w:rsidRPr="00184E76" w14:paraId="08B4816B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6DFA3799" w14:textId="25BC4395" w:rsidR="00076F18" w:rsidRPr="00936D60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Lepidorhombus</w:t>
            </w:r>
            <w:proofErr w:type="spellEnd"/>
            <w:r w:rsidR="000E0CC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="000E0CC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spp</w:t>
            </w:r>
            <w:proofErr w:type="spellEnd"/>
            <w:r w:rsidR="000E0CC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.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3333CDE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136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656E471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52AB38F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0DB456B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A70345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D943FA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5B5B9C6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648CCD8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10</w:t>
            </w:r>
          </w:p>
        </w:tc>
      </w:tr>
      <w:tr w:rsidR="00642D7B" w:rsidRPr="00184E76" w14:paraId="694D4586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0FD59827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Caridea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103ABF1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119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38C10A8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60BCBF1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43FBD97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FD219E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A384F7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4D4D69F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2DE5F0A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7</w:t>
            </w:r>
          </w:p>
        </w:tc>
      </w:tr>
      <w:tr w:rsidR="00642D7B" w:rsidRPr="00184E76" w14:paraId="10269886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54711B3E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Triglidae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122EF32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116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2E3268D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5EED0C3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46FAB3C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AD0E28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A8EC56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32371BD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0734D04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10</w:t>
            </w:r>
          </w:p>
        </w:tc>
      </w:tr>
      <w:tr w:rsidR="00642D7B" w:rsidRPr="00184E76" w14:paraId="1E483BAF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33B5FBA9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Melanogrammus</w:t>
            </w:r>
            <w:proofErr w:type="spellEnd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aeglefinus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678457F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115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5B2F62D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43EFB03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5D480D3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02FCBA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4A482E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263E014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33C4C1B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12</w:t>
            </w:r>
          </w:p>
        </w:tc>
      </w:tr>
      <w:tr w:rsidR="00642D7B" w:rsidRPr="00184E76" w14:paraId="142FF139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542676E0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Capros</w:t>
            </w:r>
            <w:proofErr w:type="spellEnd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aper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62AB421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113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5F1380F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0A46587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47BBDE6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D50498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C224CC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2AE98FF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5D43FC3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12</w:t>
            </w:r>
          </w:p>
        </w:tc>
      </w:tr>
      <w:tr w:rsidR="00642D7B" w:rsidRPr="00184E76" w14:paraId="5BD66335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0E45DB5F" w14:textId="77AE4894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Trisopterus</w:t>
            </w:r>
            <w:proofErr w:type="spellEnd"/>
            <w:r w:rsidR="00D04400"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="00D04400" w:rsidRPr="00936D6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spp</w:t>
            </w:r>
            <w:proofErr w:type="spellEnd"/>
            <w:r w:rsidR="00D04400"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.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28FD7FD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111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201D202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1867975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5924D0C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46A074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2A7313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031740B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2E1AF93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10</w:t>
            </w:r>
          </w:p>
        </w:tc>
      </w:tr>
      <w:tr w:rsidR="00642D7B" w:rsidRPr="00184E76" w14:paraId="74BE9675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4AA8BEA5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Echinoidea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46A6AA5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108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02E1A2C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252D5CB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584BB95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C11568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0316DC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334D6B7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3C21B8E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12</w:t>
            </w:r>
          </w:p>
        </w:tc>
      </w:tr>
      <w:tr w:rsidR="00642D7B" w:rsidRPr="00184E76" w14:paraId="4A563D04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4E9EF6F9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Decapodiformes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43757AA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86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0CEF74D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5961647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0857402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6460B9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837626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1FC67B8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1C7EDFA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9</w:t>
            </w:r>
          </w:p>
        </w:tc>
      </w:tr>
      <w:tr w:rsidR="00642D7B" w:rsidRPr="00184E76" w14:paraId="0DE5F5F9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696FA342" w14:textId="016E5432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Argentina</w:t>
            </w:r>
            <w:r w:rsidR="00D04400"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="00D04400" w:rsidRPr="00936D6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spp</w:t>
            </w:r>
            <w:proofErr w:type="spellEnd"/>
            <w:r w:rsidR="00D04400"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.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7AD70EE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73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27631A9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2000041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3BA911F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023DC8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ACFAA5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6BC6A52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3EBA589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12</w:t>
            </w:r>
          </w:p>
        </w:tc>
      </w:tr>
      <w:tr w:rsidR="00642D7B" w:rsidRPr="00184E76" w14:paraId="7AB76EC0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4A1A05C2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Brachyura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635BB51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54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503E6C5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05CE7E8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5DD7BFE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8E8EA3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A6EF54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6DC4C42A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30A6668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8</w:t>
            </w:r>
          </w:p>
        </w:tc>
      </w:tr>
      <w:tr w:rsidR="00642D7B" w:rsidRPr="00184E76" w14:paraId="1236E53A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6A20C0AC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Micromesistius</w:t>
            </w:r>
            <w:proofErr w:type="spellEnd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poutassou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058C695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51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76B1124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021817E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715A8DA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9F82B9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0ADF39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2C669B4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775EFDA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12</w:t>
            </w:r>
          </w:p>
        </w:tc>
      </w:tr>
      <w:tr w:rsidR="00642D7B" w:rsidRPr="00184E76" w14:paraId="19133B27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5F04983E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Anthozoa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4E5168E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47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243137D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0F38CEA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115C034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1F6A04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D6E687A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4FAAF71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6CD7423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16</w:t>
            </w:r>
          </w:p>
        </w:tc>
      </w:tr>
      <w:tr w:rsidR="00642D7B" w:rsidRPr="00184E76" w14:paraId="77896E52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11D109A2" w14:textId="32545906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lastRenderedPageBreak/>
              <w:t>Scyliorhinus</w:t>
            </w:r>
            <w:proofErr w:type="spellEnd"/>
            <w:r w:rsidR="00D04400"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="00D04400" w:rsidRPr="00936D6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spp</w:t>
            </w:r>
            <w:proofErr w:type="spellEnd"/>
            <w:r w:rsidR="00D04400"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.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1B6B43C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46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7D12E38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58B0B16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0D91943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4EF710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0D0B14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312CC09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1CE425C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10</w:t>
            </w:r>
          </w:p>
        </w:tc>
      </w:tr>
      <w:tr w:rsidR="00642D7B" w:rsidRPr="00184E76" w14:paraId="3C9AF32D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6E5A40BD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Octopodiformes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177283B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42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1F34542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358D575A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0A5CE2DA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8777FCA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B6E43E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202E938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35DEBA3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9</w:t>
            </w:r>
          </w:p>
        </w:tc>
      </w:tr>
      <w:tr w:rsidR="00642D7B" w:rsidRPr="00184E76" w14:paraId="1D94C01C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1F6FD05A" w14:textId="2061817A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Munida</w:t>
            </w:r>
            <w:proofErr w:type="spellEnd"/>
            <w:r w:rsidR="00565D4C"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="00565D4C" w:rsidRPr="00936D6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spp</w:t>
            </w:r>
            <w:proofErr w:type="spellEnd"/>
            <w:r w:rsidR="00565D4C"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.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1F98DFB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23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46CB533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01440F6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2B0F41D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35D14F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4FA40D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2F96C9B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46C563D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</w:t>
            </w:r>
          </w:p>
        </w:tc>
      </w:tr>
      <w:tr w:rsidR="00642D7B" w:rsidRPr="00184E76" w14:paraId="09C3240F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6E9AB169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Maurolicus</w:t>
            </w:r>
            <w:proofErr w:type="spellEnd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muellieri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3F94EEA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21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4F951B1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263E378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3BE5D40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B04903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91CC51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5FC14DE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15D7902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10</w:t>
            </w:r>
          </w:p>
        </w:tc>
      </w:tr>
      <w:tr w:rsidR="00642D7B" w:rsidRPr="00184E76" w14:paraId="0184584A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1E4B03C8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Veretillidae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3EDCC93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21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371F968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51DF5DB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011AFBB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336705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A80BEE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18288E9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66F2892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16</w:t>
            </w:r>
          </w:p>
        </w:tc>
      </w:tr>
      <w:tr w:rsidR="00642D7B" w:rsidRPr="00184E76" w14:paraId="64468D1D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4D3BCE6C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Pectinidae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0A6AE04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18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412AB6F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1EBA244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660DBB7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7DE772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C8D538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04CB404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046CFD8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10</w:t>
            </w:r>
          </w:p>
        </w:tc>
      </w:tr>
      <w:tr w:rsidR="00642D7B" w:rsidRPr="00184E76" w14:paraId="0A916845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01A07B6A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Alcyoniidae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04AB37E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16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378B3FDA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741D6B5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27ACAF3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6CAC87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C7A58B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0CAB827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2AB8B20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16</w:t>
            </w:r>
          </w:p>
        </w:tc>
      </w:tr>
      <w:tr w:rsidR="00642D7B" w:rsidRPr="00184E76" w14:paraId="714F80C2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0759D05F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Nephrops</w:t>
            </w:r>
            <w:proofErr w:type="spellEnd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norvegicus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1B9B93E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16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3A867C2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5456DA6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2306B97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4065F6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386C35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3400C10A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1BFA6DB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6</w:t>
            </w:r>
          </w:p>
        </w:tc>
      </w:tr>
      <w:tr w:rsidR="00642D7B" w:rsidRPr="00184E76" w14:paraId="1EEFF3B9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120B81AC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Merlangius</w:t>
            </w:r>
            <w:proofErr w:type="spellEnd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merlangus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5E7A6C3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14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1997485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5BBDEAF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1FEC17F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F61345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F21582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0D40922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01330FC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12</w:t>
            </w:r>
          </w:p>
        </w:tc>
      </w:tr>
      <w:tr w:rsidR="00642D7B" w:rsidRPr="00184E76" w14:paraId="1F104E98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7665B1CF" w14:textId="7700666F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Lophius</w:t>
            </w:r>
            <w:proofErr w:type="spellEnd"/>
            <w:r w:rsidR="001B7F06"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="001B7F06" w:rsidRPr="00936D6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spp</w:t>
            </w:r>
            <w:proofErr w:type="spellEnd"/>
            <w:r w:rsidR="001B7F06"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.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366340F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12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18C0B94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34906EF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23FE174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5D0E4C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9E661A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363DA4C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75E64C7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10</w:t>
            </w:r>
          </w:p>
        </w:tc>
      </w:tr>
      <w:tr w:rsidR="00642D7B" w:rsidRPr="00184E76" w14:paraId="6AAF8559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4FA3DD48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Bryozoa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5C6CF89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7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5B8A504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6436012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06D6A40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35ECA1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67B239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0D10B52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5502E24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14</w:t>
            </w:r>
          </w:p>
        </w:tc>
      </w:tr>
      <w:tr w:rsidR="00642D7B" w:rsidRPr="00184E76" w14:paraId="44D683C9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6A9B9314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Merluccius</w:t>
            </w:r>
            <w:proofErr w:type="spellEnd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merluccius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6D6647B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7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07DB504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03A401E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45EA88C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18F516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231CA7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4B30CAA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29DAAAC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12</w:t>
            </w:r>
          </w:p>
        </w:tc>
      </w:tr>
      <w:tr w:rsidR="00642D7B" w:rsidRPr="00184E76" w14:paraId="2C6D5125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748A9AA5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Rajidae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045BA9FA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5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4B947D0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1A8CC7D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25DB3E3A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6EEF69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87799B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1F50A93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7477A12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10</w:t>
            </w:r>
          </w:p>
        </w:tc>
      </w:tr>
      <w:tr w:rsidR="00642D7B" w:rsidRPr="00184E76" w14:paraId="7891F044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78CED07B" w14:textId="10E0EAF8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Atrina</w:t>
            </w:r>
            <w:proofErr w:type="spellEnd"/>
            <w:r w:rsidR="00565D4C"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="00565D4C" w:rsidRPr="00936D6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spp</w:t>
            </w:r>
            <w:proofErr w:type="spellEnd"/>
            <w:r w:rsidR="00565D4C"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.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3120E8E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5694E22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28B5D1E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6241966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933DC5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597BC4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491FF4F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6A05B8D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13</w:t>
            </w:r>
          </w:p>
        </w:tc>
      </w:tr>
      <w:tr w:rsidR="00642D7B" w:rsidRPr="00184E76" w14:paraId="78BB2556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11BB55D2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Gadiculus</w:t>
            </w:r>
            <w:proofErr w:type="spellEnd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argenteus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5AD8092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2CE4931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57EB6C0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7D9B91B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431350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ECB2B0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533E5FD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1AEFB33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10</w:t>
            </w:r>
          </w:p>
        </w:tc>
      </w:tr>
      <w:tr w:rsidR="00642D7B" w:rsidRPr="00184E76" w14:paraId="5870BA81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3E9444B6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Selachii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591CC65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4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3FF1073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1CAE912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7002C27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4EBCF9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58689E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25660EE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5757A56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11</w:t>
            </w:r>
          </w:p>
        </w:tc>
      </w:tr>
      <w:tr w:rsidR="00642D7B" w:rsidRPr="00184E76" w14:paraId="3BDB7454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77AFC425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Ascidiidae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2D04C51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2B0AC52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573B087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0EBFC0A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6D4D915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3CDA0E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12A39AB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2973003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15</w:t>
            </w:r>
          </w:p>
        </w:tc>
      </w:tr>
      <w:tr w:rsidR="00642D7B" w:rsidRPr="00184E76" w14:paraId="44C456A9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6D0A7F26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Holothuria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46BCBD5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51B8285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20F06FD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43005E7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0347AE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85CE0C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1E28878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13E49F6A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13</w:t>
            </w:r>
          </w:p>
        </w:tc>
      </w:tr>
      <w:tr w:rsidR="00642D7B" w:rsidRPr="00184E76" w14:paraId="32A3D76A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3B3D713A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Scalpellum</w:t>
            </w:r>
            <w:proofErr w:type="spellEnd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scalpellum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3F2DA41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54FE223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347443F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6B614C3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EB5341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589B4D9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58FD46E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079678C5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11</w:t>
            </w:r>
          </w:p>
        </w:tc>
      </w:tr>
      <w:tr w:rsidR="00642D7B" w:rsidRPr="00184E76" w14:paraId="15B5112B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528BB9AD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Conger</w:t>
            </w:r>
            <w:proofErr w:type="spellEnd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conger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555EF63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37188A0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4374E80B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76F6C73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74462F7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39722E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182390FA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277D871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10</w:t>
            </w:r>
          </w:p>
        </w:tc>
      </w:tr>
      <w:tr w:rsidR="00642D7B" w:rsidRPr="00184E76" w14:paraId="05E47598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5E6069D9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Nudibranchia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33C991C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56E996D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5A4CAE5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4ACA141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45712B7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19E4DA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5115C11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4A9D0C0F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7</w:t>
            </w:r>
          </w:p>
        </w:tc>
      </w:tr>
      <w:tr w:rsidR="00642D7B" w:rsidRPr="00184E76" w14:paraId="496A13B6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287FE90A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Syngnathus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4E1BED8A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207496D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33CC339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3BE3EE2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2339D1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11E562C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03DC8F29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3F6CBBB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8</w:t>
            </w:r>
          </w:p>
        </w:tc>
      </w:tr>
      <w:tr w:rsidR="00642D7B" w:rsidRPr="00184E76" w14:paraId="33CC0A8D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0582F880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Zeus </w:t>
            </w: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faber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0C83EFA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3C8D0F5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0A924F4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29F7318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0B32E0E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9E9E85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5D83FC5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2B749D8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12</w:t>
            </w:r>
          </w:p>
        </w:tc>
      </w:tr>
      <w:tr w:rsidR="00642D7B" w:rsidRPr="00184E76" w14:paraId="2975AF3A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35BD9A24" w14:textId="2F54F79B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Maja</w:t>
            </w:r>
            <w:r w:rsidR="001B7F06"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="001B7F06" w:rsidRPr="00936D6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spp</w:t>
            </w:r>
            <w:proofErr w:type="spellEnd"/>
            <w:r w:rsidR="001B7F06"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.</w:t>
            </w:r>
          </w:p>
        </w:tc>
        <w:tc>
          <w:tcPr>
            <w:tcW w:w="1324" w:type="dxa"/>
            <w:shd w:val="clear" w:color="auto" w:fill="auto"/>
            <w:noWrap/>
            <w:hideMark/>
          </w:tcPr>
          <w:p w14:paraId="45CF2587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36DF8CB4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3925950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71D2295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689EB78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141B18D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6E95879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797F7342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8</w:t>
            </w:r>
          </w:p>
        </w:tc>
      </w:tr>
      <w:tr w:rsidR="00642D7B" w:rsidRPr="00184E76" w14:paraId="14C8E3BB" w14:textId="77777777" w:rsidTr="00FE7015">
        <w:trPr>
          <w:trHeight w:val="340"/>
        </w:trPr>
        <w:tc>
          <w:tcPr>
            <w:tcW w:w="1795" w:type="dxa"/>
            <w:shd w:val="clear" w:color="auto" w:fill="auto"/>
            <w:noWrap/>
            <w:hideMark/>
          </w:tcPr>
          <w:p w14:paraId="22D00E7A" w14:textId="77777777" w:rsidR="00076F18" w:rsidRPr="00184E76" w:rsidRDefault="00076F18" w:rsidP="00FE7015">
            <w:pPr>
              <w:spacing w:before="0" w:after="0" w:line="240" w:lineRule="auto"/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</w:pP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Mullus</w:t>
            </w:r>
            <w:proofErr w:type="spellEnd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 xml:space="preserve"> </w:t>
            </w:r>
            <w:proofErr w:type="spellStart"/>
            <w:r w:rsidRPr="00184E76">
              <w:rPr>
                <w:rFonts w:ascii="Calibri" w:eastAsia="Times New Roman" w:hAnsi="Calibri" w:cs="Times New Roman"/>
                <w:i/>
                <w:color w:val="000000"/>
                <w:sz w:val="20"/>
                <w:szCs w:val="20"/>
                <w:lang w:val="fr-FR" w:eastAsia="fr-FR"/>
              </w:rPr>
              <w:t>surmuletus</w:t>
            </w:r>
            <w:proofErr w:type="spellEnd"/>
          </w:p>
        </w:tc>
        <w:tc>
          <w:tcPr>
            <w:tcW w:w="1324" w:type="dxa"/>
            <w:shd w:val="clear" w:color="auto" w:fill="auto"/>
            <w:noWrap/>
            <w:hideMark/>
          </w:tcPr>
          <w:p w14:paraId="22C81FF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845" w:type="dxa"/>
            <w:shd w:val="clear" w:color="auto" w:fill="auto"/>
            <w:noWrap/>
            <w:hideMark/>
          </w:tcPr>
          <w:p w14:paraId="727ED856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0</w:t>
            </w:r>
          </w:p>
        </w:tc>
        <w:tc>
          <w:tcPr>
            <w:tcW w:w="714" w:type="dxa"/>
            <w:shd w:val="clear" w:color="auto" w:fill="auto"/>
            <w:noWrap/>
            <w:hideMark/>
          </w:tcPr>
          <w:p w14:paraId="073E4F63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846" w:type="dxa"/>
            <w:shd w:val="clear" w:color="auto" w:fill="auto"/>
            <w:noWrap/>
            <w:hideMark/>
          </w:tcPr>
          <w:p w14:paraId="7C782B0E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2918AABA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2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14:paraId="325A781D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20" w:type="dxa"/>
            <w:shd w:val="clear" w:color="auto" w:fill="auto"/>
            <w:noWrap/>
            <w:hideMark/>
          </w:tcPr>
          <w:p w14:paraId="53BEC281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3</w:t>
            </w:r>
          </w:p>
        </w:tc>
        <w:tc>
          <w:tcPr>
            <w:tcW w:w="1077" w:type="dxa"/>
            <w:shd w:val="clear" w:color="auto" w:fill="auto"/>
            <w:noWrap/>
            <w:hideMark/>
          </w:tcPr>
          <w:p w14:paraId="5838C420" w14:textId="77777777" w:rsidR="00076F18" w:rsidRPr="00184E76" w:rsidRDefault="00076F18" w:rsidP="00FE7015">
            <w:pPr>
              <w:spacing w:before="0"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</w:pPr>
            <w:r w:rsidRPr="00184E7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fr-FR" w:eastAsia="fr-FR"/>
              </w:rPr>
              <w:t>11</w:t>
            </w:r>
          </w:p>
        </w:tc>
      </w:tr>
    </w:tbl>
    <w:p w14:paraId="087EE0A4" w14:textId="77777777" w:rsidR="00184E76" w:rsidRDefault="00184E76" w:rsidP="00D153F7">
      <w:pPr>
        <w:outlineLvl w:val="0"/>
        <w:rPr>
          <w:sz w:val="22"/>
        </w:rPr>
      </w:pPr>
      <w:bookmarkStart w:id="1" w:name="_Ref45712132"/>
    </w:p>
    <w:bookmarkEnd w:id="1"/>
    <w:p w14:paraId="784E13B4" w14:textId="45952A2E" w:rsidR="00882978" w:rsidRDefault="00BF745A" w:rsidP="00882978">
      <w:pPr>
        <w:rPr>
          <w:rFonts w:ascii="Calibri" w:hAnsi="Calibri"/>
          <w:sz w:val="22"/>
          <w:szCs w:val="22"/>
        </w:rPr>
      </w:pPr>
      <w:r w:rsidRPr="00076F18">
        <w:rPr>
          <w:rFonts w:ascii="Calibri" w:hAnsi="Calibri"/>
          <w:sz w:val="22"/>
          <w:szCs w:val="22"/>
        </w:rPr>
        <w:t>FIGURES</w:t>
      </w:r>
    </w:p>
    <w:p w14:paraId="2AF53626" w14:textId="5B4959C7" w:rsidR="00B51FB8" w:rsidRPr="00076F18" w:rsidRDefault="002A09B7" w:rsidP="00882978">
      <w:pPr>
        <w:rPr>
          <w:rFonts w:ascii="Calibri" w:hAnsi="Calibri"/>
          <w:sz w:val="22"/>
          <w:szCs w:val="22"/>
        </w:rPr>
      </w:pPr>
      <w:bookmarkStart w:id="2" w:name="_GoBack"/>
      <w:r>
        <w:rPr>
          <w:rFonts w:ascii="Calibri" w:hAnsi="Calibri"/>
          <w:noProof/>
          <w:sz w:val="22"/>
          <w:szCs w:val="22"/>
          <w:lang w:val="fr-FR" w:eastAsia="fr-FR"/>
        </w:rPr>
        <w:lastRenderedPageBreak/>
        <w:drawing>
          <wp:inline distT="0" distB="0" distL="0" distR="0" wp14:anchorId="28060C5F" wp14:editId="44EACFAE">
            <wp:extent cx="3557270" cy="889381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Fig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270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0723356A" w14:textId="0489E1C3" w:rsidR="0006537F" w:rsidRDefault="00947EFD" w:rsidP="00882978">
      <w:pPr>
        <w:rPr>
          <w:rFonts w:ascii="Calibri" w:hAnsi="Calibri"/>
          <w:sz w:val="22"/>
          <w:szCs w:val="22"/>
        </w:rPr>
      </w:pPr>
      <w:r w:rsidRPr="00076F18">
        <w:rPr>
          <w:rFonts w:ascii="Calibri" w:hAnsi="Calibri"/>
          <w:sz w:val="22"/>
          <w:szCs w:val="22"/>
        </w:rPr>
        <w:lastRenderedPageBreak/>
        <w:t xml:space="preserve">Supplementary Figure </w:t>
      </w:r>
      <w:r w:rsidRPr="00076F18">
        <w:rPr>
          <w:rFonts w:ascii="Calibri" w:hAnsi="Calibri"/>
          <w:sz w:val="22"/>
          <w:szCs w:val="22"/>
        </w:rPr>
        <w:fldChar w:fldCharType="begin"/>
      </w:r>
      <w:r w:rsidRPr="00076F18">
        <w:rPr>
          <w:rFonts w:ascii="Calibri" w:hAnsi="Calibri"/>
          <w:sz w:val="22"/>
          <w:szCs w:val="22"/>
        </w:rPr>
        <w:instrText xml:space="preserve"> SEQ Supplementary_Figure \* ARABIC </w:instrText>
      </w:r>
      <w:r w:rsidRPr="00076F18">
        <w:rPr>
          <w:rFonts w:ascii="Calibri" w:hAnsi="Calibri"/>
          <w:sz w:val="22"/>
          <w:szCs w:val="22"/>
        </w:rPr>
        <w:fldChar w:fldCharType="separate"/>
      </w:r>
      <w:r w:rsidRPr="00076F18">
        <w:rPr>
          <w:rFonts w:ascii="Calibri" w:hAnsi="Calibri"/>
          <w:noProof/>
          <w:sz w:val="22"/>
          <w:szCs w:val="22"/>
        </w:rPr>
        <w:t>1</w:t>
      </w:r>
      <w:r w:rsidRPr="00076F18">
        <w:rPr>
          <w:rFonts w:ascii="Calibri" w:hAnsi="Calibri"/>
          <w:sz w:val="22"/>
          <w:szCs w:val="22"/>
        </w:rPr>
        <w:fldChar w:fldCharType="end"/>
      </w:r>
      <w:r w:rsidRPr="00076F18">
        <w:rPr>
          <w:rFonts w:ascii="Calibri" w:hAnsi="Calibri"/>
          <w:sz w:val="22"/>
          <w:szCs w:val="22"/>
        </w:rPr>
        <w:t xml:space="preserve">: </w:t>
      </w:r>
      <w:r w:rsidR="007A7F44" w:rsidRPr="00076F18">
        <w:rPr>
          <w:rFonts w:ascii="Calibri" w:hAnsi="Calibri"/>
          <w:sz w:val="22"/>
          <w:szCs w:val="22"/>
        </w:rPr>
        <w:t xml:space="preserve">Fishing intensity in the Celtic Sea, </w:t>
      </w:r>
      <w:r w:rsidR="00584378" w:rsidRPr="00076F18">
        <w:rPr>
          <w:rFonts w:ascii="Calibri" w:hAnsi="Calibri"/>
          <w:sz w:val="22"/>
          <w:szCs w:val="22"/>
        </w:rPr>
        <w:t xml:space="preserve">obtained </w:t>
      </w:r>
      <w:r w:rsidR="007A7F44" w:rsidRPr="00076F18">
        <w:rPr>
          <w:rFonts w:ascii="Calibri" w:hAnsi="Calibri"/>
          <w:sz w:val="22"/>
          <w:szCs w:val="22"/>
        </w:rPr>
        <w:t xml:space="preserve">from </w:t>
      </w:r>
      <w:r w:rsidR="00584378" w:rsidRPr="00076F18">
        <w:rPr>
          <w:rFonts w:ascii="Calibri" w:hAnsi="Calibri"/>
          <w:sz w:val="22"/>
          <w:szCs w:val="22"/>
        </w:rPr>
        <w:t>the ICES. Total Surface Swept Area Ratio (</w:t>
      </w:r>
      <w:proofErr w:type="spellStart"/>
      <w:r w:rsidR="00584378" w:rsidRPr="00076F18">
        <w:rPr>
          <w:rFonts w:ascii="Calibri" w:hAnsi="Calibri"/>
          <w:sz w:val="22"/>
          <w:szCs w:val="22"/>
        </w:rPr>
        <w:t>SurfSAR</w:t>
      </w:r>
      <w:proofErr w:type="spellEnd"/>
      <w:r w:rsidR="00584378" w:rsidRPr="00076F18">
        <w:rPr>
          <w:rFonts w:ascii="Calibri" w:hAnsi="Calibri"/>
          <w:sz w:val="22"/>
          <w:szCs w:val="22"/>
        </w:rPr>
        <w:t xml:space="preserve">) in 2014 (A), 2016 (B), and mean </w:t>
      </w:r>
      <w:proofErr w:type="spellStart"/>
      <w:r w:rsidR="00584378" w:rsidRPr="00076F18">
        <w:rPr>
          <w:rFonts w:ascii="Calibri" w:hAnsi="Calibri"/>
          <w:sz w:val="22"/>
          <w:szCs w:val="22"/>
        </w:rPr>
        <w:t>SurfSAR</w:t>
      </w:r>
      <w:proofErr w:type="spellEnd"/>
      <w:r w:rsidR="00584378" w:rsidRPr="00076F18">
        <w:rPr>
          <w:rFonts w:ascii="Calibri" w:hAnsi="Calibri"/>
          <w:sz w:val="22"/>
          <w:szCs w:val="22"/>
        </w:rPr>
        <w:t xml:space="preserve"> using yearly values from 2013 to 2017 (C). In every map, the dots represent the transects for which fishing inte</w:t>
      </w:r>
      <w:r w:rsidR="00852284">
        <w:rPr>
          <w:rFonts w:ascii="Calibri" w:hAnsi="Calibri"/>
          <w:sz w:val="22"/>
          <w:szCs w:val="22"/>
        </w:rPr>
        <w:t>nsity values were extracted for</w:t>
      </w:r>
      <w:r w:rsidR="00584378" w:rsidRPr="00076F18">
        <w:rPr>
          <w:rFonts w:ascii="Calibri" w:hAnsi="Calibri"/>
          <w:sz w:val="22"/>
          <w:szCs w:val="22"/>
        </w:rPr>
        <w:t xml:space="preserve"> the given year.</w:t>
      </w:r>
    </w:p>
    <w:p w14:paraId="76954C2C" w14:textId="77777777" w:rsidR="002A09B7" w:rsidRDefault="002A09B7" w:rsidP="00882978">
      <w:pPr>
        <w:rPr>
          <w:rFonts w:ascii="Calibri" w:hAnsi="Calibri"/>
          <w:sz w:val="22"/>
          <w:szCs w:val="22"/>
        </w:rPr>
      </w:pPr>
    </w:p>
    <w:p w14:paraId="199DC85A" w14:textId="27C4DE85" w:rsidR="002A09B7" w:rsidRPr="00076F18" w:rsidRDefault="002A09B7" w:rsidP="00882978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  <w:lang w:val="fr-FR" w:eastAsia="fr-FR"/>
        </w:rPr>
        <w:drawing>
          <wp:inline distT="0" distB="0" distL="0" distR="0" wp14:anchorId="46996085" wp14:editId="19C1062B">
            <wp:extent cx="5756669" cy="2690599"/>
            <wp:effectExtent l="0" t="0" r="9525" b="190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Fig2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61" b="15831"/>
                    <a:stretch/>
                  </pic:blipFill>
                  <pic:spPr bwMode="auto">
                    <a:xfrm>
                      <a:off x="0" y="0"/>
                      <a:ext cx="5756910" cy="2690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59012" w14:textId="38D40AAF" w:rsidR="002832B3" w:rsidRPr="00076F18" w:rsidRDefault="00016A4E" w:rsidP="00882978">
      <w:pPr>
        <w:rPr>
          <w:rFonts w:ascii="Calibri" w:hAnsi="Calibri"/>
          <w:sz w:val="22"/>
          <w:szCs w:val="22"/>
          <w:lang w:val="en-US" w:eastAsia="fr-FR"/>
        </w:rPr>
      </w:pPr>
      <w:r w:rsidRPr="00076F18">
        <w:rPr>
          <w:rFonts w:ascii="Calibri" w:hAnsi="Calibri"/>
          <w:sz w:val="22"/>
          <w:szCs w:val="22"/>
        </w:rPr>
        <w:t xml:space="preserve">Supplementary Figure </w:t>
      </w:r>
      <w:r w:rsidRPr="00076F18">
        <w:rPr>
          <w:rFonts w:ascii="Calibri" w:hAnsi="Calibri"/>
          <w:sz w:val="22"/>
          <w:szCs w:val="22"/>
        </w:rPr>
        <w:fldChar w:fldCharType="begin"/>
      </w:r>
      <w:r w:rsidRPr="00076F18">
        <w:rPr>
          <w:rFonts w:ascii="Calibri" w:hAnsi="Calibri"/>
          <w:sz w:val="22"/>
          <w:szCs w:val="22"/>
        </w:rPr>
        <w:instrText xml:space="preserve"> SEQ Supplementary_Figure \* ARABIC </w:instrText>
      </w:r>
      <w:r w:rsidRPr="00076F18">
        <w:rPr>
          <w:rFonts w:ascii="Calibri" w:hAnsi="Calibri"/>
          <w:sz w:val="22"/>
          <w:szCs w:val="22"/>
        </w:rPr>
        <w:fldChar w:fldCharType="separate"/>
      </w:r>
      <w:r w:rsidR="00947EFD" w:rsidRPr="00076F18">
        <w:rPr>
          <w:rFonts w:ascii="Calibri" w:hAnsi="Calibri"/>
          <w:noProof/>
          <w:sz w:val="22"/>
          <w:szCs w:val="22"/>
        </w:rPr>
        <w:t>2</w:t>
      </w:r>
      <w:r w:rsidRPr="00076F18">
        <w:rPr>
          <w:rFonts w:ascii="Calibri" w:hAnsi="Calibri"/>
          <w:sz w:val="22"/>
          <w:szCs w:val="22"/>
        </w:rPr>
        <w:fldChar w:fldCharType="end"/>
      </w:r>
      <w:r w:rsidRPr="00076F18">
        <w:rPr>
          <w:rFonts w:ascii="Calibri" w:hAnsi="Calibri"/>
          <w:sz w:val="22"/>
          <w:szCs w:val="22"/>
        </w:rPr>
        <w:t>: Mean repartition of trait modalities in the three clusters. Categories corresponding to each score are presented in</w:t>
      </w:r>
      <w:r w:rsidR="002832B3">
        <w:rPr>
          <w:rFonts w:ascii="Calibri" w:hAnsi="Calibri"/>
          <w:sz w:val="22"/>
          <w:szCs w:val="22"/>
        </w:rPr>
        <w:t xml:space="preserve"> Supplementary Table 2</w:t>
      </w:r>
      <w:r w:rsidRPr="00076F18">
        <w:rPr>
          <w:rFonts w:ascii="Calibri" w:hAnsi="Calibri"/>
          <w:sz w:val="22"/>
          <w:szCs w:val="22"/>
          <w:lang w:val="en-US" w:eastAsia="fr-FR"/>
        </w:rPr>
        <w:t>.</w:t>
      </w:r>
    </w:p>
    <w:sectPr w:rsidR="002832B3" w:rsidRPr="00076F18" w:rsidSect="00B3355C">
      <w:pgSz w:w="11900" w:h="16840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F626021" w16cid:durableId="234BCCF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C41"/>
    <w:rsid w:val="00016A4E"/>
    <w:rsid w:val="0006537F"/>
    <w:rsid w:val="00076F18"/>
    <w:rsid w:val="000A4D9D"/>
    <w:rsid w:val="000E0CC0"/>
    <w:rsid w:val="000E68C2"/>
    <w:rsid w:val="0018077D"/>
    <w:rsid w:val="00184E76"/>
    <w:rsid w:val="001966D7"/>
    <w:rsid w:val="001B6C80"/>
    <w:rsid w:val="001B7F06"/>
    <w:rsid w:val="00233143"/>
    <w:rsid w:val="00250A2A"/>
    <w:rsid w:val="00265DCD"/>
    <w:rsid w:val="00277804"/>
    <w:rsid w:val="002832B3"/>
    <w:rsid w:val="002A09B7"/>
    <w:rsid w:val="002D496F"/>
    <w:rsid w:val="002F1F0F"/>
    <w:rsid w:val="003600DE"/>
    <w:rsid w:val="003B7D76"/>
    <w:rsid w:val="00427E11"/>
    <w:rsid w:val="00452552"/>
    <w:rsid w:val="0046155C"/>
    <w:rsid w:val="004A2620"/>
    <w:rsid w:val="004C4CE3"/>
    <w:rsid w:val="004F628F"/>
    <w:rsid w:val="00565D4C"/>
    <w:rsid w:val="00584378"/>
    <w:rsid w:val="005C6233"/>
    <w:rsid w:val="0061341B"/>
    <w:rsid w:val="00642D7B"/>
    <w:rsid w:val="00651C3A"/>
    <w:rsid w:val="00752099"/>
    <w:rsid w:val="007529EF"/>
    <w:rsid w:val="007701D0"/>
    <w:rsid w:val="007A7F44"/>
    <w:rsid w:val="00852284"/>
    <w:rsid w:val="00860211"/>
    <w:rsid w:val="00882978"/>
    <w:rsid w:val="008C1634"/>
    <w:rsid w:val="008D6217"/>
    <w:rsid w:val="00916D50"/>
    <w:rsid w:val="0093351E"/>
    <w:rsid w:val="00936D60"/>
    <w:rsid w:val="00947EFD"/>
    <w:rsid w:val="009F7A9E"/>
    <w:rsid w:val="00A16EB2"/>
    <w:rsid w:val="00AE254F"/>
    <w:rsid w:val="00AF4258"/>
    <w:rsid w:val="00B3355C"/>
    <w:rsid w:val="00B51FB8"/>
    <w:rsid w:val="00B62C41"/>
    <w:rsid w:val="00B95839"/>
    <w:rsid w:val="00BF03C5"/>
    <w:rsid w:val="00BF745A"/>
    <w:rsid w:val="00D04400"/>
    <w:rsid w:val="00D04836"/>
    <w:rsid w:val="00D153F7"/>
    <w:rsid w:val="00D23A5D"/>
    <w:rsid w:val="00D47F87"/>
    <w:rsid w:val="00D60032"/>
    <w:rsid w:val="00DA1713"/>
    <w:rsid w:val="00DA35A0"/>
    <w:rsid w:val="00E60A85"/>
    <w:rsid w:val="00EB7D84"/>
    <w:rsid w:val="00F1760F"/>
    <w:rsid w:val="00F362CD"/>
    <w:rsid w:val="00F939B7"/>
    <w:rsid w:val="00FB0B97"/>
    <w:rsid w:val="00FC1BB2"/>
    <w:rsid w:val="00FE7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EF63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3355C"/>
    <w:pPr>
      <w:spacing w:before="240" w:after="240" w:line="480" w:lineRule="auto"/>
    </w:pPr>
    <w:rPr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B62C41"/>
    <w:pPr>
      <w:keepNext/>
      <w:keepLines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62C4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62C4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62C4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TableauListe6Couleur-Accentuation3">
    <w:name w:val="List Table 6 Colorful Accent 3"/>
    <w:basedOn w:val="TableauNormal"/>
    <w:uiPriority w:val="51"/>
    <w:rsid w:val="00B62C41"/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lledutableau">
    <w:name w:val="Table Grid"/>
    <w:basedOn w:val="TableauNormal"/>
    <w:uiPriority w:val="39"/>
    <w:rsid w:val="00B62C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B62C4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B62C41"/>
    <w:rPr>
      <w:rFonts w:ascii="Times New Roman" w:hAnsi="Times New Roman" w:cs="Times New Roman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B62C41"/>
    <w:rPr>
      <w:rFonts w:ascii="Times New Roman" w:hAnsi="Times New Roman" w:cs="Times New Roman"/>
      <w:lang w:val="en-GB"/>
    </w:rPr>
  </w:style>
  <w:style w:type="character" w:customStyle="1" w:styleId="Titre2Car">
    <w:name w:val="Titre 2 Car"/>
    <w:basedOn w:val="Policepardfaut"/>
    <w:link w:val="Titre2"/>
    <w:uiPriority w:val="9"/>
    <w:rsid w:val="00B62C41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  <w:style w:type="character" w:customStyle="1" w:styleId="Titre3Car">
    <w:name w:val="Titre 3 Car"/>
    <w:basedOn w:val="Policepardfaut"/>
    <w:link w:val="Titre3"/>
    <w:uiPriority w:val="9"/>
    <w:rsid w:val="00B62C41"/>
    <w:rPr>
      <w:rFonts w:asciiTheme="majorHAnsi" w:eastAsiaTheme="majorEastAsia" w:hAnsiTheme="majorHAnsi" w:cstheme="majorBidi"/>
      <w:color w:val="1F3763" w:themeColor="accent1" w:themeShade="7F"/>
      <w:lang w:val="en-GB"/>
    </w:rPr>
  </w:style>
  <w:style w:type="character" w:customStyle="1" w:styleId="Titre4Car">
    <w:name w:val="Titre 4 Car"/>
    <w:basedOn w:val="Policepardfaut"/>
    <w:link w:val="Titre4"/>
    <w:uiPriority w:val="9"/>
    <w:rsid w:val="00B62C41"/>
    <w:rPr>
      <w:rFonts w:asciiTheme="majorHAnsi" w:eastAsiaTheme="majorEastAsia" w:hAnsiTheme="majorHAnsi" w:cstheme="majorBidi"/>
      <w:i/>
      <w:iCs/>
      <w:color w:val="2F5496" w:themeColor="accent1" w:themeShade="BF"/>
      <w:lang w:val="en-GB"/>
    </w:rPr>
  </w:style>
  <w:style w:type="paragraph" w:styleId="Lgende">
    <w:name w:val="caption"/>
    <w:basedOn w:val="Normal"/>
    <w:next w:val="Normal"/>
    <w:uiPriority w:val="35"/>
    <w:unhideWhenUsed/>
    <w:qFormat/>
    <w:rsid w:val="00AE254F"/>
    <w:pPr>
      <w:spacing w:after="200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uiPriority w:val="1"/>
    <w:qFormat/>
    <w:rsid w:val="00882978"/>
    <w:rPr>
      <w:lang w:val="en-GB"/>
    </w:rPr>
  </w:style>
  <w:style w:type="character" w:styleId="Numrodeligne">
    <w:name w:val="line number"/>
    <w:basedOn w:val="Policepardfaut"/>
    <w:uiPriority w:val="99"/>
    <w:semiHidden/>
    <w:unhideWhenUsed/>
    <w:rsid w:val="00B3355C"/>
  </w:style>
  <w:style w:type="character" w:styleId="Marquedecommentaire">
    <w:name w:val="annotation reference"/>
    <w:basedOn w:val="Policepardfaut"/>
    <w:uiPriority w:val="99"/>
    <w:semiHidden/>
    <w:unhideWhenUsed/>
    <w:rsid w:val="007529E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529E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529EF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529E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529EF"/>
    <w:rPr>
      <w:b/>
      <w:bCs/>
      <w:sz w:val="20"/>
      <w:szCs w:val="20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529EF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29EF"/>
    <w:rPr>
      <w:rFonts w:ascii="Segoe UI" w:hAnsi="Segoe UI" w:cs="Segoe UI"/>
      <w:sz w:val="18"/>
      <w:szCs w:val="18"/>
      <w:lang w:val="en-GB"/>
    </w:rPr>
  </w:style>
  <w:style w:type="character" w:customStyle="1" w:styleId="CommentaireCar1">
    <w:name w:val="Commentaire Car1"/>
    <w:uiPriority w:val="99"/>
    <w:semiHidden/>
    <w:rsid w:val="007529E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3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0" Type="http://schemas.microsoft.com/office/2016/09/relationships/commentsIds" Target="commentsIds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E049FAF-A329-9F41-8AC5-D7F0F52D3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760</Words>
  <Characters>4184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amael dupaix</dc:creator>
  <cp:keywords/>
  <dc:description/>
  <cp:lastModifiedBy>amael dupaix</cp:lastModifiedBy>
  <cp:revision>2</cp:revision>
  <dcterms:created xsi:type="dcterms:W3CDTF">2020-11-16T14:12:00Z</dcterms:created>
  <dcterms:modified xsi:type="dcterms:W3CDTF">2020-11-16T14:12:00Z</dcterms:modified>
</cp:coreProperties>
</file>