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F2" w:rsidRDefault="00305CF2" w:rsidP="00AC441A">
      <w:pPr>
        <w:autoSpaceDE w:val="0"/>
        <w:autoSpaceDN w:val="0"/>
        <w:adjustRightInd w:val="0"/>
        <w:spacing w:before="240" w:line="480" w:lineRule="auto"/>
        <w:rPr>
          <w:lang w:val="en-US"/>
        </w:rPr>
      </w:pPr>
      <w:r>
        <w:rPr>
          <w:lang w:val="en-US"/>
        </w:rPr>
        <w:t>Appendix S1</w:t>
      </w:r>
    </w:p>
    <w:p w:rsidR="00AC441A" w:rsidRPr="006F7A17" w:rsidRDefault="00AC441A" w:rsidP="00AC441A">
      <w:pPr>
        <w:autoSpaceDE w:val="0"/>
        <w:autoSpaceDN w:val="0"/>
        <w:adjustRightInd w:val="0"/>
        <w:spacing w:before="240" w:line="480" w:lineRule="auto"/>
        <w:rPr>
          <w:i/>
          <w:noProof/>
          <w:color w:val="000000"/>
          <w:lang w:val="en-US"/>
        </w:rPr>
      </w:pPr>
      <w:r w:rsidRPr="005D03E1">
        <w:rPr>
          <w:i/>
          <w:noProof/>
          <w:color w:val="000000"/>
          <w:lang w:val="en-US"/>
        </w:rPr>
        <w:t>Future research</w:t>
      </w:r>
    </w:p>
    <w:p w:rsidR="00AC441A" w:rsidRDefault="00AC441A" w:rsidP="00AC441A">
      <w:pPr>
        <w:spacing w:line="480" w:lineRule="auto"/>
        <w:rPr>
          <w:color w:val="000000"/>
          <w:lang w:val="en-US"/>
        </w:rPr>
      </w:pPr>
      <w:r w:rsidRPr="001D49C6">
        <w:rPr>
          <w:lang w:val="en-US"/>
        </w:rPr>
        <w:t xml:space="preserve">The </w:t>
      </w:r>
      <w:r>
        <w:rPr>
          <w:lang w:val="en-US"/>
        </w:rPr>
        <w:t xml:space="preserve">new </w:t>
      </w:r>
      <w:r w:rsidRPr="001D49C6">
        <w:rPr>
          <w:lang w:val="en-US"/>
        </w:rPr>
        <w:t xml:space="preserve">on-shelf </w:t>
      </w:r>
      <w:r>
        <w:rPr>
          <w:lang w:val="en-US"/>
        </w:rPr>
        <w:t xml:space="preserve">kelp occurrences </w:t>
      </w:r>
      <w:r w:rsidRPr="001D49C6">
        <w:rPr>
          <w:lang w:val="en-US"/>
        </w:rPr>
        <w:t>represent a</w:t>
      </w:r>
      <w:r>
        <w:rPr>
          <w:lang w:val="en-US"/>
        </w:rPr>
        <w:t>n</w:t>
      </w:r>
      <w:r w:rsidRPr="001D49C6">
        <w:rPr>
          <w:lang w:val="en-US"/>
        </w:rPr>
        <w:t xml:space="preserve"> opportunity for </w:t>
      </w:r>
      <w:r>
        <w:rPr>
          <w:lang w:val="en-US"/>
        </w:rPr>
        <w:t xml:space="preserve">nearshore kelp research that dispenses with the </w:t>
      </w:r>
      <w:r w:rsidRPr="001D49C6">
        <w:rPr>
          <w:lang w:val="en-US"/>
        </w:rPr>
        <w:t xml:space="preserve">costly ocean-going </w:t>
      </w:r>
      <w:r>
        <w:rPr>
          <w:lang w:val="en-US"/>
        </w:rPr>
        <w:t>means</w:t>
      </w:r>
      <w:r w:rsidRPr="001D49C6">
        <w:rPr>
          <w:lang w:val="en-US"/>
        </w:rPr>
        <w:t xml:space="preserve"> that were previously required to investigate the Formigas kelp stands.</w:t>
      </w:r>
      <w:r>
        <w:rPr>
          <w:lang w:val="en-US"/>
        </w:rPr>
        <w:t xml:space="preserve"> Given the depth of most stands, advancing the study of the Azores kelps </w:t>
      </w:r>
      <w:r w:rsidRPr="001D49C6">
        <w:rPr>
          <w:color w:val="000000"/>
          <w:lang w:val="en-US"/>
        </w:rPr>
        <w:t xml:space="preserve">will </w:t>
      </w:r>
      <w:r>
        <w:rPr>
          <w:color w:val="000000"/>
          <w:lang w:val="en-US"/>
        </w:rPr>
        <w:t xml:space="preserve">continue to </w:t>
      </w:r>
      <w:r w:rsidRPr="001D49C6">
        <w:rPr>
          <w:color w:val="000000"/>
          <w:lang w:val="en-US"/>
        </w:rPr>
        <w:t xml:space="preserve">require remote </w:t>
      </w:r>
      <w:r>
        <w:rPr>
          <w:color w:val="000000"/>
          <w:lang w:val="en-US"/>
        </w:rPr>
        <w:t xml:space="preserve">imaging technologies </w:t>
      </w:r>
      <w:r>
        <w:rPr>
          <w:lang w:val="en-US"/>
        </w:rPr>
        <w:t>and/or</w:t>
      </w:r>
      <w:r w:rsidRPr="001D49C6">
        <w:rPr>
          <w:lang w:val="en-US"/>
        </w:rPr>
        <w:t xml:space="preserve"> technical </w:t>
      </w:r>
      <w:r>
        <w:rPr>
          <w:lang w:val="en-US"/>
        </w:rPr>
        <w:t>diving</w:t>
      </w:r>
      <w:r>
        <w:rPr>
          <w:color w:val="000000"/>
          <w:lang w:val="en-US"/>
        </w:rPr>
        <w:t xml:space="preserve">. </w:t>
      </w:r>
      <w:r w:rsidRPr="001D49C6">
        <w:rPr>
          <w:lang w:val="en-US"/>
        </w:rPr>
        <w:t>DDCs</w:t>
      </w:r>
      <w:r>
        <w:rPr>
          <w:lang w:val="en-US"/>
        </w:rPr>
        <w:t xml:space="preserve"> </w:t>
      </w:r>
      <w:r>
        <w:rPr>
          <w:color w:val="000000"/>
          <w:lang w:val="en-US"/>
        </w:rPr>
        <w:t xml:space="preserve">remain particularly relevant to expand surveys of kelp occurrence and therefrom build a representative dataset to model the distribution of the Azores populations. </w:t>
      </w:r>
      <w:r w:rsidR="00C21A4A">
        <w:rPr>
          <w:color w:val="000000"/>
          <w:lang w:val="en-US"/>
        </w:rPr>
        <w:t xml:space="preserve">The </w:t>
      </w:r>
      <w:r w:rsidR="00EC04AC">
        <w:rPr>
          <w:color w:val="000000"/>
          <w:lang w:val="en-US"/>
        </w:rPr>
        <w:t>m</w:t>
      </w:r>
      <w:r>
        <w:rPr>
          <w:color w:val="000000"/>
          <w:lang w:val="en-US"/>
        </w:rPr>
        <w:t xml:space="preserve">esophotic reefs </w:t>
      </w:r>
      <w:r w:rsidR="00EC04AC">
        <w:rPr>
          <w:color w:val="000000"/>
          <w:lang w:val="en-US"/>
        </w:rPr>
        <w:t xml:space="preserve">located </w:t>
      </w:r>
      <w:r>
        <w:rPr>
          <w:color w:val="000000"/>
          <w:lang w:val="en-US"/>
        </w:rPr>
        <w:t>around the largest Azores islands (</w:t>
      </w:r>
      <w:r w:rsidRPr="001D49C6">
        <w:rPr>
          <w:color w:val="000000"/>
          <w:lang w:val="en-US"/>
        </w:rPr>
        <w:t xml:space="preserve">São Miguel, </w:t>
      </w:r>
      <w:r>
        <w:rPr>
          <w:color w:val="000000"/>
          <w:lang w:val="en-US"/>
        </w:rPr>
        <w:t xml:space="preserve">Pico, </w:t>
      </w:r>
      <w:r w:rsidRPr="001D49C6">
        <w:rPr>
          <w:color w:val="000000"/>
          <w:lang w:val="en-US"/>
        </w:rPr>
        <w:t>Terceira</w:t>
      </w:r>
      <w:r>
        <w:rPr>
          <w:color w:val="000000"/>
          <w:lang w:val="en-US"/>
        </w:rPr>
        <w:t xml:space="preserve"> and </w:t>
      </w:r>
      <w:r w:rsidRPr="001D49C6">
        <w:rPr>
          <w:color w:val="000000"/>
          <w:lang w:val="en-US"/>
        </w:rPr>
        <w:t>São Jorge</w:t>
      </w:r>
      <w:r>
        <w:rPr>
          <w:color w:val="000000"/>
          <w:lang w:val="en-US"/>
        </w:rPr>
        <w:t>) should constitute a survey priority since they remain scarcely explored.</w:t>
      </w:r>
      <w:r w:rsidR="00EC04AC">
        <w:rPr>
          <w:color w:val="000000"/>
          <w:lang w:val="en-US"/>
        </w:rPr>
        <w:t xml:space="preserve"> Elsewhere in Macaronesia, </w:t>
      </w:r>
      <w:r w:rsidR="00EC04AC">
        <w:rPr>
          <w:lang w:val="en-US"/>
        </w:rPr>
        <w:t xml:space="preserve">sampling efforts </w:t>
      </w:r>
      <w:r w:rsidR="00EC04AC">
        <w:rPr>
          <w:color w:val="000000"/>
          <w:lang w:val="en-US"/>
        </w:rPr>
        <w:t xml:space="preserve">should target the understudied mesophotic reefs of </w:t>
      </w:r>
      <w:r w:rsidR="00EC04AC">
        <w:rPr>
          <w:lang w:val="en-US"/>
        </w:rPr>
        <w:t xml:space="preserve">the </w:t>
      </w:r>
      <w:proofErr w:type="spellStart"/>
      <w:r w:rsidR="00EC04AC" w:rsidRPr="001D49C6">
        <w:rPr>
          <w:lang w:val="en-US"/>
        </w:rPr>
        <w:t>Gorringe</w:t>
      </w:r>
      <w:proofErr w:type="spellEnd"/>
      <w:r w:rsidR="00EC04AC" w:rsidRPr="001D49C6">
        <w:rPr>
          <w:lang w:val="en-US"/>
        </w:rPr>
        <w:t xml:space="preserve"> </w:t>
      </w:r>
      <w:r w:rsidR="00EC04AC">
        <w:rPr>
          <w:lang w:val="en-US"/>
        </w:rPr>
        <w:t>seamount and</w:t>
      </w:r>
      <w:r w:rsidR="00EC04AC" w:rsidRPr="001D49C6">
        <w:rPr>
          <w:lang w:val="en-US"/>
        </w:rPr>
        <w:t xml:space="preserve"> </w:t>
      </w:r>
      <w:r w:rsidR="00EC04AC">
        <w:rPr>
          <w:lang w:val="en-US"/>
        </w:rPr>
        <w:t xml:space="preserve">the </w:t>
      </w:r>
      <w:r w:rsidR="00EC04AC" w:rsidRPr="001D49C6">
        <w:rPr>
          <w:lang w:val="en-US"/>
        </w:rPr>
        <w:t>Madeira</w:t>
      </w:r>
      <w:r w:rsidR="00EC04AC">
        <w:rPr>
          <w:lang w:val="en-US"/>
        </w:rPr>
        <w:t xml:space="preserve"> archipelago, which represent major stepping stones in westwards colonization pathways into the Azores</w:t>
      </w:r>
      <w:r w:rsidR="00EC04AC" w:rsidRPr="001D49C6">
        <w:rPr>
          <w:lang w:val="en-US"/>
        </w:rPr>
        <w:t>.</w:t>
      </w:r>
    </w:p>
    <w:p w:rsidR="00AC441A" w:rsidRDefault="00592598" w:rsidP="00CF3657">
      <w:pPr>
        <w:spacing w:line="480" w:lineRule="auto"/>
        <w:ind w:firstLine="708"/>
        <w:rPr>
          <w:lang w:val="en-US"/>
        </w:rPr>
      </w:pPr>
      <w:r>
        <w:rPr>
          <w:lang w:val="en-US"/>
        </w:rPr>
        <w:t xml:space="preserve">Given the </w:t>
      </w:r>
      <w:r w:rsidRPr="001D49C6">
        <w:rPr>
          <w:lang w:val="en-US"/>
        </w:rPr>
        <w:t xml:space="preserve">distinct </w:t>
      </w:r>
      <w:r>
        <w:rPr>
          <w:lang w:val="en-US"/>
        </w:rPr>
        <w:t xml:space="preserve">acoustic </w:t>
      </w:r>
      <w:r w:rsidRPr="001D49C6">
        <w:rPr>
          <w:lang w:val="en-US"/>
        </w:rPr>
        <w:t xml:space="preserve">signature </w:t>
      </w:r>
      <w:r>
        <w:rPr>
          <w:lang w:val="en-US"/>
        </w:rPr>
        <w:t xml:space="preserve">of kelp stands </w:t>
      </w:r>
      <w:r w:rsidR="00CF3657">
        <w:rPr>
          <w:lang w:val="en-US"/>
        </w:rPr>
        <w:t xml:space="preserve">(e.g., </w:t>
      </w:r>
      <w:proofErr w:type="spellStart"/>
      <w:r w:rsidR="00CF3657">
        <w:rPr>
          <w:lang w:val="en-US"/>
        </w:rPr>
        <w:t>Méléder</w:t>
      </w:r>
      <w:proofErr w:type="spellEnd"/>
      <w:r w:rsidR="00CF3657">
        <w:rPr>
          <w:lang w:val="en-US"/>
        </w:rPr>
        <w:t xml:space="preserve"> et al. 2010, Blight et al. 2011,</w:t>
      </w:r>
      <w:r w:rsidRPr="001D49C6">
        <w:rPr>
          <w:lang w:val="en-US"/>
        </w:rPr>
        <w:t xml:space="preserve"> van Rein et al. 2011)</w:t>
      </w:r>
      <w:r>
        <w:rPr>
          <w:lang w:val="en-US"/>
        </w:rPr>
        <w:t xml:space="preserve">, seabed sonars </w:t>
      </w:r>
      <w:r w:rsidR="00C21A4A">
        <w:rPr>
          <w:lang w:val="en-US"/>
        </w:rPr>
        <w:t xml:space="preserve">might be used for mapping kelp at local scales and </w:t>
      </w:r>
      <w:r>
        <w:rPr>
          <w:lang w:val="en-US"/>
        </w:rPr>
        <w:t>collecting ground</w:t>
      </w:r>
      <w:r w:rsidR="00D4422B">
        <w:rPr>
          <w:lang w:val="en-US"/>
        </w:rPr>
        <w:t>-</w:t>
      </w:r>
      <w:proofErr w:type="spellStart"/>
      <w:r>
        <w:rPr>
          <w:lang w:val="en-US"/>
        </w:rPr>
        <w:t>truthing</w:t>
      </w:r>
      <w:proofErr w:type="spellEnd"/>
      <w:r>
        <w:rPr>
          <w:lang w:val="en-US"/>
        </w:rPr>
        <w:t xml:space="preserve"> data for </w:t>
      </w:r>
      <w:r w:rsidRPr="001D49C6">
        <w:rPr>
          <w:lang w:val="en-US"/>
        </w:rPr>
        <w:t>predictive distribution models</w:t>
      </w:r>
      <w:r w:rsidR="00AC441A" w:rsidRPr="001D49C6">
        <w:rPr>
          <w:lang w:val="en-US"/>
        </w:rPr>
        <w:t xml:space="preserve">. </w:t>
      </w:r>
      <w:r w:rsidR="00AC441A">
        <w:rPr>
          <w:lang w:val="en-US"/>
        </w:rPr>
        <w:t xml:space="preserve">The </w:t>
      </w:r>
      <w:r>
        <w:rPr>
          <w:lang w:val="en-US"/>
        </w:rPr>
        <w:t xml:space="preserve">resulting </w:t>
      </w:r>
      <w:r w:rsidR="00AC441A">
        <w:rPr>
          <w:lang w:val="en-US"/>
        </w:rPr>
        <w:t xml:space="preserve">habitat extent </w:t>
      </w:r>
      <w:r>
        <w:rPr>
          <w:lang w:val="en-US"/>
        </w:rPr>
        <w:t>estimates are</w:t>
      </w:r>
      <w:r w:rsidR="00AC441A">
        <w:rPr>
          <w:lang w:val="en-US"/>
        </w:rPr>
        <w:t xml:space="preserve"> </w:t>
      </w:r>
      <w:proofErr w:type="gramStart"/>
      <w:r w:rsidR="00AC441A">
        <w:rPr>
          <w:lang w:val="en-US"/>
        </w:rPr>
        <w:t>key</w:t>
      </w:r>
      <w:proofErr w:type="gramEnd"/>
      <w:r w:rsidR="00AC441A">
        <w:rPr>
          <w:lang w:val="en-US"/>
        </w:rPr>
        <w:t xml:space="preserve"> </w:t>
      </w:r>
      <w:r>
        <w:rPr>
          <w:lang w:val="en-US"/>
        </w:rPr>
        <w:t xml:space="preserve">to </w:t>
      </w:r>
      <w:r w:rsidR="00D4422B">
        <w:rPr>
          <w:lang w:val="en-US"/>
        </w:rPr>
        <w:t xml:space="preserve">inform conservation </w:t>
      </w:r>
      <w:r w:rsidR="00AC441A">
        <w:rPr>
          <w:lang w:val="en-US"/>
        </w:rPr>
        <w:t>manage</w:t>
      </w:r>
      <w:r w:rsidR="00D4422B">
        <w:rPr>
          <w:lang w:val="en-US"/>
        </w:rPr>
        <w:t>rs</w:t>
      </w:r>
      <w:r w:rsidR="00AC441A">
        <w:rPr>
          <w:lang w:val="en-US"/>
        </w:rPr>
        <w:t xml:space="preserve"> and </w:t>
      </w:r>
      <w:r w:rsidR="00AC441A" w:rsidRPr="001D49C6">
        <w:rPr>
          <w:lang w:val="en-US"/>
        </w:rPr>
        <w:t xml:space="preserve">fulfil assessment and reporting requirements </w:t>
      </w:r>
      <w:r w:rsidR="00D4422B">
        <w:rPr>
          <w:lang w:val="en-US"/>
        </w:rPr>
        <w:t xml:space="preserve">stemming from </w:t>
      </w:r>
      <w:r>
        <w:rPr>
          <w:lang w:val="en-US"/>
        </w:rPr>
        <w:t>the European Union directives</w:t>
      </w:r>
      <w:r w:rsidR="00AC441A">
        <w:rPr>
          <w:lang w:val="en-US"/>
        </w:rPr>
        <w:t>.</w:t>
      </w:r>
    </w:p>
    <w:p w:rsidR="00AC441A" w:rsidRDefault="00D4422B" w:rsidP="00CF3657">
      <w:pPr>
        <w:spacing w:line="480" w:lineRule="auto"/>
        <w:ind w:firstLine="708"/>
      </w:pPr>
      <w:r>
        <w:rPr>
          <w:color w:val="000000"/>
          <w:lang w:val="en-US"/>
        </w:rPr>
        <w:t>The collection of v</w:t>
      </w:r>
      <w:r w:rsidRPr="005D03E1">
        <w:rPr>
          <w:color w:val="000000"/>
          <w:lang w:val="en-US"/>
        </w:rPr>
        <w:t>oucher specimens</w:t>
      </w:r>
      <w:r>
        <w:rPr>
          <w:color w:val="000000"/>
          <w:lang w:val="en-US"/>
        </w:rPr>
        <w:t xml:space="preserve"> will be fundamental to r</w:t>
      </w:r>
      <w:r w:rsidR="00AC441A">
        <w:rPr>
          <w:color w:val="000000"/>
          <w:lang w:val="en-US"/>
        </w:rPr>
        <w:t>esolv</w:t>
      </w:r>
      <w:r>
        <w:rPr>
          <w:color w:val="000000"/>
          <w:lang w:val="en-US"/>
        </w:rPr>
        <w:t>e</w:t>
      </w:r>
      <w:r w:rsidR="00AC441A">
        <w:rPr>
          <w:color w:val="000000"/>
          <w:lang w:val="en-US"/>
        </w:rPr>
        <w:t xml:space="preserve"> the </w:t>
      </w:r>
      <w:r w:rsidR="00AC441A" w:rsidRPr="005D03E1">
        <w:rPr>
          <w:color w:val="000000"/>
          <w:lang w:val="en-US"/>
        </w:rPr>
        <w:t xml:space="preserve">taxonomic </w:t>
      </w:r>
      <w:r w:rsidR="00AC441A">
        <w:rPr>
          <w:color w:val="000000"/>
          <w:lang w:val="en-US"/>
        </w:rPr>
        <w:t>uncertaint</w:t>
      </w:r>
      <w:r>
        <w:rPr>
          <w:color w:val="000000"/>
          <w:lang w:val="en-US"/>
        </w:rPr>
        <w:t xml:space="preserve">y of image-based identification. This can be most </w:t>
      </w:r>
      <w:r w:rsidR="00AC441A" w:rsidRPr="0010311F">
        <w:rPr>
          <w:color w:val="000000"/>
          <w:lang w:val="en-US"/>
        </w:rPr>
        <w:t>efficient</w:t>
      </w:r>
      <w:r w:rsidR="00AC441A">
        <w:rPr>
          <w:color w:val="000000"/>
          <w:lang w:val="en-US"/>
        </w:rPr>
        <w:t xml:space="preserve">ly </w:t>
      </w:r>
      <w:r>
        <w:rPr>
          <w:color w:val="000000"/>
          <w:lang w:val="en-US"/>
        </w:rPr>
        <w:t xml:space="preserve">done </w:t>
      </w:r>
      <w:r w:rsidR="00AC441A">
        <w:rPr>
          <w:color w:val="000000"/>
          <w:lang w:val="en-US"/>
        </w:rPr>
        <w:t>by t</w:t>
      </w:r>
      <w:r w:rsidR="00AC441A" w:rsidRPr="00A9724B">
        <w:rPr>
          <w:color w:val="000000"/>
          <w:lang w:val="en-US"/>
        </w:rPr>
        <w:t>echnical div</w:t>
      </w:r>
      <w:r w:rsidR="00AC441A">
        <w:rPr>
          <w:color w:val="000000"/>
          <w:lang w:val="en-US"/>
        </w:rPr>
        <w:t>ers</w:t>
      </w:r>
      <w:r w:rsidR="00AC441A" w:rsidRPr="00A9724B">
        <w:rPr>
          <w:color w:val="000000"/>
          <w:lang w:val="en-US"/>
        </w:rPr>
        <w:t xml:space="preserve"> </w:t>
      </w:r>
      <w:r w:rsidR="00AC441A">
        <w:rPr>
          <w:color w:val="000000"/>
          <w:lang w:val="en-US"/>
        </w:rPr>
        <w:t xml:space="preserve">and </w:t>
      </w:r>
      <w:r w:rsidR="00AC441A" w:rsidRPr="0010311F">
        <w:rPr>
          <w:color w:val="000000"/>
          <w:lang w:val="en-US"/>
        </w:rPr>
        <w:t>ROV</w:t>
      </w:r>
      <w:r w:rsidR="00AC441A">
        <w:rPr>
          <w:color w:val="000000"/>
          <w:lang w:val="en-US"/>
        </w:rPr>
        <w:t>s</w:t>
      </w:r>
      <w:r w:rsidR="00AC441A" w:rsidRPr="0010311F">
        <w:rPr>
          <w:color w:val="000000"/>
          <w:lang w:val="en-US"/>
        </w:rPr>
        <w:t xml:space="preserve"> </w:t>
      </w:r>
      <w:r w:rsidR="00AC441A">
        <w:rPr>
          <w:color w:val="000000"/>
          <w:lang w:val="en-US"/>
        </w:rPr>
        <w:t>deployed with grabbing tools.</w:t>
      </w:r>
      <w:r w:rsidR="00AC441A" w:rsidRPr="005D03E1">
        <w:rPr>
          <w:color w:val="000000"/>
          <w:lang w:val="en-US"/>
        </w:rPr>
        <w:t xml:space="preserve"> </w:t>
      </w:r>
      <w:r>
        <w:rPr>
          <w:color w:val="000000"/>
          <w:lang w:val="en-US"/>
        </w:rPr>
        <w:t>It is likely that f</w:t>
      </w:r>
      <w:r w:rsidR="00AC441A">
        <w:rPr>
          <w:color w:val="000000"/>
          <w:lang w:val="en-US"/>
        </w:rPr>
        <w:t xml:space="preserve">urther mesophotic species </w:t>
      </w:r>
      <w:r>
        <w:rPr>
          <w:color w:val="000000"/>
          <w:lang w:val="en-US"/>
        </w:rPr>
        <w:t xml:space="preserve">are brought to light </w:t>
      </w:r>
      <w:r w:rsidR="00AC441A">
        <w:rPr>
          <w:color w:val="000000"/>
          <w:lang w:val="en-US"/>
        </w:rPr>
        <w:t>which</w:t>
      </w:r>
      <w:r w:rsidR="00AC441A" w:rsidRPr="005D03E1">
        <w:rPr>
          <w:color w:val="000000"/>
          <w:lang w:val="en-US"/>
        </w:rPr>
        <w:t xml:space="preserve">, like kelps, are thermally excluded from the shallower depths and have </w:t>
      </w:r>
      <w:r w:rsidR="00AC441A">
        <w:rPr>
          <w:color w:val="000000"/>
          <w:lang w:val="en-US"/>
        </w:rPr>
        <w:t>previously elude</w:t>
      </w:r>
      <w:r w:rsidR="00AC441A" w:rsidRPr="005D03E1">
        <w:rPr>
          <w:color w:val="000000"/>
          <w:lang w:val="en-US"/>
        </w:rPr>
        <w:t>d conventional SCUBA div</w:t>
      </w:r>
      <w:r w:rsidR="00AC441A">
        <w:rPr>
          <w:color w:val="000000"/>
          <w:lang w:val="en-US"/>
        </w:rPr>
        <w:t>ing surveys</w:t>
      </w:r>
      <w:r w:rsidR="00AC441A" w:rsidRPr="005D03E1">
        <w:rPr>
          <w:color w:val="000000"/>
          <w:lang w:val="en-US"/>
        </w:rPr>
        <w:t xml:space="preserve">. </w:t>
      </w:r>
      <w:r w:rsidR="00AC441A">
        <w:rPr>
          <w:color w:val="000000"/>
          <w:lang w:val="en-US"/>
        </w:rPr>
        <w:lastRenderedPageBreak/>
        <w:t>B</w:t>
      </w:r>
      <w:r w:rsidR="00AC441A" w:rsidRPr="005D03E1">
        <w:rPr>
          <w:color w:val="000000"/>
          <w:lang w:val="en-US"/>
        </w:rPr>
        <w:t xml:space="preserve">road algal </w:t>
      </w:r>
      <w:r w:rsidR="00AC441A">
        <w:rPr>
          <w:color w:val="000000"/>
          <w:lang w:val="en-US"/>
        </w:rPr>
        <w:t>groups</w:t>
      </w:r>
      <w:r w:rsidR="00AC441A" w:rsidRPr="005D03E1">
        <w:rPr>
          <w:color w:val="000000"/>
          <w:lang w:val="en-US"/>
        </w:rPr>
        <w:t xml:space="preserve"> that we have recorded </w:t>
      </w:r>
      <w:r w:rsidR="00AC441A">
        <w:rPr>
          <w:color w:val="000000"/>
          <w:lang w:val="en-US"/>
        </w:rPr>
        <w:t xml:space="preserve">on imagery </w:t>
      </w:r>
      <w:r w:rsidR="00AC441A" w:rsidRPr="005D03E1">
        <w:rPr>
          <w:color w:val="000000"/>
          <w:lang w:val="en-US"/>
        </w:rPr>
        <w:t>but remain</w:t>
      </w:r>
      <w:r w:rsidR="00AC441A">
        <w:rPr>
          <w:color w:val="000000"/>
          <w:lang w:val="en-US"/>
        </w:rPr>
        <w:t xml:space="preserve"> </w:t>
      </w:r>
      <w:r w:rsidR="00AC441A" w:rsidRPr="005D03E1">
        <w:rPr>
          <w:color w:val="000000"/>
          <w:lang w:val="en-US"/>
        </w:rPr>
        <w:t>largely unidentified</w:t>
      </w:r>
      <w:r w:rsidR="00AC441A">
        <w:rPr>
          <w:color w:val="000000"/>
          <w:lang w:val="en-US"/>
        </w:rPr>
        <w:t xml:space="preserve"> include</w:t>
      </w:r>
      <w:r w:rsidR="00AC441A" w:rsidRPr="005D03E1">
        <w:rPr>
          <w:color w:val="000000"/>
          <w:lang w:val="en-US"/>
        </w:rPr>
        <w:t xml:space="preserve">: small </w:t>
      </w:r>
      <w:proofErr w:type="spellStart"/>
      <w:r w:rsidR="00AC441A" w:rsidRPr="005D03E1">
        <w:rPr>
          <w:color w:val="000000"/>
          <w:lang w:val="en-US"/>
        </w:rPr>
        <w:t>frondose</w:t>
      </w:r>
      <w:proofErr w:type="spellEnd"/>
      <w:r w:rsidR="00AC441A" w:rsidRPr="005D03E1">
        <w:rPr>
          <w:color w:val="000000"/>
          <w:lang w:val="en-US"/>
        </w:rPr>
        <w:t xml:space="preserve"> </w:t>
      </w:r>
      <w:proofErr w:type="spellStart"/>
      <w:r w:rsidR="00AC441A" w:rsidRPr="005D03E1">
        <w:rPr>
          <w:color w:val="000000"/>
          <w:lang w:val="en-US"/>
        </w:rPr>
        <w:t>Rhodophyta</w:t>
      </w:r>
      <w:proofErr w:type="spellEnd"/>
      <w:r w:rsidR="00AC441A" w:rsidRPr="005D03E1">
        <w:rPr>
          <w:color w:val="000000"/>
          <w:lang w:val="en-US"/>
        </w:rPr>
        <w:t xml:space="preserve"> (namely, </w:t>
      </w:r>
      <w:proofErr w:type="spellStart"/>
      <w:r w:rsidR="00AC441A" w:rsidRPr="0010311F">
        <w:rPr>
          <w:lang w:val="en-US"/>
        </w:rPr>
        <w:t>Rhodymeniales</w:t>
      </w:r>
      <w:proofErr w:type="spellEnd"/>
      <w:r w:rsidR="00AC441A" w:rsidRPr="005D03E1">
        <w:rPr>
          <w:color w:val="000000"/>
          <w:lang w:val="en-US"/>
        </w:rPr>
        <w:t xml:space="preserve"> and </w:t>
      </w:r>
      <w:proofErr w:type="spellStart"/>
      <w:r w:rsidR="00AC441A" w:rsidRPr="005D03E1">
        <w:rPr>
          <w:color w:val="000000"/>
          <w:lang w:val="en-US"/>
        </w:rPr>
        <w:t>Peyssonneliacea</w:t>
      </w:r>
      <w:proofErr w:type="spellEnd"/>
      <w:r w:rsidR="00AC441A" w:rsidRPr="005D03E1">
        <w:rPr>
          <w:color w:val="000000"/>
          <w:lang w:val="en-US"/>
        </w:rPr>
        <w:t xml:space="preserve">), non-geniculate </w:t>
      </w:r>
      <w:proofErr w:type="spellStart"/>
      <w:r w:rsidR="00AC441A" w:rsidRPr="005D03E1">
        <w:rPr>
          <w:color w:val="000000"/>
          <w:lang w:val="en-US"/>
        </w:rPr>
        <w:t>Corallinales</w:t>
      </w:r>
      <w:proofErr w:type="spellEnd"/>
      <w:r w:rsidR="00AC441A" w:rsidRPr="005D03E1">
        <w:rPr>
          <w:color w:val="000000"/>
          <w:lang w:val="en-US"/>
        </w:rPr>
        <w:t xml:space="preserve"> (including </w:t>
      </w:r>
      <w:proofErr w:type="spellStart"/>
      <w:r w:rsidR="00AC441A" w:rsidRPr="005D03E1">
        <w:rPr>
          <w:color w:val="000000"/>
          <w:lang w:val="en-US"/>
        </w:rPr>
        <w:t>rhodolith</w:t>
      </w:r>
      <w:proofErr w:type="spellEnd"/>
      <w:r w:rsidR="00AC441A" w:rsidRPr="005D03E1">
        <w:rPr>
          <w:color w:val="000000"/>
          <w:lang w:val="en-US"/>
        </w:rPr>
        <w:t xml:space="preserve">-forming </w:t>
      </w:r>
      <w:r w:rsidR="00AC441A">
        <w:rPr>
          <w:color w:val="000000"/>
          <w:lang w:val="en-US"/>
        </w:rPr>
        <w:t>species</w:t>
      </w:r>
      <w:r w:rsidR="00AC441A" w:rsidRPr="005D03E1">
        <w:rPr>
          <w:color w:val="000000"/>
          <w:lang w:val="en-US"/>
        </w:rPr>
        <w:t xml:space="preserve">), </w:t>
      </w:r>
      <w:proofErr w:type="spellStart"/>
      <w:r w:rsidR="00AC441A" w:rsidRPr="005D03E1">
        <w:rPr>
          <w:color w:val="000000"/>
          <w:lang w:val="en-US"/>
        </w:rPr>
        <w:t>Ulvacea</w:t>
      </w:r>
      <w:proofErr w:type="spellEnd"/>
      <w:r w:rsidR="00AC441A" w:rsidRPr="005D03E1">
        <w:rPr>
          <w:color w:val="000000"/>
          <w:lang w:val="en-US"/>
        </w:rPr>
        <w:t xml:space="preserve"> and </w:t>
      </w:r>
      <w:proofErr w:type="spellStart"/>
      <w:r w:rsidR="00AC441A" w:rsidRPr="005D03E1">
        <w:rPr>
          <w:color w:val="000000"/>
          <w:lang w:val="en-US"/>
        </w:rPr>
        <w:t>siphonous</w:t>
      </w:r>
      <w:proofErr w:type="spellEnd"/>
      <w:r w:rsidR="00AC441A" w:rsidRPr="005D03E1">
        <w:rPr>
          <w:color w:val="000000"/>
          <w:lang w:val="en-US"/>
        </w:rPr>
        <w:t xml:space="preserve"> or giant-celled </w:t>
      </w:r>
      <w:proofErr w:type="spellStart"/>
      <w:r w:rsidR="00AC441A" w:rsidRPr="005D03E1">
        <w:rPr>
          <w:color w:val="000000"/>
          <w:lang w:val="en-US"/>
        </w:rPr>
        <w:t>Chlorophyta</w:t>
      </w:r>
      <w:proofErr w:type="spellEnd"/>
      <w:r w:rsidR="00AC441A" w:rsidRPr="005D03E1">
        <w:rPr>
          <w:color w:val="000000"/>
          <w:lang w:val="en-US"/>
        </w:rPr>
        <w:t xml:space="preserve"> (namely </w:t>
      </w:r>
      <w:proofErr w:type="spellStart"/>
      <w:r w:rsidR="00AC441A" w:rsidRPr="005D03E1">
        <w:rPr>
          <w:color w:val="000000"/>
          <w:lang w:val="en-US"/>
        </w:rPr>
        <w:t>Bryopsidales</w:t>
      </w:r>
      <w:proofErr w:type="spellEnd"/>
      <w:r w:rsidR="00AC441A" w:rsidRPr="005D03E1">
        <w:rPr>
          <w:color w:val="000000"/>
          <w:lang w:val="en-US"/>
        </w:rPr>
        <w:t xml:space="preserve">). </w:t>
      </w:r>
      <w:r w:rsidR="00AC441A">
        <w:rPr>
          <w:color w:val="000000"/>
          <w:lang w:val="en-US"/>
        </w:rPr>
        <w:t>Integrating</w:t>
      </w:r>
      <w:r w:rsidR="00AC441A" w:rsidRPr="005D03E1">
        <w:rPr>
          <w:color w:val="000000"/>
          <w:lang w:val="en-US"/>
        </w:rPr>
        <w:t xml:space="preserve"> molecular and </w:t>
      </w:r>
      <w:proofErr w:type="spellStart"/>
      <w:r w:rsidR="00AC441A" w:rsidRPr="005D03E1">
        <w:rPr>
          <w:color w:val="000000"/>
          <w:lang w:val="en-US"/>
        </w:rPr>
        <w:t>morpho</w:t>
      </w:r>
      <w:proofErr w:type="spellEnd"/>
      <w:r w:rsidR="00AC441A" w:rsidRPr="005D03E1">
        <w:rPr>
          <w:color w:val="000000"/>
          <w:lang w:val="en-US"/>
        </w:rPr>
        <w:t xml:space="preserve">-anatomical </w:t>
      </w:r>
      <w:r w:rsidR="00AC441A">
        <w:rPr>
          <w:color w:val="000000"/>
          <w:lang w:val="en-US"/>
        </w:rPr>
        <w:t>taxonom</w:t>
      </w:r>
      <w:r>
        <w:rPr>
          <w:color w:val="000000"/>
          <w:lang w:val="en-US"/>
        </w:rPr>
        <w:t xml:space="preserve">ical approaches </w:t>
      </w:r>
      <w:r w:rsidR="00AC441A" w:rsidRPr="005D03E1">
        <w:rPr>
          <w:color w:val="000000"/>
          <w:lang w:val="en-US"/>
        </w:rPr>
        <w:t xml:space="preserve">will be instrumental </w:t>
      </w:r>
      <w:r w:rsidR="00AC441A">
        <w:rPr>
          <w:color w:val="000000"/>
          <w:lang w:val="en-US"/>
        </w:rPr>
        <w:t xml:space="preserve">to </w:t>
      </w:r>
      <w:r w:rsidR="00AC441A" w:rsidRPr="005D03E1">
        <w:rPr>
          <w:color w:val="000000"/>
          <w:lang w:val="en-US"/>
        </w:rPr>
        <w:t>resolv</w:t>
      </w:r>
      <w:r w:rsidR="00AC441A">
        <w:rPr>
          <w:color w:val="000000"/>
          <w:lang w:val="en-US"/>
        </w:rPr>
        <w:t xml:space="preserve">e </w:t>
      </w:r>
      <w:r w:rsidR="00AC441A" w:rsidRPr="005D03E1">
        <w:rPr>
          <w:color w:val="000000"/>
          <w:lang w:val="en-US"/>
        </w:rPr>
        <w:t>cryptic and pseudo-cryptic diversity (Spalding et al. 2019).</w:t>
      </w:r>
      <w:r w:rsidR="00AC441A">
        <w:rPr>
          <w:color w:val="000000"/>
          <w:lang w:val="en-US"/>
        </w:rPr>
        <w:t xml:space="preserve"> The resulting </w:t>
      </w:r>
      <w:r w:rsidR="00AC441A" w:rsidRPr="00A9724B">
        <w:rPr>
          <w:color w:val="000000"/>
          <w:lang w:val="en-US"/>
        </w:rPr>
        <w:t xml:space="preserve">species-level inventories </w:t>
      </w:r>
      <w:r w:rsidR="00AC441A">
        <w:rPr>
          <w:color w:val="000000"/>
          <w:lang w:val="en-US"/>
        </w:rPr>
        <w:t xml:space="preserve">of the Azores </w:t>
      </w:r>
      <w:r w:rsidR="00AC441A" w:rsidRPr="00CC5669">
        <w:rPr>
          <w:color w:val="000000"/>
          <w:lang w:val="en-US"/>
        </w:rPr>
        <w:t xml:space="preserve">shelf biota </w:t>
      </w:r>
      <w:r w:rsidR="00AC441A">
        <w:rPr>
          <w:color w:val="000000"/>
          <w:lang w:val="en-US"/>
        </w:rPr>
        <w:t xml:space="preserve">would </w:t>
      </w:r>
      <w:r>
        <w:rPr>
          <w:color w:val="000000"/>
          <w:lang w:val="en-US"/>
        </w:rPr>
        <w:t xml:space="preserve">further contribute </w:t>
      </w:r>
      <w:r w:rsidR="00AC441A" w:rsidRPr="00CC5669">
        <w:rPr>
          <w:color w:val="000000"/>
          <w:lang w:val="en-US"/>
        </w:rPr>
        <w:t xml:space="preserve">to </w:t>
      </w:r>
      <w:r w:rsidR="00AC441A">
        <w:rPr>
          <w:color w:val="000000"/>
          <w:lang w:val="en-US"/>
        </w:rPr>
        <w:t>characteriz</w:t>
      </w:r>
      <w:r>
        <w:rPr>
          <w:color w:val="000000"/>
          <w:lang w:val="en-US"/>
        </w:rPr>
        <w:t>ing</w:t>
      </w:r>
      <w:r w:rsidR="00AC441A">
        <w:rPr>
          <w:color w:val="000000"/>
          <w:lang w:val="en-US"/>
        </w:rPr>
        <w:t xml:space="preserve"> </w:t>
      </w:r>
      <w:r w:rsidR="00AC441A" w:rsidRPr="00CC5669">
        <w:rPr>
          <w:color w:val="000000"/>
          <w:lang w:val="en-US"/>
        </w:rPr>
        <w:t xml:space="preserve">the </w:t>
      </w:r>
      <w:r w:rsidR="00AC441A">
        <w:rPr>
          <w:color w:val="000000"/>
          <w:lang w:val="en-US"/>
        </w:rPr>
        <w:t xml:space="preserve">colonization </w:t>
      </w:r>
      <w:r w:rsidR="00AC441A" w:rsidRPr="00CC5669">
        <w:rPr>
          <w:color w:val="000000"/>
          <w:lang w:val="en-US"/>
        </w:rPr>
        <w:t>span</w:t>
      </w:r>
      <w:r w:rsidR="00AC441A">
        <w:rPr>
          <w:color w:val="000000"/>
          <w:lang w:val="en-US"/>
        </w:rPr>
        <w:t xml:space="preserve">s of Macaronesia’s indigenous shelf biota and </w:t>
      </w:r>
      <w:r>
        <w:rPr>
          <w:color w:val="000000"/>
          <w:lang w:val="en-US"/>
        </w:rPr>
        <w:t xml:space="preserve">investigating shifting </w:t>
      </w:r>
      <w:r w:rsidR="00AC441A">
        <w:rPr>
          <w:color w:val="000000"/>
          <w:lang w:val="en-US"/>
        </w:rPr>
        <w:t xml:space="preserve">biogeographical affinities across the different </w:t>
      </w:r>
      <w:r w:rsidR="00AC441A" w:rsidRPr="00CC5669">
        <w:rPr>
          <w:color w:val="000000"/>
          <w:lang w:val="en-US"/>
        </w:rPr>
        <w:t>bionomical belts</w:t>
      </w:r>
      <w:r w:rsidR="00AC441A" w:rsidRPr="0010311F">
        <w:t>.</w:t>
      </w:r>
    </w:p>
    <w:p w:rsidR="00842436" w:rsidRPr="008C6B83" w:rsidRDefault="00842436" w:rsidP="00CF3657">
      <w:pPr>
        <w:spacing w:line="480" w:lineRule="auto"/>
        <w:ind w:firstLine="708"/>
        <w:rPr>
          <w:lang w:val="en-US"/>
        </w:rPr>
      </w:pPr>
      <w:r w:rsidRPr="009D112C">
        <w:rPr>
          <w:bCs/>
          <w:lang w:val="en-US"/>
        </w:rPr>
        <w:t xml:space="preserve">At island scale, it would be important to model habitat suitability and investigate the drivers of the patchiness of kelp occurrences observed on individual island shelves and seamount summits. </w:t>
      </w:r>
      <w:r w:rsidR="00644B1D" w:rsidRPr="009D112C">
        <w:rPr>
          <w:bCs/>
          <w:lang w:val="en-US"/>
        </w:rPr>
        <w:t>The</w:t>
      </w:r>
      <w:r w:rsidR="00644B1D">
        <w:rPr>
          <w:bCs/>
          <w:lang w:val="en-US"/>
        </w:rPr>
        <w:t xml:space="preserve"> </w:t>
      </w:r>
      <w:r w:rsidR="004122FC">
        <w:rPr>
          <w:lang w:val="en-US"/>
        </w:rPr>
        <w:t xml:space="preserve">consideration of </w:t>
      </w:r>
      <w:r w:rsidRPr="00AC441A">
        <w:rPr>
          <w:lang w:val="en-US"/>
        </w:rPr>
        <w:t xml:space="preserve">climate change </w:t>
      </w:r>
      <w:r>
        <w:rPr>
          <w:lang w:val="en-US"/>
        </w:rPr>
        <w:t xml:space="preserve">scenarios </w:t>
      </w:r>
      <w:r w:rsidR="00A479BC">
        <w:rPr>
          <w:lang w:val="en-US"/>
        </w:rPr>
        <w:t>in</w:t>
      </w:r>
      <w:r w:rsidR="004122FC">
        <w:rPr>
          <w:lang w:val="en-US"/>
        </w:rPr>
        <w:t xml:space="preserve"> these studies </w:t>
      </w:r>
      <w:r w:rsidRPr="00AC441A">
        <w:rPr>
          <w:lang w:val="en-US"/>
        </w:rPr>
        <w:t xml:space="preserve">will be </w:t>
      </w:r>
      <w:r w:rsidR="004122FC">
        <w:rPr>
          <w:lang w:val="en-US"/>
        </w:rPr>
        <w:t xml:space="preserve">important </w:t>
      </w:r>
      <w:r w:rsidRPr="00AC441A">
        <w:rPr>
          <w:lang w:val="en-US"/>
        </w:rPr>
        <w:t xml:space="preserve">to </w:t>
      </w:r>
      <w:r w:rsidR="004122FC">
        <w:rPr>
          <w:lang w:val="en-US"/>
        </w:rPr>
        <w:t xml:space="preserve">assess niche </w:t>
      </w:r>
      <w:r w:rsidRPr="00AC441A">
        <w:rPr>
          <w:lang w:val="en-US"/>
        </w:rPr>
        <w:t xml:space="preserve">resilience </w:t>
      </w:r>
      <w:r w:rsidR="004122FC">
        <w:rPr>
          <w:lang w:val="en-US"/>
        </w:rPr>
        <w:t xml:space="preserve">and </w:t>
      </w:r>
      <w:r w:rsidR="00A479BC">
        <w:rPr>
          <w:lang w:val="en-US"/>
        </w:rPr>
        <w:t xml:space="preserve">the delivery </w:t>
      </w:r>
      <w:r w:rsidR="004122FC">
        <w:rPr>
          <w:lang w:val="en-US"/>
        </w:rPr>
        <w:t xml:space="preserve">of </w:t>
      </w:r>
      <w:r w:rsidRPr="00AC441A">
        <w:rPr>
          <w:lang w:val="en-US"/>
        </w:rPr>
        <w:t xml:space="preserve">ecological functions and </w:t>
      </w:r>
      <w:r w:rsidRPr="008C6B83">
        <w:rPr>
          <w:lang w:val="en-US"/>
        </w:rPr>
        <w:t>services</w:t>
      </w:r>
      <w:r w:rsidR="00A479BC">
        <w:rPr>
          <w:lang w:val="en-US"/>
        </w:rPr>
        <w:t xml:space="preserve"> associated to this biogenic habitat</w:t>
      </w:r>
      <w:r w:rsidRPr="008C6B83">
        <w:rPr>
          <w:lang w:val="en-US"/>
        </w:rPr>
        <w:t>.</w:t>
      </w:r>
    </w:p>
    <w:p w:rsidR="009D112C" w:rsidRDefault="00A479BC" w:rsidP="00CF3657">
      <w:pPr>
        <w:spacing w:line="480" w:lineRule="auto"/>
        <w:ind w:firstLine="708"/>
      </w:pPr>
      <w:r>
        <w:rPr>
          <w:bCs/>
          <w:lang w:val="en-US"/>
        </w:rPr>
        <w:t xml:space="preserve">Given </w:t>
      </w:r>
      <w:r w:rsidRPr="008C6B83">
        <w:rPr>
          <w:bCs/>
          <w:lang w:val="en-US"/>
        </w:rPr>
        <w:t xml:space="preserve">the </w:t>
      </w:r>
      <w:r>
        <w:rPr>
          <w:bCs/>
          <w:lang w:val="en-US"/>
        </w:rPr>
        <w:t xml:space="preserve">Azores </w:t>
      </w:r>
      <w:r w:rsidRPr="008C6B83">
        <w:rPr>
          <w:bCs/>
          <w:lang w:val="en-US"/>
        </w:rPr>
        <w:t>active volcani</w:t>
      </w:r>
      <w:r>
        <w:rPr>
          <w:bCs/>
          <w:lang w:val="en-US"/>
        </w:rPr>
        <w:t>sm</w:t>
      </w:r>
      <w:r w:rsidRPr="008C6B83">
        <w:rPr>
          <w:bCs/>
          <w:lang w:val="en-US"/>
        </w:rPr>
        <w:t xml:space="preserve"> and tectonics</w:t>
      </w:r>
      <w:r>
        <w:rPr>
          <w:bCs/>
          <w:lang w:val="en-US"/>
        </w:rPr>
        <w:t>,</w:t>
      </w:r>
      <w:r w:rsidRPr="008C6B83">
        <w:rPr>
          <w:bCs/>
          <w:lang w:val="en-US"/>
        </w:rPr>
        <w:t xml:space="preserve"> </w:t>
      </w:r>
      <w:r w:rsidR="009D112C" w:rsidRPr="008C6B83">
        <w:rPr>
          <w:bCs/>
          <w:lang w:val="en-US"/>
        </w:rPr>
        <w:t xml:space="preserve">it </w:t>
      </w:r>
      <w:r>
        <w:rPr>
          <w:bCs/>
          <w:lang w:val="en-US"/>
        </w:rPr>
        <w:t xml:space="preserve">will </w:t>
      </w:r>
      <w:r w:rsidR="009D112C" w:rsidRPr="008C6B83">
        <w:rPr>
          <w:bCs/>
          <w:lang w:val="en-US"/>
        </w:rPr>
        <w:t xml:space="preserve">be relevant to investigate the role of </w:t>
      </w:r>
      <w:r w:rsidRPr="008C6B83">
        <w:rPr>
          <w:bCs/>
          <w:lang w:val="en-US"/>
        </w:rPr>
        <w:t>eruptions and island flank collapses</w:t>
      </w:r>
      <w:r>
        <w:rPr>
          <w:bCs/>
          <w:lang w:val="en-US"/>
        </w:rPr>
        <w:t xml:space="preserve"> </w:t>
      </w:r>
      <w:r w:rsidR="009D112C" w:rsidRPr="008C6B83">
        <w:rPr>
          <w:bCs/>
          <w:lang w:val="en-US"/>
        </w:rPr>
        <w:t xml:space="preserve">in shaping connectivity patterns and habitat suitability </w:t>
      </w:r>
      <w:r>
        <w:rPr>
          <w:bCs/>
          <w:lang w:val="en-US"/>
        </w:rPr>
        <w:t>a</w:t>
      </w:r>
      <w:r w:rsidRPr="008C6B83">
        <w:rPr>
          <w:bCs/>
          <w:lang w:val="en-US"/>
        </w:rPr>
        <w:t>t geological time scales</w:t>
      </w:r>
      <w:r w:rsidR="009D112C" w:rsidRPr="008C6B83">
        <w:rPr>
          <w:bCs/>
          <w:lang w:val="en-US"/>
        </w:rPr>
        <w:t xml:space="preserve">. </w:t>
      </w:r>
      <w:r>
        <w:rPr>
          <w:bCs/>
          <w:lang w:val="en-US"/>
        </w:rPr>
        <w:t>Relevant h</w:t>
      </w:r>
      <w:r w:rsidR="009D112C" w:rsidRPr="008C6B83">
        <w:rPr>
          <w:bCs/>
          <w:lang w:val="en-US"/>
        </w:rPr>
        <w:t xml:space="preserve">istorical </w:t>
      </w:r>
      <w:r w:rsidR="009443E4" w:rsidRPr="008C6B83">
        <w:rPr>
          <w:bCs/>
          <w:lang w:val="en-US"/>
        </w:rPr>
        <w:t xml:space="preserve">cases </w:t>
      </w:r>
      <w:r>
        <w:rPr>
          <w:bCs/>
          <w:lang w:val="en-US"/>
        </w:rPr>
        <w:t xml:space="preserve">include </w:t>
      </w:r>
      <w:r w:rsidR="009D112C" w:rsidRPr="008C6B83">
        <w:rPr>
          <w:bCs/>
          <w:lang w:val="en-US"/>
        </w:rPr>
        <w:t xml:space="preserve">the </w:t>
      </w:r>
      <w:proofErr w:type="spellStart"/>
      <w:r w:rsidR="009D112C" w:rsidRPr="008C6B83">
        <w:rPr>
          <w:bCs/>
          <w:lang w:val="en-US"/>
        </w:rPr>
        <w:t>Surtseyan</w:t>
      </w:r>
      <w:proofErr w:type="spellEnd"/>
      <w:r w:rsidR="009D112C" w:rsidRPr="008C6B83">
        <w:rPr>
          <w:bCs/>
          <w:lang w:val="en-US"/>
        </w:rPr>
        <w:t xml:space="preserve"> eruptions of Dom João de Castro Bank (1720), Sabrina (western São Miguel, 1811), and </w:t>
      </w:r>
      <w:proofErr w:type="spellStart"/>
      <w:r w:rsidR="009D112C" w:rsidRPr="008C6B83">
        <w:rPr>
          <w:bCs/>
          <w:lang w:val="en-US"/>
        </w:rPr>
        <w:t>Capelinhos</w:t>
      </w:r>
      <w:proofErr w:type="spellEnd"/>
      <w:r w:rsidR="009D112C" w:rsidRPr="008C6B83">
        <w:rPr>
          <w:bCs/>
          <w:lang w:val="en-US"/>
        </w:rPr>
        <w:t xml:space="preserve"> (western Faial, 1957-58). All of these events have smothered and reset sublittoral communities in shelf sectors with conditions comparable to sites where we have recorded kelp</w:t>
      </w:r>
      <w:r>
        <w:rPr>
          <w:bCs/>
          <w:lang w:val="en-US"/>
        </w:rPr>
        <w:t xml:space="preserve"> </w:t>
      </w:r>
      <w:r w:rsidRPr="008C6B83">
        <w:rPr>
          <w:bCs/>
          <w:lang w:val="en-US"/>
        </w:rPr>
        <w:t>(</w:t>
      </w:r>
      <w:r>
        <w:rPr>
          <w:bCs/>
          <w:lang w:val="en-US"/>
        </w:rPr>
        <w:t xml:space="preserve">e.g., the </w:t>
      </w:r>
      <w:r w:rsidRPr="008C6B83">
        <w:rPr>
          <w:bCs/>
          <w:lang w:val="en-US"/>
        </w:rPr>
        <w:t>Formigas Bank and western Terceira)</w:t>
      </w:r>
      <w:r w:rsidR="009D112C" w:rsidRPr="008C6B83">
        <w:rPr>
          <w:bCs/>
          <w:lang w:val="en-US"/>
        </w:rPr>
        <w:t>.</w:t>
      </w:r>
    </w:p>
    <w:p w:rsidR="00AC441A" w:rsidRPr="00AC441A" w:rsidRDefault="005E53A1" w:rsidP="00AC441A">
      <w:pPr>
        <w:spacing w:line="480" w:lineRule="auto"/>
        <w:rPr>
          <w:color w:val="000000"/>
          <w:lang w:val="en-US"/>
        </w:rPr>
      </w:pPr>
      <w:r>
        <w:rPr>
          <w:color w:val="000000"/>
          <w:lang w:val="en-US"/>
        </w:rPr>
        <w:t xml:space="preserve">Fine genetic studies </w:t>
      </w:r>
      <w:r w:rsidR="00A479BC">
        <w:rPr>
          <w:color w:val="000000"/>
          <w:lang w:val="en-US"/>
        </w:rPr>
        <w:t xml:space="preserve">using </w:t>
      </w:r>
      <w:r w:rsidR="00AC441A">
        <w:rPr>
          <w:color w:val="000000"/>
          <w:lang w:val="en-US"/>
        </w:rPr>
        <w:t xml:space="preserve">DNA sequencing will be </w:t>
      </w:r>
      <w:r>
        <w:rPr>
          <w:color w:val="000000"/>
          <w:lang w:val="en-US"/>
        </w:rPr>
        <w:t xml:space="preserve">instrumental </w:t>
      </w:r>
      <w:r w:rsidR="00AC441A">
        <w:rPr>
          <w:color w:val="000000"/>
          <w:lang w:val="en-US"/>
        </w:rPr>
        <w:t xml:space="preserve">to settle </w:t>
      </w:r>
      <w:r w:rsidR="00766961">
        <w:rPr>
          <w:color w:val="000000"/>
          <w:lang w:val="en-US"/>
        </w:rPr>
        <w:t xml:space="preserve">the </w:t>
      </w:r>
      <w:r w:rsidR="00AC441A">
        <w:rPr>
          <w:color w:val="000000"/>
          <w:lang w:val="en-US"/>
        </w:rPr>
        <w:t xml:space="preserve">taxonomical status </w:t>
      </w:r>
      <w:r w:rsidR="00766961">
        <w:rPr>
          <w:color w:val="000000"/>
          <w:lang w:val="en-US"/>
        </w:rPr>
        <w:t>of the Azores kelps</w:t>
      </w:r>
      <w:r>
        <w:rPr>
          <w:color w:val="000000"/>
          <w:lang w:val="en-US"/>
        </w:rPr>
        <w:t xml:space="preserve"> and </w:t>
      </w:r>
      <w:r w:rsidR="00766961">
        <w:rPr>
          <w:color w:val="000000"/>
          <w:lang w:val="en-US"/>
        </w:rPr>
        <w:t>investigate connectivity</w:t>
      </w:r>
      <w:r w:rsidR="00766961" w:rsidDel="00D559CC">
        <w:rPr>
          <w:bCs/>
          <w:lang w:val="en-US"/>
        </w:rPr>
        <w:t xml:space="preserve"> </w:t>
      </w:r>
      <w:r w:rsidR="00766961">
        <w:rPr>
          <w:bCs/>
          <w:lang w:val="en-US"/>
        </w:rPr>
        <w:t xml:space="preserve">patterns among the different </w:t>
      </w:r>
      <w:proofErr w:type="spellStart"/>
      <w:r w:rsidR="00766961">
        <w:rPr>
          <w:bCs/>
          <w:lang w:val="en-US"/>
        </w:rPr>
        <w:t>metapopulations</w:t>
      </w:r>
      <w:proofErr w:type="spellEnd"/>
      <w:r w:rsidR="00FE51EE">
        <w:rPr>
          <w:bCs/>
          <w:lang w:val="en-US"/>
        </w:rPr>
        <w:t xml:space="preserve">. </w:t>
      </w:r>
      <w:r w:rsidR="00A479BC">
        <w:rPr>
          <w:color w:val="000000"/>
          <w:lang w:val="en-US"/>
        </w:rPr>
        <w:t>T</w:t>
      </w:r>
      <w:r w:rsidR="00AC441A">
        <w:rPr>
          <w:color w:val="000000"/>
          <w:lang w:val="en-US"/>
        </w:rPr>
        <w:t xml:space="preserve">he application of genetic clocking principles would </w:t>
      </w:r>
      <w:r w:rsidR="00A479BC">
        <w:rPr>
          <w:color w:val="000000"/>
          <w:lang w:val="en-US"/>
        </w:rPr>
        <w:t xml:space="preserve">further </w:t>
      </w:r>
      <w:r w:rsidR="00AC441A">
        <w:rPr>
          <w:color w:val="000000"/>
          <w:lang w:val="en-US"/>
        </w:rPr>
        <w:lastRenderedPageBreak/>
        <w:t>contribute to resolving</w:t>
      </w:r>
      <w:r w:rsidR="00AC441A" w:rsidRPr="00A9724B">
        <w:rPr>
          <w:color w:val="000000"/>
          <w:lang w:val="en-US"/>
        </w:rPr>
        <w:t xml:space="preserve"> </w:t>
      </w:r>
      <w:r w:rsidR="00AC441A">
        <w:rPr>
          <w:color w:val="000000"/>
          <w:lang w:val="en-US"/>
        </w:rPr>
        <w:t>the chronology of</w:t>
      </w:r>
      <w:r w:rsidR="00AC441A" w:rsidRPr="00A9724B">
        <w:rPr>
          <w:color w:val="000000"/>
          <w:lang w:val="en-US"/>
        </w:rPr>
        <w:t xml:space="preserve"> the genus </w:t>
      </w:r>
      <w:proofErr w:type="spellStart"/>
      <w:r w:rsidR="00AC441A" w:rsidRPr="00A9724B">
        <w:rPr>
          <w:i/>
          <w:color w:val="000000"/>
          <w:lang w:val="en-US"/>
        </w:rPr>
        <w:t>Laminaria</w:t>
      </w:r>
      <w:proofErr w:type="spellEnd"/>
      <w:r w:rsidR="00AC441A" w:rsidRPr="00A9724B">
        <w:rPr>
          <w:color w:val="000000"/>
          <w:lang w:val="en-US"/>
        </w:rPr>
        <w:t xml:space="preserve"> </w:t>
      </w:r>
      <w:r w:rsidR="00AC441A">
        <w:rPr>
          <w:color w:val="000000"/>
          <w:lang w:val="en-US"/>
        </w:rPr>
        <w:t xml:space="preserve">speciation </w:t>
      </w:r>
      <w:r w:rsidR="00D71498">
        <w:rPr>
          <w:color w:val="000000"/>
          <w:lang w:val="en-US"/>
        </w:rPr>
        <w:t>along</w:t>
      </w:r>
      <w:r w:rsidR="00AC441A">
        <w:rPr>
          <w:color w:val="000000"/>
          <w:lang w:val="en-US"/>
        </w:rPr>
        <w:t xml:space="preserve"> the </w:t>
      </w:r>
      <w:r w:rsidR="00D71498">
        <w:rPr>
          <w:color w:val="000000"/>
          <w:lang w:val="en-US"/>
        </w:rPr>
        <w:t xml:space="preserve">eastern </w:t>
      </w:r>
      <w:r w:rsidR="00AC441A" w:rsidRPr="00A9724B">
        <w:rPr>
          <w:color w:val="000000"/>
          <w:lang w:val="en-US"/>
        </w:rPr>
        <w:t xml:space="preserve">Atlantic </w:t>
      </w:r>
      <w:r w:rsidR="00D71498">
        <w:rPr>
          <w:color w:val="000000"/>
          <w:lang w:val="en-US"/>
        </w:rPr>
        <w:t xml:space="preserve">shores </w:t>
      </w:r>
      <w:r w:rsidR="00CF3657">
        <w:rPr>
          <w:color w:val="000000"/>
          <w:lang w:val="en-US"/>
        </w:rPr>
        <w:t>(Bolton</w:t>
      </w:r>
      <w:r w:rsidR="00AC441A" w:rsidRPr="00AC441A">
        <w:rPr>
          <w:color w:val="000000"/>
          <w:lang w:val="en-US"/>
        </w:rPr>
        <w:t xml:space="preserve"> 2010).</w:t>
      </w:r>
    </w:p>
    <w:p w:rsidR="006602F3" w:rsidRPr="001D49C6" w:rsidRDefault="00AC441A" w:rsidP="00CF3657">
      <w:pPr>
        <w:spacing w:line="480" w:lineRule="auto"/>
        <w:ind w:firstLine="284"/>
        <w:rPr>
          <w:color w:val="000000"/>
          <w:lang w:val="en-US"/>
        </w:rPr>
      </w:pPr>
      <w:r w:rsidRPr="00AC441A">
        <w:rPr>
          <w:color w:val="000000"/>
          <w:lang w:val="en-US"/>
        </w:rPr>
        <w:t xml:space="preserve">Additional </w:t>
      </w:r>
      <w:proofErr w:type="spellStart"/>
      <w:r w:rsidRPr="00AC441A">
        <w:rPr>
          <w:lang w:val="en-US"/>
        </w:rPr>
        <w:t>mesophotic</w:t>
      </w:r>
      <w:proofErr w:type="spellEnd"/>
      <w:r w:rsidRPr="00AC441A">
        <w:rPr>
          <w:lang w:val="en-US"/>
        </w:rPr>
        <w:t xml:space="preserve"> research may be inspired by the numerous knowledge gaps identified by </w:t>
      </w:r>
      <w:proofErr w:type="spellStart"/>
      <w:r w:rsidRPr="00AC441A">
        <w:rPr>
          <w:lang w:val="en-US"/>
        </w:rPr>
        <w:t>Loya</w:t>
      </w:r>
      <w:proofErr w:type="spellEnd"/>
      <w:r w:rsidRPr="00AC441A">
        <w:rPr>
          <w:lang w:val="en-US"/>
        </w:rPr>
        <w:t xml:space="preserve"> et al. (2019) on issues of biodiversity, ecology, ecophysiology, </w:t>
      </w:r>
      <w:proofErr w:type="gramStart"/>
      <w:r w:rsidRPr="00AC441A">
        <w:rPr>
          <w:lang w:val="en-US"/>
        </w:rPr>
        <w:t>community</w:t>
      </w:r>
      <w:proofErr w:type="gramEnd"/>
      <w:r w:rsidRPr="00AC441A">
        <w:rPr>
          <w:lang w:val="en-US"/>
        </w:rPr>
        <w:t xml:space="preserve"> functioning, ecological functions and ecosystems services. In view of the high biomass exhibited by some of the Azores kelp stands, we suggest investigating the significance of the mesophotic primary production in the trophic webs of island margins and euphotic seamount tops. Similarly, it would be important to </w:t>
      </w:r>
      <w:r w:rsidR="00D71498">
        <w:rPr>
          <w:lang w:val="en-US"/>
        </w:rPr>
        <w:t>ascertain</w:t>
      </w:r>
      <w:r w:rsidRPr="00AC441A">
        <w:rPr>
          <w:lang w:val="en-US"/>
        </w:rPr>
        <w:t xml:space="preserve"> the role of mesophotic environments as nurser</w:t>
      </w:r>
      <w:r w:rsidR="006602F3">
        <w:rPr>
          <w:lang w:val="en-US"/>
        </w:rPr>
        <w:t xml:space="preserve">ies, </w:t>
      </w:r>
      <w:proofErr w:type="spellStart"/>
      <w:r w:rsidRPr="00AC441A">
        <w:rPr>
          <w:lang w:val="en-US"/>
        </w:rPr>
        <w:t>refugia</w:t>
      </w:r>
      <w:proofErr w:type="spellEnd"/>
      <w:r w:rsidRPr="00AC441A">
        <w:rPr>
          <w:lang w:val="en-US"/>
        </w:rPr>
        <w:t xml:space="preserve"> </w:t>
      </w:r>
      <w:r w:rsidR="006602F3">
        <w:rPr>
          <w:lang w:val="en-US"/>
        </w:rPr>
        <w:t xml:space="preserve">and spillover sources </w:t>
      </w:r>
      <w:r w:rsidRPr="00AC441A">
        <w:rPr>
          <w:lang w:val="en-US"/>
        </w:rPr>
        <w:t>for shallower species in mid latitudes (see Lesser et al. 2009, Baker et al. 2016)</w:t>
      </w:r>
      <w:r w:rsidR="006602F3">
        <w:rPr>
          <w:lang w:val="en-US"/>
        </w:rPr>
        <w:t xml:space="preserve">, notably </w:t>
      </w:r>
      <w:r w:rsidR="006602F3">
        <w:rPr>
          <w:color w:val="000000"/>
          <w:lang w:val="en-US"/>
        </w:rPr>
        <w:t xml:space="preserve">coastal fishes. </w:t>
      </w:r>
      <w:r w:rsidR="00C21A4A">
        <w:rPr>
          <w:color w:val="000000"/>
          <w:lang w:val="en-US"/>
        </w:rPr>
        <w:t>The use of n</w:t>
      </w:r>
      <w:r w:rsidR="006602F3">
        <w:rPr>
          <w:color w:val="000000"/>
          <w:lang w:val="en-US"/>
        </w:rPr>
        <w:t>on-destructive techniques such as baited cameras (or BRUVs)</w:t>
      </w:r>
      <w:r w:rsidR="006602F3">
        <w:rPr>
          <w:lang w:val="en-US"/>
        </w:rPr>
        <w:t xml:space="preserve"> </w:t>
      </w:r>
      <w:r w:rsidR="006602F3">
        <w:rPr>
          <w:color w:val="000000"/>
          <w:lang w:val="en-US"/>
        </w:rPr>
        <w:t>should be favored.</w:t>
      </w:r>
    </w:p>
    <w:p w:rsidR="00AC441A" w:rsidRDefault="00AC441A">
      <w:pPr>
        <w:spacing w:after="200" w:line="276" w:lineRule="auto"/>
        <w:rPr>
          <w:b/>
          <w:color w:val="000000"/>
          <w:lang w:val="en-US"/>
        </w:rPr>
      </w:pPr>
    </w:p>
    <w:p w:rsidR="00AC441A" w:rsidRPr="00AC441A" w:rsidRDefault="00AC441A" w:rsidP="00AC441A">
      <w:pPr>
        <w:pStyle w:val="BodyText2"/>
        <w:spacing w:before="60"/>
        <w:ind w:left="284" w:hanging="284"/>
        <w:outlineLvl w:val="0"/>
        <w:rPr>
          <w:b/>
          <w:color w:val="000000"/>
          <w:lang w:val="pt-PT"/>
        </w:rPr>
      </w:pPr>
      <w:r w:rsidRPr="00AC441A">
        <w:rPr>
          <w:b/>
          <w:color w:val="000000"/>
          <w:lang w:val="pt-PT"/>
        </w:rPr>
        <w:t>References</w:t>
      </w:r>
    </w:p>
    <w:p w:rsidR="00AC441A" w:rsidRDefault="00AC441A" w:rsidP="00AC441A">
      <w:pPr>
        <w:pStyle w:val="BodyText2"/>
        <w:spacing w:after="0"/>
        <w:ind w:left="284" w:hanging="284"/>
        <w:rPr>
          <w:color w:val="000000"/>
          <w:lang w:val="en-US"/>
        </w:rPr>
      </w:pPr>
      <w:r w:rsidRPr="0073706C">
        <w:rPr>
          <w:color w:val="000000"/>
          <w:lang w:val="pt-PT"/>
        </w:rPr>
        <w:t xml:space="preserve">Assis, J., Serrão, E. A., Coelho, N. C., Tempera, F., Valero, M. &amp; Alberto, F. 2018. </w:t>
      </w:r>
      <w:r w:rsidRPr="001D49C6">
        <w:rPr>
          <w:color w:val="000000"/>
          <w:lang w:val="en-US"/>
        </w:rPr>
        <w:t xml:space="preserve">Past climate changes and strong oceanographic barriers structured low-latitude genetic relics for the golden kelp </w:t>
      </w:r>
      <w:proofErr w:type="spellStart"/>
      <w:r w:rsidRPr="001D49C6">
        <w:rPr>
          <w:i/>
          <w:color w:val="000000"/>
          <w:lang w:val="en-US"/>
        </w:rPr>
        <w:t>Laminaria</w:t>
      </w:r>
      <w:proofErr w:type="spellEnd"/>
      <w:r w:rsidRPr="001D49C6">
        <w:rPr>
          <w:i/>
          <w:color w:val="000000"/>
          <w:lang w:val="en-US"/>
        </w:rPr>
        <w:t xml:space="preserve"> </w:t>
      </w:r>
      <w:proofErr w:type="spellStart"/>
      <w:r w:rsidRPr="001D49C6">
        <w:rPr>
          <w:i/>
          <w:color w:val="000000"/>
          <w:lang w:val="en-US"/>
        </w:rPr>
        <w:t>ochroleuca</w:t>
      </w:r>
      <w:proofErr w:type="spellEnd"/>
      <w:r w:rsidRPr="001D49C6">
        <w:rPr>
          <w:color w:val="000000"/>
          <w:lang w:val="en-US"/>
        </w:rPr>
        <w:t xml:space="preserve">. </w:t>
      </w:r>
      <w:r w:rsidRPr="001D49C6">
        <w:rPr>
          <w:i/>
          <w:color w:val="000000"/>
          <w:lang w:val="en-US"/>
        </w:rPr>
        <w:t xml:space="preserve">J. </w:t>
      </w:r>
      <w:proofErr w:type="spellStart"/>
      <w:r w:rsidRPr="001D49C6">
        <w:rPr>
          <w:i/>
          <w:color w:val="000000"/>
          <w:lang w:val="en-US"/>
        </w:rPr>
        <w:t>Biogeogr</w:t>
      </w:r>
      <w:proofErr w:type="spellEnd"/>
      <w:r w:rsidRPr="001D49C6">
        <w:rPr>
          <w:i/>
          <w:color w:val="000000"/>
          <w:lang w:val="en-US"/>
        </w:rPr>
        <w:t>.</w:t>
      </w:r>
      <w:r w:rsidR="00CF3657">
        <w:rPr>
          <w:color w:val="000000"/>
          <w:lang w:val="en-US"/>
        </w:rPr>
        <w:t xml:space="preserve"> 45:2</w:t>
      </w:r>
      <w:r w:rsidRPr="001D49C6">
        <w:rPr>
          <w:color w:val="000000"/>
          <w:lang w:val="en-US"/>
        </w:rPr>
        <w:t>326–36.</w:t>
      </w:r>
    </w:p>
    <w:p w:rsidR="00AC441A" w:rsidRDefault="00AC441A" w:rsidP="00AC441A">
      <w:pPr>
        <w:pStyle w:val="BodyText2"/>
        <w:spacing w:after="0"/>
        <w:ind w:left="284" w:hanging="284"/>
        <w:rPr>
          <w:color w:val="000000"/>
          <w:lang w:val="en-US"/>
        </w:rPr>
      </w:pPr>
      <w:r w:rsidRPr="005D03E1">
        <w:rPr>
          <w:color w:val="000000"/>
          <w:lang w:val="en-US"/>
        </w:rPr>
        <w:t>Baker, E.K.,</w:t>
      </w:r>
      <w:r w:rsidR="00CF3657">
        <w:rPr>
          <w:color w:val="000000"/>
          <w:lang w:val="en-US"/>
        </w:rPr>
        <w:t xml:space="preserve"> </w:t>
      </w:r>
      <w:proofErr w:type="spellStart"/>
      <w:r w:rsidR="00CF3657">
        <w:rPr>
          <w:color w:val="000000"/>
          <w:lang w:val="en-US"/>
        </w:rPr>
        <w:t>Puglise</w:t>
      </w:r>
      <w:proofErr w:type="spellEnd"/>
      <w:r w:rsidR="00CF3657">
        <w:rPr>
          <w:color w:val="000000"/>
          <w:lang w:val="en-US"/>
        </w:rPr>
        <w:t>, K.A. and Harris, P.T</w:t>
      </w:r>
      <w:r w:rsidRPr="005D03E1">
        <w:rPr>
          <w:color w:val="000000"/>
          <w:lang w:val="en-US"/>
        </w:rPr>
        <w:t xml:space="preserve">. 2016. </w:t>
      </w:r>
      <w:r w:rsidRPr="005D03E1">
        <w:rPr>
          <w:i/>
          <w:color w:val="000000"/>
          <w:lang w:val="en-US"/>
        </w:rPr>
        <w:t>Mesophotic coral ecosystems — A lifeboat for coral reefs?</w:t>
      </w:r>
      <w:r w:rsidRPr="005D03E1">
        <w:rPr>
          <w:color w:val="000000"/>
          <w:lang w:val="en-US"/>
        </w:rPr>
        <w:t xml:space="preserve"> </w:t>
      </w:r>
      <w:r>
        <w:rPr>
          <w:color w:val="000000"/>
          <w:lang w:val="en-US"/>
        </w:rPr>
        <w:t>UNEP</w:t>
      </w:r>
      <w:r w:rsidRPr="005D03E1">
        <w:rPr>
          <w:color w:val="000000"/>
          <w:lang w:val="en-US"/>
        </w:rPr>
        <w:t xml:space="preserve"> and GRID-</w:t>
      </w:r>
      <w:proofErr w:type="spellStart"/>
      <w:r w:rsidRPr="005D03E1">
        <w:rPr>
          <w:color w:val="000000"/>
          <w:lang w:val="en-US"/>
        </w:rPr>
        <w:t>A</w:t>
      </w:r>
      <w:r w:rsidRPr="0010311F">
        <w:rPr>
          <w:color w:val="000000"/>
          <w:lang w:val="en-US"/>
        </w:rPr>
        <w:t>rendal</w:t>
      </w:r>
      <w:proofErr w:type="spellEnd"/>
      <w:r w:rsidRPr="0010311F">
        <w:rPr>
          <w:color w:val="000000"/>
          <w:lang w:val="en-US"/>
        </w:rPr>
        <w:t xml:space="preserve">, Nairobi and </w:t>
      </w:r>
      <w:proofErr w:type="spellStart"/>
      <w:r w:rsidRPr="0010311F">
        <w:rPr>
          <w:color w:val="000000"/>
          <w:lang w:val="en-US"/>
        </w:rPr>
        <w:t>Arendal</w:t>
      </w:r>
      <w:proofErr w:type="spellEnd"/>
      <w:r w:rsidRPr="0010311F">
        <w:rPr>
          <w:color w:val="000000"/>
          <w:lang w:val="en-US"/>
        </w:rPr>
        <w:t xml:space="preserve">, 98 </w:t>
      </w:r>
      <w:r w:rsidRPr="005D03E1">
        <w:rPr>
          <w:color w:val="000000"/>
          <w:lang w:val="en-US"/>
        </w:rPr>
        <w:t>p</w:t>
      </w:r>
      <w:r>
        <w:rPr>
          <w:color w:val="000000"/>
          <w:lang w:val="en-US"/>
        </w:rPr>
        <w:t>p</w:t>
      </w:r>
      <w:r w:rsidRPr="005D03E1">
        <w:rPr>
          <w:color w:val="000000"/>
          <w:lang w:val="en-US"/>
        </w:rPr>
        <w:t>.</w:t>
      </w:r>
    </w:p>
    <w:p w:rsidR="00AC441A" w:rsidRPr="0072607A" w:rsidRDefault="00AC441A" w:rsidP="00AC441A">
      <w:pPr>
        <w:pStyle w:val="BodyText2"/>
        <w:ind w:left="284" w:hanging="284"/>
        <w:rPr>
          <w:color w:val="000000"/>
          <w:lang w:val="en-US"/>
        </w:rPr>
      </w:pPr>
      <w:r w:rsidRPr="001D49C6">
        <w:rPr>
          <w:color w:val="000000"/>
          <w:lang w:val="en-US"/>
        </w:rPr>
        <w:t xml:space="preserve">Blight, A., Foster-Smith, R., </w:t>
      </w:r>
      <w:proofErr w:type="spellStart"/>
      <w:r w:rsidRPr="001D49C6">
        <w:rPr>
          <w:color w:val="000000"/>
          <w:lang w:val="en-US"/>
        </w:rPr>
        <w:t>Sotheran</w:t>
      </w:r>
      <w:proofErr w:type="spellEnd"/>
      <w:r w:rsidRPr="001D49C6">
        <w:rPr>
          <w:color w:val="000000"/>
          <w:lang w:val="en-US"/>
        </w:rPr>
        <w:t xml:space="preserve">, I., Egerton, J., McAllen, R. &amp; </w:t>
      </w:r>
      <w:proofErr w:type="spellStart"/>
      <w:r w:rsidRPr="001D49C6">
        <w:rPr>
          <w:color w:val="000000"/>
          <w:lang w:val="en-US"/>
        </w:rPr>
        <w:t>Savidge</w:t>
      </w:r>
      <w:proofErr w:type="spellEnd"/>
      <w:r w:rsidRPr="001D49C6">
        <w:rPr>
          <w:color w:val="000000"/>
          <w:lang w:val="en-US"/>
        </w:rPr>
        <w:t xml:space="preserve">, G. 2011. </w:t>
      </w:r>
      <w:r w:rsidRPr="001D49C6">
        <w:rPr>
          <w:i/>
          <w:color w:val="000000"/>
          <w:lang w:val="en-US"/>
        </w:rPr>
        <w:t>Development of a Methodology for the Quantitative Assessment of Ireland’s Inshore Kelp Resource</w:t>
      </w:r>
      <w:r w:rsidRPr="001D49C6">
        <w:rPr>
          <w:color w:val="000000"/>
          <w:lang w:val="en-US"/>
        </w:rPr>
        <w:t xml:space="preserve">. </w:t>
      </w:r>
      <w:r w:rsidRPr="0072607A">
        <w:rPr>
          <w:color w:val="000000"/>
          <w:lang w:val="en-US"/>
        </w:rPr>
        <w:t xml:space="preserve">Marine Institute, </w:t>
      </w:r>
      <w:proofErr w:type="spellStart"/>
      <w:r w:rsidRPr="0072607A">
        <w:rPr>
          <w:color w:val="000000"/>
          <w:lang w:val="en-US"/>
        </w:rPr>
        <w:t>Oranmore</w:t>
      </w:r>
      <w:proofErr w:type="spellEnd"/>
      <w:r w:rsidRPr="0072607A">
        <w:rPr>
          <w:color w:val="000000"/>
          <w:lang w:val="en-US"/>
        </w:rPr>
        <w:t>, 67 pp.</w:t>
      </w:r>
    </w:p>
    <w:p w:rsidR="00AC441A" w:rsidRPr="0072607A" w:rsidRDefault="00AC441A" w:rsidP="00AC441A">
      <w:pPr>
        <w:pStyle w:val="BodyText2"/>
        <w:ind w:left="284" w:hanging="284"/>
        <w:rPr>
          <w:color w:val="000000"/>
          <w:lang w:val="en-US"/>
        </w:rPr>
      </w:pPr>
      <w:r w:rsidRPr="0010311F">
        <w:rPr>
          <w:color w:val="000000"/>
          <w:lang w:val="en-US"/>
        </w:rPr>
        <w:t>Bolton, J. J. 2010. The biogeography of kelps (</w:t>
      </w:r>
      <w:proofErr w:type="spellStart"/>
      <w:r w:rsidRPr="0010311F">
        <w:rPr>
          <w:color w:val="000000"/>
          <w:lang w:val="en-US"/>
        </w:rPr>
        <w:t>Laminariales</w:t>
      </w:r>
      <w:proofErr w:type="spellEnd"/>
      <w:r w:rsidRPr="0010311F">
        <w:rPr>
          <w:color w:val="000000"/>
          <w:lang w:val="en-US"/>
        </w:rPr>
        <w:t xml:space="preserve">, </w:t>
      </w:r>
      <w:proofErr w:type="spellStart"/>
      <w:r w:rsidRPr="0010311F">
        <w:rPr>
          <w:color w:val="000000"/>
          <w:lang w:val="en-US"/>
        </w:rPr>
        <w:t>Phaeophyceae</w:t>
      </w:r>
      <w:proofErr w:type="spellEnd"/>
      <w:r w:rsidRPr="0010311F">
        <w:rPr>
          <w:color w:val="000000"/>
          <w:lang w:val="en-US"/>
        </w:rPr>
        <w:t xml:space="preserve">): a global analysis with new insights from recent advances in molecular </w:t>
      </w:r>
      <w:proofErr w:type="spellStart"/>
      <w:r w:rsidRPr="0010311F">
        <w:rPr>
          <w:color w:val="000000"/>
          <w:lang w:val="en-US"/>
        </w:rPr>
        <w:t>phylogenetics</w:t>
      </w:r>
      <w:proofErr w:type="spellEnd"/>
      <w:r w:rsidRPr="0010311F">
        <w:rPr>
          <w:color w:val="000000"/>
          <w:lang w:val="en-US"/>
        </w:rPr>
        <w:t xml:space="preserve">. </w:t>
      </w:r>
      <w:proofErr w:type="spellStart"/>
      <w:r w:rsidRPr="0072607A">
        <w:rPr>
          <w:i/>
          <w:color w:val="000000"/>
          <w:lang w:val="en-US"/>
        </w:rPr>
        <w:t>Helgol</w:t>
      </w:r>
      <w:proofErr w:type="spellEnd"/>
      <w:r w:rsidRPr="0072607A">
        <w:rPr>
          <w:i/>
          <w:color w:val="000000"/>
          <w:lang w:val="en-US"/>
        </w:rPr>
        <w:t>. Mar. Res.</w:t>
      </w:r>
      <w:r w:rsidRPr="0072607A">
        <w:rPr>
          <w:color w:val="000000"/>
          <w:lang w:val="en-US"/>
        </w:rPr>
        <w:t xml:space="preserve"> 64:263–79</w:t>
      </w:r>
    </w:p>
    <w:p w:rsidR="00AC441A" w:rsidRDefault="00AC441A" w:rsidP="00AC441A">
      <w:pPr>
        <w:autoSpaceDE w:val="0"/>
        <w:autoSpaceDN w:val="0"/>
        <w:adjustRightInd w:val="0"/>
        <w:spacing w:line="480" w:lineRule="auto"/>
        <w:ind w:left="284" w:hanging="284"/>
        <w:rPr>
          <w:iCs/>
          <w:lang w:val="en-US"/>
        </w:rPr>
      </w:pPr>
      <w:r w:rsidRPr="0075101A">
        <w:rPr>
          <w:iCs/>
          <w:lang w:val="en-US"/>
        </w:rPr>
        <w:lastRenderedPageBreak/>
        <w:t>Lesser</w:t>
      </w:r>
      <w:r>
        <w:rPr>
          <w:iCs/>
          <w:lang w:val="en-US"/>
        </w:rPr>
        <w:t>,</w:t>
      </w:r>
      <w:r w:rsidRPr="0075101A">
        <w:rPr>
          <w:iCs/>
          <w:lang w:val="en-US"/>
        </w:rPr>
        <w:t xml:space="preserve"> M</w:t>
      </w:r>
      <w:r>
        <w:rPr>
          <w:iCs/>
          <w:lang w:val="en-US"/>
        </w:rPr>
        <w:t xml:space="preserve">. </w:t>
      </w:r>
      <w:r w:rsidRPr="0075101A">
        <w:rPr>
          <w:iCs/>
          <w:lang w:val="en-US"/>
        </w:rPr>
        <w:t>P</w:t>
      </w:r>
      <w:r>
        <w:rPr>
          <w:iCs/>
          <w:lang w:val="en-US"/>
        </w:rPr>
        <w:t>.</w:t>
      </w:r>
      <w:r w:rsidRPr="0075101A">
        <w:rPr>
          <w:iCs/>
          <w:lang w:val="en-US"/>
        </w:rPr>
        <w:t>, Slattery</w:t>
      </w:r>
      <w:r>
        <w:rPr>
          <w:iCs/>
          <w:lang w:val="en-US"/>
        </w:rPr>
        <w:t>,</w:t>
      </w:r>
      <w:r w:rsidRPr="0075101A">
        <w:rPr>
          <w:iCs/>
          <w:lang w:val="en-US"/>
        </w:rPr>
        <w:t xml:space="preserve"> M</w:t>
      </w:r>
      <w:r>
        <w:rPr>
          <w:iCs/>
          <w:lang w:val="en-US"/>
        </w:rPr>
        <w:t>. &amp;</w:t>
      </w:r>
      <w:r w:rsidRPr="0075101A">
        <w:rPr>
          <w:iCs/>
          <w:lang w:val="en-US"/>
        </w:rPr>
        <w:t xml:space="preserve"> </w:t>
      </w:r>
      <w:proofErr w:type="spellStart"/>
      <w:r w:rsidRPr="0075101A">
        <w:rPr>
          <w:iCs/>
          <w:lang w:val="en-US"/>
        </w:rPr>
        <w:t>Leichter</w:t>
      </w:r>
      <w:proofErr w:type="spellEnd"/>
      <w:r>
        <w:rPr>
          <w:iCs/>
          <w:lang w:val="en-US"/>
        </w:rPr>
        <w:t>,</w:t>
      </w:r>
      <w:r w:rsidRPr="0075101A">
        <w:rPr>
          <w:iCs/>
          <w:lang w:val="en-US"/>
        </w:rPr>
        <w:t xml:space="preserve"> J</w:t>
      </w:r>
      <w:r>
        <w:rPr>
          <w:iCs/>
          <w:lang w:val="en-US"/>
        </w:rPr>
        <w:t xml:space="preserve">. </w:t>
      </w:r>
      <w:r w:rsidRPr="0075101A">
        <w:rPr>
          <w:iCs/>
          <w:lang w:val="en-US"/>
        </w:rPr>
        <w:t>J</w:t>
      </w:r>
      <w:r>
        <w:rPr>
          <w:iCs/>
          <w:lang w:val="en-US"/>
        </w:rPr>
        <w:t>.</w:t>
      </w:r>
      <w:r w:rsidRPr="0075101A">
        <w:rPr>
          <w:iCs/>
          <w:lang w:val="en-US"/>
        </w:rPr>
        <w:t xml:space="preserve"> 2009</w:t>
      </w:r>
      <w:r>
        <w:rPr>
          <w:iCs/>
          <w:lang w:val="en-US"/>
        </w:rPr>
        <w:t xml:space="preserve">. </w:t>
      </w:r>
      <w:r w:rsidRPr="0075101A">
        <w:rPr>
          <w:iCs/>
          <w:lang w:val="en-US"/>
        </w:rPr>
        <w:t>Ecology of mesophotic coral reefs</w:t>
      </w:r>
      <w:r>
        <w:rPr>
          <w:iCs/>
          <w:lang w:val="en-US"/>
        </w:rPr>
        <w:t xml:space="preserve">. </w:t>
      </w:r>
      <w:r w:rsidRPr="005D03E1">
        <w:rPr>
          <w:i/>
          <w:iCs/>
          <w:lang w:val="en-US"/>
        </w:rPr>
        <w:t>J. Exp. Mar. Bio. Ecol.</w:t>
      </w:r>
      <w:r w:rsidRPr="005D03E1">
        <w:rPr>
          <w:iCs/>
          <w:lang w:val="en-US"/>
        </w:rPr>
        <w:t xml:space="preserve"> 375:1</w:t>
      </w:r>
      <w:r>
        <w:rPr>
          <w:iCs/>
          <w:lang w:val="en-US"/>
        </w:rPr>
        <w:t>–</w:t>
      </w:r>
      <w:r w:rsidRPr="005D03E1">
        <w:rPr>
          <w:iCs/>
          <w:lang w:val="en-US"/>
        </w:rPr>
        <w:t>8</w:t>
      </w:r>
      <w:r>
        <w:rPr>
          <w:iCs/>
          <w:lang w:val="en-US"/>
        </w:rPr>
        <w:t>.</w:t>
      </w:r>
    </w:p>
    <w:p w:rsidR="00AC441A" w:rsidRPr="0072607A" w:rsidRDefault="00AC441A" w:rsidP="00AC441A">
      <w:pPr>
        <w:autoSpaceDE w:val="0"/>
        <w:autoSpaceDN w:val="0"/>
        <w:adjustRightInd w:val="0"/>
        <w:spacing w:line="480" w:lineRule="auto"/>
        <w:ind w:left="284" w:hanging="284"/>
        <w:rPr>
          <w:lang w:val="fr-FR"/>
        </w:rPr>
      </w:pPr>
      <w:proofErr w:type="spellStart"/>
      <w:proofErr w:type="gramStart"/>
      <w:r>
        <w:t>Loya</w:t>
      </w:r>
      <w:proofErr w:type="spellEnd"/>
      <w:r>
        <w:t>, Y.,</w:t>
      </w:r>
      <w:r w:rsidR="00CF3657">
        <w:t xml:space="preserve"> </w:t>
      </w:r>
      <w:proofErr w:type="spellStart"/>
      <w:r w:rsidR="00CF3657">
        <w:t>Puglise</w:t>
      </w:r>
      <w:proofErr w:type="spellEnd"/>
      <w:r w:rsidR="00CF3657">
        <w:t>, K. &amp; Bridge, T</w:t>
      </w:r>
      <w:r>
        <w:t>. 2019.</w:t>
      </w:r>
      <w:proofErr w:type="gramEnd"/>
      <w:r w:rsidRPr="00A9724B">
        <w:t xml:space="preserve"> </w:t>
      </w:r>
      <w:r w:rsidRPr="005D03E1">
        <w:rPr>
          <w:i/>
        </w:rPr>
        <w:t>Mesophotic Coral Ecosystems</w:t>
      </w:r>
      <w:r w:rsidRPr="00A9724B">
        <w:t xml:space="preserve">. </w:t>
      </w:r>
      <w:r w:rsidR="00CF3657">
        <w:rPr>
          <w:lang w:val="fr-FR"/>
        </w:rPr>
        <w:t>Springer, Cham. 1</w:t>
      </w:r>
      <w:r w:rsidRPr="0072607A">
        <w:rPr>
          <w:lang w:val="fr-FR"/>
        </w:rPr>
        <w:t>003 pp.</w:t>
      </w:r>
    </w:p>
    <w:p w:rsidR="00AC441A" w:rsidRPr="001D49C6" w:rsidRDefault="00AC441A" w:rsidP="00AC441A">
      <w:pPr>
        <w:autoSpaceDE w:val="0"/>
        <w:autoSpaceDN w:val="0"/>
        <w:adjustRightInd w:val="0"/>
        <w:spacing w:line="480" w:lineRule="auto"/>
        <w:ind w:left="284" w:hanging="284"/>
        <w:rPr>
          <w:lang w:val="en-US"/>
        </w:rPr>
      </w:pPr>
      <w:proofErr w:type="spellStart"/>
      <w:r w:rsidRPr="005D03E1">
        <w:rPr>
          <w:lang w:val="fr-FR"/>
        </w:rPr>
        <w:t>Méléder</w:t>
      </w:r>
      <w:proofErr w:type="spellEnd"/>
      <w:r w:rsidRPr="005D03E1">
        <w:rPr>
          <w:lang w:val="fr-FR"/>
        </w:rPr>
        <w:t xml:space="preserve">, V., Populus, J., </w:t>
      </w:r>
      <w:proofErr w:type="spellStart"/>
      <w:r w:rsidRPr="005D03E1">
        <w:rPr>
          <w:lang w:val="fr-FR"/>
        </w:rPr>
        <w:t>Guillaumont</w:t>
      </w:r>
      <w:proofErr w:type="spellEnd"/>
      <w:r w:rsidRPr="005D03E1">
        <w:rPr>
          <w:lang w:val="fr-FR"/>
        </w:rPr>
        <w:t xml:space="preserve">, B., Perrot, T. &amp; </w:t>
      </w:r>
      <w:proofErr w:type="spellStart"/>
      <w:r w:rsidRPr="005D03E1">
        <w:rPr>
          <w:lang w:val="fr-FR"/>
        </w:rPr>
        <w:t>Mouquet</w:t>
      </w:r>
      <w:proofErr w:type="spellEnd"/>
      <w:r w:rsidRPr="005D03E1">
        <w:rPr>
          <w:lang w:val="fr-FR"/>
        </w:rPr>
        <w:t xml:space="preserve">, P. 2010. </w:t>
      </w:r>
      <w:r w:rsidRPr="001D49C6">
        <w:rPr>
          <w:lang w:val="en-US"/>
        </w:rPr>
        <w:t xml:space="preserve">Predictive modelling of seabed habitats: Case study of subtidal kelp forests on the coast of Brittany, France. </w:t>
      </w:r>
      <w:r w:rsidRPr="001D49C6">
        <w:rPr>
          <w:i/>
          <w:lang w:val="en-US"/>
        </w:rPr>
        <w:t xml:space="preserve">Mar. Biol. </w:t>
      </w:r>
      <w:r w:rsidR="00CF3657">
        <w:rPr>
          <w:lang w:val="en-US"/>
        </w:rPr>
        <w:t>157:1</w:t>
      </w:r>
      <w:bookmarkStart w:id="0" w:name="_GoBack"/>
      <w:bookmarkEnd w:id="0"/>
      <w:r w:rsidRPr="001D49C6">
        <w:rPr>
          <w:lang w:val="en-US"/>
        </w:rPr>
        <w:t>525–41.</w:t>
      </w:r>
    </w:p>
    <w:p w:rsidR="00AC441A" w:rsidRPr="005D03E1" w:rsidRDefault="00AC441A" w:rsidP="00AC441A">
      <w:pPr>
        <w:autoSpaceDE w:val="0"/>
        <w:autoSpaceDN w:val="0"/>
        <w:adjustRightInd w:val="0"/>
        <w:spacing w:line="480" w:lineRule="auto"/>
        <w:ind w:left="284" w:hanging="284"/>
      </w:pPr>
      <w:r w:rsidRPr="005D03E1">
        <w:t>Spalding, H.</w:t>
      </w:r>
      <w:r>
        <w:t xml:space="preserve"> </w:t>
      </w:r>
      <w:r w:rsidRPr="005D03E1">
        <w:t>L., Amado-</w:t>
      </w:r>
      <w:proofErr w:type="spellStart"/>
      <w:r w:rsidRPr="005D03E1">
        <w:t>Filho</w:t>
      </w:r>
      <w:proofErr w:type="spellEnd"/>
      <w:r w:rsidRPr="005D03E1">
        <w:t>, G.</w:t>
      </w:r>
      <w:r>
        <w:t xml:space="preserve"> </w:t>
      </w:r>
      <w:r w:rsidRPr="005D03E1">
        <w:t>M., Bahia, R.</w:t>
      </w:r>
      <w:r>
        <w:t xml:space="preserve"> </w:t>
      </w:r>
      <w:r w:rsidRPr="005D03E1">
        <w:t>G., Ballantine, D.</w:t>
      </w:r>
      <w:r>
        <w:t xml:space="preserve"> </w:t>
      </w:r>
      <w:r w:rsidRPr="005D03E1">
        <w:t xml:space="preserve">L., </w:t>
      </w:r>
      <w:proofErr w:type="spellStart"/>
      <w:r w:rsidRPr="005D03E1">
        <w:t>Fredericq</w:t>
      </w:r>
      <w:proofErr w:type="spellEnd"/>
      <w:r w:rsidRPr="005D03E1">
        <w:t xml:space="preserve">, S., </w:t>
      </w:r>
      <w:proofErr w:type="spellStart"/>
      <w:r w:rsidRPr="005D03E1">
        <w:t>Leichter</w:t>
      </w:r>
      <w:proofErr w:type="spellEnd"/>
      <w:r w:rsidRPr="005D03E1">
        <w:t>, J.</w:t>
      </w:r>
      <w:r>
        <w:t xml:space="preserve"> </w:t>
      </w:r>
      <w:r w:rsidRPr="005D03E1">
        <w:t>J., Nelson, W.</w:t>
      </w:r>
      <w:r>
        <w:t xml:space="preserve"> </w:t>
      </w:r>
      <w:r w:rsidRPr="005D03E1">
        <w:t>A., Slattery, M.</w:t>
      </w:r>
      <w:r>
        <w:t xml:space="preserve"> &amp;</w:t>
      </w:r>
      <w:r w:rsidRPr="005D03E1">
        <w:t xml:space="preserve"> </w:t>
      </w:r>
      <w:proofErr w:type="spellStart"/>
      <w:r w:rsidRPr="005D03E1">
        <w:t>Tsuda</w:t>
      </w:r>
      <w:proofErr w:type="spellEnd"/>
      <w:r w:rsidRPr="005D03E1">
        <w:t>, R.</w:t>
      </w:r>
      <w:r>
        <w:t xml:space="preserve"> </w:t>
      </w:r>
      <w:r w:rsidRPr="005D03E1">
        <w:t xml:space="preserve">T. 2019. </w:t>
      </w:r>
      <w:proofErr w:type="spellStart"/>
      <w:r w:rsidRPr="005D03E1">
        <w:t>Macroa</w:t>
      </w:r>
      <w:r w:rsidRPr="0010311F">
        <w:t>lgae</w:t>
      </w:r>
      <w:proofErr w:type="spellEnd"/>
      <w:r>
        <w:t xml:space="preserve">. </w:t>
      </w:r>
      <w:r w:rsidRPr="005D03E1">
        <w:rPr>
          <w:i/>
        </w:rPr>
        <w:t>In</w:t>
      </w:r>
      <w:r w:rsidRPr="0010311F">
        <w:t xml:space="preserve"> </w:t>
      </w:r>
      <w:proofErr w:type="spellStart"/>
      <w:r w:rsidRPr="0010311F">
        <w:t>Loya</w:t>
      </w:r>
      <w:proofErr w:type="spellEnd"/>
      <w:r w:rsidRPr="0010311F">
        <w:t xml:space="preserve">, Y., </w:t>
      </w:r>
      <w:proofErr w:type="spellStart"/>
      <w:r w:rsidRPr="0010311F">
        <w:t>Puglise</w:t>
      </w:r>
      <w:proofErr w:type="spellEnd"/>
      <w:r w:rsidRPr="0010311F">
        <w:t>, K.</w:t>
      </w:r>
      <w:r>
        <w:t xml:space="preserve"> &amp;</w:t>
      </w:r>
      <w:r w:rsidRPr="005D03E1">
        <w:t xml:space="preserve"> Bridge, T. </w:t>
      </w:r>
      <w:r>
        <w:t>[E</w:t>
      </w:r>
      <w:r w:rsidRPr="0010311F">
        <w:t>ds.</w:t>
      </w:r>
      <w:r>
        <w:t>].</w:t>
      </w:r>
      <w:r w:rsidRPr="005D03E1">
        <w:t xml:space="preserve"> </w:t>
      </w:r>
      <w:r w:rsidRPr="005D03E1">
        <w:rPr>
          <w:i/>
        </w:rPr>
        <w:t>Mesophotic Coral Ecosystems</w:t>
      </w:r>
      <w:r w:rsidRPr="005D03E1">
        <w:t>. Coral Ree</w:t>
      </w:r>
      <w:r w:rsidRPr="0010311F">
        <w:t>fs of the World. Springer, Cham</w:t>
      </w:r>
      <w:r>
        <w:t>.</w:t>
      </w:r>
      <w:r w:rsidRPr="005D03E1">
        <w:t xml:space="preserve"> pp. 507–36.</w:t>
      </w:r>
    </w:p>
    <w:p w:rsidR="00AC441A" w:rsidRPr="00AC441A" w:rsidRDefault="00AC441A" w:rsidP="00AC441A">
      <w:pPr>
        <w:spacing w:line="480" w:lineRule="auto"/>
        <w:ind w:left="284" w:hanging="284"/>
        <w:rPr>
          <w:lang w:val="en-US"/>
        </w:rPr>
      </w:pPr>
      <w:proofErr w:type="gramStart"/>
      <w:r w:rsidRPr="001D49C6">
        <w:rPr>
          <w:lang w:val="en-US"/>
        </w:rPr>
        <w:t>van</w:t>
      </w:r>
      <w:proofErr w:type="gramEnd"/>
      <w:r w:rsidRPr="001D49C6">
        <w:rPr>
          <w:lang w:val="en-US"/>
        </w:rPr>
        <w:t xml:space="preserve"> Rein, H., Brown, C. J., Quinn, R., Breen, J. &amp; </w:t>
      </w:r>
      <w:proofErr w:type="spellStart"/>
      <w:r w:rsidRPr="001D49C6">
        <w:rPr>
          <w:lang w:val="en-US"/>
        </w:rPr>
        <w:t>Schoeman</w:t>
      </w:r>
      <w:proofErr w:type="spellEnd"/>
      <w:r w:rsidRPr="001D49C6">
        <w:rPr>
          <w:lang w:val="en-US"/>
        </w:rPr>
        <w:t>, D. 2011. An evaluation of acoustic seabed classification techniques for marine biotope monitoring over broad-scales (&gt;1 km</w:t>
      </w:r>
      <w:r w:rsidRPr="001D49C6">
        <w:rPr>
          <w:vertAlign w:val="superscript"/>
          <w:lang w:val="en-US"/>
        </w:rPr>
        <w:t>2</w:t>
      </w:r>
      <w:r w:rsidRPr="001D49C6">
        <w:rPr>
          <w:lang w:val="en-US"/>
        </w:rPr>
        <w:t xml:space="preserve">) and </w:t>
      </w:r>
      <w:proofErr w:type="spellStart"/>
      <w:r w:rsidRPr="001D49C6">
        <w:rPr>
          <w:lang w:val="en-US"/>
        </w:rPr>
        <w:t>meso</w:t>
      </w:r>
      <w:proofErr w:type="spellEnd"/>
      <w:r w:rsidRPr="001D49C6">
        <w:rPr>
          <w:lang w:val="en-US"/>
        </w:rPr>
        <w:t>-scales (10 m</w:t>
      </w:r>
      <w:r w:rsidRPr="001D49C6">
        <w:rPr>
          <w:vertAlign w:val="superscript"/>
          <w:lang w:val="en-US"/>
        </w:rPr>
        <w:t>2</w:t>
      </w:r>
      <w:r w:rsidRPr="001D49C6">
        <w:rPr>
          <w:lang w:val="en-US"/>
        </w:rPr>
        <w:t>-1 km</w:t>
      </w:r>
      <w:r w:rsidRPr="001D49C6">
        <w:rPr>
          <w:vertAlign w:val="superscript"/>
          <w:lang w:val="en-US"/>
        </w:rPr>
        <w:t>2</w:t>
      </w:r>
      <w:r w:rsidRPr="001D49C6">
        <w:rPr>
          <w:lang w:val="en-US"/>
        </w:rPr>
        <w:t xml:space="preserve">). </w:t>
      </w:r>
      <w:proofErr w:type="spellStart"/>
      <w:r w:rsidRPr="001D49C6">
        <w:rPr>
          <w:i/>
          <w:lang w:val="en-US"/>
        </w:rPr>
        <w:t>Estuar</w:t>
      </w:r>
      <w:proofErr w:type="spellEnd"/>
      <w:r w:rsidRPr="001D49C6">
        <w:rPr>
          <w:i/>
          <w:lang w:val="en-US"/>
        </w:rPr>
        <w:t>. Coast. Shelf. Sci.</w:t>
      </w:r>
      <w:r w:rsidRPr="001D49C6">
        <w:rPr>
          <w:lang w:val="en-US"/>
        </w:rPr>
        <w:t xml:space="preserve"> 93:336–49.</w:t>
      </w:r>
    </w:p>
    <w:sectPr w:rsidR="00AC441A" w:rsidRPr="00AC44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1A"/>
    <w:rsid w:val="00125F13"/>
    <w:rsid w:val="001D24CB"/>
    <w:rsid w:val="00305CF2"/>
    <w:rsid w:val="003471FC"/>
    <w:rsid w:val="004122FC"/>
    <w:rsid w:val="00592598"/>
    <w:rsid w:val="005E53A1"/>
    <w:rsid w:val="006309CC"/>
    <w:rsid w:val="00644B1D"/>
    <w:rsid w:val="006602F3"/>
    <w:rsid w:val="0072607A"/>
    <w:rsid w:val="00766961"/>
    <w:rsid w:val="007A4BE9"/>
    <w:rsid w:val="008158E5"/>
    <w:rsid w:val="00842436"/>
    <w:rsid w:val="008C6B83"/>
    <w:rsid w:val="0093296F"/>
    <w:rsid w:val="009443E4"/>
    <w:rsid w:val="009D112C"/>
    <w:rsid w:val="00A479BC"/>
    <w:rsid w:val="00AC441A"/>
    <w:rsid w:val="00C21A4A"/>
    <w:rsid w:val="00CA27C1"/>
    <w:rsid w:val="00CF3657"/>
    <w:rsid w:val="00D4422B"/>
    <w:rsid w:val="00D71498"/>
    <w:rsid w:val="00EC04AC"/>
    <w:rsid w:val="00F16E40"/>
    <w:rsid w:val="00FE51E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1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C441A"/>
    <w:pPr>
      <w:spacing w:after="120" w:line="480" w:lineRule="auto"/>
    </w:pPr>
  </w:style>
  <w:style w:type="character" w:customStyle="1" w:styleId="BodyText2Char">
    <w:name w:val="Body Text 2 Char"/>
    <w:basedOn w:val="DefaultParagraphFont"/>
    <w:link w:val="BodyText2"/>
    <w:rsid w:val="00AC441A"/>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1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C441A"/>
    <w:pPr>
      <w:spacing w:after="120" w:line="480" w:lineRule="auto"/>
    </w:pPr>
  </w:style>
  <w:style w:type="character" w:customStyle="1" w:styleId="BodyText2Char">
    <w:name w:val="Body Text 2 Char"/>
    <w:basedOn w:val="DefaultParagraphFont"/>
    <w:link w:val="BodyText2"/>
    <w:rsid w:val="00AC441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Tempera</dc:creator>
  <cp:keywords/>
  <dc:description/>
  <cp:lastModifiedBy>Reviewer</cp:lastModifiedBy>
  <cp:revision>11</cp:revision>
  <dcterms:created xsi:type="dcterms:W3CDTF">2020-08-18T12:02:00Z</dcterms:created>
  <dcterms:modified xsi:type="dcterms:W3CDTF">2021-03-03T00:07:00Z</dcterms:modified>
</cp:coreProperties>
</file>