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7D38FD" w14:textId="1668B528" w:rsidR="00FF3503" w:rsidRPr="00A22A95" w:rsidRDefault="00FF3503" w:rsidP="00CE41CB">
      <w:pPr>
        <w:spacing w:before="100" w:beforeAutospacing="1" w:after="100" w:afterAutospacing="1" w:line="480" w:lineRule="auto"/>
        <w:jc w:val="center"/>
        <w:rPr>
          <w:rFonts w:ascii="Helvetica" w:hAnsi="Helvetica" w:cs="Helvetica"/>
          <w:sz w:val="22"/>
          <w:szCs w:val="22"/>
        </w:rPr>
      </w:pPr>
      <w:r w:rsidRPr="00A22A95">
        <w:rPr>
          <w:rFonts w:ascii="Helvetica" w:hAnsi="Helvetica" w:cs="Helvetica"/>
          <w:sz w:val="22"/>
          <w:szCs w:val="22"/>
        </w:rPr>
        <w:t>Supporting Information for</w:t>
      </w:r>
    </w:p>
    <w:p w14:paraId="33002B30" w14:textId="0D7EB94B" w:rsidR="00191A6F" w:rsidRPr="00A22A95" w:rsidRDefault="00A4225E" w:rsidP="00CE41CB">
      <w:pPr>
        <w:spacing w:before="100" w:beforeAutospacing="1" w:after="100" w:afterAutospacing="1" w:line="480" w:lineRule="auto"/>
        <w:jc w:val="center"/>
        <w:rPr>
          <w:rFonts w:ascii="Helvetica" w:hAnsi="Helvetica" w:cs="Helvetica"/>
          <w:b/>
          <w:sz w:val="22"/>
          <w:szCs w:val="22"/>
        </w:rPr>
      </w:pPr>
      <w:r w:rsidRPr="00A4225E">
        <w:rPr>
          <w:rFonts w:ascii="Helvetica" w:hAnsi="Helvetica" w:cs="Helvetica"/>
          <w:b/>
          <w:sz w:val="22"/>
          <w:szCs w:val="22"/>
        </w:rPr>
        <w:t xml:space="preserve">Cold-water corals in the Subpolar North Atlantic Ocean exposed to aragonite </w:t>
      </w:r>
      <w:proofErr w:type="spellStart"/>
      <w:r w:rsidRPr="00A4225E">
        <w:rPr>
          <w:rFonts w:ascii="Helvetica" w:hAnsi="Helvetica" w:cs="Helvetica"/>
          <w:b/>
          <w:sz w:val="22"/>
          <w:szCs w:val="22"/>
        </w:rPr>
        <w:t>undersaturation</w:t>
      </w:r>
      <w:proofErr w:type="spellEnd"/>
      <w:r w:rsidRPr="00A4225E">
        <w:rPr>
          <w:rFonts w:ascii="Helvetica" w:hAnsi="Helvetica" w:cs="Helvetica"/>
          <w:b/>
          <w:sz w:val="22"/>
          <w:szCs w:val="22"/>
        </w:rPr>
        <w:t xml:space="preserve"> if </w:t>
      </w:r>
      <w:r w:rsidR="004F27F4">
        <w:rPr>
          <w:rFonts w:ascii="Helvetica" w:hAnsi="Helvetica" w:cs="Helvetica"/>
          <w:b/>
          <w:sz w:val="22"/>
          <w:szCs w:val="22"/>
        </w:rPr>
        <w:t xml:space="preserve">the </w:t>
      </w:r>
      <w:r w:rsidRPr="00A4225E">
        <w:rPr>
          <w:rFonts w:ascii="Helvetica" w:hAnsi="Helvetica" w:cs="Helvetica"/>
          <w:b/>
          <w:sz w:val="22"/>
          <w:szCs w:val="22"/>
        </w:rPr>
        <w:t xml:space="preserve">2 ºC </w:t>
      </w:r>
      <w:r w:rsidR="00C80DF9">
        <w:rPr>
          <w:rFonts w:ascii="Helvetica" w:hAnsi="Helvetica" w:cs="Helvetica"/>
          <w:b/>
          <w:sz w:val="22"/>
          <w:szCs w:val="22"/>
        </w:rPr>
        <w:t xml:space="preserve">global warming target </w:t>
      </w:r>
      <w:r w:rsidRPr="00A4225E">
        <w:rPr>
          <w:rFonts w:ascii="Helvetica" w:hAnsi="Helvetica" w:cs="Helvetica"/>
          <w:b/>
          <w:sz w:val="22"/>
          <w:szCs w:val="22"/>
        </w:rPr>
        <w:t>is not met</w:t>
      </w:r>
    </w:p>
    <w:p w14:paraId="2885A2C9" w14:textId="2C4FC43B" w:rsidR="00FF3503" w:rsidRPr="00A4225E" w:rsidRDefault="00191A6F" w:rsidP="00CE41CB">
      <w:pPr>
        <w:spacing w:line="480" w:lineRule="auto"/>
        <w:jc w:val="both"/>
        <w:rPr>
          <w:rFonts w:ascii="Helvetica" w:hAnsi="Helvetica" w:cs="Helvetica"/>
          <w:sz w:val="22"/>
          <w:szCs w:val="22"/>
          <w:lang w:val="es-ES"/>
        </w:rPr>
      </w:pPr>
      <w:r w:rsidRPr="00A4225E">
        <w:rPr>
          <w:rFonts w:ascii="Helvetica" w:hAnsi="Helvetica" w:cs="Helvetica"/>
          <w:sz w:val="22"/>
          <w:szCs w:val="22"/>
          <w:lang w:val="es-ES"/>
        </w:rPr>
        <w:t>Maribel I. García-</w:t>
      </w:r>
      <w:proofErr w:type="spellStart"/>
      <w:proofErr w:type="gramStart"/>
      <w:r w:rsidRPr="00A4225E">
        <w:rPr>
          <w:rFonts w:ascii="Helvetica" w:hAnsi="Helvetica" w:cs="Helvetica"/>
          <w:sz w:val="22"/>
          <w:szCs w:val="22"/>
          <w:lang w:val="es-ES"/>
        </w:rPr>
        <w:t>Ibáñez</w:t>
      </w:r>
      <w:r w:rsidR="00DE0CA3" w:rsidRPr="00A4225E">
        <w:rPr>
          <w:rFonts w:ascii="Helvetica" w:hAnsi="Helvetica" w:cs="Helvetica"/>
          <w:sz w:val="22"/>
          <w:szCs w:val="22"/>
          <w:vertAlign w:val="superscript"/>
          <w:lang w:val="es-ES"/>
        </w:rPr>
        <w:t>a</w:t>
      </w:r>
      <w:r w:rsidR="00EC4719" w:rsidRPr="00A4225E">
        <w:rPr>
          <w:rFonts w:ascii="Helvetica" w:hAnsi="Helvetica" w:cs="Helvetica"/>
          <w:sz w:val="22"/>
          <w:szCs w:val="22"/>
          <w:vertAlign w:val="superscript"/>
          <w:lang w:val="es-ES"/>
        </w:rPr>
        <w:t>,</w:t>
      </w:r>
      <w:r w:rsidR="00DE0CA3" w:rsidRPr="00A4225E">
        <w:rPr>
          <w:rFonts w:ascii="Helvetica" w:hAnsi="Helvetica" w:cs="Helvetica"/>
          <w:sz w:val="22"/>
          <w:szCs w:val="22"/>
          <w:vertAlign w:val="superscript"/>
          <w:lang w:val="es-ES"/>
        </w:rPr>
        <w:t>b</w:t>
      </w:r>
      <w:proofErr w:type="spellEnd"/>
      <w:proofErr w:type="gramEnd"/>
      <w:r w:rsidRPr="00A4225E">
        <w:rPr>
          <w:rFonts w:ascii="Helvetica" w:hAnsi="Helvetica" w:cs="Helvetica"/>
          <w:sz w:val="22"/>
          <w:szCs w:val="22"/>
          <w:lang w:val="es-ES"/>
        </w:rPr>
        <w:t xml:space="preserve">, Nicholas R. </w:t>
      </w:r>
      <w:proofErr w:type="spellStart"/>
      <w:r w:rsidRPr="00A4225E">
        <w:rPr>
          <w:rFonts w:ascii="Helvetica" w:hAnsi="Helvetica" w:cs="Helvetica"/>
          <w:sz w:val="22"/>
          <w:szCs w:val="22"/>
          <w:lang w:val="es-ES"/>
        </w:rPr>
        <w:t>Bates</w:t>
      </w:r>
      <w:r w:rsidR="00DE0CA3" w:rsidRPr="00A4225E">
        <w:rPr>
          <w:rFonts w:ascii="Helvetica" w:hAnsi="Helvetica" w:cs="Helvetica"/>
          <w:sz w:val="22"/>
          <w:szCs w:val="22"/>
          <w:vertAlign w:val="superscript"/>
          <w:lang w:val="es-ES"/>
        </w:rPr>
        <w:t>c</w:t>
      </w:r>
      <w:r w:rsidR="00AE13D2" w:rsidRPr="00A4225E">
        <w:rPr>
          <w:rFonts w:ascii="Helvetica" w:hAnsi="Helvetica" w:cs="Helvetica"/>
          <w:sz w:val="22"/>
          <w:szCs w:val="22"/>
          <w:vertAlign w:val="superscript"/>
          <w:lang w:val="es-ES"/>
        </w:rPr>
        <w:t>,</w:t>
      </w:r>
      <w:r w:rsidR="00DE0CA3" w:rsidRPr="00A4225E">
        <w:rPr>
          <w:rFonts w:ascii="Helvetica" w:hAnsi="Helvetica" w:cs="Helvetica"/>
          <w:sz w:val="22"/>
          <w:szCs w:val="22"/>
          <w:vertAlign w:val="superscript"/>
          <w:lang w:val="es-ES"/>
        </w:rPr>
        <w:t>d</w:t>
      </w:r>
      <w:proofErr w:type="spellEnd"/>
      <w:r w:rsidR="00C41110" w:rsidRPr="00A4225E">
        <w:rPr>
          <w:rFonts w:ascii="Helvetica" w:hAnsi="Helvetica" w:cs="Helvetica"/>
          <w:sz w:val="22"/>
          <w:szCs w:val="22"/>
          <w:lang w:val="es-ES"/>
        </w:rPr>
        <w:t xml:space="preserve">, </w:t>
      </w:r>
      <w:r w:rsidR="009C02AD" w:rsidRPr="00A4225E">
        <w:rPr>
          <w:rFonts w:ascii="Helvetica" w:hAnsi="Helvetica" w:cs="Helvetica"/>
          <w:sz w:val="22"/>
          <w:szCs w:val="22"/>
          <w:lang w:val="es-ES"/>
        </w:rPr>
        <w:t xml:space="preserve">Dorothee C.E. </w:t>
      </w:r>
      <w:proofErr w:type="spellStart"/>
      <w:r w:rsidR="009C02AD" w:rsidRPr="00A4225E">
        <w:rPr>
          <w:rFonts w:ascii="Helvetica" w:hAnsi="Helvetica" w:cs="Helvetica"/>
          <w:sz w:val="22"/>
          <w:szCs w:val="22"/>
          <w:lang w:val="es-ES"/>
        </w:rPr>
        <w:t>Bakker</w:t>
      </w:r>
      <w:r w:rsidR="009C02AD" w:rsidRPr="00A4225E">
        <w:rPr>
          <w:rFonts w:ascii="Helvetica" w:hAnsi="Helvetica" w:cs="Helvetica"/>
          <w:sz w:val="22"/>
          <w:szCs w:val="22"/>
          <w:vertAlign w:val="superscript"/>
          <w:lang w:val="es-ES"/>
        </w:rPr>
        <w:t>a</w:t>
      </w:r>
      <w:proofErr w:type="spellEnd"/>
      <w:r w:rsidR="009C02AD" w:rsidRPr="00A4225E">
        <w:rPr>
          <w:rFonts w:ascii="Helvetica" w:hAnsi="Helvetica" w:cs="Helvetica"/>
          <w:sz w:val="22"/>
          <w:szCs w:val="22"/>
          <w:lang w:val="es-ES"/>
        </w:rPr>
        <w:t xml:space="preserve">, </w:t>
      </w:r>
      <w:r w:rsidR="00875CF1" w:rsidRPr="00A4225E">
        <w:rPr>
          <w:rFonts w:ascii="Helvetica" w:hAnsi="Helvetica" w:cs="Helvetica"/>
          <w:sz w:val="22"/>
          <w:szCs w:val="22"/>
          <w:lang w:val="es-ES"/>
        </w:rPr>
        <w:t xml:space="preserve">Marcos </w:t>
      </w:r>
      <w:proofErr w:type="spellStart"/>
      <w:r w:rsidR="00875CF1" w:rsidRPr="00A4225E">
        <w:rPr>
          <w:rFonts w:ascii="Helvetica" w:hAnsi="Helvetica" w:cs="Helvetica"/>
          <w:sz w:val="22"/>
          <w:szCs w:val="22"/>
          <w:lang w:val="es-ES"/>
        </w:rPr>
        <w:t>Fontela</w:t>
      </w:r>
      <w:r w:rsidR="00875CF1" w:rsidRPr="00A4225E">
        <w:rPr>
          <w:rFonts w:ascii="Helvetica" w:hAnsi="Helvetica" w:cs="Helvetica"/>
          <w:sz w:val="22"/>
          <w:szCs w:val="22"/>
          <w:vertAlign w:val="superscript"/>
          <w:lang w:val="es-ES"/>
        </w:rPr>
        <w:t>b,e</w:t>
      </w:r>
      <w:proofErr w:type="spellEnd"/>
      <w:r w:rsidR="00875CF1" w:rsidRPr="00A4225E">
        <w:rPr>
          <w:rFonts w:ascii="Helvetica" w:hAnsi="Helvetica" w:cs="Helvetica"/>
          <w:sz w:val="22"/>
          <w:szCs w:val="22"/>
          <w:lang w:val="es-ES"/>
        </w:rPr>
        <w:t xml:space="preserve">, </w:t>
      </w:r>
      <w:r w:rsidR="00666327" w:rsidRPr="00A4225E">
        <w:rPr>
          <w:rFonts w:ascii="Helvetica" w:hAnsi="Helvetica" w:cs="Helvetica"/>
          <w:sz w:val="22"/>
          <w:szCs w:val="22"/>
          <w:lang w:val="es-ES"/>
        </w:rPr>
        <w:t xml:space="preserve">Antón </w:t>
      </w:r>
      <w:proofErr w:type="spellStart"/>
      <w:r w:rsidR="00666327" w:rsidRPr="00A4225E">
        <w:rPr>
          <w:rFonts w:ascii="Helvetica" w:hAnsi="Helvetica" w:cs="Helvetica"/>
          <w:sz w:val="22"/>
          <w:szCs w:val="22"/>
          <w:lang w:val="es-ES"/>
        </w:rPr>
        <w:t>Velo</w:t>
      </w:r>
      <w:r w:rsidR="00DE0CA3" w:rsidRPr="00A4225E">
        <w:rPr>
          <w:rFonts w:ascii="Helvetica" w:hAnsi="Helvetica" w:cs="Helvetica"/>
          <w:sz w:val="22"/>
          <w:szCs w:val="22"/>
          <w:vertAlign w:val="superscript"/>
          <w:lang w:val="es-ES"/>
        </w:rPr>
        <w:t>b</w:t>
      </w:r>
      <w:proofErr w:type="spellEnd"/>
    </w:p>
    <w:p w14:paraId="29C2C466" w14:textId="59B6A14F" w:rsidR="00AE13D2" w:rsidRPr="00A22A95" w:rsidRDefault="00DE0CA3" w:rsidP="00CE41CB">
      <w:pPr>
        <w:spacing w:before="100" w:beforeAutospacing="1" w:after="100" w:afterAutospacing="1" w:line="480" w:lineRule="auto"/>
        <w:rPr>
          <w:rFonts w:ascii="Helvetica" w:hAnsi="Helvetica" w:cs="Helvetica"/>
          <w:sz w:val="18"/>
          <w:szCs w:val="18"/>
        </w:rPr>
      </w:pPr>
      <w:r w:rsidRPr="00A22A95">
        <w:rPr>
          <w:rFonts w:ascii="Helvetica" w:hAnsi="Helvetica" w:cs="Helvetica"/>
          <w:sz w:val="18"/>
          <w:szCs w:val="18"/>
          <w:vertAlign w:val="superscript"/>
        </w:rPr>
        <w:t>a</w:t>
      </w:r>
      <w:r w:rsidRPr="00A22A95">
        <w:rPr>
          <w:rFonts w:ascii="Helvetica" w:hAnsi="Helvetica" w:cs="Helvetica"/>
        </w:rPr>
        <w:t xml:space="preserve"> </w:t>
      </w:r>
      <w:r w:rsidRPr="00A22A95">
        <w:rPr>
          <w:rFonts w:ascii="Helvetica" w:hAnsi="Helvetica" w:cs="Helvetica"/>
          <w:i/>
          <w:sz w:val="18"/>
          <w:szCs w:val="18"/>
        </w:rPr>
        <w:t>Centre for Ocean and Atmospheric Sciences, School of Environmental Sciences, University of East Anglia, Norwich, United Kingdom</w:t>
      </w:r>
      <w:r w:rsidR="00AE13D2" w:rsidRPr="00A22A95">
        <w:rPr>
          <w:rFonts w:ascii="Helvetica" w:hAnsi="Helvetica" w:cs="Helvetica"/>
          <w:i/>
          <w:sz w:val="18"/>
          <w:szCs w:val="18"/>
        </w:rPr>
        <w:t>.</w:t>
      </w:r>
    </w:p>
    <w:p w14:paraId="2FF54C8E" w14:textId="54B71FAD" w:rsidR="00191A6F" w:rsidRPr="00725A42" w:rsidRDefault="00DE0CA3" w:rsidP="00CE41CB">
      <w:pPr>
        <w:spacing w:before="100" w:beforeAutospacing="1" w:after="100" w:afterAutospacing="1" w:line="480" w:lineRule="auto"/>
        <w:rPr>
          <w:rFonts w:ascii="Helvetica" w:hAnsi="Helvetica" w:cs="Helvetica"/>
          <w:sz w:val="18"/>
          <w:szCs w:val="18"/>
          <w:lang w:val="es-ES"/>
        </w:rPr>
      </w:pPr>
      <w:r w:rsidRPr="00725A42">
        <w:rPr>
          <w:rFonts w:ascii="Helvetica" w:hAnsi="Helvetica" w:cs="Helvetica"/>
          <w:sz w:val="18"/>
          <w:szCs w:val="18"/>
          <w:vertAlign w:val="superscript"/>
          <w:lang w:val="es-ES"/>
        </w:rPr>
        <w:t>b</w:t>
      </w:r>
      <w:r w:rsidRPr="00725A42">
        <w:rPr>
          <w:rFonts w:ascii="Helvetica" w:hAnsi="Helvetica" w:cs="Helvetica"/>
          <w:sz w:val="18"/>
          <w:szCs w:val="18"/>
          <w:lang w:val="es-ES"/>
        </w:rPr>
        <w:t xml:space="preserve"> </w:t>
      </w:r>
      <w:r w:rsidR="00191A6F" w:rsidRPr="00725A42">
        <w:rPr>
          <w:rFonts w:ascii="Helvetica" w:hAnsi="Helvetica" w:cs="Helvetica"/>
          <w:i/>
          <w:sz w:val="18"/>
          <w:szCs w:val="18"/>
          <w:lang w:val="es-ES"/>
        </w:rPr>
        <w:t>Instituto de I</w:t>
      </w:r>
      <w:r w:rsidR="005F2A49" w:rsidRPr="00725A42">
        <w:rPr>
          <w:rFonts w:ascii="Helvetica" w:hAnsi="Helvetica" w:cs="Helvetica"/>
          <w:i/>
          <w:sz w:val="18"/>
          <w:szCs w:val="18"/>
          <w:lang w:val="es-ES"/>
        </w:rPr>
        <w:t>nvestigaciones Marinas</w:t>
      </w:r>
      <w:r w:rsidR="00191A6F" w:rsidRPr="00725A42">
        <w:rPr>
          <w:rFonts w:ascii="Helvetica" w:hAnsi="Helvetica" w:cs="Helvetica"/>
          <w:i/>
          <w:sz w:val="18"/>
          <w:szCs w:val="18"/>
          <w:lang w:val="es-ES"/>
        </w:rPr>
        <w:t xml:space="preserve"> </w:t>
      </w:r>
      <w:r w:rsidR="005F2A49" w:rsidRPr="00725A42">
        <w:rPr>
          <w:rFonts w:ascii="Helvetica" w:hAnsi="Helvetica" w:cs="Helvetica"/>
          <w:i/>
          <w:sz w:val="18"/>
          <w:szCs w:val="18"/>
          <w:lang w:val="es-ES"/>
        </w:rPr>
        <w:t>(</w:t>
      </w:r>
      <w:r w:rsidR="00191A6F" w:rsidRPr="00725A42">
        <w:rPr>
          <w:rFonts w:ascii="Helvetica" w:hAnsi="Helvetica" w:cs="Helvetica"/>
          <w:i/>
          <w:sz w:val="18"/>
          <w:szCs w:val="18"/>
          <w:lang w:val="es-ES"/>
        </w:rPr>
        <w:t>IIM-CSIC</w:t>
      </w:r>
      <w:r w:rsidR="005F2A49" w:rsidRPr="00725A42">
        <w:rPr>
          <w:rFonts w:ascii="Helvetica" w:hAnsi="Helvetica" w:cs="Helvetica"/>
          <w:i/>
          <w:sz w:val="18"/>
          <w:szCs w:val="18"/>
          <w:lang w:val="es-ES"/>
        </w:rPr>
        <w:t>)</w:t>
      </w:r>
      <w:r w:rsidR="00191A6F" w:rsidRPr="00725A42">
        <w:rPr>
          <w:rFonts w:ascii="Helvetica" w:hAnsi="Helvetica" w:cs="Helvetica"/>
          <w:i/>
          <w:sz w:val="18"/>
          <w:szCs w:val="18"/>
          <w:lang w:val="es-ES"/>
        </w:rPr>
        <w:t xml:space="preserve">, Eduardo Cabello 6, 36208 Vigo, </w:t>
      </w:r>
      <w:proofErr w:type="spellStart"/>
      <w:r w:rsidR="00191A6F" w:rsidRPr="00725A42">
        <w:rPr>
          <w:rFonts w:ascii="Helvetica" w:hAnsi="Helvetica" w:cs="Helvetica"/>
          <w:i/>
          <w:sz w:val="18"/>
          <w:szCs w:val="18"/>
          <w:lang w:val="es-ES"/>
        </w:rPr>
        <w:t>Spain</w:t>
      </w:r>
      <w:proofErr w:type="spellEnd"/>
      <w:r w:rsidR="00191A6F" w:rsidRPr="00725A42">
        <w:rPr>
          <w:rFonts w:ascii="Helvetica" w:hAnsi="Helvetica" w:cs="Helvetica"/>
          <w:i/>
          <w:sz w:val="18"/>
          <w:szCs w:val="18"/>
          <w:lang w:val="es-ES"/>
        </w:rPr>
        <w:t>.</w:t>
      </w:r>
    </w:p>
    <w:p w14:paraId="7086B2B5" w14:textId="273D73D3" w:rsidR="00191A6F" w:rsidRPr="00A22A95" w:rsidRDefault="00DE0CA3" w:rsidP="00CE41CB">
      <w:pPr>
        <w:spacing w:before="100" w:beforeAutospacing="1" w:after="100" w:afterAutospacing="1" w:line="480" w:lineRule="auto"/>
        <w:rPr>
          <w:rFonts w:ascii="Helvetica" w:hAnsi="Helvetica" w:cs="Helvetica"/>
          <w:i/>
          <w:sz w:val="18"/>
          <w:szCs w:val="18"/>
        </w:rPr>
      </w:pPr>
      <w:r w:rsidRPr="00A22A95">
        <w:rPr>
          <w:rFonts w:ascii="Helvetica" w:hAnsi="Helvetica" w:cs="Helvetica"/>
          <w:sz w:val="18"/>
          <w:szCs w:val="18"/>
          <w:vertAlign w:val="superscript"/>
        </w:rPr>
        <w:t>c</w:t>
      </w:r>
      <w:r w:rsidRPr="00A22A95">
        <w:rPr>
          <w:rFonts w:ascii="Helvetica" w:hAnsi="Helvetica" w:cs="Helvetica"/>
          <w:sz w:val="18"/>
          <w:szCs w:val="18"/>
        </w:rPr>
        <w:t xml:space="preserve"> </w:t>
      </w:r>
      <w:r w:rsidR="00191A6F" w:rsidRPr="00A22A95">
        <w:rPr>
          <w:rFonts w:ascii="Helvetica" w:hAnsi="Helvetica" w:cs="Helvetica"/>
          <w:i/>
          <w:sz w:val="18"/>
          <w:szCs w:val="18"/>
        </w:rPr>
        <w:t>Bermuda Institute of Ocean Sciences (BIOS), 17 Biological Lane, St. Georges, Bermuda.</w:t>
      </w:r>
    </w:p>
    <w:p w14:paraId="7A82C2C3" w14:textId="5BC82343" w:rsidR="00B77E40" w:rsidRPr="00A22A95" w:rsidRDefault="00DE0CA3" w:rsidP="00CE41CB">
      <w:pPr>
        <w:spacing w:before="100" w:beforeAutospacing="1" w:after="100" w:afterAutospacing="1" w:line="480" w:lineRule="auto"/>
        <w:rPr>
          <w:rFonts w:ascii="Helvetica" w:hAnsi="Helvetica" w:cs="Helvetica"/>
          <w:i/>
          <w:sz w:val="18"/>
          <w:szCs w:val="18"/>
        </w:rPr>
      </w:pPr>
      <w:r w:rsidRPr="00A22A95">
        <w:rPr>
          <w:rFonts w:ascii="Helvetica" w:hAnsi="Helvetica" w:cs="Helvetica"/>
          <w:sz w:val="18"/>
          <w:szCs w:val="18"/>
          <w:vertAlign w:val="superscript"/>
        </w:rPr>
        <w:t>d</w:t>
      </w:r>
      <w:r w:rsidRPr="00A22A95">
        <w:rPr>
          <w:rFonts w:ascii="Helvetica" w:hAnsi="Helvetica" w:cs="Helvetica"/>
          <w:sz w:val="18"/>
          <w:szCs w:val="18"/>
        </w:rPr>
        <w:t xml:space="preserve"> </w:t>
      </w:r>
      <w:r w:rsidR="00191A6F" w:rsidRPr="00A22A95">
        <w:rPr>
          <w:rFonts w:ascii="Helvetica" w:hAnsi="Helvetica" w:cs="Helvetica"/>
          <w:i/>
          <w:sz w:val="18"/>
          <w:szCs w:val="18"/>
        </w:rPr>
        <w:t>Department of Ocean and Earth Science, University of Southampton, Southampton, UK.</w:t>
      </w:r>
    </w:p>
    <w:p w14:paraId="05769A2B" w14:textId="2E61D7B2" w:rsidR="00094365" w:rsidRPr="00725A42" w:rsidRDefault="00875CF1" w:rsidP="00CE41CB">
      <w:pPr>
        <w:spacing w:before="100" w:beforeAutospacing="1" w:after="100" w:afterAutospacing="1" w:line="480" w:lineRule="auto"/>
        <w:rPr>
          <w:rFonts w:ascii="Helvetica" w:hAnsi="Helvetica" w:cs="Helvetica"/>
          <w:sz w:val="22"/>
          <w:szCs w:val="22"/>
          <w:lang w:val="es-ES"/>
        </w:rPr>
      </w:pPr>
      <w:proofErr w:type="spellStart"/>
      <w:r w:rsidRPr="00725A42">
        <w:rPr>
          <w:rFonts w:ascii="Helvetica" w:hAnsi="Helvetica" w:cs="Helvetica"/>
          <w:sz w:val="18"/>
          <w:szCs w:val="18"/>
          <w:vertAlign w:val="superscript"/>
          <w:lang w:val="es-ES"/>
        </w:rPr>
        <w:t>e</w:t>
      </w:r>
      <w:proofErr w:type="spellEnd"/>
      <w:r w:rsidRPr="00725A42">
        <w:rPr>
          <w:rFonts w:ascii="Helvetica" w:hAnsi="Helvetica" w:cs="Helvetica"/>
          <w:sz w:val="18"/>
          <w:szCs w:val="18"/>
          <w:vertAlign w:val="superscript"/>
          <w:lang w:val="es-ES"/>
        </w:rPr>
        <w:t xml:space="preserve"> </w:t>
      </w:r>
      <w:r w:rsidRPr="00725A42">
        <w:rPr>
          <w:rFonts w:ascii="Helvetica" w:hAnsi="Helvetica" w:cs="Helvetica"/>
          <w:i/>
          <w:sz w:val="18"/>
          <w:szCs w:val="18"/>
          <w:lang w:val="es-ES"/>
        </w:rPr>
        <w:t xml:space="preserve">Center of Marine </w:t>
      </w:r>
      <w:proofErr w:type="spellStart"/>
      <w:r w:rsidRPr="00725A42">
        <w:rPr>
          <w:rFonts w:ascii="Helvetica" w:hAnsi="Helvetica" w:cs="Helvetica"/>
          <w:i/>
          <w:sz w:val="18"/>
          <w:szCs w:val="18"/>
          <w:lang w:val="es-ES"/>
        </w:rPr>
        <w:t>Sciences</w:t>
      </w:r>
      <w:proofErr w:type="spellEnd"/>
      <w:r w:rsidRPr="00725A42">
        <w:rPr>
          <w:rFonts w:ascii="Helvetica" w:hAnsi="Helvetica" w:cs="Helvetica"/>
          <w:i/>
          <w:sz w:val="18"/>
          <w:szCs w:val="18"/>
          <w:lang w:val="es-ES"/>
        </w:rPr>
        <w:t xml:space="preserve"> (CCMAR), </w:t>
      </w:r>
      <w:proofErr w:type="spellStart"/>
      <w:r w:rsidRPr="00725A42">
        <w:rPr>
          <w:rFonts w:ascii="Helvetica" w:hAnsi="Helvetica" w:cs="Helvetica"/>
          <w:i/>
          <w:sz w:val="18"/>
          <w:szCs w:val="18"/>
          <w:lang w:val="es-ES"/>
        </w:rPr>
        <w:t>Universidade</w:t>
      </w:r>
      <w:proofErr w:type="spellEnd"/>
      <w:r w:rsidRPr="00725A42">
        <w:rPr>
          <w:rFonts w:ascii="Helvetica" w:hAnsi="Helvetica" w:cs="Helvetica"/>
          <w:i/>
          <w:sz w:val="18"/>
          <w:szCs w:val="18"/>
          <w:lang w:val="es-ES"/>
        </w:rPr>
        <w:t xml:space="preserve"> do Algarve, 8005-139 Faro, Portugal.</w:t>
      </w:r>
    </w:p>
    <w:p w14:paraId="6ABEB963" w14:textId="66228B2E" w:rsidR="00E43D2D" w:rsidRPr="00A22A95" w:rsidRDefault="00111843" w:rsidP="00CE41CB">
      <w:pPr>
        <w:spacing w:line="480" w:lineRule="auto"/>
        <w:rPr>
          <w:rFonts w:ascii="Helvetica" w:hAnsi="Helvetica" w:cs="Helvetica"/>
        </w:rPr>
      </w:pPr>
      <w:r w:rsidRPr="00A22A95">
        <w:rPr>
          <w:rFonts w:ascii="Helvetica" w:hAnsi="Helvetica" w:cs="Helvetica"/>
          <w:b/>
        </w:rPr>
        <w:t>Contents of this file</w:t>
      </w:r>
      <w:r w:rsidR="00E43D2D" w:rsidRPr="00A22A95">
        <w:rPr>
          <w:rFonts w:ascii="Helvetica" w:hAnsi="Helvetica" w:cs="Helvetica"/>
          <w:b/>
        </w:rPr>
        <w:t xml:space="preserve"> </w:t>
      </w:r>
    </w:p>
    <w:p w14:paraId="31DAE960" w14:textId="4B90D5EC" w:rsidR="00AB5460" w:rsidRPr="00A22A95" w:rsidRDefault="00AB5460" w:rsidP="00CE41CB">
      <w:pPr>
        <w:spacing w:line="480" w:lineRule="auto"/>
        <w:ind w:left="720"/>
        <w:rPr>
          <w:rFonts w:ascii="Helvetica" w:hAnsi="Helvetica" w:cs="Helvetica"/>
          <w:sz w:val="22"/>
          <w:szCs w:val="22"/>
        </w:rPr>
      </w:pPr>
      <w:r w:rsidRPr="00A22A95">
        <w:rPr>
          <w:rFonts w:ascii="Helvetica" w:hAnsi="Helvetica" w:cs="Helvetica"/>
          <w:sz w:val="22"/>
          <w:szCs w:val="22"/>
        </w:rPr>
        <w:t>Figure</w:t>
      </w:r>
      <w:r w:rsidR="00666327" w:rsidRPr="00A22A95">
        <w:rPr>
          <w:rFonts w:ascii="Helvetica" w:hAnsi="Helvetica" w:cs="Helvetica"/>
          <w:sz w:val="22"/>
          <w:szCs w:val="22"/>
        </w:rPr>
        <w:t>s</w:t>
      </w:r>
      <w:r w:rsidRPr="00A22A95">
        <w:rPr>
          <w:rFonts w:ascii="Helvetica" w:hAnsi="Helvetica" w:cs="Helvetica"/>
          <w:sz w:val="22"/>
          <w:szCs w:val="22"/>
        </w:rPr>
        <w:t xml:space="preserve"> S1</w:t>
      </w:r>
      <w:r w:rsidR="00666327" w:rsidRPr="00A22A95">
        <w:rPr>
          <w:rFonts w:ascii="Helvetica" w:hAnsi="Helvetica" w:cs="Helvetica"/>
          <w:sz w:val="22"/>
          <w:szCs w:val="22"/>
        </w:rPr>
        <w:t xml:space="preserve"> to S</w:t>
      </w:r>
      <w:r w:rsidR="00E64EDF" w:rsidRPr="00A22A95">
        <w:rPr>
          <w:rFonts w:ascii="Helvetica" w:hAnsi="Helvetica" w:cs="Helvetica"/>
          <w:sz w:val="22"/>
          <w:szCs w:val="22"/>
        </w:rPr>
        <w:t>2</w:t>
      </w:r>
    </w:p>
    <w:p w14:paraId="3637DC9F" w14:textId="603CE1BE" w:rsidR="00111843" w:rsidRPr="00A22A95" w:rsidRDefault="00111843" w:rsidP="00CE41CB">
      <w:pPr>
        <w:spacing w:line="480" w:lineRule="auto"/>
        <w:ind w:left="720"/>
        <w:rPr>
          <w:rFonts w:ascii="Helvetica" w:hAnsi="Helvetica" w:cs="Helvetica"/>
          <w:sz w:val="22"/>
          <w:szCs w:val="22"/>
        </w:rPr>
      </w:pPr>
      <w:r w:rsidRPr="00A22A95">
        <w:rPr>
          <w:rFonts w:ascii="Helvetica" w:hAnsi="Helvetica" w:cs="Helvetica"/>
          <w:sz w:val="22"/>
          <w:szCs w:val="22"/>
        </w:rPr>
        <w:t>Tables S1 to S</w:t>
      </w:r>
      <w:r w:rsidR="009715BE">
        <w:rPr>
          <w:rFonts w:ascii="Helvetica" w:hAnsi="Helvetica" w:cs="Helvetica"/>
          <w:sz w:val="22"/>
          <w:szCs w:val="22"/>
        </w:rPr>
        <w:t>4</w:t>
      </w:r>
      <w:r w:rsidR="00AA76F3" w:rsidRPr="00A22A95">
        <w:rPr>
          <w:rFonts w:ascii="Helvetica" w:hAnsi="Helvetica" w:cs="Helvetica"/>
          <w:sz w:val="22"/>
          <w:szCs w:val="22"/>
        </w:rPr>
        <w:t xml:space="preserve"> </w:t>
      </w:r>
    </w:p>
    <w:p w14:paraId="592DBFFE" w14:textId="77777777" w:rsidR="00FF3503" w:rsidRPr="00A22A95" w:rsidRDefault="00FF3503" w:rsidP="00CE41CB">
      <w:pPr>
        <w:spacing w:before="100" w:beforeAutospacing="1" w:after="100" w:afterAutospacing="1" w:line="480" w:lineRule="auto"/>
        <w:rPr>
          <w:rFonts w:ascii="Helvetica" w:hAnsi="Helvetica" w:cs="Helvetica"/>
          <w:b/>
          <w:szCs w:val="24"/>
        </w:rPr>
      </w:pPr>
      <w:r w:rsidRPr="00A22A95">
        <w:rPr>
          <w:rFonts w:ascii="Helvetica" w:hAnsi="Helvetica" w:cs="Helvetica"/>
          <w:b/>
          <w:bCs/>
          <w:szCs w:val="24"/>
        </w:rPr>
        <w:t>Introduction</w:t>
      </w:r>
      <w:r w:rsidRPr="00A22A95">
        <w:rPr>
          <w:rFonts w:ascii="Helvetica" w:hAnsi="Helvetica" w:cs="Helvetica"/>
          <w:b/>
          <w:szCs w:val="24"/>
        </w:rPr>
        <w:t xml:space="preserve"> </w:t>
      </w:r>
    </w:p>
    <w:p w14:paraId="0AB8D8C5" w14:textId="1F32E410" w:rsidR="00B516AC" w:rsidRPr="00A22A95" w:rsidRDefault="00224EE5" w:rsidP="00CE41CB">
      <w:pPr>
        <w:spacing w:before="100" w:beforeAutospacing="1" w:after="100" w:afterAutospacing="1" w:line="480" w:lineRule="auto"/>
        <w:jc w:val="both"/>
        <w:rPr>
          <w:rFonts w:ascii="Helvetica" w:hAnsi="Helvetica" w:cs="Helvetica"/>
          <w:sz w:val="22"/>
          <w:szCs w:val="22"/>
        </w:rPr>
      </w:pPr>
      <w:r w:rsidRPr="00A22A95">
        <w:rPr>
          <w:rFonts w:ascii="Helvetica" w:hAnsi="Helvetica" w:cs="Helvetica"/>
          <w:sz w:val="22"/>
          <w:szCs w:val="22"/>
        </w:rPr>
        <w:t xml:space="preserve">This supplementary file contains </w:t>
      </w:r>
      <w:r w:rsidR="00E50B1F">
        <w:rPr>
          <w:rFonts w:ascii="Helvetica" w:hAnsi="Helvetica" w:cs="Helvetica"/>
          <w:sz w:val="22"/>
          <w:szCs w:val="22"/>
        </w:rPr>
        <w:t>two</w:t>
      </w:r>
      <w:r w:rsidR="00CB6E74" w:rsidRPr="00A22A95">
        <w:rPr>
          <w:rFonts w:ascii="Helvetica" w:hAnsi="Helvetica" w:cs="Helvetica"/>
          <w:sz w:val="22"/>
          <w:szCs w:val="22"/>
        </w:rPr>
        <w:t xml:space="preserve"> </w:t>
      </w:r>
      <w:r w:rsidR="00E156C6" w:rsidRPr="00A22A95">
        <w:rPr>
          <w:rFonts w:ascii="Helvetica" w:hAnsi="Helvetica" w:cs="Helvetica"/>
          <w:sz w:val="22"/>
          <w:szCs w:val="22"/>
        </w:rPr>
        <w:t>figure</w:t>
      </w:r>
      <w:r w:rsidR="00E50B1F">
        <w:rPr>
          <w:rFonts w:ascii="Helvetica" w:hAnsi="Helvetica" w:cs="Helvetica"/>
          <w:sz w:val="22"/>
          <w:szCs w:val="22"/>
        </w:rPr>
        <w:t>s</w:t>
      </w:r>
      <w:r w:rsidR="002C1508" w:rsidRPr="00A22A95">
        <w:rPr>
          <w:rFonts w:ascii="Helvetica" w:hAnsi="Helvetica" w:cs="Helvetica"/>
          <w:sz w:val="22"/>
          <w:szCs w:val="22"/>
        </w:rPr>
        <w:t xml:space="preserve"> and </w:t>
      </w:r>
      <w:r w:rsidR="00FE26C0">
        <w:rPr>
          <w:rFonts w:ascii="Helvetica" w:hAnsi="Helvetica" w:cs="Helvetica"/>
          <w:sz w:val="22"/>
          <w:szCs w:val="22"/>
        </w:rPr>
        <w:t>four</w:t>
      </w:r>
      <w:r w:rsidR="00CB6E74" w:rsidRPr="00A22A95">
        <w:rPr>
          <w:rFonts w:ascii="Helvetica" w:hAnsi="Helvetica" w:cs="Helvetica"/>
          <w:sz w:val="22"/>
          <w:szCs w:val="22"/>
        </w:rPr>
        <w:t xml:space="preserve"> </w:t>
      </w:r>
      <w:r w:rsidR="002C1508" w:rsidRPr="00A22A95">
        <w:rPr>
          <w:rFonts w:ascii="Helvetica" w:hAnsi="Helvetica" w:cs="Helvetica"/>
          <w:sz w:val="22"/>
          <w:szCs w:val="22"/>
        </w:rPr>
        <w:t>data tables</w:t>
      </w:r>
      <w:r w:rsidR="00E156C6" w:rsidRPr="00A22A95">
        <w:rPr>
          <w:rFonts w:ascii="Helvetica" w:hAnsi="Helvetica" w:cs="Helvetica"/>
          <w:sz w:val="22"/>
          <w:szCs w:val="22"/>
        </w:rPr>
        <w:t xml:space="preserve">. Figure S1 </w:t>
      </w:r>
      <w:r w:rsidR="00AB5460" w:rsidRPr="00A22A95">
        <w:rPr>
          <w:rFonts w:ascii="Helvetica" w:hAnsi="Helvetica" w:cs="Helvetica"/>
          <w:sz w:val="22"/>
          <w:szCs w:val="22"/>
        </w:rPr>
        <w:t>compil</w:t>
      </w:r>
      <w:r w:rsidR="00E156C6" w:rsidRPr="00A22A95">
        <w:rPr>
          <w:rFonts w:ascii="Helvetica" w:hAnsi="Helvetica" w:cs="Helvetica"/>
          <w:sz w:val="22"/>
          <w:szCs w:val="22"/>
        </w:rPr>
        <w:t>es</w:t>
      </w:r>
      <w:r w:rsidR="00AB5460" w:rsidRPr="00A22A95">
        <w:rPr>
          <w:rFonts w:ascii="Helvetica" w:hAnsi="Helvetica" w:cs="Helvetica"/>
          <w:sz w:val="22"/>
          <w:szCs w:val="22"/>
        </w:rPr>
        <w:t xml:space="preserve"> the vertical sections of the </w:t>
      </w:r>
      <w:r w:rsidR="000364AF">
        <w:rPr>
          <w:rFonts w:ascii="Helvetica" w:hAnsi="Helvetica" w:cs="Helvetica"/>
          <w:sz w:val="22"/>
          <w:szCs w:val="22"/>
        </w:rPr>
        <w:t>average</w:t>
      </w:r>
      <w:r w:rsidR="00FF4839" w:rsidRPr="00A22A95">
        <w:rPr>
          <w:rFonts w:ascii="Helvetica" w:hAnsi="Helvetica" w:cs="Helvetica"/>
          <w:sz w:val="22"/>
          <w:szCs w:val="22"/>
        </w:rPr>
        <w:t xml:space="preserve"> in situ</w:t>
      </w:r>
      <w:r w:rsidR="00B81F44" w:rsidRPr="00A22A95">
        <w:rPr>
          <w:rFonts w:ascii="Helvetica" w:hAnsi="Helvetica" w:cs="Helvetica"/>
          <w:sz w:val="22"/>
          <w:szCs w:val="22"/>
        </w:rPr>
        <w:t xml:space="preserve"> </w:t>
      </w:r>
      <w:r w:rsidR="00AB5460" w:rsidRPr="00A22A95">
        <w:rPr>
          <w:rFonts w:ascii="Helvetica" w:hAnsi="Helvetica" w:cs="Helvetica"/>
          <w:sz w:val="22"/>
          <w:szCs w:val="22"/>
        </w:rPr>
        <w:t xml:space="preserve">temperature, salinity, </w:t>
      </w:r>
      <w:r w:rsidR="00E156C6" w:rsidRPr="00A22A95">
        <w:rPr>
          <w:rFonts w:ascii="Helvetica" w:hAnsi="Helvetica" w:cs="Helvetica"/>
          <w:sz w:val="22"/>
          <w:szCs w:val="22"/>
        </w:rPr>
        <w:t>total alkalinity, total dissolved inorganic carbon (DIC), natural DIC</w:t>
      </w:r>
      <w:r w:rsidR="00756A25">
        <w:rPr>
          <w:rFonts w:ascii="Helvetica" w:hAnsi="Helvetica" w:cs="Helvetica"/>
          <w:sz w:val="22"/>
          <w:szCs w:val="22"/>
        </w:rPr>
        <w:t>,</w:t>
      </w:r>
      <w:r w:rsidR="00E156C6" w:rsidRPr="00A22A95">
        <w:rPr>
          <w:rFonts w:ascii="Helvetica" w:hAnsi="Helvetica" w:cs="Helvetica"/>
          <w:sz w:val="22"/>
          <w:szCs w:val="22"/>
        </w:rPr>
        <w:t xml:space="preserve"> and anthropogenic CO</w:t>
      </w:r>
      <w:r w:rsidR="00E156C6" w:rsidRPr="00A22A95">
        <w:rPr>
          <w:rFonts w:ascii="Helvetica" w:hAnsi="Helvetica" w:cs="Helvetica"/>
          <w:sz w:val="22"/>
          <w:szCs w:val="22"/>
          <w:vertAlign w:val="subscript"/>
        </w:rPr>
        <w:t>2</w:t>
      </w:r>
      <w:r w:rsidR="00E156C6" w:rsidRPr="00A22A95">
        <w:rPr>
          <w:rFonts w:ascii="Helvetica" w:hAnsi="Helvetica" w:cs="Helvetica"/>
          <w:sz w:val="22"/>
          <w:szCs w:val="22"/>
        </w:rPr>
        <w:t xml:space="preserve">. </w:t>
      </w:r>
      <w:r w:rsidR="00666327" w:rsidRPr="00A22A95">
        <w:rPr>
          <w:rFonts w:ascii="Helvetica" w:hAnsi="Helvetica" w:cs="Helvetica"/>
          <w:sz w:val="22"/>
          <w:szCs w:val="22"/>
        </w:rPr>
        <w:t>Figure S2 represent</w:t>
      </w:r>
      <w:r w:rsidR="00E64EDF" w:rsidRPr="00A22A95">
        <w:rPr>
          <w:rFonts w:ascii="Helvetica" w:hAnsi="Helvetica" w:cs="Helvetica"/>
          <w:sz w:val="22"/>
          <w:szCs w:val="22"/>
        </w:rPr>
        <w:t>s</w:t>
      </w:r>
      <w:r w:rsidR="00666327" w:rsidRPr="00A22A95">
        <w:rPr>
          <w:rFonts w:ascii="Helvetica" w:hAnsi="Helvetica" w:cs="Helvetica"/>
          <w:sz w:val="22"/>
          <w:szCs w:val="22"/>
        </w:rPr>
        <w:t xml:space="preserve"> the long-term temporal trends of the drivers of the changes in the aragonite saturation state </w:t>
      </w:r>
      <w:r w:rsidR="00BA6A91" w:rsidRPr="00A22A95">
        <w:rPr>
          <w:rFonts w:ascii="Helvetica" w:hAnsi="Helvetica" w:cs="Helvetica"/>
          <w:sz w:val="22"/>
          <w:szCs w:val="22"/>
        </w:rPr>
        <w:t>(Ω</w:t>
      </w:r>
      <w:r w:rsidR="00BA6A91" w:rsidRPr="00A22A95">
        <w:rPr>
          <w:rFonts w:ascii="Helvetica" w:hAnsi="Helvetica" w:cs="Helvetica"/>
          <w:sz w:val="22"/>
          <w:szCs w:val="22"/>
          <w:vertAlign w:val="subscript"/>
        </w:rPr>
        <w:t>aragonite</w:t>
      </w:r>
      <w:r w:rsidR="00BA6A91" w:rsidRPr="00A22A95">
        <w:rPr>
          <w:rFonts w:ascii="Helvetica" w:hAnsi="Helvetica" w:cs="Helvetica"/>
          <w:sz w:val="22"/>
          <w:szCs w:val="22"/>
        </w:rPr>
        <w:t xml:space="preserve">) </w:t>
      </w:r>
      <w:r w:rsidR="00666327" w:rsidRPr="00A22A95">
        <w:rPr>
          <w:rFonts w:ascii="Helvetica" w:hAnsi="Helvetica" w:cs="Helvetica"/>
          <w:sz w:val="22"/>
          <w:szCs w:val="22"/>
        </w:rPr>
        <w:t>per water</w:t>
      </w:r>
      <w:r w:rsidR="000A1064">
        <w:rPr>
          <w:rFonts w:ascii="Helvetica" w:hAnsi="Helvetica" w:cs="Helvetica"/>
          <w:sz w:val="22"/>
          <w:szCs w:val="22"/>
        </w:rPr>
        <w:t>-</w:t>
      </w:r>
      <w:r w:rsidR="00666327" w:rsidRPr="00A22A95">
        <w:rPr>
          <w:rFonts w:ascii="Helvetica" w:hAnsi="Helvetica" w:cs="Helvetica"/>
          <w:sz w:val="22"/>
          <w:szCs w:val="22"/>
        </w:rPr>
        <w:t xml:space="preserve">mass layer. </w:t>
      </w:r>
      <w:r w:rsidR="002C1508" w:rsidRPr="00A22A95">
        <w:rPr>
          <w:rFonts w:ascii="Helvetica" w:hAnsi="Helvetica" w:cs="Helvetica"/>
          <w:sz w:val="22"/>
          <w:szCs w:val="22"/>
        </w:rPr>
        <w:t>Table</w:t>
      </w:r>
      <w:r w:rsidRPr="00A22A95">
        <w:rPr>
          <w:rFonts w:ascii="Helvetica" w:hAnsi="Helvetica" w:cs="Helvetica"/>
          <w:sz w:val="22"/>
          <w:szCs w:val="22"/>
        </w:rPr>
        <w:t xml:space="preserve"> </w:t>
      </w:r>
      <w:r w:rsidR="002C1508" w:rsidRPr="00A22A95">
        <w:rPr>
          <w:rFonts w:ascii="Helvetica" w:hAnsi="Helvetica" w:cs="Helvetica"/>
          <w:sz w:val="22"/>
          <w:szCs w:val="22"/>
        </w:rPr>
        <w:t>S</w:t>
      </w:r>
      <w:r w:rsidR="00D32EB9" w:rsidRPr="00A22A95">
        <w:rPr>
          <w:rFonts w:ascii="Helvetica" w:hAnsi="Helvetica" w:cs="Helvetica"/>
          <w:sz w:val="22"/>
          <w:szCs w:val="22"/>
        </w:rPr>
        <w:t>1</w:t>
      </w:r>
      <w:r w:rsidR="002C1508" w:rsidRPr="00A22A95">
        <w:rPr>
          <w:rFonts w:ascii="Helvetica" w:hAnsi="Helvetica" w:cs="Helvetica"/>
          <w:sz w:val="22"/>
          <w:szCs w:val="22"/>
        </w:rPr>
        <w:t xml:space="preserve"> contains the</w:t>
      </w:r>
      <w:r w:rsidR="00D32EB9" w:rsidRPr="00A22A95">
        <w:rPr>
          <w:rFonts w:ascii="Helvetica" w:hAnsi="Helvetica" w:cs="Helvetica"/>
          <w:sz w:val="22"/>
          <w:szCs w:val="22"/>
        </w:rPr>
        <w:t xml:space="preserve"> </w:t>
      </w:r>
      <w:r w:rsidR="00A768C0" w:rsidRPr="00A22A95">
        <w:rPr>
          <w:rFonts w:ascii="Helvetica" w:hAnsi="Helvetica" w:cs="Helvetica"/>
          <w:sz w:val="22"/>
          <w:szCs w:val="22"/>
        </w:rPr>
        <w:t>list of hydrographic cruises used in this study</w:t>
      </w:r>
      <w:r w:rsidR="002C1508" w:rsidRPr="00A22A95">
        <w:rPr>
          <w:rFonts w:ascii="Helvetica" w:hAnsi="Helvetica" w:cs="Helvetica"/>
          <w:sz w:val="22"/>
          <w:szCs w:val="22"/>
        </w:rPr>
        <w:t>. Table S</w:t>
      </w:r>
      <w:r w:rsidR="00CB6E74" w:rsidRPr="00A22A95">
        <w:rPr>
          <w:rFonts w:ascii="Helvetica" w:hAnsi="Helvetica" w:cs="Helvetica"/>
          <w:sz w:val="22"/>
          <w:szCs w:val="22"/>
        </w:rPr>
        <w:t>2</w:t>
      </w:r>
      <w:r w:rsidR="002C1508" w:rsidRPr="00A22A95">
        <w:rPr>
          <w:rFonts w:ascii="Helvetica" w:hAnsi="Helvetica" w:cs="Helvetica"/>
          <w:sz w:val="22"/>
          <w:szCs w:val="22"/>
        </w:rPr>
        <w:t xml:space="preserve"> </w:t>
      </w:r>
      <w:r w:rsidR="00DA2DF0" w:rsidRPr="00A22A95">
        <w:rPr>
          <w:rFonts w:ascii="Helvetica" w:hAnsi="Helvetica" w:cs="Helvetica"/>
          <w:sz w:val="22"/>
          <w:szCs w:val="22"/>
        </w:rPr>
        <w:t>contains the long-term trends of Ω</w:t>
      </w:r>
      <w:r w:rsidR="00DA2DF0" w:rsidRPr="00A22A95">
        <w:rPr>
          <w:rFonts w:ascii="Helvetica" w:hAnsi="Helvetica" w:cs="Helvetica"/>
          <w:sz w:val="22"/>
          <w:szCs w:val="22"/>
          <w:vertAlign w:val="subscript"/>
        </w:rPr>
        <w:t>aragonite</w:t>
      </w:r>
      <w:r w:rsidR="00DA2DF0" w:rsidRPr="00A22A95">
        <w:rPr>
          <w:rFonts w:ascii="Helvetica" w:hAnsi="Helvetica" w:cs="Helvetica"/>
          <w:sz w:val="22"/>
          <w:szCs w:val="22"/>
        </w:rPr>
        <w:t xml:space="preserve"> and the decomposition into their main physical and chemical drivers</w:t>
      </w:r>
      <w:r w:rsidR="002C1508" w:rsidRPr="00A22A95">
        <w:rPr>
          <w:rFonts w:ascii="Helvetica" w:hAnsi="Helvetica" w:cs="Helvetica"/>
          <w:sz w:val="22"/>
          <w:szCs w:val="22"/>
        </w:rPr>
        <w:t xml:space="preserve">. </w:t>
      </w:r>
      <w:r w:rsidR="00822E73" w:rsidRPr="00822E73">
        <w:rPr>
          <w:rFonts w:ascii="Helvetica" w:hAnsi="Helvetica" w:cs="Helvetica"/>
          <w:sz w:val="22"/>
          <w:szCs w:val="22"/>
        </w:rPr>
        <w:t>Table S3</w:t>
      </w:r>
      <w:r w:rsidR="00822E73">
        <w:rPr>
          <w:rFonts w:ascii="Helvetica" w:hAnsi="Helvetica" w:cs="Helvetica"/>
          <w:sz w:val="22"/>
          <w:szCs w:val="22"/>
        </w:rPr>
        <w:t xml:space="preserve"> contains the r</w:t>
      </w:r>
      <w:r w:rsidR="00822E73" w:rsidRPr="00822E73">
        <w:rPr>
          <w:rFonts w:ascii="Helvetica" w:hAnsi="Helvetica" w:cs="Helvetica"/>
          <w:sz w:val="22"/>
          <w:szCs w:val="22"/>
        </w:rPr>
        <w:t xml:space="preserve">ates of change in </w:t>
      </w:r>
      <w:r w:rsidR="00822E73" w:rsidRPr="00A22A95">
        <w:rPr>
          <w:rFonts w:ascii="Helvetica" w:hAnsi="Helvetica" w:cs="Helvetica"/>
          <w:sz w:val="22"/>
          <w:szCs w:val="22"/>
        </w:rPr>
        <w:t>Ω</w:t>
      </w:r>
      <w:r w:rsidR="00822E73" w:rsidRPr="00A22A95">
        <w:rPr>
          <w:rFonts w:ascii="Helvetica" w:hAnsi="Helvetica" w:cs="Helvetica"/>
          <w:sz w:val="22"/>
          <w:szCs w:val="22"/>
          <w:vertAlign w:val="subscript"/>
        </w:rPr>
        <w:t>aragonite</w:t>
      </w:r>
      <w:r w:rsidR="00822E73" w:rsidRPr="00A22A95">
        <w:rPr>
          <w:rFonts w:ascii="Helvetica" w:hAnsi="Helvetica" w:cs="Helvetica"/>
          <w:sz w:val="22"/>
          <w:szCs w:val="22"/>
        </w:rPr>
        <w:t xml:space="preserve"> </w:t>
      </w:r>
      <w:r w:rsidR="00822E73" w:rsidRPr="00822E73">
        <w:rPr>
          <w:rFonts w:ascii="Helvetica" w:hAnsi="Helvetica" w:cs="Helvetica"/>
          <w:sz w:val="22"/>
          <w:szCs w:val="22"/>
        </w:rPr>
        <w:t xml:space="preserve">represented in Figure 5. </w:t>
      </w:r>
      <w:r w:rsidR="00CB6E74" w:rsidRPr="00A22A95">
        <w:rPr>
          <w:rFonts w:ascii="Helvetica" w:hAnsi="Helvetica" w:cs="Helvetica"/>
          <w:sz w:val="22"/>
          <w:szCs w:val="22"/>
        </w:rPr>
        <w:t>Table S</w:t>
      </w:r>
      <w:r w:rsidR="00822E73">
        <w:rPr>
          <w:rFonts w:ascii="Helvetica" w:hAnsi="Helvetica" w:cs="Helvetica"/>
          <w:sz w:val="22"/>
          <w:szCs w:val="22"/>
        </w:rPr>
        <w:t>4</w:t>
      </w:r>
      <w:r w:rsidR="00CB6E74" w:rsidRPr="00A22A95">
        <w:rPr>
          <w:rFonts w:ascii="Helvetica" w:hAnsi="Helvetica" w:cs="Helvetica"/>
          <w:sz w:val="22"/>
          <w:szCs w:val="22"/>
        </w:rPr>
        <w:t xml:space="preserve"> contains the trends of the natural logarithm of </w:t>
      </w:r>
      <w:r w:rsidR="00AB5D43" w:rsidRPr="00A22A95">
        <w:rPr>
          <w:rFonts w:ascii="Helvetica" w:hAnsi="Helvetica" w:cs="Helvetica"/>
          <w:sz w:val="22"/>
          <w:szCs w:val="22"/>
        </w:rPr>
        <w:t>Ω</w:t>
      </w:r>
      <w:r w:rsidR="00AB5D43" w:rsidRPr="00A22A95">
        <w:rPr>
          <w:rFonts w:ascii="Helvetica" w:hAnsi="Helvetica" w:cs="Helvetica"/>
          <w:sz w:val="22"/>
          <w:szCs w:val="22"/>
          <w:vertAlign w:val="subscript"/>
        </w:rPr>
        <w:t>aragonite</w:t>
      </w:r>
      <w:r w:rsidR="00AB5D43" w:rsidRPr="00A22A95">
        <w:rPr>
          <w:rFonts w:ascii="Helvetica" w:hAnsi="Helvetica" w:cs="Helvetica"/>
          <w:sz w:val="22"/>
          <w:szCs w:val="22"/>
        </w:rPr>
        <w:t xml:space="preserve"> </w:t>
      </w:r>
      <w:r w:rsidR="00CB6E74" w:rsidRPr="00A22A95">
        <w:rPr>
          <w:rFonts w:ascii="Helvetica" w:hAnsi="Helvetica" w:cs="Helvetica"/>
          <w:sz w:val="22"/>
          <w:szCs w:val="22"/>
        </w:rPr>
        <w:t xml:space="preserve">versus the natural logarithm of the </w:t>
      </w:r>
      <w:r w:rsidR="00D04E22" w:rsidRPr="00A22A95">
        <w:rPr>
          <w:rFonts w:ascii="Helvetica" w:hAnsi="Helvetica" w:cs="Helvetica"/>
          <w:sz w:val="22"/>
          <w:szCs w:val="22"/>
        </w:rPr>
        <w:t xml:space="preserve">atmospheric mole fraction </w:t>
      </w:r>
      <w:r w:rsidR="00CB6E74" w:rsidRPr="00A22A95">
        <w:rPr>
          <w:rFonts w:ascii="Helvetica" w:hAnsi="Helvetica" w:cs="Helvetica"/>
          <w:sz w:val="22"/>
          <w:szCs w:val="22"/>
        </w:rPr>
        <w:t>of CO</w:t>
      </w:r>
      <w:r w:rsidR="00CB6E74" w:rsidRPr="00A22A95">
        <w:rPr>
          <w:rFonts w:ascii="Helvetica" w:hAnsi="Helvetica" w:cs="Helvetica"/>
          <w:sz w:val="22"/>
          <w:szCs w:val="22"/>
          <w:vertAlign w:val="subscript"/>
        </w:rPr>
        <w:t>2</w:t>
      </w:r>
      <w:r w:rsidR="00CB6E74" w:rsidRPr="00A22A95">
        <w:rPr>
          <w:rFonts w:ascii="Helvetica" w:hAnsi="Helvetica" w:cs="Helvetica"/>
          <w:sz w:val="22"/>
          <w:szCs w:val="22"/>
        </w:rPr>
        <w:t xml:space="preserve"> (</w:t>
      </w:r>
      <w:r w:rsidR="00D04E22" w:rsidRPr="00A22A95">
        <w:rPr>
          <w:rFonts w:ascii="Helvetica" w:hAnsi="Helvetica" w:cs="Helvetica"/>
          <w:sz w:val="22"/>
          <w:szCs w:val="22"/>
        </w:rPr>
        <w:t>x</w:t>
      </w:r>
      <w:r w:rsidR="00CB6E74" w:rsidRPr="00A22A95">
        <w:rPr>
          <w:rFonts w:ascii="Helvetica" w:hAnsi="Helvetica" w:cs="Helvetica"/>
          <w:sz w:val="22"/>
          <w:szCs w:val="22"/>
        </w:rPr>
        <w:t>CO</w:t>
      </w:r>
      <w:r w:rsidR="00CB6E74" w:rsidRPr="00A22A95">
        <w:rPr>
          <w:rFonts w:ascii="Helvetica" w:hAnsi="Helvetica" w:cs="Helvetica"/>
          <w:sz w:val="22"/>
          <w:szCs w:val="22"/>
          <w:vertAlign w:val="subscript"/>
        </w:rPr>
        <w:t>2</w:t>
      </w:r>
      <w:r w:rsidR="00CB6E74" w:rsidRPr="00A22A95">
        <w:rPr>
          <w:rFonts w:ascii="Helvetica" w:hAnsi="Helvetica" w:cs="Helvetica"/>
          <w:sz w:val="22"/>
          <w:szCs w:val="22"/>
        </w:rPr>
        <w:t>),</w:t>
      </w:r>
      <w:r w:rsidR="00FF537D">
        <w:rPr>
          <w:rFonts w:ascii="Helvetica" w:hAnsi="Helvetica" w:cs="Helvetica"/>
          <w:sz w:val="22"/>
          <w:szCs w:val="22"/>
        </w:rPr>
        <w:t xml:space="preserve"> i.e., l</w:t>
      </w:r>
      <w:r w:rsidR="005E0B5C" w:rsidRPr="00A22A95">
        <w:rPr>
          <w:rFonts w:ascii="Helvetica" w:hAnsi="Helvetica" w:cs="Helvetica"/>
          <w:sz w:val="22"/>
          <w:szCs w:val="22"/>
        </w:rPr>
        <w:t>n(Ω</w:t>
      </w:r>
      <w:r w:rsidR="005E0B5C" w:rsidRPr="00A22A95">
        <w:rPr>
          <w:rFonts w:ascii="Helvetica" w:hAnsi="Helvetica" w:cs="Helvetica"/>
          <w:sz w:val="22"/>
          <w:szCs w:val="22"/>
          <w:vertAlign w:val="subscript"/>
        </w:rPr>
        <w:t>aragonite</w:t>
      </w:r>
      <w:r w:rsidR="00FF537D">
        <w:rPr>
          <w:rFonts w:ascii="Helvetica" w:hAnsi="Helvetica" w:cs="Helvetica"/>
          <w:sz w:val="22"/>
          <w:szCs w:val="22"/>
        </w:rPr>
        <w:t>) vs l</w:t>
      </w:r>
      <w:r w:rsidR="005E0B5C" w:rsidRPr="00A22A95">
        <w:rPr>
          <w:rFonts w:ascii="Helvetica" w:hAnsi="Helvetica" w:cs="Helvetica"/>
          <w:sz w:val="22"/>
          <w:szCs w:val="22"/>
        </w:rPr>
        <w:t>n(</w:t>
      </w:r>
      <w:r w:rsidR="00D04E22" w:rsidRPr="00A22A95">
        <w:rPr>
          <w:rFonts w:ascii="Helvetica" w:hAnsi="Helvetica" w:cs="Helvetica"/>
          <w:sz w:val="22"/>
          <w:szCs w:val="22"/>
        </w:rPr>
        <w:t>x</w:t>
      </w:r>
      <w:r w:rsidR="005E0B5C" w:rsidRPr="00A22A95">
        <w:rPr>
          <w:rFonts w:ascii="Helvetica" w:hAnsi="Helvetica" w:cs="Helvetica"/>
          <w:sz w:val="22"/>
          <w:szCs w:val="22"/>
        </w:rPr>
        <w:t>CO</w:t>
      </w:r>
      <w:r w:rsidR="005E0B5C" w:rsidRPr="00A22A95">
        <w:rPr>
          <w:rFonts w:ascii="Helvetica" w:hAnsi="Helvetica" w:cs="Helvetica"/>
          <w:sz w:val="22"/>
          <w:szCs w:val="22"/>
          <w:vertAlign w:val="subscript"/>
        </w:rPr>
        <w:t>2</w:t>
      </w:r>
      <w:r w:rsidR="005E0B5C" w:rsidRPr="00A22A95">
        <w:rPr>
          <w:rFonts w:ascii="Helvetica" w:hAnsi="Helvetica" w:cs="Helvetica"/>
          <w:sz w:val="22"/>
          <w:szCs w:val="22"/>
        </w:rPr>
        <w:t>);</w:t>
      </w:r>
      <w:r w:rsidR="00CB6E74" w:rsidRPr="00A22A95">
        <w:rPr>
          <w:rFonts w:ascii="Helvetica" w:hAnsi="Helvetica" w:cs="Helvetica"/>
          <w:sz w:val="22"/>
          <w:szCs w:val="22"/>
        </w:rPr>
        <w:t xml:space="preserve"> the estimated </w:t>
      </w:r>
      <w:r w:rsidR="00AB5D43" w:rsidRPr="00A22A95">
        <w:rPr>
          <w:rFonts w:ascii="Helvetica" w:hAnsi="Helvetica" w:cs="Helvetica"/>
          <w:sz w:val="22"/>
          <w:szCs w:val="22"/>
        </w:rPr>
        <w:t>Ω</w:t>
      </w:r>
      <w:r w:rsidR="00AB5D43" w:rsidRPr="00A22A95">
        <w:rPr>
          <w:rFonts w:ascii="Helvetica" w:hAnsi="Helvetica" w:cs="Helvetica"/>
          <w:sz w:val="22"/>
          <w:szCs w:val="22"/>
          <w:vertAlign w:val="subscript"/>
        </w:rPr>
        <w:t>aragonite</w:t>
      </w:r>
      <w:r w:rsidR="00AB5D43" w:rsidRPr="00A22A95">
        <w:rPr>
          <w:rFonts w:ascii="Helvetica" w:hAnsi="Helvetica" w:cs="Helvetica"/>
          <w:sz w:val="22"/>
          <w:szCs w:val="22"/>
        </w:rPr>
        <w:t xml:space="preserve"> </w:t>
      </w:r>
      <w:r w:rsidR="00CB6E74" w:rsidRPr="00A22A95">
        <w:rPr>
          <w:rFonts w:ascii="Helvetica" w:hAnsi="Helvetica" w:cs="Helvetica"/>
          <w:sz w:val="22"/>
          <w:szCs w:val="22"/>
        </w:rPr>
        <w:t xml:space="preserve">for </w:t>
      </w:r>
      <w:r w:rsidR="00D04E22" w:rsidRPr="00A22A95">
        <w:rPr>
          <w:rFonts w:ascii="Helvetica" w:hAnsi="Helvetica" w:cs="Helvetica"/>
          <w:sz w:val="22"/>
          <w:szCs w:val="22"/>
        </w:rPr>
        <w:t>x</w:t>
      </w:r>
      <w:r w:rsidR="00CB6E74" w:rsidRPr="00A22A95">
        <w:rPr>
          <w:rFonts w:ascii="Helvetica" w:hAnsi="Helvetica" w:cs="Helvetica"/>
          <w:sz w:val="22"/>
          <w:szCs w:val="22"/>
        </w:rPr>
        <w:t>CO</w:t>
      </w:r>
      <w:r w:rsidR="00CB6E74" w:rsidRPr="00A22A95">
        <w:rPr>
          <w:rFonts w:ascii="Helvetica" w:hAnsi="Helvetica" w:cs="Helvetica"/>
          <w:sz w:val="22"/>
          <w:szCs w:val="22"/>
          <w:vertAlign w:val="subscript"/>
        </w:rPr>
        <w:t>2</w:t>
      </w:r>
      <w:r w:rsidR="00CB6E74" w:rsidRPr="00A22A95">
        <w:rPr>
          <w:rFonts w:ascii="Helvetica" w:hAnsi="Helvetica" w:cs="Helvetica"/>
          <w:sz w:val="22"/>
          <w:szCs w:val="22"/>
        </w:rPr>
        <w:t xml:space="preserve"> of 280 </w:t>
      </w:r>
      <w:proofErr w:type="spellStart"/>
      <w:r w:rsidR="00CB6E74" w:rsidRPr="00A22A95">
        <w:rPr>
          <w:rFonts w:ascii="Helvetica" w:hAnsi="Helvetica" w:cs="Helvetica"/>
          <w:sz w:val="22"/>
          <w:szCs w:val="22"/>
        </w:rPr>
        <w:t>ppm</w:t>
      </w:r>
      <w:r w:rsidR="00C81614" w:rsidRPr="00A22A95">
        <w:rPr>
          <w:rFonts w:ascii="Helvetica" w:hAnsi="Helvetica" w:cs="Helvetica"/>
          <w:sz w:val="22"/>
          <w:szCs w:val="22"/>
        </w:rPr>
        <w:t>v</w:t>
      </w:r>
      <w:proofErr w:type="spellEnd"/>
      <w:r w:rsidR="00AB5D43" w:rsidRPr="00A22A95">
        <w:rPr>
          <w:rFonts w:ascii="Helvetica" w:hAnsi="Helvetica" w:cs="Helvetica"/>
          <w:sz w:val="22"/>
          <w:szCs w:val="22"/>
        </w:rPr>
        <w:t xml:space="preserve"> (preindustrial), </w:t>
      </w:r>
      <w:r w:rsidR="00BA6A91">
        <w:rPr>
          <w:rFonts w:ascii="Helvetica" w:hAnsi="Helvetica" w:cs="Helvetica"/>
          <w:sz w:val="22"/>
          <w:szCs w:val="22"/>
        </w:rPr>
        <w:t xml:space="preserve">and </w:t>
      </w:r>
      <w:r w:rsidR="00AB5D43" w:rsidRPr="00A22A95">
        <w:rPr>
          <w:rFonts w:ascii="Helvetica" w:hAnsi="Helvetica" w:cs="Helvetica"/>
          <w:sz w:val="22"/>
          <w:szCs w:val="22"/>
        </w:rPr>
        <w:t>of</w:t>
      </w:r>
      <w:r w:rsidR="00CB6E74" w:rsidRPr="00A22A95">
        <w:rPr>
          <w:rFonts w:ascii="Helvetica" w:hAnsi="Helvetica" w:cs="Helvetica"/>
          <w:sz w:val="22"/>
          <w:szCs w:val="22"/>
        </w:rPr>
        <w:t xml:space="preserve"> 5</w:t>
      </w:r>
      <w:r w:rsidR="000A0360" w:rsidRPr="00A22A95">
        <w:rPr>
          <w:rFonts w:ascii="Helvetica" w:hAnsi="Helvetica" w:cs="Helvetica"/>
          <w:sz w:val="22"/>
          <w:szCs w:val="22"/>
        </w:rPr>
        <w:t>58</w:t>
      </w:r>
      <w:r w:rsidR="00CB6E74" w:rsidRPr="00A22A95">
        <w:rPr>
          <w:rFonts w:ascii="Helvetica" w:hAnsi="Helvetica" w:cs="Helvetica"/>
          <w:sz w:val="22"/>
          <w:szCs w:val="22"/>
        </w:rPr>
        <w:t xml:space="preserve"> </w:t>
      </w:r>
      <w:proofErr w:type="spellStart"/>
      <w:r w:rsidR="00CB6E74" w:rsidRPr="00A22A95">
        <w:rPr>
          <w:rFonts w:ascii="Helvetica" w:hAnsi="Helvetica" w:cs="Helvetica"/>
          <w:sz w:val="22"/>
          <w:szCs w:val="22"/>
        </w:rPr>
        <w:t>ppm</w:t>
      </w:r>
      <w:r w:rsidR="00C81614" w:rsidRPr="00A22A95">
        <w:rPr>
          <w:rFonts w:ascii="Helvetica" w:hAnsi="Helvetica" w:cs="Helvetica"/>
          <w:sz w:val="22"/>
          <w:szCs w:val="22"/>
        </w:rPr>
        <w:t>v</w:t>
      </w:r>
      <w:proofErr w:type="spellEnd"/>
      <w:r w:rsidR="00CB6E74" w:rsidRPr="00A22A95">
        <w:rPr>
          <w:rFonts w:ascii="Helvetica" w:hAnsi="Helvetica" w:cs="Helvetica"/>
          <w:sz w:val="22"/>
          <w:szCs w:val="22"/>
        </w:rPr>
        <w:t xml:space="preserve"> (2 ºC warming)</w:t>
      </w:r>
      <w:r w:rsidR="00BA6A91">
        <w:rPr>
          <w:rFonts w:ascii="Helvetica" w:hAnsi="Helvetica" w:cs="Helvetica"/>
          <w:sz w:val="22"/>
          <w:szCs w:val="22"/>
        </w:rPr>
        <w:t>;</w:t>
      </w:r>
      <w:r w:rsidR="00AB5D43" w:rsidRPr="00A22A95">
        <w:rPr>
          <w:rFonts w:ascii="Helvetica" w:hAnsi="Helvetica" w:cs="Helvetica"/>
          <w:sz w:val="22"/>
          <w:szCs w:val="22"/>
        </w:rPr>
        <w:t xml:space="preserve"> and the estimated </w:t>
      </w:r>
      <w:r w:rsidR="00D04E22" w:rsidRPr="00A22A95">
        <w:rPr>
          <w:rFonts w:ascii="Helvetica" w:hAnsi="Helvetica" w:cs="Helvetica"/>
          <w:sz w:val="22"/>
          <w:szCs w:val="22"/>
        </w:rPr>
        <w:t>x</w:t>
      </w:r>
      <w:r w:rsidR="00CB6E74" w:rsidRPr="00A22A95">
        <w:rPr>
          <w:rFonts w:ascii="Helvetica" w:hAnsi="Helvetica" w:cs="Helvetica"/>
          <w:sz w:val="22"/>
          <w:szCs w:val="22"/>
        </w:rPr>
        <w:t>CO</w:t>
      </w:r>
      <w:r w:rsidR="00CB6E74" w:rsidRPr="00A22A95">
        <w:rPr>
          <w:rFonts w:ascii="Helvetica" w:hAnsi="Helvetica" w:cs="Helvetica"/>
          <w:sz w:val="22"/>
          <w:szCs w:val="22"/>
          <w:vertAlign w:val="subscript"/>
        </w:rPr>
        <w:t>2</w:t>
      </w:r>
      <w:r w:rsidR="00CB6E74" w:rsidRPr="00A22A95">
        <w:rPr>
          <w:rFonts w:ascii="Helvetica" w:hAnsi="Helvetica" w:cs="Helvetica"/>
          <w:sz w:val="22"/>
          <w:szCs w:val="22"/>
        </w:rPr>
        <w:t xml:space="preserve"> values necessary to reach aragonite </w:t>
      </w:r>
      <w:proofErr w:type="spellStart"/>
      <w:r w:rsidR="00CB6E74" w:rsidRPr="00A22A95">
        <w:rPr>
          <w:rFonts w:ascii="Helvetica" w:hAnsi="Helvetica" w:cs="Helvetica"/>
          <w:sz w:val="22"/>
          <w:szCs w:val="22"/>
        </w:rPr>
        <w:t>undersaturation</w:t>
      </w:r>
      <w:proofErr w:type="spellEnd"/>
      <w:r w:rsidR="00820680" w:rsidRPr="00A22A95">
        <w:rPr>
          <w:rFonts w:ascii="Helvetica" w:hAnsi="Helvetica" w:cs="Helvetica"/>
          <w:sz w:val="22"/>
          <w:szCs w:val="22"/>
        </w:rPr>
        <w:t xml:space="preserve"> </w:t>
      </w:r>
      <w:r w:rsidR="00A9593C" w:rsidRPr="00A22A95">
        <w:rPr>
          <w:rFonts w:ascii="Helvetica" w:hAnsi="Helvetica" w:cs="Helvetica"/>
          <w:sz w:val="22"/>
          <w:szCs w:val="22"/>
        </w:rPr>
        <w:t>(</w:t>
      </w:r>
      <w:r w:rsidR="00CB6E74" w:rsidRPr="00A22A95">
        <w:rPr>
          <w:rFonts w:ascii="Helvetica" w:hAnsi="Helvetica" w:cs="Helvetica"/>
          <w:sz w:val="22"/>
          <w:szCs w:val="22"/>
        </w:rPr>
        <w:t>Ω</w:t>
      </w:r>
      <w:r w:rsidR="00CB6E74" w:rsidRPr="00A22A95">
        <w:rPr>
          <w:rFonts w:ascii="Helvetica" w:hAnsi="Helvetica" w:cs="Helvetica"/>
          <w:sz w:val="22"/>
          <w:szCs w:val="22"/>
          <w:vertAlign w:val="subscript"/>
        </w:rPr>
        <w:t>aragonite</w:t>
      </w:r>
      <w:r w:rsidR="00BA6A91">
        <w:rPr>
          <w:rFonts w:ascii="Helvetica" w:hAnsi="Helvetica" w:cs="Helvetica"/>
          <w:sz w:val="22"/>
          <w:szCs w:val="22"/>
        </w:rPr>
        <w:t xml:space="preserve"> </w:t>
      </w:r>
      <w:r w:rsidR="00A24543" w:rsidRPr="00A22A95">
        <w:rPr>
          <w:rFonts w:ascii="Helvetica" w:hAnsi="Helvetica" w:cs="Helvetica"/>
          <w:sz w:val="22"/>
          <w:szCs w:val="22"/>
        </w:rPr>
        <w:t>&lt;</w:t>
      </w:r>
      <w:r w:rsidR="00BA6A91">
        <w:rPr>
          <w:rFonts w:ascii="Helvetica" w:hAnsi="Helvetica" w:cs="Helvetica"/>
          <w:sz w:val="22"/>
          <w:szCs w:val="22"/>
        </w:rPr>
        <w:t xml:space="preserve"> </w:t>
      </w:r>
      <w:r w:rsidR="00AB5D43" w:rsidRPr="00A22A95">
        <w:rPr>
          <w:rFonts w:ascii="Helvetica" w:hAnsi="Helvetica" w:cs="Helvetica"/>
          <w:sz w:val="22"/>
          <w:szCs w:val="22"/>
        </w:rPr>
        <w:t>1</w:t>
      </w:r>
      <w:r w:rsidR="00A9593C" w:rsidRPr="00A22A95">
        <w:rPr>
          <w:rFonts w:ascii="Helvetica" w:hAnsi="Helvetica" w:cs="Helvetica"/>
          <w:sz w:val="22"/>
          <w:szCs w:val="22"/>
        </w:rPr>
        <w:t>)</w:t>
      </w:r>
      <w:r w:rsidR="00CB6E74" w:rsidRPr="00A22A95">
        <w:rPr>
          <w:rFonts w:ascii="Helvetica" w:hAnsi="Helvetica" w:cs="Helvetica"/>
          <w:sz w:val="22"/>
          <w:szCs w:val="22"/>
        </w:rPr>
        <w:t>.</w:t>
      </w:r>
      <w:r w:rsidR="00D06181" w:rsidRPr="00A22A95">
        <w:rPr>
          <w:rFonts w:ascii="Helvetica" w:hAnsi="Helvetica" w:cs="Helvetica"/>
          <w:sz w:val="22"/>
          <w:szCs w:val="22"/>
        </w:rPr>
        <w:br w:type="page"/>
      </w:r>
    </w:p>
    <w:p w14:paraId="4B2B4E63" w14:textId="03FC07B2" w:rsidR="00876FD3" w:rsidRPr="00A22A95" w:rsidRDefault="00A8459B" w:rsidP="00CE41CB">
      <w:pPr>
        <w:spacing w:before="100" w:beforeAutospacing="1" w:after="100" w:afterAutospacing="1" w:line="480" w:lineRule="auto"/>
        <w:jc w:val="center"/>
        <w:rPr>
          <w:rFonts w:ascii="Helvetica" w:hAnsi="Helvetica" w:cs="Helvetica"/>
          <w:sz w:val="22"/>
          <w:szCs w:val="22"/>
        </w:rPr>
      </w:pPr>
      <w:r w:rsidRPr="00A22A95">
        <w:rPr>
          <w:rFonts w:ascii="Helvetica" w:hAnsi="Helvetica" w:cs="Helvetica"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42046804" wp14:editId="2584AEDF">
            <wp:extent cx="6279734" cy="411501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_S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734" cy="41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B0102" w14:textId="1E8AECFB" w:rsidR="00876FD3" w:rsidRPr="00A22A95" w:rsidRDefault="00876FD3" w:rsidP="00CE41CB">
      <w:pPr>
        <w:pStyle w:val="SMHeading"/>
        <w:spacing w:line="480" w:lineRule="auto"/>
        <w:jc w:val="both"/>
        <w:rPr>
          <w:rFonts w:ascii="Helvetica" w:hAnsi="Helvetica" w:cs="Helvetica"/>
          <w:sz w:val="22"/>
          <w:szCs w:val="22"/>
        </w:rPr>
      </w:pPr>
      <w:r w:rsidRPr="00A22A95">
        <w:rPr>
          <w:rFonts w:ascii="Helvetica" w:hAnsi="Helvetica" w:cs="Helvetica"/>
          <w:sz w:val="22"/>
          <w:szCs w:val="22"/>
        </w:rPr>
        <w:t xml:space="preserve">Figure S1. </w:t>
      </w:r>
      <w:r w:rsidR="00B31131" w:rsidRPr="00A22A95">
        <w:rPr>
          <w:rFonts w:ascii="Helvetica" w:hAnsi="Helvetica" w:cs="Helvetica"/>
          <w:b w:val="0"/>
          <w:sz w:val="22"/>
          <w:szCs w:val="22"/>
        </w:rPr>
        <w:t xml:space="preserve">Average </w:t>
      </w:r>
      <w:r w:rsidR="00601D98" w:rsidRPr="00A22A95">
        <w:rPr>
          <w:rFonts w:ascii="Helvetica" w:hAnsi="Helvetica" w:cs="Helvetica"/>
          <w:b w:val="0"/>
          <w:sz w:val="22"/>
          <w:szCs w:val="22"/>
        </w:rPr>
        <w:t xml:space="preserve">(a) </w:t>
      </w:r>
      <w:r w:rsidR="00FF4839" w:rsidRPr="00A22A95">
        <w:rPr>
          <w:rFonts w:ascii="Helvetica" w:hAnsi="Helvetica" w:cs="Helvetica"/>
          <w:b w:val="0"/>
          <w:sz w:val="22"/>
          <w:szCs w:val="22"/>
        </w:rPr>
        <w:t xml:space="preserve">in situ </w:t>
      </w:r>
      <w:r w:rsidR="00601D98" w:rsidRPr="00A22A95">
        <w:rPr>
          <w:rFonts w:ascii="Helvetica" w:hAnsi="Helvetica" w:cs="Helvetica"/>
          <w:b w:val="0"/>
          <w:sz w:val="22"/>
          <w:szCs w:val="22"/>
        </w:rPr>
        <w:t>temperature</w:t>
      </w:r>
      <w:r w:rsidR="00157BCC">
        <w:rPr>
          <w:rFonts w:ascii="Helvetica" w:hAnsi="Helvetica" w:cs="Helvetica"/>
          <w:b w:val="0"/>
          <w:sz w:val="22"/>
          <w:szCs w:val="22"/>
        </w:rPr>
        <w:t xml:space="preserve"> </w:t>
      </w:r>
      <w:r w:rsidR="00157BCC" w:rsidRPr="00A22A95">
        <w:rPr>
          <w:rFonts w:ascii="Helvetica" w:hAnsi="Helvetica" w:cs="Helvetica"/>
          <w:b w:val="0"/>
          <w:sz w:val="22"/>
          <w:szCs w:val="22"/>
        </w:rPr>
        <w:t xml:space="preserve">(in </w:t>
      </w:r>
      <w:proofErr w:type="spellStart"/>
      <w:r w:rsidR="00157BCC" w:rsidRPr="00A22A95">
        <w:rPr>
          <w:rFonts w:ascii="Helvetica" w:hAnsi="Helvetica" w:cs="Helvetica"/>
          <w:b w:val="0"/>
          <w:sz w:val="22"/>
          <w:szCs w:val="22"/>
          <w:vertAlign w:val="superscript"/>
        </w:rPr>
        <w:t>o</w:t>
      </w:r>
      <w:r w:rsidR="00157BCC" w:rsidRPr="00A22A95">
        <w:rPr>
          <w:rFonts w:ascii="Helvetica" w:hAnsi="Helvetica" w:cs="Helvetica"/>
          <w:b w:val="0"/>
          <w:sz w:val="22"/>
          <w:szCs w:val="22"/>
        </w:rPr>
        <w:t>C</w:t>
      </w:r>
      <w:proofErr w:type="spellEnd"/>
      <w:r w:rsidR="00157BCC" w:rsidRPr="00A22A95">
        <w:rPr>
          <w:rFonts w:ascii="Helvetica" w:hAnsi="Helvetica" w:cs="Helvetica"/>
          <w:b w:val="0"/>
          <w:sz w:val="22"/>
          <w:szCs w:val="22"/>
        </w:rPr>
        <w:t>)</w:t>
      </w:r>
      <w:r w:rsidR="00601D98" w:rsidRPr="00A22A95">
        <w:rPr>
          <w:rFonts w:ascii="Helvetica" w:hAnsi="Helvetica" w:cs="Helvetica"/>
          <w:b w:val="0"/>
          <w:sz w:val="22"/>
          <w:szCs w:val="22"/>
        </w:rPr>
        <w:t>, (b) salinity, (c) total alkalinity</w:t>
      </w:r>
      <w:r w:rsidR="0056482D">
        <w:rPr>
          <w:rFonts w:ascii="Helvetica" w:hAnsi="Helvetica" w:cs="Helvetica"/>
          <w:b w:val="0"/>
          <w:sz w:val="22"/>
          <w:szCs w:val="22"/>
        </w:rPr>
        <w:t xml:space="preserve"> (TA</w:t>
      </w:r>
      <w:r w:rsidR="00157BCC" w:rsidRPr="00A22A95">
        <w:rPr>
          <w:rFonts w:ascii="Helvetica" w:hAnsi="Helvetica" w:cs="Helvetica"/>
          <w:b w:val="0"/>
          <w:sz w:val="22"/>
          <w:szCs w:val="22"/>
        </w:rPr>
        <w:t>, in µ</w:t>
      </w:r>
      <w:proofErr w:type="spellStart"/>
      <w:r w:rsidR="00157BCC" w:rsidRPr="00A22A95">
        <w:rPr>
          <w:rFonts w:ascii="Helvetica" w:hAnsi="Helvetica" w:cs="Helvetica"/>
          <w:b w:val="0"/>
          <w:sz w:val="22"/>
          <w:szCs w:val="22"/>
        </w:rPr>
        <w:t>mol</w:t>
      </w:r>
      <w:proofErr w:type="spellEnd"/>
      <w:r w:rsidR="00157BCC" w:rsidRPr="00A22A95">
        <w:rPr>
          <w:rFonts w:ascii="Helvetica" w:hAnsi="Helvetica" w:cs="Helvetica"/>
          <w:b w:val="0"/>
          <w:sz w:val="22"/>
          <w:szCs w:val="22"/>
        </w:rPr>
        <w:t xml:space="preserve"> kg</w:t>
      </w:r>
      <w:r w:rsidR="00157BCC" w:rsidRPr="00A22A95">
        <w:rPr>
          <w:rFonts w:ascii="Helvetica" w:hAnsi="Helvetica" w:cs="Helvetica"/>
          <w:b w:val="0"/>
          <w:sz w:val="22"/>
          <w:szCs w:val="22"/>
          <w:vertAlign w:val="superscript"/>
        </w:rPr>
        <w:t>-1</w:t>
      </w:r>
      <w:r w:rsidR="0056482D">
        <w:rPr>
          <w:rFonts w:ascii="Helvetica" w:hAnsi="Helvetica" w:cs="Helvetica"/>
          <w:b w:val="0"/>
          <w:sz w:val="22"/>
          <w:szCs w:val="22"/>
        </w:rPr>
        <w:t>)</w:t>
      </w:r>
      <w:r w:rsidR="00601D98" w:rsidRPr="00A22A95">
        <w:rPr>
          <w:rFonts w:ascii="Helvetica" w:hAnsi="Helvetica" w:cs="Helvetica"/>
          <w:b w:val="0"/>
          <w:sz w:val="22"/>
          <w:szCs w:val="22"/>
        </w:rPr>
        <w:t xml:space="preserve">, </w:t>
      </w:r>
      <w:r w:rsidR="00157BCC">
        <w:rPr>
          <w:rFonts w:ascii="Helvetica" w:hAnsi="Helvetica" w:cs="Helvetica"/>
          <w:b w:val="0"/>
          <w:sz w:val="22"/>
          <w:szCs w:val="22"/>
        </w:rPr>
        <w:br/>
      </w:r>
      <w:r w:rsidR="00601D98" w:rsidRPr="00A22A95">
        <w:rPr>
          <w:rFonts w:ascii="Helvetica" w:hAnsi="Helvetica" w:cs="Helvetica"/>
          <w:b w:val="0"/>
          <w:sz w:val="22"/>
          <w:szCs w:val="22"/>
        </w:rPr>
        <w:t xml:space="preserve">(d) total dissolved inorganic carbon </w:t>
      </w:r>
      <w:r w:rsidR="00DE0CA3" w:rsidRPr="00A22A95">
        <w:rPr>
          <w:rFonts w:ascii="Helvetica" w:hAnsi="Helvetica" w:cs="Helvetica"/>
          <w:b w:val="0"/>
          <w:sz w:val="22"/>
          <w:szCs w:val="22"/>
        </w:rPr>
        <w:t>(DIC</w:t>
      </w:r>
      <w:r w:rsidR="00157BCC" w:rsidRPr="00A22A95">
        <w:rPr>
          <w:rFonts w:ascii="Helvetica" w:hAnsi="Helvetica" w:cs="Helvetica"/>
          <w:b w:val="0"/>
          <w:sz w:val="22"/>
          <w:szCs w:val="22"/>
        </w:rPr>
        <w:t>, in µ</w:t>
      </w:r>
      <w:proofErr w:type="spellStart"/>
      <w:r w:rsidR="00157BCC" w:rsidRPr="00A22A95">
        <w:rPr>
          <w:rFonts w:ascii="Helvetica" w:hAnsi="Helvetica" w:cs="Helvetica"/>
          <w:b w:val="0"/>
          <w:sz w:val="22"/>
          <w:szCs w:val="22"/>
        </w:rPr>
        <w:t>mol</w:t>
      </w:r>
      <w:proofErr w:type="spellEnd"/>
      <w:r w:rsidR="00157BCC" w:rsidRPr="00A22A95">
        <w:rPr>
          <w:rFonts w:ascii="Helvetica" w:hAnsi="Helvetica" w:cs="Helvetica"/>
          <w:b w:val="0"/>
          <w:sz w:val="22"/>
          <w:szCs w:val="22"/>
        </w:rPr>
        <w:t xml:space="preserve"> kg</w:t>
      </w:r>
      <w:r w:rsidR="00157BCC" w:rsidRPr="00A22A95">
        <w:rPr>
          <w:rFonts w:ascii="Helvetica" w:hAnsi="Helvetica" w:cs="Helvetica"/>
          <w:b w:val="0"/>
          <w:sz w:val="22"/>
          <w:szCs w:val="22"/>
          <w:vertAlign w:val="superscript"/>
        </w:rPr>
        <w:t>-1</w:t>
      </w:r>
      <w:r w:rsidR="00DE0CA3" w:rsidRPr="00A22A95">
        <w:rPr>
          <w:rFonts w:ascii="Helvetica" w:hAnsi="Helvetica" w:cs="Helvetica"/>
          <w:b w:val="0"/>
          <w:sz w:val="22"/>
          <w:szCs w:val="22"/>
        </w:rPr>
        <w:t>)</w:t>
      </w:r>
      <w:r w:rsidR="00601D98" w:rsidRPr="00A22A95">
        <w:rPr>
          <w:rFonts w:ascii="Helvetica" w:hAnsi="Helvetica" w:cs="Helvetica"/>
          <w:b w:val="0"/>
          <w:sz w:val="22"/>
          <w:szCs w:val="22"/>
        </w:rPr>
        <w:t xml:space="preserve">, (e) natural DIC </w:t>
      </w:r>
      <w:r w:rsidR="0056482D">
        <w:rPr>
          <w:rFonts w:ascii="Helvetica" w:hAnsi="Helvetica" w:cs="Helvetica"/>
          <w:b w:val="0"/>
          <w:sz w:val="22"/>
          <w:szCs w:val="22"/>
        </w:rPr>
        <w:t>(</w:t>
      </w:r>
      <w:proofErr w:type="spellStart"/>
      <w:r w:rsidR="0056482D">
        <w:rPr>
          <w:rFonts w:ascii="Helvetica" w:hAnsi="Helvetica" w:cs="Helvetica"/>
          <w:b w:val="0"/>
          <w:sz w:val="22"/>
          <w:szCs w:val="22"/>
        </w:rPr>
        <w:t>C</w:t>
      </w:r>
      <w:r w:rsidR="0056482D" w:rsidRPr="0056482D">
        <w:rPr>
          <w:rFonts w:ascii="Helvetica" w:hAnsi="Helvetica" w:cs="Helvetica"/>
          <w:b w:val="0"/>
          <w:sz w:val="22"/>
          <w:szCs w:val="22"/>
          <w:vertAlign w:val="subscript"/>
        </w:rPr>
        <w:t>nat</w:t>
      </w:r>
      <w:proofErr w:type="spellEnd"/>
      <w:r w:rsidR="00157BCC" w:rsidRPr="00A22A95">
        <w:rPr>
          <w:rFonts w:ascii="Helvetica" w:hAnsi="Helvetica" w:cs="Helvetica"/>
          <w:b w:val="0"/>
          <w:sz w:val="22"/>
          <w:szCs w:val="22"/>
        </w:rPr>
        <w:t>, in µ</w:t>
      </w:r>
      <w:proofErr w:type="spellStart"/>
      <w:r w:rsidR="00157BCC" w:rsidRPr="00A22A95">
        <w:rPr>
          <w:rFonts w:ascii="Helvetica" w:hAnsi="Helvetica" w:cs="Helvetica"/>
          <w:b w:val="0"/>
          <w:sz w:val="22"/>
          <w:szCs w:val="22"/>
        </w:rPr>
        <w:t>mol</w:t>
      </w:r>
      <w:proofErr w:type="spellEnd"/>
      <w:r w:rsidR="00157BCC" w:rsidRPr="00A22A95">
        <w:rPr>
          <w:rFonts w:ascii="Helvetica" w:hAnsi="Helvetica" w:cs="Helvetica"/>
          <w:b w:val="0"/>
          <w:sz w:val="22"/>
          <w:szCs w:val="22"/>
        </w:rPr>
        <w:t xml:space="preserve"> kg</w:t>
      </w:r>
      <w:r w:rsidR="00157BCC" w:rsidRPr="00A22A95">
        <w:rPr>
          <w:rFonts w:ascii="Helvetica" w:hAnsi="Helvetica" w:cs="Helvetica"/>
          <w:b w:val="0"/>
          <w:sz w:val="22"/>
          <w:szCs w:val="22"/>
          <w:vertAlign w:val="superscript"/>
        </w:rPr>
        <w:t>-1</w:t>
      </w:r>
      <w:r w:rsidR="0056482D">
        <w:rPr>
          <w:rFonts w:ascii="Helvetica" w:hAnsi="Helvetica" w:cs="Helvetica"/>
          <w:b w:val="0"/>
          <w:sz w:val="22"/>
          <w:szCs w:val="22"/>
        </w:rPr>
        <w:t>)</w:t>
      </w:r>
      <w:r w:rsidR="007F532B">
        <w:rPr>
          <w:rFonts w:ascii="Helvetica" w:hAnsi="Helvetica" w:cs="Helvetica"/>
          <w:b w:val="0"/>
          <w:sz w:val="22"/>
          <w:szCs w:val="22"/>
        </w:rPr>
        <w:t>,</w:t>
      </w:r>
      <w:r w:rsidR="0056482D">
        <w:rPr>
          <w:rFonts w:ascii="Helvetica" w:hAnsi="Helvetica" w:cs="Helvetica"/>
          <w:b w:val="0"/>
          <w:sz w:val="22"/>
          <w:szCs w:val="22"/>
        </w:rPr>
        <w:t xml:space="preserve"> </w:t>
      </w:r>
      <w:r w:rsidR="00601D98" w:rsidRPr="00A22A95">
        <w:rPr>
          <w:rFonts w:ascii="Helvetica" w:hAnsi="Helvetica" w:cs="Helvetica"/>
          <w:b w:val="0"/>
          <w:sz w:val="22"/>
          <w:szCs w:val="22"/>
        </w:rPr>
        <w:t xml:space="preserve">and </w:t>
      </w:r>
      <w:r w:rsidR="00157BCC">
        <w:rPr>
          <w:rFonts w:ascii="Helvetica" w:hAnsi="Helvetica" w:cs="Helvetica"/>
          <w:b w:val="0"/>
          <w:sz w:val="22"/>
          <w:szCs w:val="22"/>
        </w:rPr>
        <w:br/>
      </w:r>
      <w:r w:rsidR="00601D98" w:rsidRPr="00A22A95">
        <w:rPr>
          <w:rFonts w:ascii="Helvetica" w:hAnsi="Helvetica" w:cs="Helvetica"/>
          <w:b w:val="0"/>
          <w:sz w:val="22"/>
          <w:szCs w:val="22"/>
        </w:rPr>
        <w:t>(f) anthropogenic CO</w:t>
      </w:r>
      <w:r w:rsidR="00601D98" w:rsidRPr="00A22A95">
        <w:rPr>
          <w:rFonts w:ascii="Helvetica" w:hAnsi="Helvetica" w:cs="Helvetica"/>
          <w:b w:val="0"/>
          <w:sz w:val="22"/>
          <w:szCs w:val="22"/>
          <w:vertAlign w:val="subscript"/>
        </w:rPr>
        <w:t>2</w:t>
      </w:r>
      <w:r w:rsidR="00601D98" w:rsidRPr="00A22A95">
        <w:rPr>
          <w:rFonts w:ascii="Helvetica" w:hAnsi="Helvetica" w:cs="Helvetica"/>
          <w:b w:val="0"/>
          <w:sz w:val="22"/>
          <w:szCs w:val="22"/>
        </w:rPr>
        <w:t xml:space="preserve"> </w:t>
      </w:r>
      <w:r w:rsidR="0056482D">
        <w:rPr>
          <w:rFonts w:ascii="Helvetica" w:hAnsi="Helvetica" w:cs="Helvetica"/>
          <w:b w:val="0"/>
          <w:sz w:val="22"/>
          <w:szCs w:val="22"/>
        </w:rPr>
        <w:t>(C</w:t>
      </w:r>
      <w:r w:rsidR="0056482D" w:rsidRPr="0056482D">
        <w:rPr>
          <w:rFonts w:ascii="Helvetica" w:hAnsi="Helvetica" w:cs="Helvetica"/>
          <w:b w:val="0"/>
          <w:sz w:val="22"/>
          <w:szCs w:val="22"/>
          <w:vertAlign w:val="subscript"/>
        </w:rPr>
        <w:t>a</w:t>
      </w:r>
      <w:r w:rsidR="0056482D">
        <w:rPr>
          <w:rFonts w:ascii="Helvetica" w:hAnsi="Helvetica" w:cs="Helvetica"/>
          <w:b w:val="0"/>
          <w:sz w:val="22"/>
          <w:szCs w:val="22"/>
          <w:vertAlign w:val="subscript"/>
        </w:rPr>
        <w:t>n</w:t>
      </w:r>
      <w:r w:rsidR="0056482D" w:rsidRPr="0056482D">
        <w:rPr>
          <w:rFonts w:ascii="Helvetica" w:hAnsi="Helvetica" w:cs="Helvetica"/>
          <w:b w:val="0"/>
          <w:sz w:val="22"/>
          <w:szCs w:val="22"/>
          <w:vertAlign w:val="subscript"/>
        </w:rPr>
        <w:t>t</w:t>
      </w:r>
      <w:r w:rsidR="00157BCC" w:rsidRPr="00A22A95">
        <w:rPr>
          <w:rFonts w:ascii="Helvetica" w:hAnsi="Helvetica" w:cs="Helvetica"/>
          <w:b w:val="0"/>
          <w:sz w:val="22"/>
          <w:szCs w:val="22"/>
        </w:rPr>
        <w:t>, in µ</w:t>
      </w:r>
      <w:proofErr w:type="spellStart"/>
      <w:r w:rsidR="00157BCC" w:rsidRPr="00A22A95">
        <w:rPr>
          <w:rFonts w:ascii="Helvetica" w:hAnsi="Helvetica" w:cs="Helvetica"/>
          <w:b w:val="0"/>
          <w:sz w:val="22"/>
          <w:szCs w:val="22"/>
        </w:rPr>
        <w:t>mol</w:t>
      </w:r>
      <w:proofErr w:type="spellEnd"/>
      <w:r w:rsidR="00157BCC" w:rsidRPr="00A22A95">
        <w:rPr>
          <w:rFonts w:ascii="Helvetica" w:hAnsi="Helvetica" w:cs="Helvetica"/>
          <w:b w:val="0"/>
          <w:sz w:val="22"/>
          <w:szCs w:val="22"/>
        </w:rPr>
        <w:t xml:space="preserve"> kg</w:t>
      </w:r>
      <w:r w:rsidR="00157BCC" w:rsidRPr="00A22A95">
        <w:rPr>
          <w:rFonts w:ascii="Helvetica" w:hAnsi="Helvetica" w:cs="Helvetica"/>
          <w:b w:val="0"/>
          <w:sz w:val="22"/>
          <w:szCs w:val="22"/>
          <w:vertAlign w:val="superscript"/>
        </w:rPr>
        <w:t>-1</w:t>
      </w:r>
      <w:r w:rsidR="0056482D">
        <w:rPr>
          <w:rFonts w:ascii="Helvetica" w:hAnsi="Helvetica" w:cs="Helvetica"/>
          <w:b w:val="0"/>
          <w:sz w:val="22"/>
          <w:szCs w:val="22"/>
        </w:rPr>
        <w:t xml:space="preserve">) </w:t>
      </w:r>
      <w:r w:rsidR="00601D98" w:rsidRPr="00A22A95">
        <w:rPr>
          <w:rFonts w:ascii="Helvetica" w:hAnsi="Helvetica" w:cs="Helvetica"/>
          <w:b w:val="0"/>
          <w:sz w:val="22"/>
          <w:szCs w:val="22"/>
        </w:rPr>
        <w:t>along the section (inset) for 1991–201</w:t>
      </w:r>
      <w:r w:rsidR="00D07F5E" w:rsidRPr="00A22A95">
        <w:rPr>
          <w:rFonts w:ascii="Helvetica" w:hAnsi="Helvetica" w:cs="Helvetica"/>
          <w:b w:val="0"/>
          <w:sz w:val="22"/>
          <w:szCs w:val="22"/>
        </w:rPr>
        <w:t>8</w:t>
      </w:r>
      <w:r w:rsidR="00601D98" w:rsidRPr="00A22A95">
        <w:rPr>
          <w:rFonts w:ascii="Helvetica" w:hAnsi="Helvetica" w:cs="Helvetica"/>
          <w:b w:val="0"/>
          <w:sz w:val="22"/>
          <w:szCs w:val="22"/>
        </w:rPr>
        <w:t xml:space="preserve">. Black lines depict </w:t>
      </w:r>
      <w:r w:rsidR="00F62693">
        <w:rPr>
          <w:rFonts w:ascii="Helvetica" w:hAnsi="Helvetica" w:cs="Helvetica"/>
          <w:b w:val="0"/>
          <w:sz w:val="22"/>
          <w:szCs w:val="22"/>
        </w:rPr>
        <w:t xml:space="preserve">the </w:t>
      </w:r>
      <w:r w:rsidR="00601D98" w:rsidRPr="00A22A95">
        <w:rPr>
          <w:rFonts w:ascii="Helvetica" w:hAnsi="Helvetica" w:cs="Helvetica"/>
          <w:b w:val="0"/>
          <w:sz w:val="22"/>
          <w:szCs w:val="22"/>
        </w:rPr>
        <w:t xml:space="preserve">limits of basins and layers (Table </w:t>
      </w:r>
      <w:r w:rsidR="00EB3C9F" w:rsidRPr="00A22A95">
        <w:rPr>
          <w:rFonts w:ascii="Helvetica" w:hAnsi="Helvetica" w:cs="Helvetica"/>
          <w:b w:val="0"/>
          <w:sz w:val="22"/>
          <w:szCs w:val="22"/>
        </w:rPr>
        <w:t>1</w:t>
      </w:r>
      <w:r w:rsidR="00601D98" w:rsidRPr="00A22A95">
        <w:rPr>
          <w:rFonts w:ascii="Helvetica" w:hAnsi="Helvetica" w:cs="Helvetica"/>
          <w:b w:val="0"/>
          <w:sz w:val="22"/>
          <w:szCs w:val="22"/>
        </w:rPr>
        <w:t>)</w:t>
      </w:r>
      <w:r w:rsidRPr="00A22A95">
        <w:rPr>
          <w:rFonts w:ascii="Helvetica" w:hAnsi="Helvetica" w:cs="Helvetica"/>
          <w:b w:val="0"/>
          <w:sz w:val="22"/>
          <w:szCs w:val="22"/>
        </w:rPr>
        <w:t>.</w:t>
      </w:r>
      <w:r w:rsidR="00CC15B8" w:rsidRPr="00A22A95">
        <w:rPr>
          <w:rFonts w:ascii="Helvetica" w:hAnsi="Helvetica" w:cs="Helvetica"/>
          <w:b w:val="0"/>
          <w:sz w:val="22"/>
          <w:szCs w:val="22"/>
        </w:rPr>
        <w:t xml:space="preserve"> White dots represent </w:t>
      </w:r>
      <w:r w:rsidR="00D22EC6" w:rsidRPr="00A22A95">
        <w:rPr>
          <w:rFonts w:ascii="Helvetica" w:hAnsi="Helvetica" w:cs="Helvetica"/>
          <w:b w:val="0"/>
          <w:sz w:val="22"/>
          <w:szCs w:val="22"/>
        </w:rPr>
        <w:t xml:space="preserve">the </w:t>
      </w:r>
      <w:r w:rsidR="00CC15B8" w:rsidRPr="00A22A95">
        <w:rPr>
          <w:rFonts w:ascii="Helvetica" w:hAnsi="Helvetica" w:cs="Helvetica"/>
          <w:b w:val="0"/>
          <w:sz w:val="22"/>
          <w:szCs w:val="22"/>
        </w:rPr>
        <w:t>sampling grid.</w:t>
      </w:r>
      <w:r w:rsidR="009C63E9">
        <w:rPr>
          <w:rFonts w:ascii="Helvetica" w:hAnsi="Helvetica" w:cs="Helvetica"/>
          <w:b w:val="0"/>
          <w:sz w:val="22"/>
          <w:szCs w:val="22"/>
        </w:rPr>
        <w:t xml:space="preserve"> </w:t>
      </w:r>
      <w:r w:rsidR="009C63E9" w:rsidRPr="009C63E9">
        <w:rPr>
          <w:rFonts w:ascii="Helvetica" w:hAnsi="Helvetica" w:cs="Helvetica"/>
          <w:b w:val="0"/>
          <w:sz w:val="22"/>
          <w:szCs w:val="22"/>
        </w:rPr>
        <w:t>Produced with Ocean Data View (</w:t>
      </w:r>
      <w:proofErr w:type="spellStart"/>
      <w:r w:rsidR="009C63E9" w:rsidRPr="009C63E9">
        <w:rPr>
          <w:rFonts w:ascii="Helvetica" w:hAnsi="Helvetica" w:cs="Helvetica"/>
          <w:b w:val="0"/>
          <w:sz w:val="22"/>
          <w:szCs w:val="22"/>
        </w:rPr>
        <w:t>Schlitzer</w:t>
      </w:r>
      <w:proofErr w:type="spellEnd"/>
      <w:r w:rsidR="009C63E9" w:rsidRPr="009C63E9">
        <w:rPr>
          <w:rFonts w:ascii="Helvetica" w:hAnsi="Helvetica" w:cs="Helvetica"/>
          <w:b w:val="0"/>
          <w:sz w:val="22"/>
          <w:szCs w:val="22"/>
        </w:rPr>
        <w:t>, 2020).</w:t>
      </w:r>
    </w:p>
    <w:p w14:paraId="3584F5F0" w14:textId="40E71968" w:rsidR="00B516AC" w:rsidRPr="00A22A95" w:rsidRDefault="00B516AC" w:rsidP="00CE41CB">
      <w:pPr>
        <w:spacing w:line="480" w:lineRule="auto"/>
        <w:rPr>
          <w:rFonts w:ascii="Helvetica" w:hAnsi="Helvetica" w:cs="Helvetica"/>
          <w:b/>
        </w:rPr>
      </w:pPr>
      <w:r w:rsidRPr="00A22A95">
        <w:rPr>
          <w:rFonts w:ascii="Helvetica" w:hAnsi="Helvetica" w:cs="Helvetica"/>
          <w:b/>
        </w:rPr>
        <w:br w:type="page"/>
      </w:r>
    </w:p>
    <w:p w14:paraId="21738B0C" w14:textId="77777777" w:rsidR="00BF7A22" w:rsidRPr="00A22A95" w:rsidRDefault="00BF7A22" w:rsidP="00F6419B">
      <w:pPr>
        <w:keepNext/>
        <w:jc w:val="center"/>
      </w:pPr>
      <w:r w:rsidRPr="00A22A95">
        <w:rPr>
          <w:rFonts w:ascii="Helvetica" w:hAnsi="Helvetica" w:cs="Helvetica"/>
          <w:b/>
          <w:noProof/>
          <w:sz w:val="22"/>
          <w:szCs w:val="22"/>
          <w:lang w:val="en-GB" w:eastAsia="en-GB"/>
        </w:rPr>
        <w:lastRenderedPageBreak/>
        <w:drawing>
          <wp:inline distT="0" distB="0" distL="0" distR="0" wp14:anchorId="0256183F" wp14:editId="01CABFDA">
            <wp:extent cx="6278400" cy="2850845"/>
            <wp:effectExtent l="0" t="0" r="8255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S02_part1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68"/>
                    <a:stretch/>
                  </pic:blipFill>
                  <pic:spPr bwMode="auto">
                    <a:xfrm>
                      <a:off x="0" y="0"/>
                      <a:ext cx="6278400" cy="2850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2A95">
        <w:rPr>
          <w:rFonts w:ascii="Helvetica" w:hAnsi="Helvetica" w:cs="Helvetica"/>
          <w:b/>
          <w:noProof/>
          <w:sz w:val="22"/>
          <w:szCs w:val="22"/>
          <w:lang w:val="en-GB" w:eastAsia="en-GB"/>
        </w:rPr>
        <w:drawing>
          <wp:inline distT="0" distB="0" distL="0" distR="0" wp14:anchorId="274C8C02" wp14:editId="539197DB">
            <wp:extent cx="6278400" cy="2499230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S02_part2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73" b="9462"/>
                    <a:stretch/>
                  </pic:blipFill>
                  <pic:spPr bwMode="auto">
                    <a:xfrm>
                      <a:off x="0" y="0"/>
                      <a:ext cx="6278400" cy="249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22A95">
        <w:rPr>
          <w:rFonts w:ascii="Helvetica" w:hAnsi="Helvetica" w:cs="Helvetica"/>
          <w:b/>
          <w:noProof/>
          <w:sz w:val="22"/>
          <w:szCs w:val="22"/>
          <w:lang w:val="en-GB" w:eastAsia="en-GB"/>
        </w:rPr>
        <w:drawing>
          <wp:inline distT="0" distB="0" distL="0" distR="0" wp14:anchorId="4BDF2504" wp14:editId="21FF25BF">
            <wp:extent cx="6278400" cy="2779122"/>
            <wp:effectExtent l="0" t="0" r="8255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S02_part3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47"/>
                    <a:stretch/>
                  </pic:blipFill>
                  <pic:spPr bwMode="auto">
                    <a:xfrm>
                      <a:off x="0" y="0"/>
                      <a:ext cx="6278400" cy="27791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C9A699" w14:textId="379302B4" w:rsidR="00666327" w:rsidRPr="00A22A95" w:rsidRDefault="00BF7A22" w:rsidP="00CE41CB">
      <w:pPr>
        <w:pStyle w:val="SMHeading"/>
        <w:spacing w:before="120" w:line="480" w:lineRule="auto"/>
        <w:jc w:val="both"/>
        <w:rPr>
          <w:rFonts w:ascii="Helvetica" w:hAnsi="Helvetica" w:cs="Helvetica"/>
          <w:b w:val="0"/>
          <w:sz w:val="22"/>
          <w:szCs w:val="22"/>
        </w:rPr>
      </w:pPr>
      <w:r w:rsidRPr="00A22A95">
        <w:rPr>
          <w:rFonts w:ascii="Helvetica" w:hAnsi="Helvetica" w:cs="Helvetica"/>
          <w:sz w:val="22"/>
          <w:szCs w:val="22"/>
        </w:rPr>
        <w:t xml:space="preserve">Figure S2. </w:t>
      </w:r>
      <w:r w:rsidRPr="00A22A95">
        <w:rPr>
          <w:rFonts w:ascii="Helvetica" w:hAnsi="Helvetica" w:cs="Helvetica"/>
          <w:b w:val="0"/>
          <w:sz w:val="22"/>
          <w:szCs w:val="22"/>
        </w:rPr>
        <w:t>Temporal evolution between 1991 and 2018 of average (a, b) in situ temperature (T</w:t>
      </w:r>
      <w:r w:rsidRPr="00822A0A">
        <w:rPr>
          <w:rFonts w:ascii="Helvetica" w:hAnsi="Helvetica" w:cs="Helvetica"/>
          <w:b w:val="0"/>
          <w:sz w:val="22"/>
          <w:szCs w:val="22"/>
          <w:vertAlign w:val="subscript"/>
        </w:rPr>
        <w:t>is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, in </w:t>
      </w:r>
      <w:proofErr w:type="spellStart"/>
      <w:r w:rsidRPr="00A22A95">
        <w:rPr>
          <w:rFonts w:ascii="Helvetica" w:hAnsi="Helvetica" w:cs="Helvetica"/>
          <w:b w:val="0"/>
          <w:sz w:val="22"/>
          <w:szCs w:val="22"/>
          <w:vertAlign w:val="superscript"/>
        </w:rPr>
        <w:t>o</w:t>
      </w:r>
      <w:r w:rsidRPr="00A22A95">
        <w:rPr>
          <w:rFonts w:ascii="Helvetica" w:hAnsi="Helvetica" w:cs="Helvetica"/>
          <w:b w:val="0"/>
          <w:sz w:val="22"/>
          <w:szCs w:val="22"/>
        </w:rPr>
        <w:t>C</w:t>
      </w:r>
      <w:proofErr w:type="spellEnd"/>
      <w:r w:rsidRPr="00A22A95">
        <w:rPr>
          <w:rFonts w:ascii="Helvetica" w:hAnsi="Helvetica" w:cs="Helvetica"/>
          <w:b w:val="0"/>
          <w:sz w:val="22"/>
          <w:szCs w:val="22"/>
        </w:rPr>
        <w:t>), (c, d) salinity</w:t>
      </w:r>
      <w:r w:rsidR="003A54B0">
        <w:rPr>
          <w:rFonts w:ascii="Helvetica" w:hAnsi="Helvetica" w:cs="Helvetica"/>
          <w:b w:val="0"/>
          <w:sz w:val="22"/>
          <w:szCs w:val="22"/>
        </w:rPr>
        <w:t xml:space="preserve"> (S)</w:t>
      </w:r>
      <w:r w:rsidRPr="00A22A95">
        <w:rPr>
          <w:rFonts w:ascii="Helvetica" w:hAnsi="Helvetica" w:cs="Helvetica"/>
          <w:b w:val="0"/>
          <w:sz w:val="22"/>
          <w:szCs w:val="22"/>
        </w:rPr>
        <w:t>, (e, f) salinity-</w:t>
      </w:r>
      <w:r w:rsidR="003A54B0" w:rsidRPr="00A22A95">
        <w:rPr>
          <w:rFonts w:ascii="Helvetica" w:hAnsi="Helvetica" w:cs="Helvetica"/>
          <w:b w:val="0"/>
          <w:sz w:val="22"/>
          <w:szCs w:val="22"/>
        </w:rPr>
        <w:t>normalized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 total alkalinity (</w:t>
      </w:r>
      <w:proofErr w:type="spellStart"/>
      <w:r w:rsidRPr="00A22A95">
        <w:rPr>
          <w:rFonts w:ascii="Helvetica" w:hAnsi="Helvetica" w:cs="Helvetica"/>
          <w:b w:val="0"/>
          <w:sz w:val="22"/>
          <w:szCs w:val="22"/>
        </w:rPr>
        <w:t>sTA</w:t>
      </w:r>
      <w:proofErr w:type="spellEnd"/>
      <w:r w:rsidRPr="00A22A95">
        <w:rPr>
          <w:rFonts w:ascii="Helvetica" w:hAnsi="Helvetica" w:cs="Helvetica"/>
          <w:b w:val="0"/>
          <w:sz w:val="22"/>
          <w:szCs w:val="22"/>
        </w:rPr>
        <w:t>, in µ</w:t>
      </w:r>
      <w:proofErr w:type="spellStart"/>
      <w:r w:rsidRPr="00A22A95">
        <w:rPr>
          <w:rFonts w:ascii="Helvetica" w:hAnsi="Helvetica" w:cs="Helvetica"/>
          <w:b w:val="0"/>
          <w:sz w:val="22"/>
          <w:szCs w:val="22"/>
        </w:rPr>
        <w:t>mol</w:t>
      </w:r>
      <w:proofErr w:type="spellEnd"/>
      <w:r w:rsidRPr="00A22A95">
        <w:rPr>
          <w:rFonts w:ascii="Helvetica" w:hAnsi="Helvetica" w:cs="Helvetica"/>
          <w:b w:val="0"/>
          <w:sz w:val="22"/>
          <w:szCs w:val="22"/>
        </w:rPr>
        <w:t xml:space="preserve"> kg</w:t>
      </w:r>
      <w:r w:rsidRPr="00A22A95">
        <w:rPr>
          <w:rFonts w:ascii="Helvetica" w:hAnsi="Helvetica" w:cs="Helvetica"/>
          <w:b w:val="0"/>
          <w:sz w:val="22"/>
          <w:szCs w:val="22"/>
          <w:vertAlign w:val="superscript"/>
        </w:rPr>
        <w:t>-1</w:t>
      </w:r>
      <w:r w:rsidRPr="00A22A95">
        <w:rPr>
          <w:rFonts w:ascii="Helvetica" w:hAnsi="Helvetica" w:cs="Helvetica"/>
          <w:b w:val="0"/>
          <w:sz w:val="22"/>
          <w:szCs w:val="22"/>
        </w:rPr>
        <w:t>), (g, h) salinity-</w:t>
      </w:r>
      <w:r w:rsidR="003A54B0" w:rsidRPr="00A22A95">
        <w:rPr>
          <w:rFonts w:ascii="Helvetica" w:hAnsi="Helvetica" w:cs="Helvetica"/>
          <w:b w:val="0"/>
          <w:sz w:val="22"/>
          <w:szCs w:val="22"/>
        </w:rPr>
        <w:t>normalized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 total dissolved inorganic carbon (</w:t>
      </w:r>
      <w:proofErr w:type="spellStart"/>
      <w:r w:rsidRPr="00A22A95">
        <w:rPr>
          <w:rFonts w:ascii="Helvetica" w:hAnsi="Helvetica" w:cs="Helvetica"/>
          <w:b w:val="0"/>
          <w:sz w:val="22"/>
          <w:szCs w:val="22"/>
        </w:rPr>
        <w:t>sDIC</w:t>
      </w:r>
      <w:proofErr w:type="spellEnd"/>
      <w:r w:rsidRPr="00A22A95">
        <w:rPr>
          <w:rFonts w:ascii="Helvetica" w:hAnsi="Helvetica" w:cs="Helvetica"/>
          <w:b w:val="0"/>
          <w:sz w:val="22"/>
          <w:szCs w:val="22"/>
        </w:rPr>
        <w:t>, in µ</w:t>
      </w:r>
      <w:proofErr w:type="spellStart"/>
      <w:r w:rsidRPr="00A22A95">
        <w:rPr>
          <w:rFonts w:ascii="Helvetica" w:hAnsi="Helvetica" w:cs="Helvetica"/>
          <w:b w:val="0"/>
          <w:sz w:val="22"/>
          <w:szCs w:val="22"/>
        </w:rPr>
        <w:t>mol</w:t>
      </w:r>
      <w:proofErr w:type="spellEnd"/>
      <w:r w:rsidRPr="00A22A95">
        <w:rPr>
          <w:rFonts w:ascii="Helvetica" w:hAnsi="Helvetica" w:cs="Helvetica"/>
          <w:b w:val="0"/>
          <w:sz w:val="22"/>
          <w:szCs w:val="22"/>
        </w:rPr>
        <w:t xml:space="preserve"> kg</w:t>
      </w:r>
      <w:r w:rsidRPr="00A22A95">
        <w:rPr>
          <w:rFonts w:ascii="Helvetica" w:hAnsi="Helvetica" w:cs="Helvetica"/>
          <w:b w:val="0"/>
          <w:sz w:val="22"/>
          <w:szCs w:val="22"/>
          <w:vertAlign w:val="superscript"/>
        </w:rPr>
        <w:t>-1</w:t>
      </w:r>
      <w:r w:rsidRPr="00A22A95">
        <w:rPr>
          <w:rFonts w:ascii="Helvetica" w:hAnsi="Helvetica" w:cs="Helvetica"/>
          <w:b w:val="0"/>
          <w:sz w:val="22"/>
          <w:szCs w:val="22"/>
        </w:rPr>
        <w:t>), (</w:t>
      </w:r>
      <w:proofErr w:type="spellStart"/>
      <w:r w:rsidRPr="00A22A95">
        <w:rPr>
          <w:rFonts w:ascii="Helvetica" w:hAnsi="Helvetica" w:cs="Helvetica"/>
          <w:b w:val="0"/>
          <w:sz w:val="22"/>
          <w:szCs w:val="22"/>
        </w:rPr>
        <w:t>i</w:t>
      </w:r>
      <w:proofErr w:type="spellEnd"/>
      <w:r w:rsidRPr="00A22A95">
        <w:rPr>
          <w:rFonts w:ascii="Helvetica" w:hAnsi="Helvetica" w:cs="Helvetica"/>
          <w:b w:val="0"/>
          <w:sz w:val="22"/>
          <w:szCs w:val="22"/>
        </w:rPr>
        <w:t>, j) salinity-</w:t>
      </w:r>
      <w:r w:rsidR="003A54B0" w:rsidRPr="00A22A95">
        <w:rPr>
          <w:rFonts w:ascii="Helvetica" w:hAnsi="Helvetica" w:cs="Helvetica"/>
          <w:b w:val="0"/>
          <w:sz w:val="22"/>
          <w:szCs w:val="22"/>
        </w:rPr>
        <w:t>normalized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 anthropogenic CO</w:t>
      </w:r>
      <w:r w:rsidRPr="00A22A95">
        <w:rPr>
          <w:rFonts w:ascii="Helvetica" w:hAnsi="Helvetica" w:cs="Helvetica"/>
          <w:b w:val="0"/>
          <w:sz w:val="22"/>
          <w:szCs w:val="22"/>
          <w:vertAlign w:val="subscript"/>
        </w:rPr>
        <w:t>2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 (</w:t>
      </w:r>
      <w:proofErr w:type="spellStart"/>
      <w:r w:rsidRPr="00A22A95">
        <w:rPr>
          <w:rFonts w:ascii="Helvetica" w:hAnsi="Helvetica" w:cs="Helvetica"/>
          <w:b w:val="0"/>
          <w:sz w:val="22"/>
          <w:szCs w:val="22"/>
        </w:rPr>
        <w:t>sC</w:t>
      </w:r>
      <w:r w:rsidRPr="00A22A95">
        <w:rPr>
          <w:rFonts w:ascii="Helvetica" w:hAnsi="Helvetica" w:cs="Helvetica"/>
          <w:b w:val="0"/>
          <w:sz w:val="22"/>
          <w:szCs w:val="22"/>
          <w:vertAlign w:val="subscript"/>
        </w:rPr>
        <w:t>ant</w:t>
      </w:r>
      <w:proofErr w:type="spellEnd"/>
      <w:r w:rsidRPr="00A22A95">
        <w:rPr>
          <w:rFonts w:ascii="Helvetica" w:hAnsi="Helvetica" w:cs="Helvetica"/>
          <w:b w:val="0"/>
          <w:sz w:val="22"/>
          <w:szCs w:val="22"/>
        </w:rPr>
        <w:t xml:space="preserve">, </w:t>
      </w:r>
      <w:r w:rsidRPr="00A22A95">
        <w:rPr>
          <w:rFonts w:ascii="Helvetica" w:hAnsi="Helvetica" w:cs="Helvetica"/>
          <w:b w:val="0"/>
          <w:sz w:val="22"/>
          <w:szCs w:val="22"/>
        </w:rPr>
        <w:lastRenderedPageBreak/>
        <w:t>in µ</w:t>
      </w:r>
      <w:proofErr w:type="spellStart"/>
      <w:r w:rsidRPr="00A22A95">
        <w:rPr>
          <w:rFonts w:ascii="Helvetica" w:hAnsi="Helvetica" w:cs="Helvetica"/>
          <w:b w:val="0"/>
          <w:sz w:val="22"/>
          <w:szCs w:val="22"/>
        </w:rPr>
        <w:t>mol</w:t>
      </w:r>
      <w:proofErr w:type="spellEnd"/>
      <w:r w:rsidRPr="00A22A95">
        <w:rPr>
          <w:rFonts w:ascii="Helvetica" w:hAnsi="Helvetica" w:cs="Helvetica"/>
          <w:b w:val="0"/>
          <w:sz w:val="22"/>
          <w:szCs w:val="22"/>
        </w:rPr>
        <w:t xml:space="preserve"> kg</w:t>
      </w:r>
      <w:r w:rsidRPr="00A22A95">
        <w:rPr>
          <w:rFonts w:ascii="Helvetica" w:hAnsi="Helvetica" w:cs="Helvetica"/>
          <w:b w:val="0"/>
          <w:sz w:val="22"/>
          <w:szCs w:val="22"/>
          <w:vertAlign w:val="superscript"/>
        </w:rPr>
        <w:t>-1</w:t>
      </w:r>
      <w:r w:rsidRPr="00A22A95">
        <w:rPr>
          <w:rFonts w:ascii="Helvetica" w:hAnsi="Helvetica" w:cs="Helvetica"/>
          <w:b w:val="0"/>
          <w:sz w:val="22"/>
          <w:szCs w:val="22"/>
        </w:rPr>
        <w:t>), and (k, l) salinity-</w:t>
      </w:r>
      <w:r w:rsidR="003A54B0" w:rsidRPr="00A22A95">
        <w:rPr>
          <w:rFonts w:ascii="Helvetica" w:hAnsi="Helvetica" w:cs="Helvetica"/>
          <w:b w:val="0"/>
          <w:sz w:val="22"/>
          <w:szCs w:val="22"/>
        </w:rPr>
        <w:t>normalized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 natural DIC (</w:t>
      </w:r>
      <w:proofErr w:type="spellStart"/>
      <w:r w:rsidRPr="00A22A95">
        <w:rPr>
          <w:rFonts w:ascii="Helvetica" w:hAnsi="Helvetica" w:cs="Helvetica"/>
          <w:b w:val="0"/>
          <w:sz w:val="22"/>
          <w:szCs w:val="22"/>
        </w:rPr>
        <w:t>sC</w:t>
      </w:r>
      <w:r w:rsidRPr="00A22A95">
        <w:rPr>
          <w:rFonts w:ascii="Helvetica" w:hAnsi="Helvetica" w:cs="Helvetica"/>
          <w:b w:val="0"/>
          <w:sz w:val="22"/>
          <w:szCs w:val="22"/>
          <w:vertAlign w:val="subscript"/>
        </w:rPr>
        <w:t>nat</w:t>
      </w:r>
      <w:proofErr w:type="spellEnd"/>
      <w:r w:rsidRPr="00A22A95">
        <w:rPr>
          <w:rFonts w:ascii="Helvetica" w:hAnsi="Helvetica" w:cs="Helvetica"/>
          <w:b w:val="0"/>
          <w:sz w:val="22"/>
          <w:szCs w:val="22"/>
        </w:rPr>
        <w:t>, in µ</w:t>
      </w:r>
      <w:proofErr w:type="spellStart"/>
      <w:r w:rsidRPr="00A22A95">
        <w:rPr>
          <w:rFonts w:ascii="Helvetica" w:hAnsi="Helvetica" w:cs="Helvetica"/>
          <w:b w:val="0"/>
          <w:sz w:val="22"/>
          <w:szCs w:val="22"/>
        </w:rPr>
        <w:t>mol</w:t>
      </w:r>
      <w:proofErr w:type="spellEnd"/>
      <w:r w:rsidRPr="00A22A95">
        <w:rPr>
          <w:rFonts w:ascii="Helvetica" w:hAnsi="Helvetica" w:cs="Helvetica"/>
          <w:b w:val="0"/>
          <w:sz w:val="22"/>
          <w:szCs w:val="22"/>
        </w:rPr>
        <w:t xml:space="preserve"> kg</w:t>
      </w:r>
      <w:r w:rsidRPr="00A22A95">
        <w:rPr>
          <w:rFonts w:ascii="Helvetica" w:hAnsi="Helvetica" w:cs="Helvetica"/>
          <w:b w:val="0"/>
          <w:sz w:val="22"/>
          <w:szCs w:val="22"/>
          <w:vertAlign w:val="superscript"/>
        </w:rPr>
        <w:t>-1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) in the water-mass layers </w:t>
      </w:r>
      <w:r w:rsidR="00575826" w:rsidRPr="00A22A95">
        <w:rPr>
          <w:rFonts w:ascii="Helvetica" w:hAnsi="Helvetica" w:cs="Helvetica"/>
          <w:b w:val="0"/>
          <w:sz w:val="22"/>
          <w:szCs w:val="22"/>
        </w:rPr>
        <w:t>(Table 1</w:t>
      </w:r>
      <w:r w:rsidR="00575826">
        <w:rPr>
          <w:rFonts w:ascii="Helvetica" w:hAnsi="Helvetica" w:cs="Helvetica"/>
          <w:b w:val="0"/>
          <w:sz w:val="22"/>
          <w:szCs w:val="22"/>
        </w:rPr>
        <w:t xml:space="preserve">) 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of the Irminger (first column) and Iceland (second column) </w:t>
      </w:r>
      <w:r w:rsidR="003A54B0">
        <w:rPr>
          <w:rFonts w:ascii="Helvetica" w:hAnsi="Helvetica" w:cs="Helvetica"/>
          <w:b w:val="0"/>
          <w:sz w:val="22"/>
          <w:szCs w:val="22"/>
        </w:rPr>
        <w:t>B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asins. The error bars are two times the standard error of the mean (i.e., 95% confidence interval; </w:t>
      </w:r>
      <m:oMath>
        <m:r>
          <m:rPr>
            <m:sty m:val="p"/>
          </m:rPr>
          <w:rPr>
            <w:rFonts w:ascii="Cambria Math" w:hAnsi="Cambria Math" w:cs="Helvetica"/>
            <w:sz w:val="22"/>
            <w:szCs w:val="22"/>
          </w:rPr>
          <m:t>2</m:t>
        </m:r>
        <m:r>
          <w:rPr>
            <w:rFonts w:ascii="Cambria Math" w:hAnsi="Cambria Math" w:cs="Helvetica"/>
            <w:sz w:val="22"/>
            <w:szCs w:val="22"/>
            <w:lang w:val="en-GB"/>
          </w:rPr>
          <m:t>·</m:t>
        </m:r>
        <m:sSub>
          <m:sSubPr>
            <m:ctrlPr>
              <w:rPr>
                <w:rFonts w:ascii="Cambria Math" w:hAnsi="Cambria Math" w:cs="Helvetica"/>
                <w:b w:val="0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Helvetica"/>
                <w:sz w:val="22"/>
                <w:szCs w:val="22"/>
              </w:rPr>
              <m:t>σ</m:t>
            </m:r>
          </m:e>
          <m:sub>
            <m:acc>
              <m:accPr>
                <m:chr m:val="̅"/>
                <m:ctrlPr>
                  <w:rPr>
                    <w:rFonts w:ascii="Cambria Math" w:hAnsi="Cambria Math" w:cs="Helvetica"/>
                    <w:b w:val="0"/>
                    <w:sz w:val="22"/>
                    <w:szCs w:val="22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Helvetica"/>
                    <w:sz w:val="22"/>
                    <w:szCs w:val="22"/>
                  </w:rPr>
                  <m:t>x</m:t>
                </m:r>
              </m:e>
            </m:acc>
          </m:sub>
        </m:sSub>
      </m:oMath>
      <w:r w:rsidRPr="00A22A95">
        <w:rPr>
          <w:rFonts w:ascii="Helvetica" w:hAnsi="Helvetica" w:cs="Helvetica"/>
          <w:b w:val="0"/>
          <w:sz w:val="22"/>
          <w:szCs w:val="22"/>
        </w:rPr>
        <w:t xml:space="preserve"> ; where</w:t>
      </w:r>
      <w:r w:rsidRPr="00A22A95">
        <w:rPr>
          <w:rFonts w:ascii="Helvetica" w:eastAsiaTheme="minorEastAsia" w:hAnsi="Helvetica" w:cs="Helvetica"/>
          <w:b w:val="0"/>
          <w:sz w:val="22"/>
          <w:szCs w:val="22"/>
        </w:rPr>
        <w:t xml:space="preserve"> </w:t>
      </w:r>
      <m:oMath>
        <m:sSub>
          <m:sSubPr>
            <m:ctrlPr>
              <w:rPr>
                <w:rFonts w:ascii="Cambria Math" w:hAnsi="Cambria Math" w:cs="Helvetica"/>
                <w:b w:val="0"/>
                <w:sz w:val="22"/>
                <w:szCs w:val="22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Helvetica"/>
                <w:sz w:val="22"/>
                <w:szCs w:val="22"/>
              </w:rPr>
              <m:t>σ</m:t>
            </m:r>
          </m:e>
          <m:sub>
            <m:acc>
              <m:accPr>
                <m:chr m:val="̅"/>
                <m:ctrlPr>
                  <w:rPr>
                    <w:rFonts w:ascii="Cambria Math" w:hAnsi="Cambria Math" w:cs="Helvetica"/>
                    <w:b w:val="0"/>
                    <w:sz w:val="22"/>
                    <w:szCs w:val="22"/>
                  </w:rPr>
                </m:ctrlPr>
              </m:accPr>
              <m:e>
                <m:r>
                  <m:rPr>
                    <m:sty m:val="p"/>
                  </m:rPr>
                  <w:rPr>
                    <w:rFonts w:ascii="Cambria Math" w:hAnsi="Cambria Math" w:cs="Helvetica"/>
                    <w:sz w:val="22"/>
                    <w:szCs w:val="22"/>
                  </w:rPr>
                  <m:t>x</m:t>
                </m:r>
              </m:e>
            </m:acc>
          </m:sub>
        </m:sSub>
        <m:r>
          <m:rPr>
            <m:sty m:val="p"/>
          </m:rPr>
          <w:rPr>
            <w:rFonts w:ascii="Cambria Math" w:hAnsi="Cambria Math" w:cs="Helvetica"/>
            <w:sz w:val="22"/>
            <w:szCs w:val="22"/>
          </w:rPr>
          <m:t>=</m:t>
        </m:r>
        <m:f>
          <m:fPr>
            <m:type m:val="lin"/>
            <m:ctrlPr>
              <w:rPr>
                <w:rFonts w:ascii="Cambria Math" w:hAnsi="Cambria Math" w:cs="Helvetica"/>
                <w:b w:val="0"/>
                <w:sz w:val="22"/>
                <w:szCs w:val="2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Helvetica"/>
                <w:sz w:val="22"/>
                <w:szCs w:val="22"/>
              </w:rPr>
              <m:t>σ</m:t>
            </m:r>
          </m:num>
          <m:den>
            <m:rad>
              <m:radPr>
                <m:degHide m:val="1"/>
                <m:ctrlPr>
                  <w:rPr>
                    <w:rFonts w:ascii="Cambria Math" w:hAnsi="Cambria Math" w:cs="Helvetica"/>
                    <w:b w:val="0"/>
                    <w:sz w:val="22"/>
                    <w:szCs w:val="2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Helvetica"/>
                    <w:sz w:val="22"/>
                    <w:szCs w:val="22"/>
                  </w:rPr>
                  <m:t>N</m:t>
                </m:r>
              </m:e>
            </m:rad>
          </m:den>
        </m:f>
      </m:oMath>
      <w:r w:rsidRPr="00A22A95">
        <w:rPr>
          <w:rFonts w:ascii="Helvetica" w:hAnsi="Helvetica" w:cs="Helvetica"/>
          <w:b w:val="0"/>
          <w:sz w:val="22"/>
          <w:szCs w:val="22"/>
        </w:rPr>
        <w:t xml:space="preserve">, where </w:t>
      </w:r>
      <w:r w:rsidR="00575826">
        <w:rPr>
          <w:rFonts w:ascii="Helvetica" w:hAnsi="Helvetica" w:cs="Helvetica"/>
          <w:b w:val="0"/>
          <w:sz w:val="22"/>
          <w:szCs w:val="22"/>
        </w:rPr>
        <w:br/>
      </w:r>
      <w:r w:rsidRPr="00A22A95">
        <w:rPr>
          <w:rFonts w:ascii="Helvetica" w:hAnsi="Helvetica" w:cs="Helvetica"/>
          <w:b w:val="0"/>
          <w:sz w:val="22"/>
          <w:szCs w:val="22"/>
        </w:rPr>
        <w:t>σ is the standard deviation of the samples within each layer</w:t>
      </w:r>
      <w:r w:rsidR="00F5152D">
        <w:rPr>
          <w:rFonts w:ascii="Helvetica" w:hAnsi="Helvetica" w:cs="Helvetica"/>
          <w:b w:val="0"/>
          <w:sz w:val="22"/>
          <w:szCs w:val="22"/>
        </w:rPr>
        <w:t>,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 and N is the number of samples within each layer). Trends</w:t>
      </w:r>
      <w:r w:rsidR="00E64EDF" w:rsidRPr="00A22A95">
        <w:rPr>
          <w:rFonts w:ascii="Helvetica" w:hAnsi="Helvetica" w:cs="Helvetica"/>
          <w:b w:val="0"/>
          <w:sz w:val="22"/>
          <w:szCs w:val="22"/>
        </w:rPr>
        <w:t xml:space="preserve"> (lines)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 ± </w:t>
      </w:r>
      <w:r w:rsidR="00822E73">
        <w:rPr>
          <w:rFonts w:ascii="Helvetica" w:hAnsi="Helvetica" w:cs="Helvetica"/>
          <w:b w:val="0"/>
          <w:sz w:val="22"/>
          <w:szCs w:val="22"/>
        </w:rPr>
        <w:t>standard error</w:t>
      </w:r>
      <w:r w:rsidR="009C2B9F">
        <w:rPr>
          <w:rFonts w:ascii="Helvetica" w:hAnsi="Helvetica" w:cs="Helvetica"/>
          <w:b w:val="0"/>
          <w:sz w:val="22"/>
          <w:szCs w:val="22"/>
        </w:rPr>
        <w:t>,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 and the</w:t>
      </w:r>
      <w:r w:rsidR="00575826">
        <w:rPr>
          <w:rFonts w:ascii="Helvetica" w:hAnsi="Helvetica" w:cs="Helvetica"/>
          <w:b w:val="0"/>
          <w:sz w:val="22"/>
          <w:szCs w:val="22"/>
        </w:rPr>
        <w:t>ir corresponding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 coefficients </w:t>
      </w:r>
      <w:r w:rsidR="00FF537D">
        <w:rPr>
          <w:rFonts w:ascii="Helvetica" w:hAnsi="Helvetica" w:cs="Helvetica"/>
          <w:b w:val="0"/>
          <w:sz w:val="22"/>
          <w:szCs w:val="22"/>
        </w:rPr>
        <w:t xml:space="preserve">of determination </w:t>
      </w:r>
      <w:r w:rsidRPr="00A22A95">
        <w:rPr>
          <w:rFonts w:ascii="Helvetica" w:hAnsi="Helvetica" w:cs="Helvetica"/>
          <w:b w:val="0"/>
          <w:sz w:val="22"/>
          <w:szCs w:val="22"/>
        </w:rPr>
        <w:t>(R</w:t>
      </w:r>
      <w:r w:rsidRPr="00A22A95">
        <w:rPr>
          <w:rFonts w:ascii="Helvetica" w:hAnsi="Helvetica" w:cs="Helvetica"/>
          <w:b w:val="0"/>
          <w:sz w:val="22"/>
          <w:szCs w:val="22"/>
          <w:vertAlign w:val="superscript"/>
        </w:rPr>
        <w:t>2</w:t>
      </w:r>
      <w:r w:rsidRPr="00A22A95">
        <w:rPr>
          <w:rFonts w:ascii="Helvetica" w:hAnsi="Helvetica" w:cs="Helvetica"/>
          <w:b w:val="0"/>
          <w:sz w:val="22"/>
          <w:szCs w:val="22"/>
        </w:rPr>
        <w:t>) are also given</w:t>
      </w:r>
      <w:r w:rsidR="00E64EDF" w:rsidRPr="00A22A95">
        <w:rPr>
          <w:rFonts w:ascii="Helvetica" w:hAnsi="Helvetica" w:cs="Helvetica"/>
          <w:b w:val="0"/>
          <w:sz w:val="22"/>
          <w:szCs w:val="22"/>
        </w:rPr>
        <w:t xml:space="preserve"> for statistically significant trends</w:t>
      </w:r>
      <w:r w:rsidRPr="00A22A95">
        <w:rPr>
          <w:rFonts w:ascii="Helvetica" w:hAnsi="Helvetica" w:cs="Helvetica"/>
          <w:b w:val="0"/>
          <w:sz w:val="22"/>
          <w:szCs w:val="22"/>
        </w:rPr>
        <w:t>. * denotes that the trend is statistically significant at the 90% level (p</w:t>
      </w:r>
      <w:r w:rsidR="00A25A2B" w:rsidRPr="00A22A95">
        <w:rPr>
          <w:rFonts w:ascii="Helvetica" w:hAnsi="Helvetica" w:cs="Helvetica"/>
          <w:b w:val="0"/>
          <w:sz w:val="22"/>
          <w:szCs w:val="22"/>
        </w:rPr>
        <w:t>-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value &lt; 0.1), ** </w:t>
      </w:r>
      <w:r w:rsidR="00725A42">
        <w:rPr>
          <w:rFonts w:ascii="Helvetica" w:hAnsi="Helvetica" w:cs="Helvetica"/>
          <w:b w:val="0"/>
          <w:sz w:val="22"/>
          <w:szCs w:val="22"/>
        </w:rPr>
        <w:t xml:space="preserve">at </w:t>
      </w:r>
      <w:r w:rsidRPr="00A22A95">
        <w:rPr>
          <w:rFonts w:ascii="Helvetica" w:hAnsi="Helvetica" w:cs="Helvetica"/>
          <w:b w:val="0"/>
          <w:sz w:val="22"/>
          <w:szCs w:val="22"/>
        </w:rPr>
        <w:t>the 95% level (p</w:t>
      </w:r>
      <w:r w:rsidR="00A25A2B" w:rsidRPr="00A22A95">
        <w:rPr>
          <w:rFonts w:ascii="Helvetica" w:hAnsi="Helvetica" w:cs="Helvetica"/>
          <w:b w:val="0"/>
          <w:sz w:val="22"/>
          <w:szCs w:val="22"/>
        </w:rPr>
        <w:t>-</w:t>
      </w:r>
      <w:r w:rsidRPr="00A22A95">
        <w:rPr>
          <w:rFonts w:ascii="Helvetica" w:hAnsi="Helvetica" w:cs="Helvetica"/>
          <w:b w:val="0"/>
          <w:sz w:val="22"/>
          <w:szCs w:val="22"/>
        </w:rPr>
        <w:t>value &lt; 0.05) and *** at the 99% level (p</w:t>
      </w:r>
      <w:r w:rsidR="00A25A2B" w:rsidRPr="00A22A95">
        <w:rPr>
          <w:rFonts w:ascii="Helvetica" w:hAnsi="Helvetica" w:cs="Helvetica"/>
          <w:b w:val="0"/>
          <w:sz w:val="22"/>
          <w:szCs w:val="22"/>
        </w:rPr>
        <w:t>-</w:t>
      </w:r>
      <w:r w:rsidRPr="00A22A95">
        <w:rPr>
          <w:rFonts w:ascii="Helvetica" w:hAnsi="Helvetica" w:cs="Helvetica"/>
          <w:b w:val="0"/>
          <w:sz w:val="22"/>
          <w:szCs w:val="22"/>
        </w:rPr>
        <w:t>value &lt; 0.01).</w:t>
      </w:r>
      <w:r w:rsidR="00666327" w:rsidRPr="00A22A95">
        <w:rPr>
          <w:rFonts w:ascii="Helvetica" w:hAnsi="Helvetica" w:cs="Helvetica"/>
          <w:b w:val="0"/>
          <w:sz w:val="22"/>
          <w:szCs w:val="22"/>
        </w:rPr>
        <w:br w:type="page"/>
      </w:r>
    </w:p>
    <w:p w14:paraId="7E25DF78" w14:textId="2B12CCE3" w:rsidR="00B516AC" w:rsidRPr="00A22A95" w:rsidRDefault="00C81614" w:rsidP="00CE41CB">
      <w:pPr>
        <w:pStyle w:val="SMText"/>
        <w:spacing w:line="480" w:lineRule="auto"/>
        <w:ind w:firstLine="0"/>
        <w:jc w:val="both"/>
        <w:rPr>
          <w:rFonts w:ascii="Helvetica" w:hAnsi="Helvetica" w:cs="Helvetica"/>
          <w:b/>
        </w:rPr>
      </w:pPr>
      <w:r w:rsidRPr="00A22A95">
        <w:rPr>
          <w:rFonts w:ascii="Helvetica" w:hAnsi="Helvetica" w:cs="Helvetica"/>
          <w:b/>
          <w:sz w:val="22"/>
          <w:szCs w:val="22"/>
        </w:rPr>
        <w:lastRenderedPageBreak/>
        <w:t>Table S1.</w:t>
      </w:r>
      <w:r w:rsidRPr="00A22A95">
        <w:rPr>
          <w:rFonts w:ascii="Helvetica" w:hAnsi="Helvetica" w:cs="Helvetica"/>
          <w:sz w:val="22"/>
          <w:szCs w:val="22"/>
        </w:rPr>
        <w:t xml:space="preserve"> List of hydrographic cruises used in this study.</w:t>
      </w:r>
      <w:r w:rsidRPr="00A22A95">
        <w:rPr>
          <w:rFonts w:ascii="Helvetica" w:hAnsi="Helvetica" w:cs="Helvetica"/>
        </w:rPr>
        <w:t xml:space="preserve"> </w:t>
      </w:r>
    </w:p>
    <w:tbl>
      <w:tblPr>
        <w:tblW w:w="9128" w:type="dxa"/>
        <w:jc w:val="center"/>
        <w:tblBorders>
          <w:top w:val="single" w:sz="4" w:space="0" w:color="auto"/>
          <w:bottom w:val="single" w:sz="4" w:space="0" w:color="auto"/>
          <w:insideH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709"/>
        <w:gridCol w:w="2126"/>
        <w:gridCol w:w="2126"/>
        <w:gridCol w:w="198"/>
      </w:tblGrid>
      <w:tr w:rsidR="000C5A87" w:rsidRPr="00A22A95" w14:paraId="2EFF28D3" w14:textId="65B31D8B" w:rsidTr="008212CC">
        <w:trPr>
          <w:trHeight w:val="227"/>
          <w:jc w:val="center"/>
        </w:trPr>
        <w:tc>
          <w:tcPr>
            <w:tcW w:w="1985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8DBBFD2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b/>
                <w:sz w:val="22"/>
                <w:szCs w:val="22"/>
              </w:rPr>
            </w:pPr>
            <w:proofErr w:type="spellStart"/>
            <w:r w:rsidRPr="00A22A95">
              <w:rPr>
                <w:rFonts w:ascii="Helvetica" w:hAnsi="Helvetica" w:cs="Helvetica"/>
                <w:b/>
                <w:sz w:val="22"/>
                <w:szCs w:val="22"/>
              </w:rPr>
              <w:t>Expocode</w:t>
            </w:r>
            <w:proofErr w:type="spellEnd"/>
          </w:p>
        </w:tc>
        <w:tc>
          <w:tcPr>
            <w:tcW w:w="1984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315AA7A4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b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b/>
                <w:sz w:val="22"/>
                <w:szCs w:val="22"/>
              </w:rPr>
              <w:t>Year (Month)</w:t>
            </w: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7DDE1BEF" w14:textId="1A3965F8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b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b/>
                <w:sz w:val="22"/>
                <w:szCs w:val="22"/>
              </w:rPr>
              <w:t>#St</w:t>
            </w:r>
            <w:r>
              <w:rPr>
                <w:rFonts w:ascii="Helvetica" w:hAnsi="Helvetica" w:cs="Helvetica"/>
                <w:b/>
                <w:sz w:val="22"/>
                <w:szCs w:val="22"/>
              </w:rPr>
              <w:t xml:space="preserve"> </w:t>
            </w:r>
            <w:r w:rsidRPr="00A22A95">
              <w:rPr>
                <w:rFonts w:ascii="Helvetica" w:hAnsi="Helvetica" w:cs="Helvetica"/>
                <w:b/>
                <w:sz w:val="22"/>
                <w:szCs w:val="22"/>
                <w:vertAlign w:val="superscript"/>
              </w:rPr>
              <w:t>a</w:t>
            </w:r>
          </w:p>
        </w:tc>
        <w:tc>
          <w:tcPr>
            <w:tcW w:w="2126" w:type="dxa"/>
            <w:tcBorders>
              <w:top w:val="nil"/>
              <w:bottom w:val="single" w:sz="12" w:space="0" w:color="auto"/>
            </w:tcBorders>
            <w:vAlign w:val="center"/>
          </w:tcPr>
          <w:p w14:paraId="4CE2AC77" w14:textId="40FA5FCE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b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b/>
                <w:sz w:val="22"/>
                <w:szCs w:val="22"/>
              </w:rPr>
              <w:t>Measurements</w:t>
            </w:r>
            <w:r>
              <w:rPr>
                <w:rFonts w:ascii="Helvetica" w:hAnsi="Helvetica" w:cs="Helvetica"/>
                <w:b/>
                <w:sz w:val="22"/>
                <w:szCs w:val="22"/>
              </w:rPr>
              <w:t xml:space="preserve"> </w:t>
            </w:r>
            <w:r w:rsidRPr="00A22A95">
              <w:rPr>
                <w:rFonts w:ascii="Helvetica" w:hAnsi="Helvetica" w:cs="Helvetica"/>
                <w:b/>
                <w:sz w:val="22"/>
                <w:szCs w:val="22"/>
                <w:vertAlign w:val="superscript"/>
              </w:rPr>
              <w:t>b</w:t>
            </w:r>
          </w:p>
        </w:tc>
        <w:tc>
          <w:tcPr>
            <w:tcW w:w="2324" w:type="dxa"/>
            <w:gridSpan w:val="2"/>
            <w:tcBorders>
              <w:top w:val="nil"/>
              <w:bottom w:val="single" w:sz="12" w:space="0" w:color="auto"/>
            </w:tcBorders>
          </w:tcPr>
          <w:p w14:paraId="2381516A" w14:textId="18706C26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b/>
                <w:sz w:val="22"/>
                <w:szCs w:val="22"/>
              </w:rPr>
            </w:pPr>
            <w:proofErr w:type="spellStart"/>
            <w:r w:rsidRPr="000C5A87">
              <w:rPr>
                <w:rFonts w:ascii="Helvetica" w:hAnsi="Helvetica" w:cs="Helvetica"/>
                <w:b/>
                <w:sz w:val="22"/>
                <w:szCs w:val="22"/>
              </w:rPr>
              <w:t>QCed</w:t>
            </w:r>
            <w:proofErr w:type="spellEnd"/>
            <w:r w:rsidRPr="000C5A87">
              <w:rPr>
                <w:rFonts w:ascii="Helvetica" w:hAnsi="Helvetica" w:cs="Helvetica"/>
                <w:b/>
                <w:sz w:val="22"/>
                <w:szCs w:val="22"/>
              </w:rPr>
              <w:t xml:space="preserve"> in GLODAPv2</w:t>
            </w:r>
          </w:p>
        </w:tc>
      </w:tr>
      <w:tr w:rsidR="000C5A87" w:rsidRPr="00A22A95" w14:paraId="1F78357A" w14:textId="331D02E9" w:rsidTr="008212CC">
        <w:trPr>
          <w:trHeight w:val="340"/>
          <w:jc w:val="center"/>
        </w:trPr>
        <w:tc>
          <w:tcPr>
            <w:tcW w:w="1985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DCDE718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64TR19910408</w:t>
            </w:r>
          </w:p>
        </w:tc>
        <w:tc>
          <w:tcPr>
            <w:tcW w:w="1984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2F273F4A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1991 (Apr-May)</w:t>
            </w:r>
          </w:p>
        </w:tc>
        <w:tc>
          <w:tcPr>
            <w:tcW w:w="709" w:type="dxa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0FB3BCDF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11</w:t>
            </w:r>
          </w:p>
        </w:tc>
        <w:tc>
          <w:tcPr>
            <w:tcW w:w="2126" w:type="dxa"/>
            <w:tcBorders>
              <w:top w:val="single" w:sz="12" w:space="0" w:color="auto"/>
              <w:bottom w:val="nil"/>
            </w:tcBorders>
            <w:vAlign w:val="center"/>
          </w:tcPr>
          <w:p w14:paraId="7D617952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DIC</w:t>
            </w:r>
          </w:p>
        </w:tc>
        <w:tc>
          <w:tcPr>
            <w:tcW w:w="2324" w:type="dxa"/>
            <w:gridSpan w:val="2"/>
            <w:tcBorders>
              <w:top w:val="single" w:sz="12" w:space="0" w:color="auto"/>
              <w:bottom w:val="nil"/>
            </w:tcBorders>
          </w:tcPr>
          <w:p w14:paraId="7B056F58" w14:textId="74B3FE00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Yes</w:t>
            </w:r>
          </w:p>
        </w:tc>
      </w:tr>
      <w:tr w:rsidR="000C5A87" w:rsidRPr="00A22A95" w14:paraId="31D99D09" w14:textId="1A8D86D8" w:rsidTr="008212CC">
        <w:trPr>
          <w:trHeight w:val="340"/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A8585E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06MT19910902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530031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1991 (Sept)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3B1CD0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15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17CD1635" w14:textId="7955DDAA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DIC</w:t>
            </w:r>
          </w:p>
        </w:tc>
        <w:tc>
          <w:tcPr>
            <w:tcW w:w="2324" w:type="dxa"/>
            <w:gridSpan w:val="2"/>
            <w:tcBorders>
              <w:top w:val="nil"/>
              <w:bottom w:val="nil"/>
            </w:tcBorders>
          </w:tcPr>
          <w:p w14:paraId="427ADA52" w14:textId="774BAB64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Yes</w:t>
            </w:r>
          </w:p>
        </w:tc>
      </w:tr>
      <w:tr w:rsidR="000C5A87" w:rsidRPr="00A22A95" w14:paraId="6F17133C" w14:textId="7E164B0F" w:rsidTr="008212CC">
        <w:trPr>
          <w:trHeight w:val="340"/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46A3B70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06MT19941115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A76F101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1994 (Nov-Dec)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008B1D8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28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289B7653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DIC</w:t>
            </w:r>
          </w:p>
        </w:tc>
        <w:tc>
          <w:tcPr>
            <w:tcW w:w="2324" w:type="dxa"/>
            <w:gridSpan w:val="2"/>
            <w:tcBorders>
              <w:top w:val="nil"/>
              <w:bottom w:val="nil"/>
            </w:tcBorders>
          </w:tcPr>
          <w:p w14:paraId="384A8565" w14:textId="0F88A648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Yes</w:t>
            </w:r>
          </w:p>
        </w:tc>
      </w:tr>
      <w:tr w:rsidR="000C5A87" w:rsidRPr="00A22A95" w14:paraId="10746E46" w14:textId="1DEC52C7" w:rsidTr="008212CC">
        <w:trPr>
          <w:trHeight w:val="340"/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49D0C4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06MT19970815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DAE5AB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1997 (Aug-Sept)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5A98B43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32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345087BF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DIC</w:t>
            </w:r>
          </w:p>
        </w:tc>
        <w:tc>
          <w:tcPr>
            <w:tcW w:w="2324" w:type="dxa"/>
            <w:gridSpan w:val="2"/>
            <w:tcBorders>
              <w:top w:val="nil"/>
              <w:bottom w:val="nil"/>
            </w:tcBorders>
          </w:tcPr>
          <w:p w14:paraId="0E306307" w14:textId="2C1E0E56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Yes</w:t>
            </w:r>
          </w:p>
        </w:tc>
      </w:tr>
      <w:tr w:rsidR="000C5A87" w:rsidRPr="00A22A95" w14:paraId="66B6631C" w14:textId="7153C900" w:rsidTr="008212CC">
        <w:trPr>
          <w:trHeight w:val="340"/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DB73CA2" w14:textId="557E20F1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35TH20020611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9DFE73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2002 (Jun-Jul)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375553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38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6ED118EE" w14:textId="55F56682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TA and pH</w:t>
            </w:r>
          </w:p>
        </w:tc>
        <w:tc>
          <w:tcPr>
            <w:tcW w:w="2324" w:type="dxa"/>
            <w:gridSpan w:val="2"/>
            <w:tcBorders>
              <w:top w:val="nil"/>
              <w:bottom w:val="nil"/>
            </w:tcBorders>
          </w:tcPr>
          <w:p w14:paraId="3652ED73" w14:textId="44C1F9A0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Yes</w:t>
            </w:r>
          </w:p>
        </w:tc>
      </w:tr>
      <w:tr w:rsidR="000C5A87" w:rsidRPr="00A22A95" w14:paraId="573C8D32" w14:textId="266C36B6" w:rsidTr="008212CC">
        <w:trPr>
          <w:trHeight w:val="340"/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E0524BA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35TH20040604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5EE191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2004 (Jun-Jul)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004408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56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223E9DE8" w14:textId="73C06EAC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TA and pH</w:t>
            </w:r>
          </w:p>
        </w:tc>
        <w:tc>
          <w:tcPr>
            <w:tcW w:w="2324" w:type="dxa"/>
            <w:gridSpan w:val="2"/>
            <w:tcBorders>
              <w:top w:val="nil"/>
              <w:bottom w:val="nil"/>
            </w:tcBorders>
          </w:tcPr>
          <w:p w14:paraId="207BA71B" w14:textId="685FC0B4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Yes</w:t>
            </w:r>
          </w:p>
        </w:tc>
      </w:tr>
      <w:tr w:rsidR="000C5A87" w:rsidRPr="00A22A95" w14:paraId="47190313" w14:textId="42C6791F" w:rsidTr="008212CC">
        <w:trPr>
          <w:trHeight w:val="340"/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018EAE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06MM20060523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BCB890B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2006 (May-Jun)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55510D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44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26132256" w14:textId="086B7F8C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TA and pH</w:t>
            </w:r>
          </w:p>
        </w:tc>
        <w:tc>
          <w:tcPr>
            <w:tcW w:w="2324" w:type="dxa"/>
            <w:gridSpan w:val="2"/>
            <w:tcBorders>
              <w:top w:val="nil"/>
              <w:bottom w:val="nil"/>
            </w:tcBorders>
          </w:tcPr>
          <w:p w14:paraId="53216A96" w14:textId="27CDBE22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Yes</w:t>
            </w:r>
          </w:p>
        </w:tc>
      </w:tr>
      <w:tr w:rsidR="000C5A87" w:rsidRPr="00A22A95" w14:paraId="1F27F76E" w14:textId="4402CB8B" w:rsidTr="008212CC">
        <w:trPr>
          <w:trHeight w:val="340"/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97D4D5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35TH20080610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CCBC8E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2008 (Jun-Jul)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56A70DF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45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3F78FA52" w14:textId="47954FBC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TA and pH</w:t>
            </w:r>
          </w:p>
        </w:tc>
        <w:tc>
          <w:tcPr>
            <w:tcW w:w="2324" w:type="dxa"/>
            <w:gridSpan w:val="2"/>
            <w:tcBorders>
              <w:top w:val="nil"/>
              <w:bottom w:val="nil"/>
            </w:tcBorders>
          </w:tcPr>
          <w:p w14:paraId="3A475F2D" w14:textId="7E4144BE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Yes</w:t>
            </w:r>
          </w:p>
        </w:tc>
      </w:tr>
      <w:tr w:rsidR="000C5A87" w:rsidRPr="00A22A95" w14:paraId="2BC0DCE3" w14:textId="5F1B065B" w:rsidTr="008212CC">
        <w:trPr>
          <w:trHeight w:val="340"/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B4BF00E" w14:textId="58BA6133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35TH20100608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B4532AA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2010 (Jun)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B5549C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46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5F7BCEFE" w14:textId="0858EE4F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TA and pH</w:t>
            </w:r>
          </w:p>
        </w:tc>
        <w:tc>
          <w:tcPr>
            <w:tcW w:w="2324" w:type="dxa"/>
            <w:gridSpan w:val="2"/>
            <w:tcBorders>
              <w:top w:val="nil"/>
              <w:bottom w:val="nil"/>
            </w:tcBorders>
          </w:tcPr>
          <w:p w14:paraId="2ACFB610" w14:textId="19B65F73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Yes</w:t>
            </w:r>
          </w:p>
        </w:tc>
      </w:tr>
      <w:tr w:rsidR="000C5A87" w:rsidRPr="00A22A95" w14:paraId="75FD77FF" w14:textId="7D8857F4" w:rsidTr="008212CC">
        <w:trPr>
          <w:trHeight w:val="340"/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0E6B88C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29AH20120623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E42A2A8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2012 (Jun-Jul)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D66F207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44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215FDF12" w14:textId="3244A5AD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TA and pH</w:t>
            </w:r>
          </w:p>
        </w:tc>
        <w:tc>
          <w:tcPr>
            <w:tcW w:w="2324" w:type="dxa"/>
            <w:gridSpan w:val="2"/>
            <w:tcBorders>
              <w:top w:val="nil"/>
              <w:bottom w:val="nil"/>
            </w:tcBorders>
          </w:tcPr>
          <w:p w14:paraId="72A32B2A" w14:textId="33479564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Yes</w:t>
            </w:r>
          </w:p>
        </w:tc>
      </w:tr>
      <w:tr w:rsidR="000C5A87" w:rsidRPr="00A22A95" w14:paraId="2D4A037A" w14:textId="78BBF074" w:rsidTr="008212CC">
        <w:trPr>
          <w:trHeight w:val="340"/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7F17643" w14:textId="740AD66C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35PK20140515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52AF4D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2014 (Jun-Jul)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01BD0F8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31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762CBC8A" w14:textId="1F86184A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TA and pH</w:t>
            </w:r>
          </w:p>
        </w:tc>
        <w:tc>
          <w:tcPr>
            <w:tcW w:w="2324" w:type="dxa"/>
            <w:gridSpan w:val="2"/>
            <w:tcBorders>
              <w:top w:val="nil"/>
              <w:bottom w:val="nil"/>
            </w:tcBorders>
          </w:tcPr>
          <w:p w14:paraId="5D047844" w14:textId="76D0BB0A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Yes</w:t>
            </w:r>
          </w:p>
        </w:tc>
      </w:tr>
      <w:tr w:rsidR="000C5A87" w:rsidRPr="00A22A95" w14:paraId="22809894" w14:textId="0F86B8B9" w:rsidTr="008212CC">
        <w:trPr>
          <w:trHeight w:val="340"/>
          <w:jc w:val="center"/>
        </w:trPr>
        <w:tc>
          <w:tcPr>
            <w:tcW w:w="1985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B743737" w14:textId="088BA853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29AH20160617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476EEEF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2016 (Jun-Jul)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B8F1E8" w14:textId="7777777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49</w:t>
            </w:r>
          </w:p>
        </w:tc>
        <w:tc>
          <w:tcPr>
            <w:tcW w:w="2126" w:type="dxa"/>
            <w:tcBorders>
              <w:top w:val="nil"/>
              <w:bottom w:val="nil"/>
            </w:tcBorders>
            <w:vAlign w:val="center"/>
          </w:tcPr>
          <w:p w14:paraId="0F253C22" w14:textId="43C0EE66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TA and pH</w:t>
            </w:r>
          </w:p>
        </w:tc>
        <w:tc>
          <w:tcPr>
            <w:tcW w:w="2324" w:type="dxa"/>
            <w:gridSpan w:val="2"/>
            <w:tcBorders>
              <w:top w:val="nil"/>
              <w:bottom w:val="nil"/>
            </w:tcBorders>
          </w:tcPr>
          <w:p w14:paraId="3E6959E3" w14:textId="29D2E5E5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Yes</w:t>
            </w:r>
          </w:p>
        </w:tc>
      </w:tr>
      <w:tr w:rsidR="000C5A87" w:rsidRPr="00A22A95" w14:paraId="20BA9D96" w14:textId="6AAA3AA5" w:rsidTr="008212CC">
        <w:trPr>
          <w:trHeight w:val="340"/>
          <w:jc w:val="center"/>
        </w:trPr>
        <w:tc>
          <w:tcPr>
            <w:tcW w:w="1985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081C7C8A" w14:textId="0A8A08AD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35TH20180613</w:t>
            </w:r>
          </w:p>
        </w:tc>
        <w:tc>
          <w:tcPr>
            <w:tcW w:w="1984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47E26105" w14:textId="568B67E0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2018 (Jun-Jul)</w:t>
            </w:r>
          </w:p>
        </w:tc>
        <w:tc>
          <w:tcPr>
            <w:tcW w:w="709" w:type="dxa"/>
            <w:tcBorders>
              <w:top w:val="nil"/>
              <w:bottom w:val="single" w:sz="12" w:space="0" w:color="auto"/>
            </w:tcBorders>
            <w:shd w:val="clear" w:color="auto" w:fill="auto"/>
            <w:vAlign w:val="center"/>
          </w:tcPr>
          <w:p w14:paraId="52B0E112" w14:textId="5EEB86FE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23</w:t>
            </w:r>
          </w:p>
        </w:tc>
        <w:tc>
          <w:tcPr>
            <w:tcW w:w="2126" w:type="dxa"/>
            <w:tcBorders>
              <w:top w:val="nil"/>
              <w:bottom w:val="single" w:sz="12" w:space="0" w:color="auto"/>
            </w:tcBorders>
            <w:vAlign w:val="center"/>
          </w:tcPr>
          <w:p w14:paraId="66B74ABA" w14:textId="6DAC86B7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TA and pH</w:t>
            </w:r>
          </w:p>
        </w:tc>
        <w:tc>
          <w:tcPr>
            <w:tcW w:w="2324" w:type="dxa"/>
            <w:gridSpan w:val="2"/>
            <w:tcBorders>
              <w:top w:val="nil"/>
              <w:bottom w:val="single" w:sz="12" w:space="0" w:color="auto"/>
            </w:tcBorders>
          </w:tcPr>
          <w:p w14:paraId="1F98BC56" w14:textId="54BA4692" w:rsidR="000C5A87" w:rsidRPr="00A22A95" w:rsidRDefault="000C5A87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No</w:t>
            </w:r>
          </w:p>
        </w:tc>
      </w:tr>
      <w:tr w:rsidR="00B04A4F" w:rsidRPr="00A22A95" w14:paraId="01E6CF4E" w14:textId="417DF467" w:rsidTr="00D456F5">
        <w:trPr>
          <w:gridAfter w:val="1"/>
          <w:wAfter w:w="198" w:type="dxa"/>
          <w:trHeight w:val="340"/>
          <w:jc w:val="center"/>
        </w:trPr>
        <w:tc>
          <w:tcPr>
            <w:tcW w:w="8930" w:type="dxa"/>
            <w:gridSpan w:val="5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3C7D734C" w14:textId="77777777" w:rsidR="00B04A4F" w:rsidRPr="00A22A95" w:rsidRDefault="00B04A4F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  <w:vertAlign w:val="superscript"/>
              </w:rPr>
              <w:t>a</w:t>
            </w:r>
            <w:r>
              <w:rPr>
                <w:rFonts w:ascii="Helvetica" w:hAnsi="Helvetica" w:cs="Helvetica"/>
                <w:sz w:val="22"/>
                <w:szCs w:val="22"/>
                <w:vertAlign w:val="superscript"/>
              </w:rPr>
              <w:t xml:space="preserve"> 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Number of stations selected for the study. </w:t>
            </w:r>
          </w:p>
          <w:p w14:paraId="1815DFFF" w14:textId="33BD038D" w:rsidR="00B04A4F" w:rsidRPr="00A22A95" w:rsidRDefault="00B04A4F" w:rsidP="008212CC">
            <w:pPr>
              <w:pStyle w:val="Text"/>
              <w:spacing w:before="0" w:line="480" w:lineRule="auto"/>
              <w:ind w:firstLine="0"/>
              <w:rPr>
                <w:rFonts w:ascii="Helvetica" w:hAnsi="Helvetica" w:cs="Helvetica"/>
                <w:sz w:val="22"/>
                <w:szCs w:val="22"/>
                <w:vertAlign w:val="superscript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  <w:vertAlign w:val="superscript"/>
              </w:rPr>
              <w:t>b</w:t>
            </w:r>
            <w:r>
              <w:rPr>
                <w:rFonts w:ascii="Helvetica" w:hAnsi="Helvetica" w:cs="Helvetica"/>
                <w:sz w:val="22"/>
                <w:szCs w:val="22"/>
                <w:vertAlign w:val="superscript"/>
              </w:rPr>
              <w:t xml:space="preserve"> 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>Performed measurements of the CO</w:t>
            </w:r>
            <w:r w:rsidRPr="00A22A95">
              <w:rPr>
                <w:rFonts w:ascii="Helvetica" w:hAnsi="Helvetica" w:cs="Helvetica"/>
                <w:sz w:val="22"/>
                <w:szCs w:val="22"/>
                <w:vertAlign w:val="subscript"/>
              </w:rPr>
              <w:t>2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system (DIC: total dissolved inorganic carbon; and TA: total alkalinity).</w:t>
            </w:r>
          </w:p>
        </w:tc>
      </w:tr>
    </w:tbl>
    <w:p w14:paraId="7A603EC2" w14:textId="77777777" w:rsidR="00B516AC" w:rsidRPr="00A22A95" w:rsidRDefault="00B516AC" w:rsidP="00CE41CB">
      <w:pPr>
        <w:spacing w:line="480" w:lineRule="auto"/>
        <w:rPr>
          <w:rFonts w:ascii="Helvetica" w:hAnsi="Helvetica" w:cs="Helvetica"/>
        </w:rPr>
      </w:pPr>
    </w:p>
    <w:p w14:paraId="26B7FFCF" w14:textId="3C9E09D4" w:rsidR="00630F2E" w:rsidRPr="00A22A95" w:rsidRDefault="00630F2E" w:rsidP="00CE41CB">
      <w:pPr>
        <w:pStyle w:val="SMHeading"/>
        <w:spacing w:line="480" w:lineRule="auto"/>
        <w:rPr>
          <w:rFonts w:ascii="Helvetica" w:hAnsi="Helvetica" w:cs="Helvetica"/>
        </w:rPr>
        <w:sectPr w:rsidR="00630F2E" w:rsidRPr="00A22A95" w:rsidSect="00BF7A22">
          <w:headerReference w:type="default" r:id="rId12"/>
          <w:footerReference w:type="default" r:id="rId13"/>
          <w:pgSz w:w="12240" w:h="15840" w:code="1"/>
          <w:pgMar w:top="794" w:right="1134" w:bottom="794" w:left="1134" w:header="0" w:footer="0" w:gutter="0"/>
          <w:pgNumType w:start="1"/>
          <w:cols w:space="720"/>
          <w:docGrid w:linePitch="360"/>
        </w:sectPr>
      </w:pPr>
    </w:p>
    <w:p w14:paraId="3AC7E9EA" w14:textId="13B38199" w:rsidR="00C00CED" w:rsidRPr="00FF537D" w:rsidRDefault="000B173D" w:rsidP="00CE41CB">
      <w:pPr>
        <w:pStyle w:val="SMHeading"/>
        <w:spacing w:before="0" w:after="120" w:line="480" w:lineRule="auto"/>
        <w:jc w:val="both"/>
        <w:rPr>
          <w:rFonts w:ascii="Helvetica" w:hAnsi="Helvetica" w:cs="Helvetica"/>
          <w:b w:val="0"/>
          <w:kern w:val="28"/>
          <w:sz w:val="22"/>
          <w:szCs w:val="22"/>
          <w:lang w:val="en-GB"/>
        </w:rPr>
      </w:pPr>
      <w:r w:rsidRPr="00A22A95">
        <w:rPr>
          <w:rFonts w:ascii="Helvetica" w:hAnsi="Helvetica" w:cs="Helvetica"/>
          <w:sz w:val="22"/>
          <w:szCs w:val="22"/>
        </w:rPr>
        <w:lastRenderedPageBreak/>
        <w:t>Table S</w:t>
      </w:r>
      <w:r w:rsidR="003955D6" w:rsidRPr="00A22A95">
        <w:rPr>
          <w:rFonts w:ascii="Helvetica" w:hAnsi="Helvetica" w:cs="Helvetica"/>
          <w:sz w:val="22"/>
          <w:szCs w:val="22"/>
        </w:rPr>
        <w:t>2</w:t>
      </w:r>
      <w:r w:rsidRPr="00A22A95">
        <w:rPr>
          <w:rFonts w:ascii="Helvetica" w:hAnsi="Helvetica" w:cs="Helvetica"/>
          <w:sz w:val="22"/>
          <w:szCs w:val="22"/>
        </w:rPr>
        <w:t xml:space="preserve">. </w:t>
      </w:r>
      <w:r w:rsidR="00B142C3" w:rsidRPr="00A22A95">
        <w:rPr>
          <w:rFonts w:ascii="Helvetica" w:hAnsi="Helvetica" w:cs="Helvetica"/>
          <w:b w:val="0"/>
          <w:kern w:val="28"/>
          <w:sz w:val="22"/>
          <w:szCs w:val="22"/>
        </w:rPr>
        <w:t xml:space="preserve">Observed changes 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in the </w:t>
      </w:r>
      <w:r w:rsidR="00B142C3" w:rsidRPr="00A22A95">
        <w:rPr>
          <w:rFonts w:ascii="Helvetica" w:hAnsi="Helvetica" w:cs="Helvetica"/>
          <w:b w:val="0"/>
          <w:sz w:val="22"/>
          <w:szCs w:val="22"/>
        </w:rPr>
        <w:t xml:space="preserve">aragonite saturation state (Ω) </w:t>
      </w:r>
      <w:r w:rsidRPr="00A22A95">
        <w:rPr>
          <w:rFonts w:ascii="Helvetica" w:hAnsi="Helvetica" w:cs="Helvetica"/>
          <w:b w:val="0"/>
          <w:sz w:val="22"/>
          <w:szCs w:val="22"/>
        </w:rPr>
        <w:t>in the</w:t>
      </w:r>
      <w:r w:rsidR="00575826" w:rsidRPr="00575826">
        <w:t xml:space="preserve"> </w:t>
      </w:r>
      <w:r w:rsidR="00575826" w:rsidRPr="00575826">
        <w:rPr>
          <w:rFonts w:ascii="Helvetica" w:hAnsi="Helvetica" w:cs="Helvetica"/>
          <w:b w:val="0"/>
          <w:sz w:val="22"/>
          <w:szCs w:val="22"/>
        </w:rPr>
        <w:t>water-mass layers (Table 1)</w:t>
      </w:r>
      <w:r w:rsidR="00575826">
        <w:rPr>
          <w:rFonts w:ascii="Helvetica" w:hAnsi="Helvetica" w:cs="Helvetica"/>
          <w:b w:val="0"/>
          <w:sz w:val="22"/>
          <w:szCs w:val="22"/>
        </w:rPr>
        <w:t xml:space="preserve"> of the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 </w:t>
      </w:r>
      <w:r w:rsidR="00AD6FA1" w:rsidRPr="00A22A95">
        <w:rPr>
          <w:rFonts w:ascii="Helvetica" w:hAnsi="Helvetica" w:cs="Helvetica"/>
          <w:b w:val="0"/>
          <w:sz w:val="22"/>
          <w:szCs w:val="22"/>
        </w:rPr>
        <w:t xml:space="preserve">Irminger and 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Iceland </w:t>
      </w:r>
      <w:r w:rsidR="005C040D">
        <w:rPr>
          <w:rFonts w:ascii="Helvetica" w:hAnsi="Helvetica" w:cs="Helvetica"/>
          <w:b w:val="0"/>
          <w:sz w:val="22"/>
          <w:szCs w:val="22"/>
        </w:rPr>
        <w:t>B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asins </w:t>
      </w:r>
      <w:r w:rsidR="00F3085E">
        <w:rPr>
          <w:rFonts w:ascii="Helvetica" w:hAnsi="Helvetica" w:cs="Helvetica"/>
          <w:b w:val="0"/>
          <w:sz w:val="22"/>
          <w:szCs w:val="22"/>
        </w:rPr>
        <w:t xml:space="preserve">(and their </w:t>
      </w:r>
      <w:r w:rsidR="00F3085E" w:rsidRPr="00F3085E">
        <w:rPr>
          <w:rFonts w:ascii="Helvetica" w:hAnsi="Helvetica" w:cs="Helvetica"/>
          <w:b w:val="0"/>
          <w:sz w:val="22"/>
          <w:szCs w:val="22"/>
        </w:rPr>
        <w:t>coefficients of determination (R</w:t>
      </w:r>
      <w:r w:rsidR="00F3085E" w:rsidRPr="00F3085E">
        <w:rPr>
          <w:rFonts w:ascii="Helvetica" w:hAnsi="Helvetica" w:cs="Helvetica"/>
          <w:b w:val="0"/>
          <w:sz w:val="22"/>
          <w:szCs w:val="22"/>
          <w:vertAlign w:val="superscript"/>
        </w:rPr>
        <w:t>2</w:t>
      </w:r>
      <w:r w:rsidR="00F3085E" w:rsidRPr="00F3085E">
        <w:rPr>
          <w:rFonts w:ascii="Helvetica" w:hAnsi="Helvetica" w:cs="Helvetica"/>
          <w:b w:val="0"/>
          <w:sz w:val="22"/>
          <w:szCs w:val="22"/>
        </w:rPr>
        <w:t>)</w:t>
      </w:r>
      <w:r w:rsidR="00F3085E">
        <w:rPr>
          <w:rFonts w:ascii="Helvetica" w:hAnsi="Helvetica" w:cs="Helvetica"/>
          <w:b w:val="0"/>
          <w:sz w:val="22"/>
          <w:szCs w:val="22"/>
        </w:rPr>
        <w:t xml:space="preserve">) </w:t>
      </w:r>
      <w:r w:rsidRPr="00A22A95">
        <w:rPr>
          <w:rFonts w:ascii="Helvetica" w:hAnsi="Helvetica" w:cs="Helvetica"/>
          <w:b w:val="0"/>
          <w:sz w:val="22"/>
          <w:szCs w:val="22"/>
        </w:rPr>
        <w:t>and the decomposition into the</w:t>
      </w:r>
      <w:r w:rsidR="00A00A38" w:rsidRPr="00A22A95">
        <w:rPr>
          <w:rFonts w:ascii="Helvetica" w:hAnsi="Helvetica" w:cs="Helvetica"/>
          <w:b w:val="0"/>
          <w:sz w:val="22"/>
          <w:szCs w:val="22"/>
        </w:rPr>
        <w:t>ir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 main physical and chemical drivers</w:t>
      </w:r>
      <w:r w:rsidR="00B142C3" w:rsidRPr="00A22A95">
        <w:rPr>
          <w:rFonts w:ascii="Helvetica" w:hAnsi="Helvetica" w:cs="Helvetica"/>
          <w:b w:val="0"/>
          <w:sz w:val="22"/>
          <w:szCs w:val="22"/>
        </w:rPr>
        <w:t xml:space="preserve"> (</w:t>
      </w:r>
      <w:r w:rsidR="00B142C3" w:rsidRPr="00A22A95">
        <w:rPr>
          <w:rFonts w:ascii="Helvetica" w:hAnsi="Helvetica" w:cs="Helvetica"/>
          <w:b w:val="0"/>
          <w:kern w:val="28"/>
          <w:sz w:val="22"/>
          <w:szCs w:val="22"/>
        </w:rPr>
        <w:t xml:space="preserve">± </w:t>
      </w:r>
      <w:r w:rsidR="0024227F">
        <w:rPr>
          <w:rFonts w:ascii="Helvetica" w:hAnsi="Helvetica" w:cs="Helvetica"/>
          <w:b w:val="0"/>
          <w:kern w:val="28"/>
          <w:sz w:val="22"/>
          <w:szCs w:val="22"/>
        </w:rPr>
        <w:t>standard error</w:t>
      </w:r>
      <w:r w:rsidR="00B142C3" w:rsidRPr="00A22A95">
        <w:rPr>
          <w:rFonts w:ascii="Helvetica" w:hAnsi="Helvetica" w:cs="Helvetica"/>
          <w:b w:val="0"/>
          <w:sz w:val="22"/>
          <w:szCs w:val="22"/>
        </w:rPr>
        <w:t xml:space="preserve">) </w:t>
      </w:r>
      <w:r w:rsidRPr="00A22A95">
        <w:rPr>
          <w:rFonts w:ascii="Helvetica" w:hAnsi="Helvetica" w:cs="Helvetica"/>
          <w:b w:val="0"/>
          <w:kern w:val="28"/>
          <w:sz w:val="22"/>
          <w:szCs w:val="22"/>
        </w:rPr>
        <w:t>for 1991–201</w:t>
      </w:r>
      <w:r w:rsidR="00875CF1" w:rsidRPr="00A22A95">
        <w:rPr>
          <w:rFonts w:ascii="Helvetica" w:hAnsi="Helvetica" w:cs="Helvetica"/>
          <w:b w:val="0"/>
          <w:kern w:val="28"/>
          <w:sz w:val="22"/>
          <w:szCs w:val="22"/>
        </w:rPr>
        <w:t>8</w:t>
      </w:r>
      <m:oMath>
        <m:r>
          <m:rPr>
            <m:sty m:val="p"/>
          </m:rPr>
          <w:rPr>
            <w:rFonts w:ascii="Cambria Math" w:hAnsi="Cambria Math" w:cs="Helvetica"/>
            <w:kern w:val="28"/>
            <w:sz w:val="22"/>
            <w:szCs w:val="22"/>
          </w:rPr>
          <m:t xml:space="preserve"> </m:t>
        </m:r>
        <m:d>
          <m:dPr>
            <m:ctrlPr>
              <w:rPr>
                <w:rFonts w:ascii="Cambria Math" w:hAnsi="Cambria Math" w:cs="Helvetica"/>
                <w:b w:val="0"/>
                <w:bCs w:val="0"/>
                <w:color w:val="000000"/>
                <w:sz w:val="22"/>
                <w:szCs w:val="22"/>
                <w:lang w:eastAsia="es-ES"/>
              </w:rPr>
            </m:ctrlPr>
          </m:dPr>
          <m:e>
            <m:sSub>
              <m:sSubPr>
                <m:ctrlPr>
                  <w:rPr>
                    <w:rFonts w:ascii="Cambria Math" w:hAnsi="Cambria Math" w:cs="Helvetica"/>
                    <w:b w:val="0"/>
                    <w:bCs w:val="0"/>
                    <w:color w:val="000000"/>
                    <w:sz w:val="22"/>
                    <w:szCs w:val="22"/>
                    <w:lang w:eastAsia="es-E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Helvetica"/>
                    <w:color w:val="000000"/>
                    <w:sz w:val="22"/>
                    <w:szCs w:val="22"/>
                    <w:lang w:eastAsia="es-ES"/>
                  </w:rPr>
                  <m:t>∆Ω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Helvetica"/>
                    <w:color w:val="000000"/>
                    <w:sz w:val="22"/>
                    <w:szCs w:val="22"/>
                    <w:lang w:eastAsia="es-ES"/>
                  </w:rPr>
                  <m:t>obs</m:t>
                </m:r>
              </m:sub>
            </m:sSub>
          </m:e>
        </m:d>
      </m:oMath>
      <w:r w:rsidR="006E094D" w:rsidRPr="00A22A95">
        <w:rPr>
          <w:rFonts w:ascii="Helvetica" w:hAnsi="Helvetica" w:cs="Helvetica"/>
          <w:b w:val="0"/>
          <w:kern w:val="28"/>
          <w:sz w:val="22"/>
          <w:szCs w:val="22"/>
        </w:rPr>
        <w:t>, following Eq. (</w:t>
      </w:r>
      <w:r w:rsidR="00D6537E">
        <w:rPr>
          <w:rFonts w:ascii="Helvetica" w:hAnsi="Helvetica" w:cs="Helvetica"/>
          <w:b w:val="0"/>
          <w:kern w:val="28"/>
          <w:sz w:val="22"/>
          <w:szCs w:val="22"/>
        </w:rPr>
        <w:t>5</w:t>
      </w:r>
      <w:r w:rsidR="006E094D" w:rsidRPr="00A22A95">
        <w:rPr>
          <w:rFonts w:ascii="Helvetica" w:hAnsi="Helvetica" w:cs="Helvetica"/>
          <w:b w:val="0"/>
          <w:kern w:val="28"/>
          <w:sz w:val="22"/>
          <w:szCs w:val="22"/>
        </w:rPr>
        <w:t>)</w:t>
      </w:r>
      <w:r w:rsidR="00A24543" w:rsidRPr="00A22A95">
        <w:rPr>
          <w:rFonts w:ascii="Helvetica" w:hAnsi="Helvetica" w:cs="Helvetica"/>
          <w:b w:val="0"/>
          <w:kern w:val="28"/>
          <w:sz w:val="22"/>
          <w:szCs w:val="22"/>
        </w:rPr>
        <w:t>:</w:t>
      </w:r>
      <w:r w:rsidR="00B142C3" w:rsidRPr="00A22A95">
        <w:rPr>
          <w:rFonts w:ascii="Helvetica" w:hAnsi="Helvetica" w:cs="Helvetica"/>
          <w:b w:val="0"/>
          <w:kern w:val="28"/>
          <w:sz w:val="22"/>
          <w:szCs w:val="22"/>
        </w:rPr>
        <w:t xml:space="preserve"> in </w:t>
      </w:r>
      <w:r w:rsidRPr="00A22A95">
        <w:rPr>
          <w:rFonts w:ascii="Helvetica" w:hAnsi="Helvetica" w:cs="Helvetica"/>
          <w:b w:val="0"/>
          <w:kern w:val="28"/>
          <w:sz w:val="22"/>
          <w:szCs w:val="22"/>
        </w:rPr>
        <w:t>situ temperature</w:t>
      </w:r>
      <w:r w:rsidR="00B142C3" w:rsidRPr="00A22A95">
        <w:rPr>
          <w:rFonts w:ascii="Helvetica" w:hAnsi="Helvetica" w:cs="Helvetica"/>
          <w:b w:val="0"/>
          <w:kern w:val="28"/>
          <w:sz w:val="22"/>
          <w:szCs w:val="22"/>
        </w:rPr>
        <w:t xml:space="preserve"> (</w:t>
      </w:r>
      <w:r w:rsidRPr="00A22A95">
        <w:rPr>
          <w:rFonts w:ascii="Helvetica" w:hAnsi="Helvetica" w:cs="Helvetica"/>
          <w:b w:val="0"/>
          <w:kern w:val="28"/>
          <w:sz w:val="22"/>
          <w:szCs w:val="22"/>
        </w:rPr>
        <w:t>T</w:t>
      </w:r>
      <w:r w:rsidR="00B142C3" w:rsidRPr="00A22A95">
        <w:rPr>
          <w:rFonts w:ascii="Helvetica" w:hAnsi="Helvetica" w:cs="Helvetica"/>
          <w:b w:val="0"/>
          <w:kern w:val="28"/>
          <w:sz w:val="22"/>
          <w:szCs w:val="22"/>
        </w:rPr>
        <w:t>),</w:t>
      </w:r>
      <w:r w:rsidRPr="00A22A95">
        <w:rPr>
          <w:rFonts w:ascii="Helvetica" w:hAnsi="Helvetica" w:cs="Helvetica"/>
          <w:b w:val="0"/>
          <w:kern w:val="28"/>
          <w:sz w:val="22"/>
          <w:szCs w:val="22"/>
        </w:rPr>
        <w:t xml:space="preserve"> salinity</w:t>
      </w:r>
      <w:r w:rsidR="00B142C3" w:rsidRPr="00A22A95">
        <w:rPr>
          <w:rFonts w:ascii="Helvetica" w:hAnsi="Helvetica" w:cs="Helvetica"/>
          <w:b w:val="0"/>
          <w:kern w:val="28"/>
          <w:sz w:val="22"/>
          <w:szCs w:val="22"/>
        </w:rPr>
        <w:t xml:space="preserve"> (</w:t>
      </w:r>
      <w:r w:rsidRPr="00A22A95">
        <w:rPr>
          <w:rFonts w:ascii="Helvetica" w:hAnsi="Helvetica" w:cs="Helvetica"/>
          <w:b w:val="0"/>
          <w:kern w:val="28"/>
          <w:sz w:val="22"/>
          <w:szCs w:val="22"/>
        </w:rPr>
        <w:t>S</w:t>
      </w:r>
      <w:r w:rsidR="00B142C3" w:rsidRPr="00A22A95">
        <w:rPr>
          <w:rFonts w:ascii="Helvetica" w:hAnsi="Helvetica" w:cs="Helvetica"/>
          <w:b w:val="0"/>
          <w:kern w:val="28"/>
          <w:sz w:val="22"/>
          <w:szCs w:val="22"/>
        </w:rPr>
        <w:t xml:space="preserve">), </w:t>
      </w:r>
      <w:r w:rsidR="00736854" w:rsidRPr="00A22A95">
        <w:rPr>
          <w:rFonts w:ascii="Helvetica" w:hAnsi="Helvetica" w:cs="Helvetica"/>
          <w:b w:val="0"/>
          <w:kern w:val="28"/>
          <w:sz w:val="22"/>
          <w:szCs w:val="22"/>
        </w:rPr>
        <w:t>salinity-</w:t>
      </w:r>
      <w:r w:rsidR="005C040D" w:rsidRPr="00A22A95">
        <w:rPr>
          <w:rFonts w:ascii="Helvetica" w:hAnsi="Helvetica" w:cs="Helvetica"/>
          <w:b w:val="0"/>
          <w:kern w:val="28"/>
          <w:sz w:val="22"/>
          <w:szCs w:val="22"/>
        </w:rPr>
        <w:t>normalized</w:t>
      </w:r>
      <w:r w:rsidR="00736854" w:rsidRPr="00A22A95">
        <w:rPr>
          <w:rFonts w:ascii="Helvetica" w:hAnsi="Helvetica" w:cs="Helvetica"/>
          <w:b w:val="0"/>
          <w:kern w:val="28"/>
          <w:sz w:val="22"/>
          <w:szCs w:val="22"/>
        </w:rPr>
        <w:t xml:space="preserve"> </w:t>
      </w:r>
      <w:r w:rsidR="00B142C3" w:rsidRPr="00A22A95">
        <w:rPr>
          <w:rFonts w:ascii="Helvetica" w:hAnsi="Helvetica" w:cs="Helvetica"/>
          <w:b w:val="0"/>
          <w:kern w:val="28"/>
          <w:sz w:val="22"/>
          <w:szCs w:val="22"/>
        </w:rPr>
        <w:t>total alkalinity (</w:t>
      </w:r>
      <w:proofErr w:type="spellStart"/>
      <w:r w:rsidR="00736854" w:rsidRPr="00A22A95">
        <w:rPr>
          <w:rFonts w:ascii="Helvetica" w:hAnsi="Helvetica" w:cs="Helvetica"/>
          <w:b w:val="0"/>
          <w:kern w:val="28"/>
          <w:sz w:val="22"/>
          <w:szCs w:val="22"/>
        </w:rPr>
        <w:t>s</w:t>
      </w:r>
      <w:r w:rsidR="00DE0CA3" w:rsidRPr="00A22A95">
        <w:rPr>
          <w:rFonts w:ascii="Helvetica" w:hAnsi="Helvetica" w:cs="Helvetica"/>
          <w:b w:val="0"/>
          <w:kern w:val="28"/>
          <w:sz w:val="22"/>
          <w:szCs w:val="22"/>
        </w:rPr>
        <w:t>T</w:t>
      </w:r>
      <w:r w:rsidR="00B142C3" w:rsidRPr="00A22A95">
        <w:rPr>
          <w:rFonts w:ascii="Helvetica" w:hAnsi="Helvetica" w:cs="Helvetica"/>
          <w:b w:val="0"/>
          <w:kern w:val="28"/>
          <w:sz w:val="22"/>
          <w:szCs w:val="22"/>
        </w:rPr>
        <w:t>A</w:t>
      </w:r>
      <w:proofErr w:type="spellEnd"/>
      <w:r w:rsidR="00B142C3" w:rsidRPr="00A22A95">
        <w:rPr>
          <w:rFonts w:ascii="Helvetica" w:hAnsi="Helvetica" w:cs="Helvetica"/>
          <w:b w:val="0"/>
          <w:kern w:val="28"/>
          <w:sz w:val="22"/>
          <w:szCs w:val="22"/>
        </w:rPr>
        <w:t>),</w:t>
      </w:r>
      <w:r w:rsidR="00842A36" w:rsidRPr="00A22A95">
        <w:rPr>
          <w:rFonts w:ascii="Helvetica" w:hAnsi="Helvetica" w:cs="Helvetica"/>
          <w:b w:val="0"/>
          <w:kern w:val="28"/>
          <w:sz w:val="22"/>
          <w:szCs w:val="22"/>
        </w:rPr>
        <w:t xml:space="preserve"> </w:t>
      </w:r>
      <w:r w:rsidR="00736854" w:rsidRPr="00A22A95">
        <w:rPr>
          <w:rFonts w:ascii="Helvetica" w:hAnsi="Helvetica" w:cs="Helvetica"/>
          <w:b w:val="0"/>
          <w:kern w:val="28"/>
          <w:sz w:val="22"/>
          <w:szCs w:val="22"/>
        </w:rPr>
        <w:t>salinity-</w:t>
      </w:r>
      <w:r w:rsidR="005C040D" w:rsidRPr="00A22A95">
        <w:rPr>
          <w:rFonts w:ascii="Helvetica" w:hAnsi="Helvetica" w:cs="Helvetica"/>
          <w:b w:val="0"/>
          <w:kern w:val="28"/>
          <w:sz w:val="22"/>
          <w:szCs w:val="22"/>
        </w:rPr>
        <w:t>normalized</w:t>
      </w:r>
      <w:r w:rsidR="00736854" w:rsidRPr="00A22A95">
        <w:rPr>
          <w:rFonts w:ascii="Helvetica" w:hAnsi="Helvetica" w:cs="Helvetica"/>
          <w:b w:val="0"/>
          <w:kern w:val="28"/>
          <w:sz w:val="22"/>
          <w:szCs w:val="22"/>
        </w:rPr>
        <w:t xml:space="preserve"> </w:t>
      </w:r>
      <w:r w:rsidRPr="00A22A95">
        <w:rPr>
          <w:rFonts w:ascii="Helvetica" w:hAnsi="Helvetica" w:cs="Helvetica"/>
          <w:b w:val="0"/>
          <w:kern w:val="28"/>
          <w:sz w:val="22"/>
          <w:szCs w:val="22"/>
        </w:rPr>
        <w:t xml:space="preserve">total dissolved inorganic carbon </w:t>
      </w:r>
      <w:r w:rsidR="00B142C3" w:rsidRPr="00A22A95">
        <w:rPr>
          <w:rFonts w:ascii="Helvetica" w:hAnsi="Helvetica" w:cs="Helvetica"/>
          <w:b w:val="0"/>
          <w:kern w:val="28"/>
          <w:sz w:val="22"/>
          <w:szCs w:val="22"/>
        </w:rPr>
        <w:t>(</w:t>
      </w:r>
      <w:proofErr w:type="spellStart"/>
      <w:r w:rsidR="00736854" w:rsidRPr="00A22A95">
        <w:rPr>
          <w:rFonts w:ascii="Helvetica" w:hAnsi="Helvetica" w:cs="Helvetica"/>
          <w:b w:val="0"/>
          <w:kern w:val="28"/>
          <w:sz w:val="22"/>
          <w:szCs w:val="22"/>
        </w:rPr>
        <w:t>s</w:t>
      </w:r>
      <w:r w:rsidR="00842A36" w:rsidRPr="00A22A95">
        <w:rPr>
          <w:rFonts w:ascii="Helvetica" w:hAnsi="Helvetica" w:cs="Helvetica"/>
          <w:b w:val="0"/>
          <w:kern w:val="28"/>
          <w:sz w:val="22"/>
          <w:szCs w:val="22"/>
        </w:rPr>
        <w:t>DI</w:t>
      </w:r>
      <w:r w:rsidRPr="00A22A95">
        <w:rPr>
          <w:rFonts w:ascii="Helvetica" w:hAnsi="Helvetica" w:cs="Helvetica"/>
          <w:b w:val="0"/>
          <w:kern w:val="28"/>
          <w:sz w:val="22"/>
          <w:szCs w:val="22"/>
        </w:rPr>
        <w:t>C</w:t>
      </w:r>
      <w:proofErr w:type="spellEnd"/>
      <w:r w:rsidR="00B142C3" w:rsidRPr="00A22A95">
        <w:rPr>
          <w:rFonts w:ascii="Helvetica" w:hAnsi="Helvetica" w:cs="Helvetica"/>
          <w:b w:val="0"/>
          <w:kern w:val="28"/>
          <w:sz w:val="22"/>
          <w:szCs w:val="22"/>
        </w:rPr>
        <w:t>),</w:t>
      </w:r>
      <w:r w:rsidRPr="00A22A95">
        <w:rPr>
          <w:rFonts w:ascii="Helvetica" w:hAnsi="Helvetica" w:cs="Helvetica"/>
          <w:b w:val="0"/>
          <w:kern w:val="28"/>
          <w:sz w:val="22"/>
          <w:szCs w:val="22"/>
        </w:rPr>
        <w:t xml:space="preserve"> </w:t>
      </w:r>
      <w:r w:rsidR="00736854" w:rsidRPr="00A22A95">
        <w:rPr>
          <w:rFonts w:ascii="Helvetica" w:hAnsi="Helvetica" w:cs="Helvetica"/>
          <w:b w:val="0"/>
          <w:kern w:val="28"/>
          <w:sz w:val="22"/>
          <w:szCs w:val="22"/>
        </w:rPr>
        <w:t>salinity-</w:t>
      </w:r>
      <w:r w:rsidR="005C040D" w:rsidRPr="00A22A95">
        <w:rPr>
          <w:rFonts w:ascii="Helvetica" w:hAnsi="Helvetica" w:cs="Helvetica"/>
          <w:b w:val="0"/>
          <w:kern w:val="28"/>
          <w:sz w:val="22"/>
          <w:szCs w:val="22"/>
        </w:rPr>
        <w:t>normalized</w:t>
      </w:r>
      <w:r w:rsidR="00736854" w:rsidRPr="00A22A95">
        <w:rPr>
          <w:rFonts w:ascii="Helvetica" w:hAnsi="Helvetica" w:cs="Helvetica"/>
          <w:b w:val="0"/>
          <w:kern w:val="28"/>
          <w:sz w:val="22"/>
          <w:szCs w:val="22"/>
        </w:rPr>
        <w:t xml:space="preserve"> </w:t>
      </w:r>
      <w:r w:rsidRPr="00A22A95">
        <w:rPr>
          <w:rFonts w:ascii="Helvetica" w:hAnsi="Helvetica" w:cs="Helvetica"/>
          <w:b w:val="0"/>
          <w:kern w:val="28"/>
          <w:sz w:val="22"/>
          <w:szCs w:val="22"/>
        </w:rPr>
        <w:t>anthropogenic CO</w:t>
      </w:r>
      <w:r w:rsidRPr="00A22A95">
        <w:rPr>
          <w:rFonts w:ascii="Helvetica" w:hAnsi="Helvetica" w:cs="Helvetica"/>
          <w:b w:val="0"/>
          <w:kern w:val="28"/>
          <w:sz w:val="22"/>
          <w:szCs w:val="22"/>
          <w:vertAlign w:val="subscript"/>
        </w:rPr>
        <w:t>2</w:t>
      </w:r>
      <w:r w:rsidRPr="00A22A95">
        <w:rPr>
          <w:rFonts w:ascii="Helvetica" w:hAnsi="Helvetica" w:cs="Helvetica"/>
          <w:b w:val="0"/>
          <w:kern w:val="28"/>
          <w:sz w:val="22"/>
          <w:szCs w:val="22"/>
        </w:rPr>
        <w:t xml:space="preserve"> </w:t>
      </w:r>
      <w:r w:rsidR="00B142C3" w:rsidRPr="00A22A95">
        <w:rPr>
          <w:rFonts w:ascii="Helvetica" w:hAnsi="Helvetica" w:cs="Helvetica"/>
          <w:b w:val="0"/>
          <w:kern w:val="28"/>
          <w:sz w:val="22"/>
          <w:szCs w:val="22"/>
        </w:rPr>
        <w:t>(</w:t>
      </w:r>
      <w:proofErr w:type="spellStart"/>
      <w:r w:rsidR="00736854" w:rsidRPr="00A22A95">
        <w:rPr>
          <w:rFonts w:ascii="Helvetica" w:hAnsi="Helvetica" w:cs="Helvetica"/>
          <w:b w:val="0"/>
          <w:kern w:val="28"/>
          <w:sz w:val="22"/>
          <w:szCs w:val="22"/>
        </w:rPr>
        <w:t>s</w:t>
      </w:r>
      <w:r w:rsidR="00B142C3" w:rsidRPr="00A22A95">
        <w:rPr>
          <w:rFonts w:ascii="Helvetica" w:hAnsi="Helvetica" w:cs="Helvetica"/>
          <w:b w:val="0"/>
          <w:kern w:val="28"/>
          <w:sz w:val="22"/>
          <w:szCs w:val="22"/>
        </w:rPr>
        <w:t>C</w:t>
      </w:r>
      <w:r w:rsidRPr="00A22A95">
        <w:rPr>
          <w:rFonts w:ascii="Helvetica" w:hAnsi="Helvetica" w:cs="Helvetica"/>
          <w:b w:val="0"/>
          <w:kern w:val="28"/>
          <w:sz w:val="22"/>
          <w:szCs w:val="22"/>
          <w:vertAlign w:val="subscript"/>
        </w:rPr>
        <w:t>ant</w:t>
      </w:r>
      <w:proofErr w:type="spellEnd"/>
      <w:r w:rsidR="00B142C3" w:rsidRPr="00A22A95">
        <w:rPr>
          <w:rFonts w:ascii="Helvetica" w:hAnsi="Helvetica" w:cs="Helvetica"/>
          <w:b w:val="0"/>
          <w:kern w:val="28"/>
          <w:sz w:val="22"/>
          <w:szCs w:val="22"/>
        </w:rPr>
        <w:t>),</w:t>
      </w:r>
      <w:r w:rsidRPr="00A22A95">
        <w:rPr>
          <w:rFonts w:ascii="Helvetica" w:hAnsi="Helvetica" w:cs="Helvetica"/>
          <w:b w:val="0"/>
          <w:kern w:val="28"/>
          <w:sz w:val="22"/>
          <w:szCs w:val="22"/>
        </w:rPr>
        <w:t xml:space="preserve"> and </w:t>
      </w:r>
      <w:r w:rsidR="00736854" w:rsidRPr="00A22A95">
        <w:rPr>
          <w:rFonts w:ascii="Helvetica" w:hAnsi="Helvetica" w:cs="Helvetica"/>
          <w:b w:val="0"/>
          <w:kern w:val="28"/>
          <w:sz w:val="22"/>
          <w:szCs w:val="22"/>
        </w:rPr>
        <w:t>salinity-</w:t>
      </w:r>
      <w:r w:rsidR="005C040D" w:rsidRPr="00A22A95">
        <w:rPr>
          <w:rFonts w:ascii="Helvetica" w:hAnsi="Helvetica" w:cs="Helvetica"/>
          <w:b w:val="0"/>
          <w:kern w:val="28"/>
          <w:sz w:val="22"/>
          <w:szCs w:val="22"/>
        </w:rPr>
        <w:t>normalized</w:t>
      </w:r>
      <w:r w:rsidR="00736854" w:rsidRPr="00A22A95">
        <w:rPr>
          <w:rFonts w:ascii="Helvetica" w:hAnsi="Helvetica" w:cs="Helvetica"/>
          <w:b w:val="0"/>
          <w:kern w:val="28"/>
          <w:sz w:val="22"/>
          <w:szCs w:val="22"/>
        </w:rPr>
        <w:t xml:space="preserve"> </w:t>
      </w:r>
      <w:r w:rsidRPr="00A22A95">
        <w:rPr>
          <w:rFonts w:ascii="Helvetica" w:hAnsi="Helvetica" w:cs="Helvetica"/>
          <w:b w:val="0"/>
          <w:kern w:val="28"/>
          <w:sz w:val="22"/>
          <w:szCs w:val="22"/>
        </w:rPr>
        <w:t xml:space="preserve">natural </w:t>
      </w:r>
      <w:r w:rsidR="00213819" w:rsidRPr="00A22A95">
        <w:rPr>
          <w:rFonts w:ascii="Helvetica" w:hAnsi="Helvetica" w:cs="Helvetica"/>
          <w:b w:val="0"/>
          <w:kern w:val="28"/>
          <w:sz w:val="22"/>
          <w:szCs w:val="22"/>
        </w:rPr>
        <w:t>DI</w:t>
      </w:r>
      <w:r w:rsidR="00B142C3" w:rsidRPr="00A22A95">
        <w:rPr>
          <w:rFonts w:ascii="Helvetica" w:hAnsi="Helvetica" w:cs="Helvetica"/>
          <w:b w:val="0"/>
          <w:kern w:val="28"/>
          <w:sz w:val="22"/>
          <w:szCs w:val="22"/>
        </w:rPr>
        <w:t>C</w:t>
      </w:r>
      <w:r w:rsidRPr="00A22A95">
        <w:rPr>
          <w:rFonts w:ascii="Helvetica" w:hAnsi="Helvetica" w:cs="Helvetica"/>
          <w:b w:val="0"/>
          <w:kern w:val="28"/>
          <w:sz w:val="22"/>
          <w:szCs w:val="22"/>
        </w:rPr>
        <w:t xml:space="preserve"> </w:t>
      </w:r>
      <w:r w:rsidR="00B142C3" w:rsidRPr="00A22A95">
        <w:rPr>
          <w:rFonts w:ascii="Helvetica" w:hAnsi="Helvetica" w:cs="Helvetica"/>
          <w:b w:val="0"/>
          <w:kern w:val="28"/>
          <w:sz w:val="22"/>
          <w:szCs w:val="22"/>
        </w:rPr>
        <w:t>(</w:t>
      </w:r>
      <w:proofErr w:type="spellStart"/>
      <w:r w:rsidR="00736854" w:rsidRPr="00A22A95">
        <w:rPr>
          <w:rFonts w:ascii="Helvetica" w:hAnsi="Helvetica" w:cs="Helvetica"/>
          <w:b w:val="0"/>
          <w:kern w:val="28"/>
          <w:sz w:val="22"/>
          <w:szCs w:val="22"/>
        </w:rPr>
        <w:t>s</w:t>
      </w:r>
      <w:r w:rsidRPr="00A22A95">
        <w:rPr>
          <w:rFonts w:ascii="Helvetica" w:hAnsi="Helvetica" w:cs="Helvetica"/>
          <w:b w:val="0"/>
          <w:kern w:val="28"/>
          <w:sz w:val="22"/>
          <w:szCs w:val="22"/>
        </w:rPr>
        <w:t>C</w:t>
      </w:r>
      <w:r w:rsidRPr="00A22A95">
        <w:rPr>
          <w:rFonts w:ascii="Helvetica" w:hAnsi="Helvetica" w:cs="Helvetica"/>
          <w:b w:val="0"/>
          <w:kern w:val="28"/>
          <w:sz w:val="22"/>
          <w:szCs w:val="22"/>
          <w:vertAlign w:val="subscript"/>
        </w:rPr>
        <w:t>nat</w:t>
      </w:r>
      <w:proofErr w:type="spellEnd"/>
      <w:r w:rsidRPr="00A22A95">
        <w:rPr>
          <w:rFonts w:ascii="Helvetica" w:hAnsi="Helvetica" w:cs="Helvetica"/>
          <w:b w:val="0"/>
          <w:kern w:val="28"/>
          <w:sz w:val="22"/>
          <w:szCs w:val="22"/>
        </w:rPr>
        <w:t>)</w:t>
      </w:r>
      <w:r w:rsidR="00B142C3" w:rsidRPr="00A22A95">
        <w:rPr>
          <w:rFonts w:ascii="Helvetica" w:hAnsi="Helvetica" w:cs="Helvetica"/>
          <w:b w:val="0"/>
          <w:kern w:val="28"/>
          <w:sz w:val="22"/>
          <w:szCs w:val="22"/>
        </w:rPr>
        <w:t xml:space="preserve">. </w:t>
      </w:r>
      <m:oMath>
        <m:sSub>
          <m:sSubPr>
            <m:ctrlPr>
              <w:rPr>
                <w:rFonts w:ascii="Cambria Math" w:hAnsi="Cambria Math" w:cs="Helvetica"/>
                <w:b w:val="0"/>
                <w:bCs w:val="0"/>
                <w:color w:val="000000"/>
                <w:sz w:val="22"/>
                <w:szCs w:val="22"/>
                <w:lang w:eastAsia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Helvetica"/>
                <w:color w:val="000000"/>
                <w:sz w:val="22"/>
                <w:szCs w:val="22"/>
                <w:lang w:eastAsia="es-ES"/>
              </w:rPr>
              <m:t>∆Ω</m:t>
            </m:r>
          </m:e>
          <m:sub>
            <m:r>
              <m:rPr>
                <m:sty m:val="p"/>
              </m:rPr>
              <w:rPr>
                <w:rFonts w:ascii="Cambria Math" w:hAnsi="Cambria Math" w:cs="Helvetica"/>
                <w:color w:val="000000"/>
                <w:sz w:val="22"/>
                <w:szCs w:val="22"/>
                <w:lang w:eastAsia="es-ES"/>
              </w:rPr>
              <m:t>sum</m:t>
            </m:r>
          </m:sub>
        </m:sSub>
      </m:oMath>
      <w:r w:rsidRPr="00A22A95">
        <w:rPr>
          <w:rFonts w:ascii="Helvetica" w:hAnsi="Helvetica" w:cs="Helvetica"/>
          <w:b w:val="0"/>
          <w:kern w:val="28"/>
          <w:sz w:val="22"/>
          <w:szCs w:val="22"/>
        </w:rPr>
        <w:t xml:space="preserve"> </w:t>
      </w:r>
      <w:r w:rsidR="00B142C3" w:rsidRPr="00A22A95">
        <w:rPr>
          <w:rFonts w:ascii="Helvetica" w:hAnsi="Helvetica" w:cs="Helvetica"/>
          <w:b w:val="0"/>
          <w:kern w:val="28"/>
          <w:sz w:val="22"/>
          <w:szCs w:val="22"/>
        </w:rPr>
        <w:t>compiles the</w:t>
      </w:r>
      <w:r w:rsidRPr="00A22A95">
        <w:rPr>
          <w:rFonts w:ascii="Helvetica" w:hAnsi="Helvetica" w:cs="Helvetica"/>
          <w:b w:val="0"/>
          <w:kern w:val="28"/>
          <w:sz w:val="22"/>
          <w:szCs w:val="22"/>
        </w:rPr>
        <w:t xml:space="preserve"> sum of the contributions of </w:t>
      </w:r>
      <w:r w:rsidR="00A24543" w:rsidRPr="00A22A95">
        <w:rPr>
          <w:rFonts w:ascii="Helvetica" w:hAnsi="Helvetica" w:cs="Helvetica"/>
          <w:b w:val="0"/>
          <w:kern w:val="28"/>
          <w:sz w:val="22"/>
          <w:szCs w:val="22"/>
        </w:rPr>
        <w:t>the</w:t>
      </w:r>
      <w:r w:rsidRPr="00A22A95">
        <w:rPr>
          <w:rFonts w:ascii="Helvetica" w:hAnsi="Helvetica" w:cs="Helvetica"/>
          <w:b w:val="0"/>
          <w:kern w:val="28"/>
          <w:sz w:val="22"/>
          <w:szCs w:val="22"/>
        </w:rPr>
        <w:t xml:space="preserve"> driver</w:t>
      </w:r>
      <w:r w:rsidR="00A24543" w:rsidRPr="00A22A95">
        <w:rPr>
          <w:rFonts w:ascii="Helvetica" w:hAnsi="Helvetica" w:cs="Helvetica"/>
          <w:b w:val="0"/>
          <w:kern w:val="28"/>
          <w:sz w:val="22"/>
          <w:szCs w:val="22"/>
        </w:rPr>
        <w:t>s</w:t>
      </w:r>
      <w:r w:rsidRPr="00A22A95">
        <w:rPr>
          <w:rFonts w:ascii="Helvetica" w:hAnsi="Helvetica" w:cs="Helvetica"/>
          <w:b w:val="0"/>
          <w:kern w:val="28"/>
          <w:sz w:val="22"/>
          <w:szCs w:val="22"/>
        </w:rPr>
        <w:t xml:space="preserve">. </w:t>
      </w:r>
      <w:r w:rsidR="00B142C3" w:rsidRPr="00A22A95">
        <w:rPr>
          <w:rFonts w:ascii="Helvetica" w:hAnsi="Helvetica" w:cs="Helvetica"/>
          <w:b w:val="0"/>
          <w:kern w:val="28"/>
          <w:sz w:val="22"/>
          <w:szCs w:val="22"/>
        </w:rPr>
        <w:t xml:space="preserve">Values in parenthesis are the percentages of </w:t>
      </w:r>
      <m:oMath>
        <m:sSub>
          <m:sSubPr>
            <m:ctrlPr>
              <w:rPr>
                <w:rFonts w:ascii="Cambria Math" w:hAnsi="Cambria Math" w:cs="Helvetica"/>
                <w:b w:val="0"/>
                <w:bCs w:val="0"/>
                <w:color w:val="000000"/>
                <w:sz w:val="22"/>
                <w:szCs w:val="22"/>
                <w:lang w:eastAsia="es-E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Helvetica"/>
                <w:color w:val="000000"/>
                <w:sz w:val="22"/>
                <w:szCs w:val="22"/>
                <w:lang w:eastAsia="es-ES"/>
              </w:rPr>
              <m:t>∆Ω</m:t>
            </m:r>
          </m:e>
          <m:sub>
            <m:r>
              <m:rPr>
                <m:sty m:val="p"/>
              </m:rPr>
              <w:rPr>
                <w:rFonts w:ascii="Cambria Math" w:hAnsi="Cambria Math" w:cs="Helvetica"/>
                <w:color w:val="000000"/>
                <w:sz w:val="22"/>
                <w:szCs w:val="22"/>
                <w:lang w:eastAsia="es-ES"/>
              </w:rPr>
              <m:t>obs</m:t>
            </m:r>
          </m:sub>
        </m:sSub>
      </m:oMath>
      <w:r w:rsidR="00B142C3" w:rsidRPr="00A22A95">
        <w:rPr>
          <w:rFonts w:ascii="Helvetica" w:hAnsi="Helvetica" w:cs="Helvetica"/>
          <w:b w:val="0"/>
          <w:kern w:val="28"/>
          <w:sz w:val="22"/>
          <w:szCs w:val="22"/>
        </w:rPr>
        <w:t xml:space="preserve"> explained by each driver. </w:t>
      </w:r>
      <w:r w:rsidR="006C00CD" w:rsidRPr="006C00CD">
        <w:rPr>
          <w:rFonts w:ascii="Helvetica" w:hAnsi="Helvetica" w:cs="Helvetica"/>
          <w:b w:val="0"/>
          <w:kern w:val="28"/>
          <w:sz w:val="22"/>
          <w:szCs w:val="22"/>
        </w:rPr>
        <w:t xml:space="preserve">Note that </w:t>
      </w:r>
      <w:proofErr w:type="spellStart"/>
      <w:r w:rsidR="006C00CD" w:rsidRPr="006C00CD">
        <w:rPr>
          <w:rFonts w:ascii="Helvetica" w:hAnsi="Helvetica" w:cs="Helvetica"/>
          <w:b w:val="0"/>
          <w:kern w:val="28"/>
          <w:sz w:val="22"/>
          <w:szCs w:val="22"/>
        </w:rPr>
        <w:t>sDIC</w:t>
      </w:r>
      <w:proofErr w:type="spellEnd"/>
      <w:r w:rsidR="006C00CD" w:rsidRPr="006C00CD">
        <w:rPr>
          <w:rFonts w:ascii="Helvetica" w:hAnsi="Helvetica" w:cs="Helvetica"/>
          <w:b w:val="0"/>
          <w:kern w:val="28"/>
          <w:sz w:val="22"/>
          <w:szCs w:val="22"/>
        </w:rPr>
        <w:t xml:space="preserve"> = </w:t>
      </w:r>
      <w:proofErr w:type="spellStart"/>
      <w:r w:rsidR="006C00CD" w:rsidRPr="006C00CD">
        <w:rPr>
          <w:rFonts w:ascii="Helvetica" w:hAnsi="Helvetica" w:cs="Helvetica"/>
          <w:b w:val="0"/>
          <w:kern w:val="28"/>
          <w:sz w:val="22"/>
          <w:szCs w:val="22"/>
        </w:rPr>
        <w:t>sC</w:t>
      </w:r>
      <w:r w:rsidR="006C00CD" w:rsidRPr="006C00CD">
        <w:rPr>
          <w:rFonts w:ascii="Helvetica" w:hAnsi="Helvetica" w:cs="Helvetica"/>
          <w:b w:val="0"/>
          <w:kern w:val="28"/>
          <w:sz w:val="22"/>
          <w:szCs w:val="22"/>
          <w:vertAlign w:val="subscript"/>
        </w:rPr>
        <w:t>ant</w:t>
      </w:r>
      <w:proofErr w:type="spellEnd"/>
      <w:r w:rsidR="006C00CD" w:rsidRPr="006C00CD">
        <w:rPr>
          <w:rFonts w:ascii="Helvetica" w:hAnsi="Helvetica" w:cs="Helvetica"/>
          <w:b w:val="0"/>
          <w:kern w:val="28"/>
          <w:sz w:val="22"/>
          <w:szCs w:val="22"/>
        </w:rPr>
        <w:t xml:space="preserve"> + </w:t>
      </w:r>
      <w:proofErr w:type="spellStart"/>
      <w:r w:rsidR="006C00CD" w:rsidRPr="006C00CD">
        <w:rPr>
          <w:rFonts w:ascii="Helvetica" w:hAnsi="Helvetica" w:cs="Helvetica"/>
          <w:b w:val="0"/>
          <w:kern w:val="28"/>
          <w:sz w:val="22"/>
          <w:szCs w:val="22"/>
        </w:rPr>
        <w:t>sC</w:t>
      </w:r>
      <w:r w:rsidR="006C00CD" w:rsidRPr="006C00CD">
        <w:rPr>
          <w:rFonts w:ascii="Helvetica" w:hAnsi="Helvetica" w:cs="Helvetica"/>
          <w:b w:val="0"/>
          <w:kern w:val="28"/>
          <w:sz w:val="22"/>
          <w:szCs w:val="22"/>
          <w:vertAlign w:val="subscript"/>
        </w:rPr>
        <w:t>nat</w:t>
      </w:r>
      <w:proofErr w:type="spellEnd"/>
      <w:r w:rsidR="006C00CD" w:rsidRPr="006C00CD">
        <w:rPr>
          <w:rFonts w:ascii="Helvetica" w:hAnsi="Helvetica" w:cs="Helvetica"/>
          <w:b w:val="0"/>
          <w:kern w:val="28"/>
          <w:sz w:val="22"/>
          <w:szCs w:val="22"/>
        </w:rPr>
        <w:t xml:space="preserve"> and, therefore, ∆</w:t>
      </w:r>
      <w:proofErr w:type="spellStart"/>
      <w:r w:rsidR="006C00CD" w:rsidRPr="006C00CD">
        <w:rPr>
          <w:rFonts w:ascii="Helvetica" w:hAnsi="Helvetica" w:cs="Helvetica"/>
          <w:b w:val="0"/>
          <w:kern w:val="28"/>
          <w:sz w:val="22"/>
          <w:szCs w:val="22"/>
        </w:rPr>
        <w:t>Ω</w:t>
      </w:r>
      <w:r w:rsidR="006C00CD" w:rsidRPr="006C00CD">
        <w:rPr>
          <w:rFonts w:ascii="Helvetica" w:hAnsi="Helvetica" w:cs="Helvetica"/>
          <w:b w:val="0"/>
          <w:kern w:val="28"/>
          <w:sz w:val="22"/>
          <w:szCs w:val="22"/>
          <w:vertAlign w:val="subscript"/>
        </w:rPr>
        <w:t>sDIC</w:t>
      </w:r>
      <w:proofErr w:type="spellEnd"/>
      <w:r w:rsidR="006C00CD" w:rsidRPr="006C00CD">
        <w:rPr>
          <w:rFonts w:ascii="Helvetica" w:hAnsi="Helvetica" w:cs="Helvetica"/>
          <w:b w:val="0"/>
          <w:kern w:val="28"/>
          <w:sz w:val="22"/>
          <w:szCs w:val="22"/>
        </w:rPr>
        <w:t xml:space="preserve"> = ∆</w:t>
      </w:r>
      <w:proofErr w:type="spellStart"/>
      <w:r w:rsidR="006C00CD" w:rsidRPr="006C00CD">
        <w:rPr>
          <w:rFonts w:ascii="Helvetica" w:hAnsi="Helvetica" w:cs="Helvetica"/>
          <w:b w:val="0"/>
          <w:kern w:val="28"/>
          <w:sz w:val="22"/>
          <w:szCs w:val="22"/>
        </w:rPr>
        <w:t>Ω</w:t>
      </w:r>
      <w:r w:rsidR="006C00CD" w:rsidRPr="006C00CD">
        <w:rPr>
          <w:rFonts w:ascii="Helvetica" w:hAnsi="Helvetica" w:cs="Helvetica"/>
          <w:b w:val="0"/>
          <w:kern w:val="28"/>
          <w:sz w:val="22"/>
          <w:szCs w:val="22"/>
          <w:vertAlign w:val="subscript"/>
        </w:rPr>
        <w:t>sCant</w:t>
      </w:r>
      <w:proofErr w:type="spellEnd"/>
      <w:r w:rsidR="006C00CD" w:rsidRPr="006C00CD">
        <w:rPr>
          <w:rFonts w:ascii="Helvetica" w:hAnsi="Helvetica" w:cs="Helvetica"/>
          <w:b w:val="0"/>
          <w:kern w:val="28"/>
          <w:sz w:val="22"/>
          <w:szCs w:val="22"/>
        </w:rPr>
        <w:t xml:space="preserve"> + ∆</w:t>
      </w:r>
      <w:proofErr w:type="spellStart"/>
      <w:r w:rsidR="006C00CD" w:rsidRPr="006C00CD">
        <w:rPr>
          <w:rFonts w:ascii="Helvetica" w:hAnsi="Helvetica" w:cs="Helvetica"/>
          <w:b w:val="0"/>
          <w:kern w:val="28"/>
          <w:sz w:val="22"/>
          <w:szCs w:val="22"/>
        </w:rPr>
        <w:t>Ω</w:t>
      </w:r>
      <w:r w:rsidR="006C00CD" w:rsidRPr="006C00CD">
        <w:rPr>
          <w:rFonts w:ascii="Helvetica" w:hAnsi="Helvetica" w:cs="Helvetica"/>
          <w:b w:val="0"/>
          <w:kern w:val="28"/>
          <w:sz w:val="22"/>
          <w:szCs w:val="22"/>
          <w:vertAlign w:val="subscript"/>
        </w:rPr>
        <w:t>sCnat</w:t>
      </w:r>
      <w:proofErr w:type="spellEnd"/>
      <w:r w:rsidR="006C00CD" w:rsidRPr="006C00CD">
        <w:rPr>
          <w:rFonts w:ascii="Helvetica" w:hAnsi="Helvetica" w:cs="Helvetica"/>
          <w:b w:val="0"/>
          <w:kern w:val="28"/>
          <w:sz w:val="22"/>
          <w:szCs w:val="22"/>
        </w:rPr>
        <w:t xml:space="preserve"> (Section 2.2).</w:t>
      </w:r>
      <w:r w:rsidR="006C00CD">
        <w:rPr>
          <w:rFonts w:ascii="Helvetica" w:hAnsi="Helvetica" w:cs="Helvetica"/>
          <w:b w:val="0"/>
          <w:kern w:val="28"/>
          <w:sz w:val="22"/>
          <w:szCs w:val="22"/>
        </w:rPr>
        <w:t xml:space="preserve"> </w:t>
      </w:r>
      <w:bookmarkStart w:id="0" w:name="_GoBack"/>
      <w:bookmarkEnd w:id="0"/>
      <w:r w:rsidR="00A24543" w:rsidRPr="00A22A95">
        <w:rPr>
          <w:rFonts w:ascii="Helvetica" w:hAnsi="Helvetica" w:cs="Helvetica"/>
          <w:b w:val="0"/>
          <w:kern w:val="28"/>
          <w:sz w:val="22"/>
          <w:szCs w:val="22"/>
        </w:rPr>
        <w:t>T</w:t>
      </w:r>
      <w:r w:rsidRPr="00A22A95">
        <w:rPr>
          <w:rFonts w:ascii="Helvetica" w:hAnsi="Helvetica" w:cs="Helvetica"/>
          <w:b w:val="0"/>
          <w:kern w:val="28"/>
          <w:sz w:val="22"/>
          <w:szCs w:val="22"/>
        </w:rPr>
        <w:t>rends in yr</w:t>
      </w:r>
      <w:r w:rsidRPr="00A22A95">
        <w:rPr>
          <w:rFonts w:ascii="Helvetica" w:hAnsi="Helvetica" w:cs="Helvetica"/>
          <w:b w:val="0"/>
          <w:kern w:val="28"/>
          <w:sz w:val="22"/>
          <w:szCs w:val="22"/>
          <w:vertAlign w:val="superscript"/>
        </w:rPr>
        <w:t>-1</w:t>
      </w:r>
      <w:r w:rsidRPr="00A22A95">
        <w:rPr>
          <w:rFonts w:ascii="Helvetica" w:hAnsi="Helvetica" w:cs="Helvetica"/>
          <w:b w:val="0"/>
          <w:kern w:val="28"/>
          <w:sz w:val="22"/>
          <w:szCs w:val="22"/>
        </w:rPr>
        <w:t>.</w:t>
      </w:r>
    </w:p>
    <w:tbl>
      <w:tblPr>
        <w:tblStyle w:val="TableGrid"/>
        <w:tblW w:w="147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37"/>
        <w:gridCol w:w="1825"/>
        <w:gridCol w:w="1803"/>
        <w:gridCol w:w="1310"/>
        <w:gridCol w:w="1809"/>
        <w:gridCol w:w="1716"/>
        <w:gridCol w:w="1801"/>
        <w:gridCol w:w="1815"/>
        <w:gridCol w:w="1811"/>
        <w:gridCol w:w="12"/>
      </w:tblGrid>
      <w:tr w:rsidR="00AC0BBC" w:rsidRPr="00A22A95" w14:paraId="20FA5DC6" w14:textId="77777777" w:rsidTr="00E01DEA">
        <w:trPr>
          <w:jc w:val="center"/>
        </w:trPr>
        <w:tc>
          <w:tcPr>
            <w:tcW w:w="837" w:type="dxa"/>
            <w:tcBorders>
              <w:bottom w:val="single" w:sz="12" w:space="0" w:color="auto"/>
            </w:tcBorders>
            <w:vAlign w:val="center"/>
          </w:tcPr>
          <w:p w14:paraId="50A1651B" w14:textId="77777777" w:rsidR="00A24543" w:rsidRPr="00A22A95" w:rsidRDefault="00A24543" w:rsidP="00CE41CB">
            <w:pPr>
              <w:pStyle w:val="SMHeading"/>
              <w:spacing w:before="60"/>
              <w:rPr>
                <w:rFonts w:ascii="Helvetica" w:hAnsi="Helvetica" w:cs="Helvetica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kern w:val="0"/>
                <w:sz w:val="20"/>
                <w:szCs w:val="20"/>
                <w:lang w:eastAsia="es-ES"/>
              </w:rPr>
              <w:t>Layer</w:t>
            </w:r>
          </w:p>
        </w:tc>
        <w:tc>
          <w:tcPr>
            <w:tcW w:w="1825" w:type="dxa"/>
            <w:tcBorders>
              <w:bottom w:val="single" w:sz="12" w:space="0" w:color="auto"/>
            </w:tcBorders>
            <w:vAlign w:val="center"/>
          </w:tcPr>
          <w:p w14:paraId="5AB0A0FD" w14:textId="379A97D0" w:rsidR="00A24543" w:rsidRPr="00A22A95" w:rsidRDefault="00261C81" w:rsidP="00CE41CB">
            <w:pPr>
              <w:pStyle w:val="SMHeading"/>
              <w:spacing w:before="60"/>
              <w:rPr>
                <w:rFonts w:ascii="Helvetica" w:hAnsi="Helvetica" w:cs="Helvetica"/>
                <w:kern w:val="28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Helvetica"/>
                        <w:color w:val="000000"/>
                        <w:kern w:val="0"/>
                        <w:sz w:val="20"/>
                        <w:szCs w:val="20"/>
                        <w:lang w:eastAsia="es-E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Helvetica"/>
                        <w:color w:val="000000"/>
                        <w:kern w:val="0"/>
                        <w:sz w:val="20"/>
                        <w:szCs w:val="20"/>
                        <w:lang w:eastAsia="es-ES"/>
                      </w:rPr>
                      <m:t>∆Ω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Helvetica"/>
                        <w:color w:val="000000"/>
                        <w:kern w:val="0"/>
                        <w:sz w:val="20"/>
                        <w:szCs w:val="20"/>
                        <w:lang w:eastAsia="es-ES"/>
                      </w:rPr>
                      <m:t>obs</m:t>
                    </m:r>
                  </m:sub>
                </m:sSub>
              </m:oMath>
            </m:oMathPara>
          </w:p>
        </w:tc>
        <w:tc>
          <w:tcPr>
            <w:tcW w:w="1803" w:type="dxa"/>
            <w:tcBorders>
              <w:bottom w:val="single" w:sz="12" w:space="0" w:color="auto"/>
            </w:tcBorders>
            <w:vAlign w:val="center"/>
          </w:tcPr>
          <w:p w14:paraId="451CDE21" w14:textId="7405B889" w:rsidR="00A24543" w:rsidRPr="00A22A95" w:rsidRDefault="00261C81" w:rsidP="00CE41CB">
            <w:pPr>
              <w:pStyle w:val="SMHeading"/>
              <w:spacing w:before="60"/>
              <w:rPr>
                <w:rFonts w:ascii="Helvetica" w:hAnsi="Helvetica" w:cs="Helvetica"/>
                <w:kern w:val="28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Helvetica"/>
                        <w:bCs w:val="0"/>
                        <w:color w:val="000000"/>
                        <w:sz w:val="20"/>
                        <w:szCs w:val="20"/>
                        <w:lang w:eastAsia="es-E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Helvetica"/>
                        <w:color w:val="000000"/>
                        <w:sz w:val="20"/>
                        <w:szCs w:val="20"/>
                        <w:lang w:eastAsia="es-ES"/>
                      </w:rPr>
                      <m:t>∆Ω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Helvetica"/>
                        <w:color w:val="000000"/>
                        <w:sz w:val="20"/>
                        <w:szCs w:val="20"/>
                        <w:lang w:eastAsia="es-ES"/>
                      </w:rPr>
                      <m:t>sum</m:t>
                    </m:r>
                  </m:sub>
                </m:sSub>
              </m:oMath>
            </m:oMathPara>
          </w:p>
        </w:tc>
        <w:tc>
          <w:tcPr>
            <w:tcW w:w="1310" w:type="dxa"/>
            <w:tcBorders>
              <w:bottom w:val="single" w:sz="12" w:space="0" w:color="auto"/>
            </w:tcBorders>
            <w:vAlign w:val="center"/>
          </w:tcPr>
          <w:p w14:paraId="7F82781E" w14:textId="57B52434" w:rsidR="00A24543" w:rsidRPr="00A22A95" w:rsidRDefault="00261C81" w:rsidP="00CE41CB">
            <w:pPr>
              <w:pStyle w:val="SMHeading"/>
              <w:spacing w:before="60"/>
              <w:rPr>
                <w:rFonts w:ascii="Helvetica" w:hAnsi="Helvetica" w:cs="Helvetica"/>
                <w:kern w:val="28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 w:cs="Helvetica"/>
                        <w:color w:val="000000"/>
                        <w:sz w:val="20"/>
                        <w:szCs w:val="20"/>
                        <w:lang w:eastAsia="es-ES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Helvetica"/>
                        <w:color w:val="000000"/>
                        <w:sz w:val="20"/>
                        <w:szCs w:val="20"/>
                        <w:lang w:eastAsia="es-ES"/>
                      </w:rPr>
                      <m:t>10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="Times New Roman" w:hAnsi="Cambria Math" w:cs="Helvetica"/>
                        <w:color w:val="000000"/>
                        <w:sz w:val="20"/>
                        <w:szCs w:val="20"/>
                        <w:lang w:eastAsia="es-ES"/>
                      </w:rPr>
                      <m:t>3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eastAsia="Times New Roman" w:hAnsi="Cambria Math" w:cs="Helvetica"/>
                    <w:color w:val="000000"/>
                    <w:sz w:val="20"/>
                    <w:szCs w:val="20"/>
                    <w:lang w:eastAsia="es-ES"/>
                  </w:rPr>
                  <m:t>×</m:t>
                </m:r>
                <m:sSub>
                  <m:sSubPr>
                    <m:ctrlPr>
                      <w:rPr>
                        <w:rFonts w:ascii="Cambria Math" w:eastAsia="Times New Roman" w:hAnsi="Cambria Math" w:cs="Helvetica"/>
                        <w:bCs w:val="0"/>
                        <w:color w:val="000000"/>
                        <w:sz w:val="20"/>
                        <w:szCs w:val="20"/>
                        <w:lang w:eastAsia="es-E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Helvetica"/>
                        <w:color w:val="000000"/>
                        <w:sz w:val="20"/>
                        <w:szCs w:val="20"/>
                        <w:lang w:eastAsia="es-ES"/>
                      </w:rPr>
                      <m:t>∆Ω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Times New Roman" w:hAnsi="Cambria Math" w:cs="Helvetica"/>
                        <w:color w:val="000000"/>
                        <w:sz w:val="20"/>
                        <w:szCs w:val="20"/>
                        <w:lang w:eastAsia="es-ES"/>
                      </w:rPr>
                      <m:t>T</m:t>
                    </m:r>
                  </m:sub>
                </m:sSub>
              </m:oMath>
            </m:oMathPara>
          </w:p>
        </w:tc>
        <w:tc>
          <w:tcPr>
            <w:tcW w:w="1809" w:type="dxa"/>
            <w:tcBorders>
              <w:bottom w:val="single" w:sz="12" w:space="0" w:color="auto"/>
            </w:tcBorders>
            <w:vAlign w:val="center"/>
          </w:tcPr>
          <w:p w14:paraId="4B4718D3" w14:textId="39108E53" w:rsidR="00A24543" w:rsidRPr="00A22A95" w:rsidRDefault="00261C81" w:rsidP="00CE41CB">
            <w:pPr>
              <w:pStyle w:val="SMHeading"/>
              <w:spacing w:before="60"/>
              <w:rPr>
                <w:rFonts w:ascii="Helvetica" w:hAnsi="Helvetica" w:cs="Helvetica"/>
                <w:kern w:val="28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 w:cs="Helvetica"/>
                        <w:color w:val="000000"/>
                        <w:sz w:val="20"/>
                        <w:szCs w:val="20"/>
                        <w:lang w:eastAsia="es-ES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Helvetica"/>
                        <w:color w:val="000000"/>
                        <w:sz w:val="20"/>
                        <w:szCs w:val="20"/>
                        <w:lang w:eastAsia="es-ES"/>
                      </w:rPr>
                      <m:t>10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="Times New Roman" w:hAnsi="Cambria Math" w:cs="Helvetica"/>
                        <w:color w:val="000000"/>
                        <w:sz w:val="20"/>
                        <w:szCs w:val="20"/>
                        <w:lang w:eastAsia="es-ES"/>
                      </w:rPr>
                      <m:t>3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eastAsia="Times New Roman" w:hAnsi="Cambria Math" w:cs="Helvetica"/>
                    <w:color w:val="000000"/>
                    <w:sz w:val="20"/>
                    <w:szCs w:val="20"/>
                    <w:lang w:eastAsia="es-ES"/>
                  </w:rPr>
                  <m:t>×</m:t>
                </m:r>
                <m:sSub>
                  <m:sSubPr>
                    <m:ctrlPr>
                      <w:rPr>
                        <w:rFonts w:ascii="Cambria Math" w:eastAsia="Times New Roman" w:hAnsi="Cambria Math" w:cs="Helvetica"/>
                        <w:bCs w:val="0"/>
                        <w:color w:val="000000"/>
                        <w:sz w:val="20"/>
                        <w:szCs w:val="20"/>
                        <w:lang w:eastAsia="es-E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Helvetica"/>
                        <w:color w:val="000000"/>
                        <w:sz w:val="20"/>
                        <w:szCs w:val="20"/>
                        <w:lang w:eastAsia="es-ES"/>
                      </w:rPr>
                      <m:t>∆Ω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Times New Roman" w:hAnsi="Cambria Math" w:cs="Helvetica"/>
                        <w:color w:val="000000"/>
                        <w:sz w:val="20"/>
                        <w:szCs w:val="20"/>
                        <w:lang w:eastAsia="es-ES"/>
                      </w:rPr>
                      <m:t>S</m:t>
                    </m:r>
                  </m:sub>
                </m:sSub>
              </m:oMath>
            </m:oMathPara>
          </w:p>
        </w:tc>
        <w:tc>
          <w:tcPr>
            <w:tcW w:w="1716" w:type="dxa"/>
            <w:tcBorders>
              <w:bottom w:val="single" w:sz="12" w:space="0" w:color="auto"/>
            </w:tcBorders>
            <w:vAlign w:val="center"/>
          </w:tcPr>
          <w:p w14:paraId="01902F4C" w14:textId="2BF0A033" w:rsidR="00A24543" w:rsidRPr="00A22A95" w:rsidRDefault="00261C81" w:rsidP="00CE41CB">
            <w:pPr>
              <w:pStyle w:val="SMHeading"/>
              <w:spacing w:before="60"/>
              <w:rPr>
                <w:rFonts w:ascii="Helvetica" w:hAnsi="Helvetica" w:cs="Helvetica"/>
                <w:kern w:val="28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p>
                  <m:sSupPr>
                    <m:ctrlPr>
                      <w:rPr>
                        <w:rFonts w:ascii="Cambria Math" w:eastAsia="Times New Roman" w:hAnsi="Cambria Math" w:cs="Helvetica"/>
                        <w:color w:val="000000"/>
                        <w:sz w:val="20"/>
                        <w:szCs w:val="20"/>
                        <w:lang w:eastAsia="es-ES"/>
                      </w:rPr>
                    </m:ctrlPr>
                  </m:sSup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Helvetica"/>
                        <w:color w:val="000000"/>
                        <w:sz w:val="20"/>
                        <w:szCs w:val="20"/>
                        <w:lang w:eastAsia="es-ES"/>
                      </w:rPr>
                      <m:t>10</m:t>
                    </m:r>
                  </m:e>
                  <m:sup>
                    <m:r>
                      <m:rPr>
                        <m:sty m:val="b"/>
                      </m:rPr>
                      <w:rPr>
                        <w:rFonts w:ascii="Cambria Math" w:eastAsia="Times New Roman" w:hAnsi="Cambria Math" w:cs="Helvetica"/>
                        <w:color w:val="000000"/>
                        <w:sz w:val="20"/>
                        <w:szCs w:val="20"/>
                        <w:lang w:eastAsia="es-ES"/>
                      </w:rPr>
                      <m:t>3</m:t>
                    </m:r>
                  </m:sup>
                </m:sSup>
                <m:r>
                  <m:rPr>
                    <m:sty m:val="b"/>
                  </m:rPr>
                  <w:rPr>
                    <w:rFonts w:ascii="Cambria Math" w:eastAsia="Times New Roman" w:hAnsi="Cambria Math" w:cs="Helvetica"/>
                    <w:color w:val="000000"/>
                    <w:sz w:val="20"/>
                    <w:szCs w:val="20"/>
                    <w:lang w:eastAsia="es-ES"/>
                  </w:rPr>
                  <m:t>×</m:t>
                </m:r>
                <m:sSub>
                  <m:sSubPr>
                    <m:ctrlPr>
                      <w:rPr>
                        <w:rFonts w:ascii="Cambria Math" w:eastAsia="Times New Roman" w:hAnsi="Cambria Math" w:cs="Helvetica"/>
                        <w:bCs w:val="0"/>
                        <w:color w:val="000000"/>
                        <w:sz w:val="20"/>
                        <w:szCs w:val="20"/>
                        <w:lang w:eastAsia="es-E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Helvetica"/>
                        <w:color w:val="000000"/>
                        <w:sz w:val="20"/>
                        <w:szCs w:val="20"/>
                        <w:lang w:eastAsia="es-ES"/>
                      </w:rPr>
                      <m:t>∆Ω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Times New Roman" w:hAnsi="Cambria Math" w:cs="Helvetica"/>
                        <w:color w:val="000000"/>
                        <w:sz w:val="20"/>
                        <w:szCs w:val="20"/>
                        <w:lang w:eastAsia="es-ES"/>
                      </w:rPr>
                      <m:t>sTA</m:t>
                    </m:r>
                  </m:sub>
                </m:sSub>
              </m:oMath>
            </m:oMathPara>
          </w:p>
        </w:tc>
        <w:tc>
          <w:tcPr>
            <w:tcW w:w="1801" w:type="dxa"/>
            <w:tcBorders>
              <w:bottom w:val="single" w:sz="12" w:space="0" w:color="auto"/>
            </w:tcBorders>
            <w:vAlign w:val="center"/>
          </w:tcPr>
          <w:p w14:paraId="13732584" w14:textId="0135246B" w:rsidR="00A24543" w:rsidRPr="00A22A95" w:rsidRDefault="00261C81" w:rsidP="00CE41CB">
            <w:pPr>
              <w:pStyle w:val="SMHeading"/>
              <w:spacing w:before="60"/>
              <w:rPr>
                <w:rFonts w:ascii="Helvetica" w:hAnsi="Helvetica" w:cs="Helvetica"/>
                <w:kern w:val="28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Helvetica"/>
                        <w:bCs w:val="0"/>
                        <w:color w:val="000000"/>
                        <w:sz w:val="20"/>
                        <w:szCs w:val="20"/>
                        <w:lang w:eastAsia="es-E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Helvetica"/>
                        <w:color w:val="000000"/>
                        <w:sz w:val="20"/>
                        <w:szCs w:val="20"/>
                        <w:lang w:eastAsia="es-ES"/>
                      </w:rPr>
                      <m:t>∆Ω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Times New Roman" w:hAnsi="Cambria Math" w:cs="Helvetica"/>
                        <w:color w:val="000000"/>
                        <w:sz w:val="20"/>
                        <w:szCs w:val="20"/>
                        <w:lang w:eastAsia="es-ES"/>
                      </w:rPr>
                      <m:t>sDIC</m:t>
                    </m:r>
                  </m:sub>
                </m:sSub>
              </m:oMath>
            </m:oMathPara>
          </w:p>
        </w:tc>
        <w:tc>
          <w:tcPr>
            <w:tcW w:w="1815" w:type="dxa"/>
            <w:tcBorders>
              <w:bottom w:val="single" w:sz="12" w:space="0" w:color="auto"/>
            </w:tcBorders>
            <w:vAlign w:val="center"/>
          </w:tcPr>
          <w:p w14:paraId="4373078E" w14:textId="0F95D520" w:rsidR="00A24543" w:rsidRPr="00A22A95" w:rsidRDefault="00261C81" w:rsidP="00CE41CB">
            <w:pPr>
              <w:pStyle w:val="SMHeading"/>
              <w:spacing w:before="60"/>
              <w:rPr>
                <w:rFonts w:ascii="Helvetica" w:hAnsi="Helvetica" w:cs="Helvetica"/>
                <w:kern w:val="28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Helvetica"/>
                        <w:bCs w:val="0"/>
                        <w:color w:val="000000"/>
                        <w:sz w:val="20"/>
                        <w:szCs w:val="20"/>
                        <w:lang w:eastAsia="es-E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hAnsi="Cambria Math" w:cs="Helvetica"/>
                        <w:color w:val="000000"/>
                        <w:sz w:val="20"/>
                        <w:szCs w:val="20"/>
                        <w:lang w:eastAsia="es-ES"/>
                      </w:rPr>
                      <m:t>∆Ω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Helvetica"/>
                            <w:color w:val="000000"/>
                            <w:sz w:val="20"/>
                            <w:szCs w:val="20"/>
                            <w:lang w:eastAsia="es-ES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Helvetica"/>
                            <w:color w:val="000000"/>
                            <w:sz w:val="20"/>
                            <w:szCs w:val="20"/>
                            <w:lang w:eastAsia="es-ES"/>
                          </w:rPr>
                          <m:t>sC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 w:cs="Helvetica"/>
                            <w:color w:val="000000"/>
                            <w:sz w:val="20"/>
                            <w:szCs w:val="20"/>
                            <w:lang w:eastAsia="es-ES"/>
                          </w:rPr>
                          <m:t>ant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823" w:type="dxa"/>
            <w:gridSpan w:val="2"/>
            <w:tcBorders>
              <w:bottom w:val="single" w:sz="12" w:space="0" w:color="auto"/>
            </w:tcBorders>
            <w:vAlign w:val="center"/>
          </w:tcPr>
          <w:p w14:paraId="2EF5A652" w14:textId="367B4552" w:rsidR="00A24543" w:rsidRPr="00A22A95" w:rsidRDefault="00261C81" w:rsidP="00CE41CB">
            <w:pPr>
              <w:pStyle w:val="SMHeading"/>
              <w:spacing w:before="60"/>
              <w:rPr>
                <w:rFonts w:ascii="Helvetica" w:hAnsi="Helvetica" w:cs="Helvetica"/>
                <w:kern w:val="28"/>
                <w:sz w:val="20"/>
                <w:szCs w:val="2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eastAsia="Times New Roman" w:hAnsi="Cambria Math" w:cs="Helvetica"/>
                        <w:bCs w:val="0"/>
                        <w:color w:val="000000"/>
                        <w:sz w:val="20"/>
                        <w:szCs w:val="20"/>
                        <w:lang w:eastAsia="es-ES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 New Roman" w:hAnsi="Cambria Math" w:cs="Helvetica"/>
                        <w:color w:val="000000"/>
                        <w:sz w:val="20"/>
                        <w:szCs w:val="20"/>
                        <w:lang w:eastAsia="es-ES"/>
                      </w:rPr>
                      <m:t>∆Ω</m:t>
                    </m:r>
                  </m:e>
                  <m:sub>
                    <m:sSub>
                      <m:sSubPr>
                        <m:ctrlPr>
                          <w:rPr>
                            <w:rFonts w:ascii="Cambria Math" w:eastAsia="Times New Roman" w:hAnsi="Cambria Math" w:cs="Helvetica"/>
                            <w:color w:val="000000"/>
                            <w:sz w:val="20"/>
                            <w:szCs w:val="20"/>
                            <w:lang w:eastAsia="es-ES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eastAsia="Times New Roman" w:hAnsi="Cambria Math" w:cs="Helvetica"/>
                            <w:color w:val="000000"/>
                            <w:sz w:val="20"/>
                            <w:szCs w:val="20"/>
                            <w:lang w:eastAsia="es-ES"/>
                          </w:rPr>
                          <m:t>sC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eastAsia="Times New Roman" w:hAnsi="Cambria Math" w:cs="Helvetica"/>
                            <w:color w:val="000000"/>
                            <w:sz w:val="20"/>
                            <w:szCs w:val="20"/>
                            <w:lang w:eastAsia="es-ES"/>
                          </w:rPr>
                          <m:t>nat</m:t>
                        </m:r>
                      </m:sub>
                    </m:sSub>
                  </m:sub>
                </m:sSub>
              </m:oMath>
            </m:oMathPara>
          </w:p>
        </w:tc>
      </w:tr>
      <w:tr w:rsidR="00A24543" w:rsidRPr="00A22A95" w14:paraId="3F029A92" w14:textId="77777777" w:rsidTr="006E094D">
        <w:trPr>
          <w:gridAfter w:val="1"/>
          <w:wAfter w:w="12" w:type="dxa"/>
          <w:jc w:val="center"/>
        </w:trPr>
        <w:tc>
          <w:tcPr>
            <w:tcW w:w="14727" w:type="dxa"/>
            <w:gridSpan w:val="9"/>
            <w:vAlign w:val="center"/>
          </w:tcPr>
          <w:p w14:paraId="410D870B" w14:textId="77777777" w:rsidR="00A24543" w:rsidRPr="00A22A95" w:rsidRDefault="00A24543" w:rsidP="00CE41CB">
            <w:pPr>
              <w:pStyle w:val="SMHeading"/>
              <w:spacing w:before="60"/>
              <w:jc w:val="center"/>
              <w:rPr>
                <w:rFonts w:ascii="Helvetica" w:hAnsi="Helvetica" w:cs="Helvetica"/>
                <w:i/>
                <w:kern w:val="28"/>
                <w:sz w:val="20"/>
                <w:szCs w:val="20"/>
              </w:rPr>
            </w:pPr>
            <w:r w:rsidRPr="00A22A95">
              <w:rPr>
                <w:rFonts w:ascii="Helvetica" w:hAnsi="Helvetica" w:cs="Helvetica"/>
                <w:i/>
                <w:kern w:val="28"/>
                <w:sz w:val="20"/>
                <w:szCs w:val="20"/>
              </w:rPr>
              <w:t>Irminger Basin</w:t>
            </w:r>
          </w:p>
        </w:tc>
      </w:tr>
      <w:tr w:rsidR="00AC0BBC" w:rsidRPr="00A22A95" w14:paraId="162B59E8" w14:textId="77777777" w:rsidTr="00277E4A">
        <w:trPr>
          <w:jc w:val="center"/>
        </w:trPr>
        <w:tc>
          <w:tcPr>
            <w:tcW w:w="837" w:type="dxa"/>
          </w:tcPr>
          <w:p w14:paraId="61F0AA41" w14:textId="77777777" w:rsidR="00A24543" w:rsidRPr="00A22A95" w:rsidRDefault="00A24543" w:rsidP="00CE41C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SPMW</w:t>
            </w:r>
          </w:p>
        </w:tc>
        <w:tc>
          <w:tcPr>
            <w:tcW w:w="1825" w:type="dxa"/>
          </w:tcPr>
          <w:p w14:paraId="68C069EF" w14:textId="15788454" w:rsidR="001C1DD7" w:rsidRPr="002223A5" w:rsidRDefault="00A24543" w:rsidP="00693E22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-0.005</w:t>
            </w:r>
            <w:r w:rsidR="00693E22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2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0.000</w:t>
            </w:r>
            <w:r w:rsidR="00420365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7</w:t>
            </w:r>
            <w:r w:rsid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(R</w:t>
            </w:r>
            <w:r w:rsidR="00F3085E" w:rsidRP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vertAlign w:val="superscript"/>
                <w:lang w:eastAsia="es-ES"/>
              </w:rPr>
              <w:t>2</w:t>
            </w:r>
            <w:r w:rsid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= 0.86)**</w:t>
            </w:r>
          </w:p>
        </w:tc>
        <w:tc>
          <w:tcPr>
            <w:tcW w:w="1803" w:type="dxa"/>
          </w:tcPr>
          <w:p w14:paraId="38ACEC5D" w14:textId="4C69C120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</w:t>
            </w:r>
            <w:r w:rsidR="0078671E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41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0.00</w:t>
            </w:r>
            <w:r w:rsidR="00C6086C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07</w:t>
            </w:r>
          </w:p>
          <w:p w14:paraId="5CF46CE5" w14:textId="26EE54F9" w:rsidR="00A24543" w:rsidRPr="00A22A95" w:rsidRDefault="00A24543" w:rsidP="00693E22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</w:t>
            </w:r>
            <w:r w:rsidR="00AD3765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7</w:t>
            </w:r>
            <w:r w:rsidR="00693E22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9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**</w:t>
            </w:r>
          </w:p>
        </w:tc>
        <w:tc>
          <w:tcPr>
            <w:tcW w:w="1310" w:type="dxa"/>
          </w:tcPr>
          <w:p w14:paraId="2802877A" w14:textId="2CBE48C7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</w:t>
            </w:r>
            <w:r w:rsidR="00954288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4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</w:t>
            </w:r>
            <w:r w:rsidR="00206FC1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8</w:t>
            </w:r>
          </w:p>
          <w:p w14:paraId="04141795" w14:textId="5C8E4B73" w:rsidR="00A24543" w:rsidRPr="00A22A95" w:rsidRDefault="00A24543" w:rsidP="00CE41CB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</w:t>
            </w:r>
            <w:r w:rsidR="00521779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1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</w:p>
        </w:tc>
        <w:tc>
          <w:tcPr>
            <w:tcW w:w="1809" w:type="dxa"/>
          </w:tcPr>
          <w:p w14:paraId="11D974D1" w14:textId="351466AE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0.</w:t>
            </w:r>
            <w:r w:rsidR="00402DC9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42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0 ± </w:t>
            </w:r>
            <w:r w:rsidR="00B856DF" w:rsidRPr="00A22A95">
              <w:rPr>
                <w:rFonts w:ascii="Helvetica" w:hAnsi="Helvetica" w:cs="Helvetica"/>
                <w:b w:val="0"/>
                <w:kern w:val="0"/>
                <w:sz w:val="20"/>
                <w:szCs w:val="20"/>
                <w:lang w:eastAsia="es-ES"/>
              </w:rPr>
              <w:t>0</w:t>
            </w:r>
            <w:r w:rsidRPr="00A22A95">
              <w:rPr>
                <w:rFonts w:ascii="Helvetica" w:hAnsi="Helvetica" w:cs="Helvetica"/>
                <w:b w:val="0"/>
                <w:kern w:val="0"/>
                <w:sz w:val="20"/>
                <w:szCs w:val="20"/>
                <w:lang w:eastAsia="es-ES"/>
              </w:rPr>
              <w:t>.</w:t>
            </w:r>
            <w:r w:rsidR="00B856DF" w:rsidRPr="00A22A95">
              <w:rPr>
                <w:rFonts w:ascii="Helvetica" w:hAnsi="Helvetica" w:cs="Helvetica"/>
                <w:b w:val="0"/>
                <w:kern w:val="0"/>
                <w:sz w:val="20"/>
                <w:szCs w:val="20"/>
                <w:lang w:eastAsia="es-ES"/>
              </w:rPr>
              <w:t>0</w:t>
            </w:r>
            <w:r w:rsidR="007F2145" w:rsidRPr="00A22A95">
              <w:rPr>
                <w:rFonts w:ascii="Helvetica" w:hAnsi="Helvetica" w:cs="Helvetica"/>
                <w:b w:val="0"/>
                <w:kern w:val="0"/>
                <w:sz w:val="20"/>
                <w:szCs w:val="20"/>
                <w:lang w:eastAsia="es-ES"/>
              </w:rPr>
              <w:t>92</w:t>
            </w:r>
          </w:p>
          <w:p w14:paraId="5E63268D" w14:textId="4D790116" w:rsidR="00A24543" w:rsidRPr="00A22A95" w:rsidRDefault="00A24543" w:rsidP="00CE41CB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</w:t>
            </w:r>
            <w:r w:rsidR="00D129CE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-8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  <w:tc>
          <w:tcPr>
            <w:tcW w:w="1716" w:type="dxa"/>
          </w:tcPr>
          <w:p w14:paraId="1CCAEB02" w14:textId="1B2A5D72" w:rsidR="00A24543" w:rsidRPr="00A22A95" w:rsidRDefault="00B97386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</w:t>
            </w:r>
            <w:r w:rsidR="00A24543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0.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03</w:t>
            </w:r>
            <w:r w:rsidR="00A24543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</w:t>
            </w:r>
            <w:r w:rsidR="00B856DF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03</w:t>
            </w:r>
          </w:p>
          <w:p w14:paraId="2FA661E7" w14:textId="2DBD92A1" w:rsidR="00A24543" w:rsidRPr="00A22A95" w:rsidRDefault="00A24543" w:rsidP="00CE41CB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(1%)</w:t>
            </w:r>
          </w:p>
        </w:tc>
        <w:tc>
          <w:tcPr>
            <w:tcW w:w="1801" w:type="dxa"/>
          </w:tcPr>
          <w:p w14:paraId="1D069AE9" w14:textId="1135E6EE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</w:t>
            </w:r>
            <w:r w:rsidR="00B97386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44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0.0007</w:t>
            </w:r>
          </w:p>
          <w:p w14:paraId="217194C5" w14:textId="063F8268" w:rsidR="00A24543" w:rsidRPr="00A22A95" w:rsidRDefault="00A24543" w:rsidP="000E6A4B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</w:t>
            </w:r>
            <w:r w:rsidR="00440747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8</w:t>
            </w:r>
            <w:r w:rsidR="000E6A4B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5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  <w:tc>
          <w:tcPr>
            <w:tcW w:w="1815" w:type="dxa"/>
          </w:tcPr>
          <w:p w14:paraId="1D64FEEB" w14:textId="012090E8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</w:t>
            </w:r>
            <w:r w:rsidR="00B97386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41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0.000</w:t>
            </w:r>
            <w:r w:rsidR="00B856DF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4</w:t>
            </w:r>
          </w:p>
          <w:p w14:paraId="46943D6F" w14:textId="548FE572" w:rsidR="00A24543" w:rsidRPr="00A22A95" w:rsidRDefault="00A24543" w:rsidP="000E6A4B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</w:t>
            </w:r>
            <w:r w:rsidR="00440747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7</w:t>
            </w:r>
            <w:r w:rsidR="000E6A4B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9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  <w:tc>
          <w:tcPr>
            <w:tcW w:w="1823" w:type="dxa"/>
            <w:gridSpan w:val="2"/>
          </w:tcPr>
          <w:p w14:paraId="4005B0C7" w14:textId="0B96F32E" w:rsidR="00A24543" w:rsidRPr="00A22A95" w:rsidRDefault="009A4C5F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</w:t>
            </w:r>
            <w:r w:rsidR="00A24543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0.000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2</w:t>
            </w:r>
            <w:r w:rsidR="00A24543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0.0006</w:t>
            </w:r>
          </w:p>
          <w:p w14:paraId="355B99E3" w14:textId="48A63BF5" w:rsidR="00A24543" w:rsidRPr="00A22A95" w:rsidRDefault="00A24543" w:rsidP="00CE41CB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</w:t>
            </w:r>
            <w:r w:rsidR="00CB2E9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4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</w:p>
        </w:tc>
      </w:tr>
      <w:tr w:rsidR="00AC0BBC" w:rsidRPr="00A22A95" w14:paraId="33F1929C" w14:textId="77777777" w:rsidTr="00277E4A">
        <w:trPr>
          <w:jc w:val="center"/>
        </w:trPr>
        <w:tc>
          <w:tcPr>
            <w:tcW w:w="837" w:type="dxa"/>
          </w:tcPr>
          <w:p w14:paraId="1824D4DA" w14:textId="77777777" w:rsidR="00A24543" w:rsidRPr="00A22A95" w:rsidRDefault="00A24543" w:rsidP="00CE41C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proofErr w:type="spellStart"/>
            <w:r w:rsidRPr="00A22A95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uLSW</w:t>
            </w:r>
            <w:proofErr w:type="spellEnd"/>
          </w:p>
        </w:tc>
        <w:tc>
          <w:tcPr>
            <w:tcW w:w="1825" w:type="dxa"/>
          </w:tcPr>
          <w:p w14:paraId="5806722E" w14:textId="7A8037E7" w:rsidR="00A24543" w:rsidRPr="002223A5" w:rsidRDefault="00A24543" w:rsidP="00F3085E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</w:t>
            </w:r>
            <w:r w:rsidR="00420365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3</w:t>
            </w:r>
            <w:r w:rsidR="00693E22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6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0.000</w:t>
            </w:r>
            <w:r w:rsidR="00420365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4</w:t>
            </w:r>
            <w:r w:rsid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(R</w:t>
            </w:r>
            <w:r w:rsidR="00F3085E" w:rsidRP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vertAlign w:val="superscript"/>
                <w:lang w:eastAsia="es-ES"/>
              </w:rPr>
              <w:t>2</w:t>
            </w:r>
            <w:r w:rsid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= 0.88)**</w:t>
            </w:r>
          </w:p>
        </w:tc>
        <w:tc>
          <w:tcPr>
            <w:tcW w:w="1803" w:type="dxa"/>
          </w:tcPr>
          <w:p w14:paraId="0A573764" w14:textId="2256286C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</w:t>
            </w:r>
            <w:r w:rsidR="0078671E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39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0.0006</w:t>
            </w:r>
          </w:p>
          <w:p w14:paraId="4EF4A14A" w14:textId="4EF1F14B" w:rsidR="00A24543" w:rsidRPr="00A22A95" w:rsidRDefault="00A24543" w:rsidP="00693E22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(1</w:t>
            </w:r>
            <w:r w:rsidR="00693E22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08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**</w:t>
            </w:r>
          </w:p>
        </w:tc>
        <w:tc>
          <w:tcPr>
            <w:tcW w:w="1310" w:type="dxa"/>
          </w:tcPr>
          <w:p w14:paraId="19DC62EF" w14:textId="5DCD6931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0.0</w:t>
            </w:r>
            <w:r w:rsidR="00954288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4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0.05</w:t>
            </w:r>
          </w:p>
          <w:p w14:paraId="36CC3681" w14:textId="61E8566B" w:rsidR="00A24543" w:rsidRPr="00A22A95" w:rsidRDefault="00A24543" w:rsidP="00CE41CB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(-</w:t>
            </w:r>
            <w:r w:rsidR="00521779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1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</w:p>
        </w:tc>
        <w:tc>
          <w:tcPr>
            <w:tcW w:w="1809" w:type="dxa"/>
          </w:tcPr>
          <w:p w14:paraId="5353B7DF" w14:textId="7C486DA4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-0.011 ± </w:t>
            </w:r>
            <w:r w:rsidR="00B856DF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.</w:t>
            </w:r>
            <w:r w:rsidR="00B856DF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</w:t>
            </w:r>
            <w:r w:rsidR="009B0049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1</w:t>
            </w:r>
            <w:r w:rsidR="00C73E06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2</w:t>
            </w:r>
          </w:p>
          <w:p w14:paraId="4DC1CB04" w14:textId="77777777" w:rsidR="00A24543" w:rsidRPr="00A22A95" w:rsidRDefault="00A24543" w:rsidP="00CE41CB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(0%)</w:t>
            </w:r>
          </w:p>
        </w:tc>
        <w:tc>
          <w:tcPr>
            <w:tcW w:w="1716" w:type="dxa"/>
          </w:tcPr>
          <w:p w14:paraId="1E962C9A" w14:textId="10DF520A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0.</w:t>
            </w:r>
            <w:r w:rsidR="00B97386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20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</w:t>
            </w:r>
            <w:r w:rsidR="00B856DF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2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3</w:t>
            </w:r>
          </w:p>
          <w:p w14:paraId="0239C2C0" w14:textId="55E714CC" w:rsidR="00A24543" w:rsidRPr="00A22A95" w:rsidRDefault="00A24543" w:rsidP="00CE41CB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(-</w:t>
            </w:r>
            <w:r w:rsidR="0045431A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6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</w:p>
        </w:tc>
        <w:tc>
          <w:tcPr>
            <w:tcW w:w="1801" w:type="dxa"/>
          </w:tcPr>
          <w:p w14:paraId="7CF0F911" w14:textId="71743C60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-0.004</w:t>
            </w:r>
            <w:r w:rsidR="00B97386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1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0.000</w:t>
            </w:r>
            <w:r w:rsidR="00B856DF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6</w:t>
            </w:r>
          </w:p>
          <w:p w14:paraId="438FFFA8" w14:textId="5FC02CD2" w:rsidR="00A24543" w:rsidRPr="00A22A95" w:rsidRDefault="00A24543" w:rsidP="00CE41CB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(1</w:t>
            </w:r>
            <w:r w:rsidR="000E6A4B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14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  <w:tc>
          <w:tcPr>
            <w:tcW w:w="1815" w:type="dxa"/>
          </w:tcPr>
          <w:p w14:paraId="064FB1F7" w14:textId="47992768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-0.005</w:t>
            </w:r>
            <w:r w:rsidR="00B97386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1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0.000</w:t>
            </w:r>
            <w:r w:rsidR="00B856DF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8</w:t>
            </w:r>
          </w:p>
          <w:p w14:paraId="3A6B13B8" w14:textId="35631351" w:rsidR="00A24543" w:rsidRPr="00A22A95" w:rsidRDefault="00A24543" w:rsidP="00CE41CB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(1</w:t>
            </w:r>
            <w:r w:rsidR="000E6A4B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42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  <w:tc>
          <w:tcPr>
            <w:tcW w:w="1823" w:type="dxa"/>
            <w:gridSpan w:val="2"/>
          </w:tcPr>
          <w:p w14:paraId="38E03C28" w14:textId="786BDD29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0.00</w:t>
            </w:r>
            <w:r w:rsidR="009A4C5F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14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0.000</w:t>
            </w:r>
            <w:r w:rsidR="00B856DF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8</w:t>
            </w:r>
          </w:p>
          <w:p w14:paraId="0D709ADC" w14:textId="7C5E2699" w:rsidR="00A24543" w:rsidRPr="00A22A95" w:rsidRDefault="00A24543" w:rsidP="00CB2E9E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(-</w:t>
            </w:r>
            <w:r w:rsidR="0045431A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3</w:t>
            </w:r>
            <w:r w:rsidR="00CB2E9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9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</w:p>
        </w:tc>
      </w:tr>
      <w:tr w:rsidR="00AC0BBC" w:rsidRPr="00A22A95" w14:paraId="4A4D9AE1" w14:textId="77777777" w:rsidTr="00277E4A">
        <w:trPr>
          <w:jc w:val="center"/>
        </w:trPr>
        <w:tc>
          <w:tcPr>
            <w:tcW w:w="837" w:type="dxa"/>
          </w:tcPr>
          <w:p w14:paraId="55923659" w14:textId="77777777" w:rsidR="00A24543" w:rsidRPr="00A22A95" w:rsidRDefault="00A24543" w:rsidP="00CE41C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proofErr w:type="spellStart"/>
            <w:r w:rsidRPr="00A22A95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cLSW</w:t>
            </w:r>
            <w:proofErr w:type="spellEnd"/>
          </w:p>
        </w:tc>
        <w:tc>
          <w:tcPr>
            <w:tcW w:w="1825" w:type="dxa"/>
          </w:tcPr>
          <w:p w14:paraId="653BDFB4" w14:textId="745B57B4" w:rsidR="00A24543" w:rsidRPr="002223A5" w:rsidRDefault="00A24543" w:rsidP="00F3085E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-0.002</w:t>
            </w:r>
            <w:r w:rsidR="00420365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3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0.0002</w:t>
            </w:r>
            <w:r w:rsid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(R</w:t>
            </w:r>
            <w:r w:rsidR="00F3085E" w:rsidRP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vertAlign w:val="superscript"/>
                <w:lang w:eastAsia="es-ES"/>
              </w:rPr>
              <w:t>2</w:t>
            </w:r>
            <w:r w:rsid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= 0.93)**</w:t>
            </w:r>
          </w:p>
        </w:tc>
        <w:tc>
          <w:tcPr>
            <w:tcW w:w="1803" w:type="dxa"/>
          </w:tcPr>
          <w:p w14:paraId="4501E165" w14:textId="6E1709DC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-0.002</w:t>
            </w:r>
            <w:r w:rsidR="0078671E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5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0.000</w:t>
            </w:r>
            <w:r w:rsidR="00C6086C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6</w:t>
            </w:r>
          </w:p>
          <w:p w14:paraId="7430B3D5" w14:textId="219E56BF" w:rsidR="00A24543" w:rsidRPr="00A22A95" w:rsidRDefault="00A24543" w:rsidP="00693E22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(1</w:t>
            </w:r>
            <w:r w:rsidR="00693E22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09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**</w:t>
            </w:r>
          </w:p>
        </w:tc>
        <w:tc>
          <w:tcPr>
            <w:tcW w:w="1310" w:type="dxa"/>
          </w:tcPr>
          <w:p w14:paraId="0B6FF1E9" w14:textId="0EABDE14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0.</w:t>
            </w:r>
            <w:r w:rsidR="00954288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18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</w:t>
            </w:r>
            <w:r w:rsidR="00206FC1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3</w:t>
            </w:r>
          </w:p>
          <w:p w14:paraId="60A0311D" w14:textId="4516737E" w:rsidR="00A24543" w:rsidRPr="00A22A95" w:rsidRDefault="00A24543" w:rsidP="00CE41CB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(-</w:t>
            </w:r>
            <w:r w:rsidR="00521779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8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  <w:tc>
          <w:tcPr>
            <w:tcW w:w="1809" w:type="dxa"/>
          </w:tcPr>
          <w:p w14:paraId="7C890B96" w14:textId="55AD925F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0.</w:t>
            </w:r>
            <w:r w:rsidR="00402DC9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577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</w:t>
            </w:r>
            <w:r w:rsidR="00B856DF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00</w:t>
            </w:r>
            <w:r w:rsidR="00C73E06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7</w:t>
            </w:r>
          </w:p>
          <w:p w14:paraId="308E6278" w14:textId="51E32415" w:rsidR="00A24543" w:rsidRPr="00A22A95" w:rsidRDefault="00A24543" w:rsidP="00CE41CB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</w:t>
            </w:r>
            <w:r w:rsidR="00D129CE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-25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  <w:tc>
          <w:tcPr>
            <w:tcW w:w="1716" w:type="dxa"/>
          </w:tcPr>
          <w:p w14:paraId="61645B80" w14:textId="5CC5E38F" w:rsidR="00A24543" w:rsidRPr="00A22A95" w:rsidRDefault="00B97386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</w:t>
            </w:r>
            <w:r w:rsidR="00A24543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.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58</w:t>
            </w:r>
            <w:r w:rsidR="00A24543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</w:t>
            </w:r>
            <w:r w:rsidR="00B856DF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33</w:t>
            </w:r>
          </w:p>
          <w:p w14:paraId="62172965" w14:textId="34466293" w:rsidR="00A24543" w:rsidRPr="00A22A95" w:rsidRDefault="00A24543" w:rsidP="00CE41CB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(-</w:t>
            </w:r>
            <w:r w:rsidR="0045431A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25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</w:p>
        </w:tc>
        <w:tc>
          <w:tcPr>
            <w:tcW w:w="1801" w:type="dxa"/>
          </w:tcPr>
          <w:p w14:paraId="2D9BF71C" w14:textId="53BCC74F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</w:t>
            </w:r>
            <w:r w:rsidR="00B97386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39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0.000</w:t>
            </w:r>
            <w:r w:rsidR="00B856DF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5</w:t>
            </w:r>
          </w:p>
          <w:p w14:paraId="5363CAD5" w14:textId="0EBC4F1D" w:rsidR="00A24543" w:rsidRPr="00A22A95" w:rsidRDefault="00A24543" w:rsidP="000E6A4B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(1</w:t>
            </w:r>
            <w:r w:rsidR="000E6A4B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70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  <w:tc>
          <w:tcPr>
            <w:tcW w:w="1815" w:type="dxa"/>
          </w:tcPr>
          <w:p w14:paraId="3669292B" w14:textId="44B105E2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-0.001</w:t>
            </w:r>
            <w:r w:rsidR="00B97386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6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0.000</w:t>
            </w:r>
            <w:r w:rsidR="00B856DF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6</w:t>
            </w:r>
          </w:p>
          <w:p w14:paraId="7B5D1DA6" w14:textId="2869709C" w:rsidR="00A24543" w:rsidRPr="00A22A95" w:rsidRDefault="00A24543" w:rsidP="000E6A4B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</w:t>
            </w:r>
            <w:r w:rsidR="00440747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7</w:t>
            </w:r>
            <w:r w:rsidR="000E6A4B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  <w:tc>
          <w:tcPr>
            <w:tcW w:w="1823" w:type="dxa"/>
            <w:gridSpan w:val="2"/>
          </w:tcPr>
          <w:p w14:paraId="3E477100" w14:textId="430416B3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</w:t>
            </w:r>
            <w:r w:rsidR="009A4C5F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0022 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± 0.000</w:t>
            </w:r>
            <w:r w:rsidR="00B856DF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5</w:t>
            </w:r>
          </w:p>
          <w:p w14:paraId="55C6E50A" w14:textId="5712767E" w:rsidR="00A24543" w:rsidRPr="00A22A95" w:rsidRDefault="00A24543" w:rsidP="00CE41CB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</w:t>
            </w:r>
            <w:r w:rsidR="0045431A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96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</w:tr>
      <w:tr w:rsidR="00AC0BBC" w:rsidRPr="00A22A95" w14:paraId="15E6A1B2" w14:textId="77777777" w:rsidTr="00277E4A">
        <w:trPr>
          <w:jc w:val="center"/>
        </w:trPr>
        <w:tc>
          <w:tcPr>
            <w:tcW w:w="837" w:type="dxa"/>
          </w:tcPr>
          <w:p w14:paraId="1E3B994F" w14:textId="77777777" w:rsidR="00A24543" w:rsidRPr="00A22A95" w:rsidRDefault="00A24543" w:rsidP="00CE41C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ISOW</w:t>
            </w:r>
          </w:p>
        </w:tc>
        <w:tc>
          <w:tcPr>
            <w:tcW w:w="1825" w:type="dxa"/>
          </w:tcPr>
          <w:p w14:paraId="6F7530EE" w14:textId="3CFB6ECB" w:rsidR="00A24543" w:rsidRPr="002223A5" w:rsidRDefault="00A24543" w:rsidP="00F3085E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-0.002</w:t>
            </w:r>
            <w:r w:rsidR="00693E22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0.0002</w:t>
            </w:r>
            <w:r w:rsid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(R</w:t>
            </w:r>
            <w:r w:rsidR="00F3085E" w:rsidRP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vertAlign w:val="superscript"/>
                <w:lang w:eastAsia="es-ES"/>
              </w:rPr>
              <w:t>2</w:t>
            </w:r>
            <w:r w:rsid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= 0.91)**</w:t>
            </w:r>
          </w:p>
        </w:tc>
        <w:tc>
          <w:tcPr>
            <w:tcW w:w="1803" w:type="dxa"/>
          </w:tcPr>
          <w:p w14:paraId="7DE3145E" w14:textId="5E052526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-0.002</w:t>
            </w:r>
            <w:r w:rsidR="0078671E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3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0.0005</w:t>
            </w:r>
          </w:p>
          <w:p w14:paraId="0B91485F" w14:textId="39272BAD" w:rsidR="00A24543" w:rsidRPr="00A22A95" w:rsidRDefault="00A24543" w:rsidP="00693E22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</w:t>
            </w:r>
            <w:r w:rsidR="00693E22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115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**</w:t>
            </w:r>
          </w:p>
        </w:tc>
        <w:tc>
          <w:tcPr>
            <w:tcW w:w="1310" w:type="dxa"/>
          </w:tcPr>
          <w:p w14:paraId="5F921F7B" w14:textId="6DBBCC57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0.0</w:t>
            </w:r>
            <w:r w:rsidR="00954288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5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0.03</w:t>
            </w:r>
          </w:p>
          <w:p w14:paraId="03CE89A7" w14:textId="1C72FFFA" w:rsidR="00A24543" w:rsidRPr="00A22A95" w:rsidRDefault="00A24543" w:rsidP="00693E22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(-</w:t>
            </w:r>
            <w:r w:rsidR="00693E22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3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</w:p>
        </w:tc>
        <w:tc>
          <w:tcPr>
            <w:tcW w:w="1809" w:type="dxa"/>
          </w:tcPr>
          <w:p w14:paraId="25838896" w14:textId="6F31CD05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0.0</w:t>
            </w:r>
            <w:r w:rsidR="00402DC9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43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</w:t>
            </w:r>
            <w:r w:rsidR="00B856DF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00</w:t>
            </w:r>
            <w:r w:rsidR="00C73E06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7</w:t>
            </w:r>
          </w:p>
          <w:p w14:paraId="421BAFD2" w14:textId="4D3D551E" w:rsidR="00A24543" w:rsidRPr="00A22A95" w:rsidRDefault="00A24543" w:rsidP="00CE41CB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</w:t>
            </w:r>
            <w:r w:rsidR="00D129CE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-2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  <w:tc>
          <w:tcPr>
            <w:tcW w:w="1716" w:type="dxa"/>
          </w:tcPr>
          <w:p w14:paraId="3B34D026" w14:textId="0FA28074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0.</w:t>
            </w:r>
            <w:r w:rsidR="00B97386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5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4 ± 0.</w:t>
            </w:r>
            <w:r w:rsidR="00B856DF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29</w:t>
            </w:r>
          </w:p>
          <w:p w14:paraId="742218DE" w14:textId="573B1893" w:rsidR="00A24543" w:rsidRPr="00A22A95" w:rsidRDefault="00A24543" w:rsidP="00693E22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(-2</w:t>
            </w:r>
            <w:r w:rsidR="00693E22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7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</w:p>
        </w:tc>
        <w:tc>
          <w:tcPr>
            <w:tcW w:w="1801" w:type="dxa"/>
          </w:tcPr>
          <w:p w14:paraId="5B20FF66" w14:textId="620DB5EC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</w:t>
            </w:r>
            <w:r w:rsidR="00B97386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29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0.000</w:t>
            </w:r>
            <w:r w:rsidR="00B856DF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4</w:t>
            </w:r>
          </w:p>
          <w:p w14:paraId="1BF2C48C" w14:textId="6EEE4836" w:rsidR="00A24543" w:rsidRPr="00A22A95" w:rsidRDefault="00A24543" w:rsidP="000E6A4B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(1</w:t>
            </w:r>
            <w:r w:rsidR="000E6A4B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45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  <w:tc>
          <w:tcPr>
            <w:tcW w:w="1815" w:type="dxa"/>
          </w:tcPr>
          <w:p w14:paraId="4B6AF631" w14:textId="6E9AF2CB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-0.002</w:t>
            </w:r>
            <w:r w:rsidR="00B97386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1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0.0003</w:t>
            </w:r>
          </w:p>
          <w:p w14:paraId="61738CA4" w14:textId="196B7D09" w:rsidR="00A24543" w:rsidRPr="00A22A95" w:rsidRDefault="00A24543" w:rsidP="000E6A4B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</w:t>
            </w:r>
            <w:r w:rsidR="000E6A4B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105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  <w:tc>
          <w:tcPr>
            <w:tcW w:w="1823" w:type="dxa"/>
            <w:gridSpan w:val="2"/>
          </w:tcPr>
          <w:p w14:paraId="28E75D6D" w14:textId="38FE3F6F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</w:t>
            </w:r>
            <w:r w:rsidR="009A4C5F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0008 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± 0.000</w:t>
            </w:r>
            <w:r w:rsidR="00B856DF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3</w:t>
            </w:r>
          </w:p>
          <w:p w14:paraId="4EF7DD03" w14:textId="68E9121E" w:rsidR="00A24543" w:rsidRPr="00A22A95" w:rsidRDefault="00A24543" w:rsidP="00CB2E9E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</w:t>
            </w:r>
            <w:r w:rsidR="00CB2E9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40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</w:tr>
      <w:tr w:rsidR="00AC0BBC" w:rsidRPr="00A22A95" w14:paraId="2EC388B6" w14:textId="77777777" w:rsidTr="00E01DEA">
        <w:trPr>
          <w:jc w:val="center"/>
        </w:trPr>
        <w:tc>
          <w:tcPr>
            <w:tcW w:w="837" w:type="dxa"/>
            <w:tcBorders>
              <w:bottom w:val="single" w:sz="12" w:space="0" w:color="auto"/>
            </w:tcBorders>
          </w:tcPr>
          <w:p w14:paraId="4BD5E8D4" w14:textId="77777777" w:rsidR="00A24543" w:rsidRPr="00A22A95" w:rsidRDefault="00A24543" w:rsidP="00CE41C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DSOW</w:t>
            </w:r>
          </w:p>
        </w:tc>
        <w:tc>
          <w:tcPr>
            <w:tcW w:w="1825" w:type="dxa"/>
            <w:tcBorders>
              <w:bottom w:val="single" w:sz="12" w:space="0" w:color="auto"/>
            </w:tcBorders>
          </w:tcPr>
          <w:p w14:paraId="6851EB93" w14:textId="79A05B90" w:rsidR="00A24543" w:rsidRPr="002223A5" w:rsidRDefault="00A24543" w:rsidP="00F3085E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-0.002</w:t>
            </w:r>
            <w:r w:rsidR="00420365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1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0.0003</w:t>
            </w:r>
            <w:r w:rsid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(R</w:t>
            </w:r>
            <w:r w:rsidR="00F3085E" w:rsidRP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vertAlign w:val="superscript"/>
                <w:lang w:eastAsia="es-ES"/>
              </w:rPr>
              <w:t>2</w:t>
            </w:r>
            <w:r w:rsid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= 0.85)**</w:t>
            </w:r>
          </w:p>
        </w:tc>
        <w:tc>
          <w:tcPr>
            <w:tcW w:w="1803" w:type="dxa"/>
            <w:tcBorders>
              <w:bottom w:val="single" w:sz="12" w:space="0" w:color="auto"/>
            </w:tcBorders>
          </w:tcPr>
          <w:p w14:paraId="29C74916" w14:textId="537D36DE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-0.002</w:t>
            </w:r>
            <w:r w:rsidR="0078671E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1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0.0005</w:t>
            </w:r>
          </w:p>
          <w:p w14:paraId="5D4B8CEF" w14:textId="6AC53C02" w:rsidR="00A24543" w:rsidRPr="00A22A95" w:rsidRDefault="00A24543" w:rsidP="00693E22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</w:t>
            </w:r>
            <w:r w:rsidR="00693E22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100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**</w:t>
            </w:r>
          </w:p>
        </w:tc>
        <w:tc>
          <w:tcPr>
            <w:tcW w:w="1310" w:type="dxa"/>
            <w:tcBorders>
              <w:bottom w:val="single" w:sz="12" w:space="0" w:color="auto"/>
            </w:tcBorders>
          </w:tcPr>
          <w:p w14:paraId="366A92A7" w14:textId="136B7478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0.1</w:t>
            </w:r>
            <w:r w:rsidR="00954288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2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0.07</w:t>
            </w:r>
          </w:p>
          <w:p w14:paraId="3188E4BD" w14:textId="77777777" w:rsidR="00A24543" w:rsidRPr="00A22A95" w:rsidRDefault="00A24543" w:rsidP="00CE41CB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(-6%)</w:t>
            </w:r>
          </w:p>
        </w:tc>
        <w:tc>
          <w:tcPr>
            <w:tcW w:w="1809" w:type="dxa"/>
            <w:tcBorders>
              <w:bottom w:val="single" w:sz="12" w:space="0" w:color="auto"/>
            </w:tcBorders>
          </w:tcPr>
          <w:p w14:paraId="6BBBF8DB" w14:textId="457CAA33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0.</w:t>
            </w:r>
            <w:r w:rsidR="00402DC9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157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</w:t>
            </w:r>
            <w:r w:rsidR="00B856DF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00</w:t>
            </w:r>
            <w:r w:rsidR="00C73E06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6</w:t>
            </w:r>
          </w:p>
          <w:p w14:paraId="2546CD5D" w14:textId="049B6279" w:rsidR="00A24543" w:rsidRPr="00A22A95" w:rsidRDefault="00A24543" w:rsidP="00CE41CB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</w:t>
            </w:r>
            <w:r w:rsidR="00D129CE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-7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  <w:tc>
          <w:tcPr>
            <w:tcW w:w="1716" w:type="dxa"/>
            <w:tcBorders>
              <w:bottom w:val="single" w:sz="12" w:space="0" w:color="auto"/>
            </w:tcBorders>
          </w:tcPr>
          <w:p w14:paraId="28414087" w14:textId="12966A5A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1.</w:t>
            </w:r>
            <w:r w:rsidR="00B97386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2 ± 0.</w:t>
            </w:r>
            <w:r w:rsidR="00B856DF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25</w:t>
            </w:r>
          </w:p>
          <w:p w14:paraId="6A55496A" w14:textId="06FE23B7" w:rsidR="00A24543" w:rsidRPr="00A22A95" w:rsidRDefault="00A24543" w:rsidP="00693E22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(-4</w:t>
            </w:r>
            <w:r w:rsidR="00693E22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9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  <w:tc>
          <w:tcPr>
            <w:tcW w:w="1801" w:type="dxa"/>
            <w:tcBorders>
              <w:bottom w:val="single" w:sz="12" w:space="0" w:color="auto"/>
            </w:tcBorders>
          </w:tcPr>
          <w:p w14:paraId="64EE678F" w14:textId="35C31FB0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-0.003</w:t>
            </w:r>
            <w:r w:rsidR="00B97386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4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0.000</w:t>
            </w:r>
            <w:r w:rsidR="00B856DF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4</w:t>
            </w:r>
          </w:p>
          <w:p w14:paraId="2907C30D" w14:textId="55F02C9B" w:rsidR="00A24543" w:rsidRPr="00A22A95" w:rsidRDefault="00A24543" w:rsidP="000E6A4B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(1</w:t>
            </w:r>
            <w:r w:rsidR="00440747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6</w:t>
            </w:r>
            <w:r w:rsidR="000E6A4B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2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  <w:tc>
          <w:tcPr>
            <w:tcW w:w="1815" w:type="dxa"/>
            <w:tcBorders>
              <w:bottom w:val="single" w:sz="12" w:space="0" w:color="auto"/>
            </w:tcBorders>
          </w:tcPr>
          <w:p w14:paraId="29D284FE" w14:textId="1F2EB818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-0.0027 ± 0.000</w:t>
            </w:r>
            <w:r w:rsidR="00B856DF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4</w:t>
            </w:r>
          </w:p>
          <w:p w14:paraId="0C44D1C1" w14:textId="3108E260" w:rsidR="00A24543" w:rsidRPr="00A22A95" w:rsidRDefault="00A24543" w:rsidP="000E6A4B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(1</w:t>
            </w:r>
            <w:r w:rsidR="000E6A4B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29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  <w:tc>
          <w:tcPr>
            <w:tcW w:w="1823" w:type="dxa"/>
            <w:gridSpan w:val="2"/>
            <w:tcBorders>
              <w:bottom w:val="single" w:sz="12" w:space="0" w:color="auto"/>
            </w:tcBorders>
          </w:tcPr>
          <w:p w14:paraId="472F858C" w14:textId="1B770FED" w:rsidR="00A24543" w:rsidRPr="00A22A95" w:rsidRDefault="00A24543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-0.000</w:t>
            </w:r>
            <w:r w:rsidR="009A4C5F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6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0.0002</w:t>
            </w:r>
          </w:p>
          <w:p w14:paraId="05231AB0" w14:textId="2C6FA630" w:rsidR="00A24543" w:rsidRPr="00A22A95" w:rsidRDefault="00A24543" w:rsidP="00CB2E9E">
            <w:pPr>
              <w:pStyle w:val="SMHeading"/>
              <w:spacing w:before="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</w:t>
            </w:r>
            <w:r w:rsidR="0045431A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2</w:t>
            </w:r>
            <w:r w:rsidR="00CB2E9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9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</w:tr>
      <w:tr w:rsidR="00277E4A" w:rsidRPr="00A22A95" w14:paraId="601B9712" w14:textId="77777777" w:rsidTr="00E01DEA">
        <w:trPr>
          <w:jc w:val="center"/>
        </w:trPr>
        <w:tc>
          <w:tcPr>
            <w:tcW w:w="14739" w:type="dxa"/>
            <w:gridSpan w:val="10"/>
            <w:tcBorders>
              <w:top w:val="single" w:sz="12" w:space="0" w:color="auto"/>
            </w:tcBorders>
          </w:tcPr>
          <w:p w14:paraId="01818017" w14:textId="462477D6" w:rsidR="00277E4A" w:rsidRPr="00A22A95" w:rsidRDefault="00277E4A" w:rsidP="00CE41CB">
            <w:pPr>
              <w:pStyle w:val="SMHeading"/>
              <w:spacing w:before="60"/>
              <w:jc w:val="center"/>
              <w:rPr>
                <w:rFonts w:ascii="Helvetica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i/>
                <w:kern w:val="0"/>
                <w:sz w:val="20"/>
                <w:szCs w:val="20"/>
                <w:lang w:eastAsia="es-ES"/>
              </w:rPr>
              <w:t>Iceland Basin</w:t>
            </w:r>
          </w:p>
        </w:tc>
      </w:tr>
      <w:tr w:rsidR="00277E4A" w:rsidRPr="00A22A95" w14:paraId="331FC3E6" w14:textId="77777777" w:rsidTr="00277E4A">
        <w:trPr>
          <w:jc w:val="center"/>
        </w:trPr>
        <w:tc>
          <w:tcPr>
            <w:tcW w:w="837" w:type="dxa"/>
          </w:tcPr>
          <w:p w14:paraId="645E700C" w14:textId="57DFABBA" w:rsidR="00277E4A" w:rsidRPr="00A22A95" w:rsidRDefault="00277E4A" w:rsidP="00CE41C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SPMW</w:t>
            </w:r>
          </w:p>
        </w:tc>
        <w:tc>
          <w:tcPr>
            <w:tcW w:w="1825" w:type="dxa"/>
          </w:tcPr>
          <w:p w14:paraId="15FD5C1F" w14:textId="1F46C703" w:rsidR="00277E4A" w:rsidRPr="002223A5" w:rsidRDefault="00277E4A" w:rsidP="00F3085E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</w:t>
            </w:r>
            <w:r w:rsidR="00693E22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49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0.001</w:t>
            </w:r>
            <w:r w:rsidR="00693E22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5</w:t>
            </w:r>
            <w:r w:rsid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(R</w:t>
            </w:r>
            <w:r w:rsidR="00F3085E" w:rsidRP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vertAlign w:val="superscript"/>
                <w:lang w:eastAsia="es-ES"/>
              </w:rPr>
              <w:t>2</w:t>
            </w:r>
            <w:r w:rsid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= 0.60)**</w:t>
            </w:r>
          </w:p>
        </w:tc>
        <w:tc>
          <w:tcPr>
            <w:tcW w:w="1803" w:type="dxa"/>
          </w:tcPr>
          <w:p w14:paraId="3CD79C2D" w14:textId="2AE9D799" w:rsidR="00277E4A" w:rsidRPr="00A22A95" w:rsidRDefault="00277E4A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-0.0039 ± 0.0012</w:t>
            </w:r>
          </w:p>
          <w:p w14:paraId="33C3C9FC" w14:textId="0E3AB298" w:rsidR="00277E4A" w:rsidRPr="00A22A95" w:rsidRDefault="00277E4A" w:rsidP="00693E22">
            <w:pPr>
              <w:pStyle w:val="SMHeading"/>
              <w:spacing w:before="60"/>
              <w:rPr>
                <w:rFonts w:ascii="Helvetica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</w:t>
            </w:r>
            <w:r w:rsidR="00693E22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80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**</w:t>
            </w:r>
          </w:p>
        </w:tc>
        <w:tc>
          <w:tcPr>
            <w:tcW w:w="1310" w:type="dxa"/>
          </w:tcPr>
          <w:p w14:paraId="2DC25EF1" w14:textId="49D3CD26" w:rsidR="00277E4A" w:rsidRPr="00A22A95" w:rsidRDefault="00277E4A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-0.19 ± 0.15</w:t>
            </w:r>
          </w:p>
          <w:p w14:paraId="79288F47" w14:textId="0FB98822" w:rsidR="00277E4A" w:rsidRPr="00A22A95" w:rsidRDefault="00277E4A" w:rsidP="00693E22">
            <w:pPr>
              <w:pStyle w:val="SMHeading"/>
              <w:spacing w:before="60"/>
              <w:rPr>
                <w:rFonts w:ascii="Helvetica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</w:t>
            </w:r>
            <w:r w:rsidR="00693E22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4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</w:p>
        </w:tc>
        <w:tc>
          <w:tcPr>
            <w:tcW w:w="1809" w:type="dxa"/>
          </w:tcPr>
          <w:p w14:paraId="74372C3B" w14:textId="7E25F725" w:rsidR="00277E4A" w:rsidRPr="00A22A95" w:rsidRDefault="00277E4A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1.073 ± 0.0</w:t>
            </w:r>
            <w:r w:rsidR="00C73E06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84</w:t>
            </w:r>
          </w:p>
          <w:p w14:paraId="240D829E" w14:textId="6122D917" w:rsidR="00277E4A" w:rsidRPr="00A22A95" w:rsidDel="00402DC9" w:rsidRDefault="00277E4A" w:rsidP="00693E22">
            <w:pPr>
              <w:pStyle w:val="SMHeading"/>
              <w:spacing w:before="60"/>
              <w:rPr>
                <w:rFonts w:ascii="Helvetica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(-</w:t>
            </w:r>
            <w:r w:rsidR="00693E22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22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  <w:tc>
          <w:tcPr>
            <w:tcW w:w="1716" w:type="dxa"/>
          </w:tcPr>
          <w:p w14:paraId="02E548C6" w14:textId="2AFABC8A" w:rsidR="00277E4A" w:rsidRPr="00A22A95" w:rsidRDefault="00277E4A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-0.17 ± 0.15</w:t>
            </w:r>
          </w:p>
          <w:p w14:paraId="3558A990" w14:textId="6053925A" w:rsidR="00277E4A" w:rsidRPr="00A22A95" w:rsidRDefault="00277E4A" w:rsidP="00CE41C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(3%)</w:t>
            </w:r>
          </w:p>
        </w:tc>
        <w:tc>
          <w:tcPr>
            <w:tcW w:w="1801" w:type="dxa"/>
          </w:tcPr>
          <w:p w14:paraId="06CB7DD7" w14:textId="06805DDC" w:rsidR="00277E4A" w:rsidRPr="00A22A95" w:rsidRDefault="00277E4A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-0.0046 ± 0.0012</w:t>
            </w:r>
          </w:p>
          <w:p w14:paraId="256DBBB3" w14:textId="60E2F4E4" w:rsidR="00277E4A" w:rsidRPr="00A22A95" w:rsidRDefault="00277E4A" w:rsidP="000E6A4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</w:t>
            </w:r>
            <w:r w:rsidR="000E6A4B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94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  <w:tc>
          <w:tcPr>
            <w:tcW w:w="1815" w:type="dxa"/>
          </w:tcPr>
          <w:p w14:paraId="79A10715" w14:textId="62B5962B" w:rsidR="00277E4A" w:rsidRPr="00A22A95" w:rsidRDefault="00277E4A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-0.0031 ± 0.0004</w:t>
            </w:r>
          </w:p>
          <w:p w14:paraId="7DC69951" w14:textId="1D7D4487" w:rsidR="00277E4A" w:rsidRPr="00A22A95" w:rsidRDefault="00277E4A" w:rsidP="000E6A4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</w:t>
            </w:r>
            <w:r w:rsidR="000E6A4B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63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  <w:tc>
          <w:tcPr>
            <w:tcW w:w="1823" w:type="dxa"/>
            <w:gridSpan w:val="2"/>
          </w:tcPr>
          <w:p w14:paraId="6E97DEEA" w14:textId="30042C18" w:rsidR="00277E4A" w:rsidRPr="00A22A95" w:rsidRDefault="00277E4A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-0.0011 ± 0.0009</w:t>
            </w:r>
          </w:p>
          <w:p w14:paraId="46F4A9B8" w14:textId="1DFEFCD0" w:rsidR="00277E4A" w:rsidRPr="00A22A95" w:rsidRDefault="00277E4A" w:rsidP="00CB2E9E">
            <w:pPr>
              <w:pStyle w:val="SMHeading"/>
              <w:spacing w:before="60"/>
              <w:rPr>
                <w:rFonts w:ascii="Helvetica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</w:t>
            </w:r>
            <w:r w:rsidR="00CB2E9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22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</w:p>
        </w:tc>
      </w:tr>
      <w:tr w:rsidR="00277E4A" w:rsidRPr="00A22A95" w14:paraId="333B20B3" w14:textId="77777777" w:rsidTr="00277E4A">
        <w:trPr>
          <w:jc w:val="center"/>
        </w:trPr>
        <w:tc>
          <w:tcPr>
            <w:tcW w:w="837" w:type="dxa"/>
          </w:tcPr>
          <w:p w14:paraId="25DDAB1F" w14:textId="3498FFEA" w:rsidR="00277E4A" w:rsidRPr="00A22A95" w:rsidRDefault="00277E4A" w:rsidP="00CE41C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proofErr w:type="spellStart"/>
            <w:r w:rsidRPr="00A22A95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uLSW</w:t>
            </w:r>
            <w:proofErr w:type="spellEnd"/>
          </w:p>
        </w:tc>
        <w:tc>
          <w:tcPr>
            <w:tcW w:w="1825" w:type="dxa"/>
          </w:tcPr>
          <w:p w14:paraId="43FA8599" w14:textId="00A13EE7" w:rsidR="00277E4A" w:rsidRPr="002223A5" w:rsidRDefault="00277E4A" w:rsidP="00F3085E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-0.002</w:t>
            </w:r>
            <w:r w:rsidR="00693E22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5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0.000</w:t>
            </w:r>
            <w:r w:rsidR="00693E22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2</w:t>
            </w:r>
            <w:r w:rsid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(R</w:t>
            </w:r>
            <w:r w:rsidR="00F3085E" w:rsidRP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vertAlign w:val="superscript"/>
                <w:lang w:eastAsia="es-ES"/>
              </w:rPr>
              <w:t>2</w:t>
            </w:r>
            <w:r w:rsid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= 0.91)**</w:t>
            </w:r>
          </w:p>
        </w:tc>
        <w:tc>
          <w:tcPr>
            <w:tcW w:w="1803" w:type="dxa"/>
          </w:tcPr>
          <w:p w14:paraId="175BCA89" w14:textId="0680CD7D" w:rsidR="00277E4A" w:rsidRPr="00A22A95" w:rsidRDefault="00277E4A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-0.0027 ± 0.0004</w:t>
            </w:r>
          </w:p>
          <w:p w14:paraId="7CE42767" w14:textId="192AD4B5" w:rsidR="00277E4A" w:rsidRPr="00A22A95" w:rsidRDefault="00277E4A" w:rsidP="00693E22">
            <w:pPr>
              <w:pStyle w:val="SMHeading"/>
              <w:spacing w:before="60"/>
              <w:rPr>
                <w:rFonts w:ascii="Helvetica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(10</w:t>
            </w:r>
            <w:r w:rsidR="00693E22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8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**</w:t>
            </w:r>
          </w:p>
        </w:tc>
        <w:tc>
          <w:tcPr>
            <w:tcW w:w="1310" w:type="dxa"/>
          </w:tcPr>
          <w:p w14:paraId="38A7EE55" w14:textId="59EFABA2" w:rsidR="00277E4A" w:rsidRPr="00A22A95" w:rsidRDefault="00277E4A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-0.02 ± 0.01</w:t>
            </w:r>
          </w:p>
          <w:p w14:paraId="57C89F0A" w14:textId="29EB695F" w:rsidR="00277E4A" w:rsidRPr="00A22A95" w:rsidRDefault="00277E4A" w:rsidP="00693E22">
            <w:pPr>
              <w:pStyle w:val="SMHeading"/>
              <w:spacing w:before="60"/>
              <w:rPr>
                <w:rFonts w:ascii="Helvetica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</w:t>
            </w:r>
            <w:r w:rsidR="00693E22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1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</w:p>
        </w:tc>
        <w:tc>
          <w:tcPr>
            <w:tcW w:w="1809" w:type="dxa"/>
          </w:tcPr>
          <w:p w14:paraId="469E53A8" w14:textId="69CF0E31" w:rsidR="00277E4A" w:rsidRPr="00A22A95" w:rsidRDefault="00277E4A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-0.005 ± 0.00</w:t>
            </w:r>
            <w:r w:rsidR="00C73E06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6</w:t>
            </w:r>
          </w:p>
          <w:p w14:paraId="468A2FF4" w14:textId="42FC2986" w:rsidR="00277E4A" w:rsidRPr="00A22A95" w:rsidDel="00402DC9" w:rsidRDefault="00277E4A" w:rsidP="00CE41C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(0%)</w:t>
            </w:r>
          </w:p>
        </w:tc>
        <w:tc>
          <w:tcPr>
            <w:tcW w:w="1716" w:type="dxa"/>
          </w:tcPr>
          <w:p w14:paraId="5ED1DD2F" w14:textId="28C07D10" w:rsidR="00277E4A" w:rsidRPr="00A22A95" w:rsidRDefault="00277E4A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0.05 ± 0.26</w:t>
            </w:r>
          </w:p>
          <w:p w14:paraId="3E5E7E01" w14:textId="3A2E560E" w:rsidR="00277E4A" w:rsidRPr="00A22A95" w:rsidRDefault="00277E4A" w:rsidP="00CE41C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(-2%)</w:t>
            </w:r>
          </w:p>
        </w:tc>
        <w:tc>
          <w:tcPr>
            <w:tcW w:w="1801" w:type="dxa"/>
          </w:tcPr>
          <w:p w14:paraId="2C732D32" w14:textId="4E14FC46" w:rsidR="00277E4A" w:rsidRPr="00A22A95" w:rsidRDefault="00277E4A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-0.0027 ± 0.0003</w:t>
            </w:r>
          </w:p>
          <w:p w14:paraId="4A14C873" w14:textId="0CB719EC" w:rsidR="00277E4A" w:rsidRPr="00A22A95" w:rsidRDefault="00277E4A" w:rsidP="000E6A4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(10</w:t>
            </w:r>
            <w:r w:rsidR="000E6A4B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8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  <w:tc>
          <w:tcPr>
            <w:tcW w:w="1815" w:type="dxa"/>
          </w:tcPr>
          <w:p w14:paraId="77E907E1" w14:textId="55FAB1F6" w:rsidR="00277E4A" w:rsidRPr="00A22A95" w:rsidRDefault="00277E4A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-0.0040 ± 0.0004</w:t>
            </w:r>
          </w:p>
          <w:p w14:paraId="1A5AC6AF" w14:textId="132CC425" w:rsidR="00277E4A" w:rsidRPr="00A22A95" w:rsidRDefault="00277E4A" w:rsidP="000E6A4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(1</w:t>
            </w:r>
            <w:r w:rsidR="000E6A4B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60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  <w:tc>
          <w:tcPr>
            <w:tcW w:w="1823" w:type="dxa"/>
            <w:gridSpan w:val="2"/>
          </w:tcPr>
          <w:p w14:paraId="4FBA943C" w14:textId="3014006A" w:rsidR="00277E4A" w:rsidRPr="00A22A95" w:rsidRDefault="00277E4A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0.0013 ± 0.0003</w:t>
            </w:r>
          </w:p>
          <w:p w14:paraId="2784F86C" w14:textId="14752430" w:rsidR="00277E4A" w:rsidRPr="00A22A95" w:rsidRDefault="00277E4A" w:rsidP="00CB2E9E">
            <w:pPr>
              <w:pStyle w:val="SMHeading"/>
              <w:spacing w:before="60"/>
              <w:rPr>
                <w:rFonts w:ascii="Helvetica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(-</w:t>
            </w:r>
            <w:r w:rsidR="00CB2E9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52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</w:tr>
      <w:tr w:rsidR="00277E4A" w:rsidRPr="00A22A95" w14:paraId="7DA04229" w14:textId="77777777" w:rsidTr="001C1DD7">
        <w:trPr>
          <w:jc w:val="center"/>
        </w:trPr>
        <w:tc>
          <w:tcPr>
            <w:tcW w:w="837" w:type="dxa"/>
          </w:tcPr>
          <w:p w14:paraId="5DC06335" w14:textId="73CC38E0" w:rsidR="00277E4A" w:rsidRPr="00A22A95" w:rsidRDefault="00277E4A" w:rsidP="00CE41C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proofErr w:type="spellStart"/>
            <w:r w:rsidRPr="00A22A95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cLSW</w:t>
            </w:r>
            <w:proofErr w:type="spellEnd"/>
          </w:p>
        </w:tc>
        <w:tc>
          <w:tcPr>
            <w:tcW w:w="1825" w:type="dxa"/>
          </w:tcPr>
          <w:p w14:paraId="38AAD427" w14:textId="4C9743AA" w:rsidR="00277E4A" w:rsidRPr="002223A5" w:rsidRDefault="00277E4A" w:rsidP="00F3085E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-0.001</w:t>
            </w:r>
            <w:r w:rsidR="00693E22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7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± 0.0002</w:t>
            </w:r>
            <w:r w:rsid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(R</w:t>
            </w:r>
            <w:r w:rsidR="00F3085E" w:rsidRP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vertAlign w:val="superscript"/>
                <w:lang w:eastAsia="es-ES"/>
              </w:rPr>
              <w:t>2</w:t>
            </w:r>
            <w:r w:rsid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= 0.88)**</w:t>
            </w:r>
          </w:p>
        </w:tc>
        <w:tc>
          <w:tcPr>
            <w:tcW w:w="1803" w:type="dxa"/>
          </w:tcPr>
          <w:p w14:paraId="5DF2FC8C" w14:textId="7F422088" w:rsidR="00277E4A" w:rsidRPr="00A22A95" w:rsidRDefault="00277E4A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-0.0024 ± 0.0006</w:t>
            </w:r>
          </w:p>
          <w:p w14:paraId="0C99A53A" w14:textId="17DE33B4" w:rsidR="00277E4A" w:rsidRPr="00A22A95" w:rsidRDefault="00277E4A" w:rsidP="00693E22">
            <w:pPr>
              <w:pStyle w:val="SMHeading"/>
              <w:spacing w:before="60"/>
              <w:rPr>
                <w:rFonts w:ascii="Helvetica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(1</w:t>
            </w:r>
            <w:r w:rsidR="00693E22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41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**</w:t>
            </w:r>
          </w:p>
        </w:tc>
        <w:tc>
          <w:tcPr>
            <w:tcW w:w="1310" w:type="dxa"/>
          </w:tcPr>
          <w:p w14:paraId="2A4167BB" w14:textId="77777777" w:rsidR="00277E4A" w:rsidRPr="00A22A95" w:rsidRDefault="00277E4A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0.05 ± 0.02</w:t>
            </w:r>
          </w:p>
          <w:p w14:paraId="7D64595D" w14:textId="7B368209" w:rsidR="00277E4A" w:rsidRPr="00A22A95" w:rsidRDefault="00277E4A" w:rsidP="00693E22">
            <w:pPr>
              <w:pStyle w:val="SMHeading"/>
              <w:spacing w:before="60"/>
              <w:rPr>
                <w:rFonts w:ascii="Helvetica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</w:t>
            </w:r>
            <w:r w:rsidR="00693E22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3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  <w:tc>
          <w:tcPr>
            <w:tcW w:w="1809" w:type="dxa"/>
          </w:tcPr>
          <w:p w14:paraId="59152484" w14:textId="46A1B05E" w:rsidR="00277E4A" w:rsidRPr="00A22A95" w:rsidRDefault="00277E4A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0.050 ± 0.00</w:t>
            </w:r>
            <w:r w:rsidR="00C73E06"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6</w:t>
            </w:r>
          </w:p>
          <w:p w14:paraId="0DC546F0" w14:textId="6C7EC431" w:rsidR="00277E4A" w:rsidRPr="00A22A95" w:rsidDel="00402DC9" w:rsidRDefault="00277E4A" w:rsidP="00CE41C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(-3%)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  <w:tc>
          <w:tcPr>
            <w:tcW w:w="1716" w:type="dxa"/>
          </w:tcPr>
          <w:p w14:paraId="378079C3" w14:textId="4858A845" w:rsidR="00277E4A" w:rsidRPr="00A22A95" w:rsidRDefault="00277E4A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0.40 ± 0.40</w:t>
            </w:r>
          </w:p>
          <w:p w14:paraId="643F2C4B" w14:textId="29323105" w:rsidR="00277E4A" w:rsidRPr="00A22A95" w:rsidRDefault="00277E4A" w:rsidP="00693E22">
            <w:pPr>
              <w:pStyle w:val="SMHeading"/>
              <w:spacing w:before="60"/>
              <w:rPr>
                <w:rFonts w:ascii="Helvetica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(-2</w:t>
            </w:r>
            <w:r w:rsidR="00693E22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4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</w:p>
        </w:tc>
        <w:tc>
          <w:tcPr>
            <w:tcW w:w="1801" w:type="dxa"/>
          </w:tcPr>
          <w:p w14:paraId="6D01A7DD" w14:textId="1E3F46A9" w:rsidR="00277E4A" w:rsidRPr="00A22A95" w:rsidRDefault="00277E4A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-0.0029 ± 0.0004</w:t>
            </w:r>
          </w:p>
          <w:p w14:paraId="6693218B" w14:textId="29EFE925" w:rsidR="00277E4A" w:rsidRPr="00A22A95" w:rsidRDefault="00277E4A" w:rsidP="000E6A4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(1</w:t>
            </w:r>
            <w:r w:rsidR="000E6A4B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70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  <w:tc>
          <w:tcPr>
            <w:tcW w:w="1815" w:type="dxa"/>
          </w:tcPr>
          <w:p w14:paraId="370EBEA5" w14:textId="77777777" w:rsidR="00277E4A" w:rsidRPr="00A22A95" w:rsidRDefault="00277E4A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-0.0021 ± 0.0003</w:t>
            </w:r>
          </w:p>
          <w:p w14:paraId="357ACBB5" w14:textId="5948866D" w:rsidR="00277E4A" w:rsidRPr="00A22A95" w:rsidRDefault="00277E4A" w:rsidP="000E6A4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(1</w:t>
            </w:r>
            <w:r w:rsidR="000E6A4B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24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  <w:r w:rsidR="00942350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*</w:t>
            </w:r>
          </w:p>
        </w:tc>
        <w:tc>
          <w:tcPr>
            <w:tcW w:w="1823" w:type="dxa"/>
            <w:gridSpan w:val="2"/>
          </w:tcPr>
          <w:p w14:paraId="6B34570D" w14:textId="26B9D14F" w:rsidR="00277E4A" w:rsidRPr="00A22A95" w:rsidRDefault="00277E4A" w:rsidP="00CE41CB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-0.0008 ± 0.0004</w:t>
            </w:r>
          </w:p>
          <w:p w14:paraId="42E59C0C" w14:textId="10A97473" w:rsidR="00277E4A" w:rsidRPr="00A22A95" w:rsidRDefault="00277E4A" w:rsidP="00CB2E9E">
            <w:pPr>
              <w:pStyle w:val="SMHeading"/>
              <w:spacing w:before="60"/>
              <w:rPr>
                <w:rFonts w:ascii="Helvetica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(4</w:t>
            </w:r>
            <w:r w:rsidR="00CB2E9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7</w:t>
            </w:r>
            <w:r w:rsidRPr="00A22A95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>%)</w:t>
            </w:r>
          </w:p>
        </w:tc>
      </w:tr>
      <w:tr w:rsidR="00277E4A" w:rsidRPr="001C1DD7" w14:paraId="40061792" w14:textId="77777777" w:rsidTr="001C1DD7">
        <w:trPr>
          <w:jc w:val="center"/>
        </w:trPr>
        <w:tc>
          <w:tcPr>
            <w:tcW w:w="837" w:type="dxa"/>
            <w:tcBorders>
              <w:bottom w:val="single" w:sz="12" w:space="0" w:color="auto"/>
            </w:tcBorders>
          </w:tcPr>
          <w:p w14:paraId="21470EEF" w14:textId="5BC4898F" w:rsidR="00277E4A" w:rsidRPr="00A22A95" w:rsidRDefault="00277E4A" w:rsidP="00CE41C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1C1DD7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ISOW</w:t>
            </w:r>
          </w:p>
        </w:tc>
        <w:tc>
          <w:tcPr>
            <w:tcW w:w="1825" w:type="dxa"/>
            <w:tcBorders>
              <w:bottom w:val="single" w:sz="12" w:space="0" w:color="auto"/>
            </w:tcBorders>
          </w:tcPr>
          <w:p w14:paraId="3E149CFF" w14:textId="12A5E324" w:rsidR="00277E4A" w:rsidRPr="002223A5" w:rsidRDefault="00277E4A" w:rsidP="00F3085E">
            <w:pPr>
              <w:pStyle w:val="SMHeading"/>
              <w:spacing w:before="60"/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</w:pPr>
            <w:r w:rsidRPr="001C1DD7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-0.001</w:t>
            </w:r>
            <w:r w:rsidR="00693E22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4</w:t>
            </w:r>
            <w:r w:rsidRPr="001C1DD7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 xml:space="preserve"> ± 0.0002</w:t>
            </w:r>
            <w:r w:rsid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(R</w:t>
            </w:r>
            <w:r w:rsidR="00F3085E" w:rsidRP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vertAlign w:val="superscript"/>
                <w:lang w:eastAsia="es-ES"/>
              </w:rPr>
              <w:t>2</w:t>
            </w:r>
            <w:r w:rsidR="00F3085E">
              <w:rPr>
                <w:rFonts w:ascii="Helvetica" w:eastAsia="Times New Roman" w:hAnsi="Helvetica" w:cs="Helvetica"/>
                <w:b w:val="0"/>
                <w:kern w:val="0"/>
                <w:sz w:val="20"/>
                <w:szCs w:val="20"/>
                <w:lang w:eastAsia="es-ES"/>
              </w:rPr>
              <w:t xml:space="preserve"> = 0.85)**</w:t>
            </w:r>
          </w:p>
        </w:tc>
        <w:tc>
          <w:tcPr>
            <w:tcW w:w="1803" w:type="dxa"/>
            <w:tcBorders>
              <w:bottom w:val="single" w:sz="12" w:space="0" w:color="auto"/>
            </w:tcBorders>
          </w:tcPr>
          <w:p w14:paraId="6A445710" w14:textId="3FBD5D94" w:rsidR="00277E4A" w:rsidRPr="001C1DD7" w:rsidRDefault="00277E4A" w:rsidP="00CE41C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1C1DD7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-0.0016 ± 0.0006</w:t>
            </w:r>
          </w:p>
          <w:p w14:paraId="37D7C8FD" w14:textId="4CCCAE4A" w:rsidR="00277E4A" w:rsidRPr="001C1DD7" w:rsidRDefault="00277E4A" w:rsidP="00693E22">
            <w:pPr>
              <w:pStyle w:val="SMHeading"/>
              <w:spacing w:before="6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1C1DD7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(1</w:t>
            </w:r>
            <w:r w:rsidR="00693E22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1</w:t>
            </w:r>
            <w:r w:rsidRPr="001C1DD7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4%)</w:t>
            </w:r>
            <w:r w:rsidR="00F3085E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**</w:t>
            </w:r>
          </w:p>
        </w:tc>
        <w:tc>
          <w:tcPr>
            <w:tcW w:w="1310" w:type="dxa"/>
            <w:tcBorders>
              <w:bottom w:val="single" w:sz="12" w:space="0" w:color="auto"/>
            </w:tcBorders>
          </w:tcPr>
          <w:p w14:paraId="01C19544" w14:textId="19EDA66B" w:rsidR="00277E4A" w:rsidRPr="001C1DD7" w:rsidRDefault="00277E4A" w:rsidP="00CE41C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1C1DD7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0.01 ± 0.01</w:t>
            </w:r>
          </w:p>
          <w:p w14:paraId="6C467064" w14:textId="506B4578" w:rsidR="00277E4A" w:rsidRPr="001C1DD7" w:rsidRDefault="00277E4A" w:rsidP="00693E22">
            <w:pPr>
              <w:pStyle w:val="SMHeading"/>
              <w:spacing w:before="6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1C1DD7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(</w:t>
            </w:r>
            <w:r w:rsidR="00693E22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1</w:t>
            </w:r>
            <w:r w:rsidRPr="001C1DD7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%)</w:t>
            </w:r>
          </w:p>
        </w:tc>
        <w:tc>
          <w:tcPr>
            <w:tcW w:w="1809" w:type="dxa"/>
            <w:tcBorders>
              <w:bottom w:val="single" w:sz="12" w:space="0" w:color="auto"/>
            </w:tcBorders>
          </w:tcPr>
          <w:p w14:paraId="4C3C09EA" w14:textId="6CB66E8B" w:rsidR="00277E4A" w:rsidRPr="001C1DD7" w:rsidRDefault="00277E4A" w:rsidP="00CE41C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1C1DD7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0.002 ± 0.</w:t>
            </w:r>
            <w:r w:rsidR="00C73E06" w:rsidRPr="001C1DD7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003</w:t>
            </w:r>
          </w:p>
          <w:p w14:paraId="6552AE67" w14:textId="36553A30" w:rsidR="00277E4A" w:rsidRPr="001C1DD7" w:rsidDel="00402DC9" w:rsidRDefault="00277E4A" w:rsidP="00CE41C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1C1DD7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(0%)</w:t>
            </w:r>
          </w:p>
        </w:tc>
        <w:tc>
          <w:tcPr>
            <w:tcW w:w="1716" w:type="dxa"/>
            <w:tcBorders>
              <w:bottom w:val="single" w:sz="12" w:space="0" w:color="auto"/>
            </w:tcBorders>
          </w:tcPr>
          <w:p w14:paraId="7EA617A7" w14:textId="6265A07C" w:rsidR="00277E4A" w:rsidRPr="001C1DD7" w:rsidRDefault="00277E4A" w:rsidP="00CE41C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1C1DD7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0.47 ± 0.34</w:t>
            </w:r>
          </w:p>
          <w:p w14:paraId="2FF98BD9" w14:textId="7FE7A850" w:rsidR="00277E4A" w:rsidRPr="001C1DD7" w:rsidRDefault="00277E4A" w:rsidP="00693E22">
            <w:pPr>
              <w:pStyle w:val="SMHeading"/>
              <w:spacing w:before="6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1C1DD7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(-3</w:t>
            </w:r>
            <w:r w:rsidR="00693E22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4</w:t>
            </w:r>
            <w:r w:rsidRPr="001C1DD7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%)</w:t>
            </w:r>
          </w:p>
        </w:tc>
        <w:tc>
          <w:tcPr>
            <w:tcW w:w="1801" w:type="dxa"/>
            <w:tcBorders>
              <w:bottom w:val="single" w:sz="12" w:space="0" w:color="auto"/>
            </w:tcBorders>
          </w:tcPr>
          <w:p w14:paraId="5636EEE5" w14:textId="242CD80C" w:rsidR="00277E4A" w:rsidRPr="001C1DD7" w:rsidRDefault="00277E4A" w:rsidP="00CE41C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1C1DD7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-0.0020 ± 0.0004</w:t>
            </w:r>
          </w:p>
          <w:p w14:paraId="1376C2ED" w14:textId="12E8D463" w:rsidR="00277E4A" w:rsidRPr="001C1DD7" w:rsidRDefault="00277E4A" w:rsidP="000E6A4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1C1DD7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(1</w:t>
            </w:r>
            <w:r w:rsidR="000E6A4B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4</w:t>
            </w:r>
            <w:r w:rsidRPr="001C1DD7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3%)</w:t>
            </w:r>
            <w:r w:rsidR="00942350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 xml:space="preserve"> *</w:t>
            </w:r>
          </w:p>
        </w:tc>
        <w:tc>
          <w:tcPr>
            <w:tcW w:w="1815" w:type="dxa"/>
            <w:tcBorders>
              <w:bottom w:val="single" w:sz="12" w:space="0" w:color="auto"/>
            </w:tcBorders>
          </w:tcPr>
          <w:p w14:paraId="4D4117E1" w14:textId="778BE750" w:rsidR="00277E4A" w:rsidRPr="001C1DD7" w:rsidRDefault="00277E4A" w:rsidP="00CE41C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1C1DD7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-0.0015 ± 0.0002</w:t>
            </w:r>
          </w:p>
          <w:p w14:paraId="4E20AF53" w14:textId="651111FA" w:rsidR="00277E4A" w:rsidRPr="001C1DD7" w:rsidRDefault="00277E4A" w:rsidP="000E6A4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1C1DD7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(10</w:t>
            </w:r>
            <w:r w:rsidR="000E6A4B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7</w:t>
            </w:r>
            <w:r w:rsidRPr="001C1DD7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%)</w:t>
            </w:r>
            <w:r w:rsidR="00942350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 xml:space="preserve"> *</w:t>
            </w:r>
          </w:p>
        </w:tc>
        <w:tc>
          <w:tcPr>
            <w:tcW w:w="1823" w:type="dxa"/>
            <w:gridSpan w:val="2"/>
            <w:tcBorders>
              <w:bottom w:val="single" w:sz="12" w:space="0" w:color="auto"/>
            </w:tcBorders>
          </w:tcPr>
          <w:p w14:paraId="43451FF7" w14:textId="7846F716" w:rsidR="00277E4A" w:rsidRPr="001C1DD7" w:rsidRDefault="00277E4A" w:rsidP="00CE41CB">
            <w:pPr>
              <w:pStyle w:val="SMHeading"/>
              <w:spacing w:before="6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1C1DD7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-0.0006 ± 0.0003</w:t>
            </w:r>
          </w:p>
          <w:p w14:paraId="56F2E9F4" w14:textId="3640C0F8" w:rsidR="00277E4A" w:rsidRPr="001C1DD7" w:rsidRDefault="00277E4A" w:rsidP="00CB2E9E">
            <w:pPr>
              <w:pStyle w:val="SMHeading"/>
              <w:spacing w:before="60"/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</w:pPr>
            <w:r w:rsidRPr="001C1DD7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(</w:t>
            </w:r>
            <w:r w:rsidR="00CB2E9E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43</w:t>
            </w:r>
            <w:r w:rsidRPr="001C1DD7">
              <w:rPr>
                <w:rFonts w:ascii="Helvetica" w:hAnsi="Helvetica" w:cs="Helvetica"/>
                <w:b w:val="0"/>
                <w:kern w:val="28"/>
                <w:sz w:val="20"/>
                <w:szCs w:val="20"/>
              </w:rPr>
              <w:t>%)</w:t>
            </w:r>
          </w:p>
        </w:tc>
      </w:tr>
      <w:tr w:rsidR="001C1DD7" w:rsidRPr="001C1DD7" w14:paraId="0EBB3011" w14:textId="77777777" w:rsidTr="001C1DD7">
        <w:trPr>
          <w:jc w:val="center"/>
        </w:trPr>
        <w:tc>
          <w:tcPr>
            <w:tcW w:w="14739" w:type="dxa"/>
            <w:gridSpan w:val="10"/>
            <w:tcBorders>
              <w:top w:val="single" w:sz="12" w:space="0" w:color="auto"/>
            </w:tcBorders>
          </w:tcPr>
          <w:p w14:paraId="00566DB4" w14:textId="19C1C91B" w:rsidR="001C1DD7" w:rsidRPr="001C1DD7" w:rsidRDefault="001C1DD7" w:rsidP="00F3085E">
            <w:pPr>
              <w:pStyle w:val="SMHeading"/>
              <w:spacing w:before="60"/>
              <w:rPr>
                <w:rFonts w:ascii="Helvetica" w:hAnsi="Helvetica" w:cs="Helvetica"/>
                <w:b w:val="0"/>
                <w:kern w:val="0"/>
                <w:sz w:val="16"/>
                <w:szCs w:val="16"/>
                <w:lang w:eastAsia="es-ES"/>
              </w:rPr>
            </w:pPr>
            <w:r w:rsidRPr="001C1DD7">
              <w:rPr>
                <w:rFonts w:ascii="Helvetica" w:hAnsi="Helvetica" w:cs="Helvetica"/>
                <w:b w:val="0"/>
                <w:kern w:val="0"/>
                <w:sz w:val="16"/>
                <w:szCs w:val="16"/>
                <w:lang w:eastAsia="es-ES"/>
              </w:rPr>
              <w:t>* denotes that the trend is statistically significant at 95% level</w:t>
            </w:r>
            <w:r w:rsidR="00F3085E">
              <w:rPr>
                <w:rFonts w:ascii="Helvetica" w:hAnsi="Helvetica" w:cs="Helvetica"/>
                <w:b w:val="0"/>
                <w:kern w:val="0"/>
                <w:sz w:val="16"/>
                <w:szCs w:val="16"/>
                <w:lang w:eastAsia="es-ES"/>
              </w:rPr>
              <w:t xml:space="preserve">, and ** denotes that the trend is </w:t>
            </w:r>
            <w:r w:rsidR="00F3085E" w:rsidRPr="001C1DD7">
              <w:rPr>
                <w:rFonts w:ascii="Helvetica" w:hAnsi="Helvetica" w:cs="Helvetica"/>
                <w:b w:val="0"/>
                <w:kern w:val="0"/>
                <w:sz w:val="16"/>
                <w:szCs w:val="16"/>
                <w:lang w:eastAsia="es-ES"/>
              </w:rPr>
              <w:t>statistically significant at 9</w:t>
            </w:r>
            <w:r w:rsidR="00F3085E">
              <w:rPr>
                <w:rFonts w:ascii="Helvetica" w:hAnsi="Helvetica" w:cs="Helvetica"/>
                <w:b w:val="0"/>
                <w:kern w:val="0"/>
                <w:sz w:val="16"/>
                <w:szCs w:val="16"/>
                <w:lang w:eastAsia="es-ES"/>
              </w:rPr>
              <w:t>9</w:t>
            </w:r>
            <w:r w:rsidR="00F3085E" w:rsidRPr="001C1DD7">
              <w:rPr>
                <w:rFonts w:ascii="Helvetica" w:hAnsi="Helvetica" w:cs="Helvetica"/>
                <w:b w:val="0"/>
                <w:kern w:val="0"/>
                <w:sz w:val="16"/>
                <w:szCs w:val="16"/>
                <w:lang w:eastAsia="es-ES"/>
              </w:rPr>
              <w:t>% level</w:t>
            </w:r>
            <w:r w:rsidR="002223A5">
              <w:rPr>
                <w:rFonts w:ascii="Helvetica" w:hAnsi="Helvetica" w:cs="Helvetica"/>
                <w:b w:val="0"/>
                <w:kern w:val="0"/>
                <w:sz w:val="16"/>
                <w:szCs w:val="16"/>
                <w:lang w:eastAsia="es-ES"/>
              </w:rPr>
              <w:t>.</w:t>
            </w:r>
          </w:p>
        </w:tc>
      </w:tr>
    </w:tbl>
    <w:p w14:paraId="12962CFB" w14:textId="300E8573" w:rsidR="000B3834" w:rsidRDefault="000B3834">
      <w:pPr>
        <w:rPr>
          <w:rFonts w:ascii="Helvetica" w:hAnsi="Helvetica" w:cs="Helvetica"/>
          <w:bCs/>
          <w:kern w:val="28"/>
          <w:szCs w:val="24"/>
        </w:rPr>
      </w:pPr>
    </w:p>
    <w:p w14:paraId="18CF251B" w14:textId="77777777" w:rsidR="00442AF0" w:rsidRPr="00A22A95" w:rsidRDefault="00442AF0" w:rsidP="00CE41CB">
      <w:pPr>
        <w:pStyle w:val="SMHeading"/>
        <w:spacing w:before="120" w:after="120" w:line="480" w:lineRule="auto"/>
        <w:jc w:val="both"/>
        <w:rPr>
          <w:rFonts w:ascii="Helvetica" w:hAnsi="Helvetica" w:cs="Helvetica"/>
          <w:b w:val="0"/>
          <w:kern w:val="28"/>
        </w:rPr>
        <w:sectPr w:rsidR="00442AF0" w:rsidRPr="00A22A95" w:rsidSect="00CE41CB">
          <w:pgSz w:w="15840" w:h="12240" w:orient="landscape" w:code="1"/>
          <w:pgMar w:top="567" w:right="567" w:bottom="567" w:left="567" w:header="0" w:footer="0" w:gutter="0"/>
          <w:cols w:space="720"/>
          <w:docGrid w:linePitch="360"/>
        </w:sectPr>
      </w:pPr>
    </w:p>
    <w:p w14:paraId="0ECFF512" w14:textId="61CBB23E" w:rsidR="004B45E4" w:rsidRDefault="004B45E4" w:rsidP="009B7809">
      <w:pPr>
        <w:pStyle w:val="SMHeading"/>
        <w:spacing w:before="0" w:after="0" w:line="480" w:lineRule="auto"/>
        <w:jc w:val="both"/>
        <w:rPr>
          <w:rFonts w:ascii="Helvetica" w:hAnsi="Helvetica" w:cs="Helvetica"/>
          <w:b w:val="0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lastRenderedPageBreak/>
        <w:t xml:space="preserve">Table S3. </w:t>
      </w:r>
      <w:r w:rsidRPr="00D04B8D">
        <w:rPr>
          <w:rFonts w:ascii="Helvetica" w:hAnsi="Helvetica" w:cs="Helvetica"/>
          <w:b w:val="0"/>
          <w:sz w:val="22"/>
          <w:szCs w:val="22"/>
        </w:rPr>
        <w:t>Rates of change</w:t>
      </w:r>
      <w:r w:rsidR="0024227F">
        <w:rPr>
          <w:rFonts w:ascii="Helvetica" w:hAnsi="Helvetica" w:cs="Helvetica"/>
          <w:b w:val="0"/>
          <w:sz w:val="22"/>
          <w:szCs w:val="22"/>
        </w:rPr>
        <w:t xml:space="preserve"> (</w:t>
      </w:r>
      <w:r w:rsidR="0024227F" w:rsidRPr="0024227F">
        <w:rPr>
          <w:rFonts w:ascii="Helvetica" w:hAnsi="Helvetica" w:cs="Helvetica"/>
          <w:b w:val="0"/>
          <w:sz w:val="22"/>
          <w:szCs w:val="22"/>
        </w:rPr>
        <w:t>± standard error of the estim</w:t>
      </w:r>
      <w:r w:rsidR="0024227F">
        <w:rPr>
          <w:rFonts w:ascii="Helvetica" w:hAnsi="Helvetica" w:cs="Helvetica"/>
          <w:b w:val="0"/>
          <w:sz w:val="22"/>
          <w:szCs w:val="22"/>
        </w:rPr>
        <w:t>ate)</w:t>
      </w:r>
      <w:r w:rsidRPr="00D04B8D">
        <w:rPr>
          <w:rFonts w:ascii="Helvetica" w:hAnsi="Helvetica" w:cs="Helvetica"/>
          <w:b w:val="0"/>
          <w:sz w:val="22"/>
          <w:szCs w:val="22"/>
        </w:rPr>
        <w:t xml:space="preserve"> in aragonite saturation state (∆Ω</w:t>
      </w:r>
      <w:r w:rsidRPr="003B7BCE">
        <w:rPr>
          <w:rFonts w:ascii="Helvetica" w:hAnsi="Helvetica" w:cs="Helvetica"/>
          <w:b w:val="0"/>
          <w:sz w:val="22"/>
          <w:szCs w:val="22"/>
          <w:vertAlign w:val="subscript"/>
        </w:rPr>
        <w:t>aragonite</w:t>
      </w:r>
      <w:r w:rsidRPr="00D04B8D">
        <w:rPr>
          <w:rFonts w:ascii="Helvetica" w:hAnsi="Helvetica" w:cs="Helvetica"/>
          <w:b w:val="0"/>
          <w:sz w:val="22"/>
          <w:szCs w:val="22"/>
        </w:rPr>
        <w:t>; in year</w:t>
      </w:r>
      <w:r w:rsidRPr="003B7BCE">
        <w:rPr>
          <w:rFonts w:ascii="Helvetica" w:hAnsi="Helvetica" w:cs="Helvetica"/>
          <w:b w:val="0"/>
          <w:sz w:val="22"/>
          <w:szCs w:val="22"/>
          <w:vertAlign w:val="superscript"/>
        </w:rPr>
        <w:t>-1</w:t>
      </w:r>
      <w:r w:rsidRPr="00D04B8D">
        <w:rPr>
          <w:rFonts w:ascii="Helvetica" w:hAnsi="Helvetica" w:cs="Helvetica"/>
          <w:b w:val="0"/>
          <w:sz w:val="22"/>
          <w:szCs w:val="22"/>
        </w:rPr>
        <w:t xml:space="preserve">) </w:t>
      </w:r>
      <w:r>
        <w:rPr>
          <w:rFonts w:ascii="Helvetica" w:hAnsi="Helvetica" w:cs="Helvetica"/>
          <w:b w:val="0"/>
          <w:sz w:val="22"/>
          <w:szCs w:val="22"/>
        </w:rPr>
        <w:t>represented in Figure 5</w:t>
      </w:r>
      <w:r w:rsidRPr="0024227F">
        <w:rPr>
          <w:rFonts w:ascii="Helvetica" w:hAnsi="Helvetica" w:cs="Helvetica"/>
          <w:b w:val="0"/>
          <w:sz w:val="22"/>
          <w:szCs w:val="22"/>
        </w:rPr>
        <w:t>.</w:t>
      </w:r>
      <w:r w:rsidR="0024227F">
        <w:rPr>
          <w:rFonts w:ascii="Helvetica" w:hAnsi="Helvetica" w:cs="Helvetica"/>
          <w:b w:val="0"/>
          <w:sz w:val="22"/>
          <w:szCs w:val="22"/>
        </w:rPr>
        <w:t xml:space="preserve"> </w:t>
      </w:r>
    </w:p>
    <w:tbl>
      <w:tblPr>
        <w:tblW w:w="9015" w:type="dxa"/>
        <w:tblBorders>
          <w:top w:val="single" w:sz="4" w:space="0" w:color="auto"/>
          <w:bottom w:val="single" w:sz="4" w:space="0" w:color="auto"/>
          <w:insideH w:val="single" w:sz="8" w:space="0" w:color="000000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65"/>
        <w:gridCol w:w="1531"/>
        <w:gridCol w:w="1984"/>
        <w:gridCol w:w="2835"/>
      </w:tblGrid>
      <w:tr w:rsidR="00BD2FFB" w:rsidRPr="00E977C3" w14:paraId="3E9B9B46" w14:textId="77777777" w:rsidTr="00BD2FFB">
        <w:trPr>
          <w:trHeight w:val="227"/>
        </w:trPr>
        <w:tc>
          <w:tcPr>
            <w:tcW w:w="2665" w:type="dxa"/>
            <w:tcBorders>
              <w:top w:val="nil"/>
              <w:bottom w:val="single" w:sz="12" w:space="0" w:color="auto"/>
            </w:tcBorders>
            <w:vAlign w:val="center"/>
          </w:tcPr>
          <w:p w14:paraId="5AF96644" w14:textId="77777777" w:rsidR="004B45E4" w:rsidRPr="00E977C3" w:rsidRDefault="004B45E4" w:rsidP="001C1DD7">
            <w:pPr>
              <w:pStyle w:val="SMHeading"/>
              <w:spacing w:before="60"/>
              <w:rPr>
                <w:rFonts w:ascii="Helvetica" w:hAnsi="Helvetica" w:cs="Helvetica"/>
                <w:kern w:val="0"/>
                <w:sz w:val="22"/>
                <w:szCs w:val="22"/>
                <w:lang w:eastAsia="es-ES"/>
              </w:rPr>
            </w:pPr>
            <w:r w:rsidRPr="00E977C3">
              <w:rPr>
                <w:rFonts w:ascii="Helvetica" w:hAnsi="Helvetica" w:cs="Helvetica"/>
                <w:kern w:val="0"/>
                <w:sz w:val="22"/>
                <w:szCs w:val="22"/>
                <w:lang w:eastAsia="es-ES"/>
              </w:rPr>
              <w:t>Location</w:t>
            </w:r>
          </w:p>
        </w:tc>
        <w:tc>
          <w:tcPr>
            <w:tcW w:w="1531" w:type="dxa"/>
            <w:tcBorders>
              <w:top w:val="nil"/>
              <w:bottom w:val="single" w:sz="12" w:space="0" w:color="auto"/>
            </w:tcBorders>
            <w:vAlign w:val="center"/>
          </w:tcPr>
          <w:p w14:paraId="2CD5176B" w14:textId="77777777" w:rsidR="004B45E4" w:rsidRDefault="004B45E4" w:rsidP="001C1DD7">
            <w:pPr>
              <w:pStyle w:val="SMHeading"/>
              <w:spacing w:before="60"/>
              <w:rPr>
                <w:rFonts w:ascii="Helvetica" w:hAnsi="Helvetica" w:cs="Helvetica"/>
                <w:kern w:val="0"/>
                <w:sz w:val="22"/>
                <w:szCs w:val="22"/>
                <w:lang w:eastAsia="es-ES"/>
              </w:rPr>
            </w:pPr>
            <w:r w:rsidRPr="00E977C3">
              <w:rPr>
                <w:rFonts w:ascii="Helvetica" w:hAnsi="Helvetica" w:cs="Helvetica"/>
                <w:kern w:val="0"/>
                <w:sz w:val="22"/>
                <w:szCs w:val="22"/>
                <w:lang w:eastAsia="es-ES"/>
              </w:rPr>
              <w:t>Time period</w:t>
            </w:r>
          </w:p>
        </w:tc>
        <w:tc>
          <w:tcPr>
            <w:tcW w:w="1984" w:type="dxa"/>
            <w:tcBorders>
              <w:top w:val="nil"/>
              <w:bottom w:val="single" w:sz="12" w:space="0" w:color="auto"/>
            </w:tcBorders>
          </w:tcPr>
          <w:p w14:paraId="05F0401D" w14:textId="77777777" w:rsidR="004B45E4" w:rsidRPr="00E977C3" w:rsidRDefault="004B45E4" w:rsidP="001C1DD7">
            <w:pPr>
              <w:pStyle w:val="SMHeading"/>
              <w:spacing w:before="60"/>
              <w:rPr>
                <w:rFonts w:ascii="Helvetica" w:hAnsi="Helvetica" w:cs="Helvetica"/>
                <w:kern w:val="0"/>
                <w:sz w:val="22"/>
                <w:szCs w:val="22"/>
                <w:lang w:eastAsia="es-ES"/>
              </w:rPr>
            </w:pPr>
            <w:r w:rsidRPr="00E977C3">
              <w:rPr>
                <w:rFonts w:ascii="Helvetica" w:hAnsi="Helvetica" w:cs="Helvetica"/>
                <w:kern w:val="0"/>
                <w:sz w:val="22"/>
                <w:szCs w:val="22"/>
                <w:lang w:eastAsia="es-ES"/>
              </w:rPr>
              <w:t>∆Ω</w:t>
            </w:r>
            <w:r w:rsidRPr="00E977C3">
              <w:rPr>
                <w:rFonts w:ascii="Helvetica" w:hAnsi="Helvetica" w:cs="Helvetica"/>
                <w:kern w:val="0"/>
                <w:sz w:val="22"/>
                <w:szCs w:val="22"/>
                <w:vertAlign w:val="subscript"/>
                <w:lang w:eastAsia="es-ES"/>
              </w:rPr>
              <w:t>aragonite</w:t>
            </w:r>
          </w:p>
        </w:tc>
        <w:tc>
          <w:tcPr>
            <w:tcW w:w="2835" w:type="dxa"/>
            <w:tcBorders>
              <w:top w:val="nil"/>
              <w:bottom w:val="single" w:sz="12" w:space="0" w:color="auto"/>
            </w:tcBorders>
            <w:vAlign w:val="center"/>
          </w:tcPr>
          <w:p w14:paraId="6CD83CA6" w14:textId="77777777" w:rsidR="004B45E4" w:rsidRPr="00E977C3" w:rsidRDefault="004B45E4" w:rsidP="001C1DD7">
            <w:pPr>
              <w:pStyle w:val="SMHeading"/>
              <w:spacing w:before="60"/>
              <w:rPr>
                <w:rFonts w:ascii="Helvetica" w:hAnsi="Helvetica" w:cs="Helvetica"/>
                <w:kern w:val="0"/>
                <w:sz w:val="22"/>
                <w:szCs w:val="22"/>
                <w:lang w:eastAsia="es-ES"/>
              </w:rPr>
            </w:pPr>
            <w:r w:rsidRPr="00E977C3">
              <w:rPr>
                <w:rFonts w:ascii="Helvetica" w:hAnsi="Helvetica" w:cs="Helvetica"/>
                <w:kern w:val="0"/>
                <w:sz w:val="22"/>
                <w:szCs w:val="22"/>
                <w:lang w:eastAsia="es-ES"/>
              </w:rPr>
              <w:t>Reference</w:t>
            </w:r>
          </w:p>
        </w:tc>
      </w:tr>
      <w:tr w:rsidR="00BD2FFB" w:rsidRPr="00E977C3" w14:paraId="69E8EDC2" w14:textId="77777777" w:rsidTr="009B7809">
        <w:trPr>
          <w:trHeight w:val="340"/>
        </w:trPr>
        <w:tc>
          <w:tcPr>
            <w:tcW w:w="9015" w:type="dxa"/>
            <w:gridSpan w:val="4"/>
            <w:tcBorders>
              <w:top w:val="single" w:sz="12" w:space="0" w:color="auto"/>
              <w:bottom w:val="nil"/>
            </w:tcBorders>
            <w:shd w:val="clear" w:color="auto" w:fill="auto"/>
            <w:vAlign w:val="center"/>
          </w:tcPr>
          <w:p w14:paraId="6E811AAA" w14:textId="49F4F497" w:rsidR="00BD2FFB" w:rsidRPr="00BD2FFB" w:rsidRDefault="00BD2FFB" w:rsidP="009B7809">
            <w:pPr>
              <w:pStyle w:val="SMHeading"/>
              <w:spacing w:before="0" w:after="0"/>
              <w:jc w:val="center"/>
              <w:rPr>
                <w:rFonts w:ascii="Helvetica" w:hAnsi="Helvetica" w:cs="Helvetica"/>
                <w:i/>
                <w:kern w:val="0"/>
                <w:sz w:val="22"/>
                <w:szCs w:val="22"/>
                <w:lang w:eastAsia="es-ES"/>
              </w:rPr>
            </w:pPr>
            <w:r w:rsidRPr="00BD2FFB">
              <w:rPr>
                <w:rFonts w:ascii="Helvetica" w:hAnsi="Helvetica" w:cs="Helvetica"/>
                <w:i/>
                <w:kern w:val="0"/>
                <w:sz w:val="22"/>
                <w:szCs w:val="22"/>
                <w:lang w:eastAsia="es-ES"/>
              </w:rPr>
              <w:t>Surface and mode waters</w:t>
            </w:r>
          </w:p>
        </w:tc>
      </w:tr>
      <w:tr w:rsidR="00F53016" w:rsidRPr="00E977C3" w14:paraId="42672674" w14:textId="77777777" w:rsidTr="00484A53">
        <w:trPr>
          <w:trHeight w:val="20"/>
        </w:trPr>
        <w:tc>
          <w:tcPr>
            <w:tcW w:w="266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D676FF6" w14:textId="368697EF" w:rsidR="00F53016" w:rsidRPr="000215E9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 xml:space="preserve">Iceland Sea </w:t>
            </w:r>
            <w:r>
              <w:rPr>
                <w:rFonts w:ascii="Helvetica" w:hAnsi="Helvetica" w:cs="Helvetica"/>
                <w:b w:val="0"/>
                <w:sz w:val="22"/>
                <w:szCs w:val="22"/>
              </w:rPr>
              <w:br/>
            </w: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(~67–70ºN ~10–15ºW)</w:t>
            </w:r>
          </w:p>
        </w:tc>
        <w:tc>
          <w:tcPr>
            <w:tcW w:w="153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43F264F" w14:textId="5F40D1D4" w:rsidR="00F53016" w:rsidRPr="000215E9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1981–2019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AAD4B4C" w14:textId="77777777" w:rsidR="00F53016" w:rsidRDefault="00F53016" w:rsidP="009E2E7E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C05CC4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-0.0112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BD2FFB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±</w:t>
            </w:r>
            <w:r w:rsidRPr="00C05CC4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0.0022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br/>
              <w:t>(</w:t>
            </w:r>
            <w:r w:rsidRPr="00C05CC4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0–200 m depth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)</w:t>
            </w:r>
          </w:p>
          <w:p w14:paraId="05AD5495" w14:textId="552E7794" w:rsidR="00F53016" w:rsidRPr="00E977C3" w:rsidRDefault="00F53016" w:rsidP="009E2E7E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C05CC4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-0.0064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BD2FFB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±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0.0007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br/>
              <w:t>(200–500 m depth</w:t>
            </w:r>
            <w:r w:rsidRPr="00C05CC4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)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65928E3A" w14:textId="358BAB45" w:rsidR="00F53016" w:rsidRPr="000215E9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proofErr w:type="spellStart"/>
            <w:r w:rsidRPr="00000F7F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Fransner</w:t>
            </w:r>
            <w:proofErr w:type="spellEnd"/>
            <w:r w:rsidRPr="00000F7F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et al. 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(</w:t>
            </w:r>
            <w:r w:rsidRPr="00000F7F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2020)</w:t>
            </w:r>
          </w:p>
        </w:tc>
      </w:tr>
      <w:tr w:rsidR="00F53016" w:rsidRPr="00E977C3" w14:paraId="406A2686" w14:textId="77777777" w:rsidTr="00BD2FFB">
        <w:trPr>
          <w:trHeight w:val="20"/>
        </w:trPr>
        <w:tc>
          <w:tcPr>
            <w:tcW w:w="2665" w:type="dxa"/>
            <w:tcBorders>
              <w:top w:val="nil"/>
              <w:bottom w:val="nil"/>
            </w:tcBorders>
            <w:vAlign w:val="center"/>
          </w:tcPr>
          <w:p w14:paraId="15CEA19B" w14:textId="77777777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0215E9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I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celand Sea time-series (</w:t>
            </w:r>
            <w:r w:rsidRPr="000215E9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68°N 12.66°W)</w:t>
            </w:r>
          </w:p>
        </w:tc>
        <w:tc>
          <w:tcPr>
            <w:tcW w:w="1531" w:type="dxa"/>
            <w:tcBorders>
              <w:top w:val="nil"/>
              <w:bottom w:val="nil"/>
            </w:tcBorders>
            <w:vAlign w:val="center"/>
          </w:tcPr>
          <w:p w14:paraId="331A7580" w14:textId="77777777" w:rsidR="00F53016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0215E9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1985–2008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191A8033" w14:textId="1FAC818A" w:rsidR="00F53016" w:rsidRPr="00E977C3" w:rsidRDefault="00553619" w:rsidP="00B647E8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553619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-0.0072</w:t>
            </w:r>
            <w:r w:rsidR="00B647E8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="00B647E8" w:rsidRPr="00BD2FFB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±</w:t>
            </w:r>
            <w:r w:rsidR="00B647E8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0.0007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28B4F00F" w14:textId="77777777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proofErr w:type="spellStart"/>
            <w:r w:rsidRPr="000215E9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Olafsson</w:t>
            </w:r>
            <w:proofErr w:type="spellEnd"/>
            <w:r w:rsidRPr="000215E9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et al.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(</w:t>
            </w:r>
            <w:r w:rsidRPr="000215E9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2009) </w:t>
            </w:r>
          </w:p>
        </w:tc>
      </w:tr>
      <w:tr w:rsidR="00F53016" w:rsidRPr="00E977C3" w14:paraId="4358B76F" w14:textId="77777777" w:rsidTr="00484A53">
        <w:trPr>
          <w:trHeight w:val="624"/>
        </w:trPr>
        <w:tc>
          <w:tcPr>
            <w:tcW w:w="266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6F3E7E4" w14:textId="1F94C387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>
              <w:rPr>
                <w:rFonts w:ascii="Helvetica" w:hAnsi="Helvetica" w:cs="Helvetica"/>
                <w:b w:val="0"/>
                <w:sz w:val="22"/>
                <w:szCs w:val="22"/>
              </w:rPr>
              <w:t xml:space="preserve">Norwegian Basin </w:t>
            </w:r>
            <w:r>
              <w:rPr>
                <w:rFonts w:ascii="Helvetica" w:hAnsi="Helvetica" w:cs="Helvetica"/>
                <w:b w:val="0"/>
                <w:sz w:val="22"/>
                <w:szCs w:val="22"/>
              </w:rPr>
              <w:br/>
              <w:t>(</w:t>
            </w: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~64–67ºN ~5 ºW–2ºE)</w:t>
            </w:r>
          </w:p>
        </w:tc>
        <w:tc>
          <w:tcPr>
            <w:tcW w:w="153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613F79D" w14:textId="3AF31A30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1981–2019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C1A4FD1" w14:textId="614542BD" w:rsidR="009E2E7E" w:rsidRDefault="009E2E7E" w:rsidP="009E2E7E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9E2E7E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-0.0128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BD2FFB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±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9E2E7E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0.0043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br/>
              <w:t>(</w:t>
            </w:r>
            <w:r w:rsidRPr="00C05CC4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0–200 m depth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)</w:t>
            </w:r>
          </w:p>
          <w:p w14:paraId="170EF716" w14:textId="0988F67F" w:rsidR="00F53016" w:rsidRDefault="009E2E7E" w:rsidP="009E2E7E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9E2E7E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-0.0079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BD2FFB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±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0.0032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br/>
              <w:t>(</w:t>
            </w:r>
            <w:r w:rsidRPr="00C05CC4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200–500 m depth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)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429D18C" w14:textId="2D09408C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proofErr w:type="spellStart"/>
            <w:r w:rsidRPr="00000F7F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Fransner</w:t>
            </w:r>
            <w:proofErr w:type="spellEnd"/>
            <w:r w:rsidRPr="00000F7F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et al. 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(</w:t>
            </w:r>
            <w:r w:rsidRPr="00000F7F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2020)</w:t>
            </w:r>
          </w:p>
        </w:tc>
      </w:tr>
      <w:tr w:rsidR="00F53016" w:rsidRPr="00E977C3" w14:paraId="0BF7958B" w14:textId="77777777" w:rsidTr="00BD2FFB">
        <w:trPr>
          <w:trHeight w:val="624"/>
        </w:trPr>
        <w:tc>
          <w:tcPr>
            <w:tcW w:w="2665" w:type="dxa"/>
            <w:tcBorders>
              <w:top w:val="nil"/>
              <w:bottom w:val="nil"/>
            </w:tcBorders>
            <w:vAlign w:val="center"/>
          </w:tcPr>
          <w:p w14:paraId="479608CE" w14:textId="6D80D074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E977C3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Irminger Sea time-series (64.3°N 28°W)</w:t>
            </w:r>
          </w:p>
        </w:tc>
        <w:tc>
          <w:tcPr>
            <w:tcW w:w="1531" w:type="dxa"/>
            <w:tcBorders>
              <w:top w:val="nil"/>
              <w:bottom w:val="nil"/>
            </w:tcBorders>
            <w:vAlign w:val="center"/>
          </w:tcPr>
          <w:p w14:paraId="61DC9A3B" w14:textId="77777777" w:rsidR="00F53016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E977C3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19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83</w:t>
            </w:r>
            <w:r w:rsidRPr="00E977C3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–201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4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715A9A4" w14:textId="4F329325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-</w:t>
            </w:r>
            <w:r w:rsidRPr="00BD2FFB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0.0080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BD2FFB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±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BD2FFB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0.0040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4519DB1C" w14:textId="77777777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E977C3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Bates et al. (2014)</w:t>
            </w:r>
          </w:p>
        </w:tc>
      </w:tr>
      <w:tr w:rsidR="00F53016" w:rsidRPr="004B45E4" w14:paraId="0FED3C3C" w14:textId="77777777" w:rsidTr="00484A53">
        <w:trPr>
          <w:trHeight w:val="624"/>
        </w:trPr>
        <w:tc>
          <w:tcPr>
            <w:tcW w:w="266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478197E" w14:textId="533DB792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 xml:space="preserve">North-East Atlantic </w:t>
            </w:r>
            <w:r>
              <w:rPr>
                <w:rFonts w:ascii="Helvetica" w:hAnsi="Helvetica" w:cs="Helvetica"/>
                <w:b w:val="0"/>
                <w:sz w:val="22"/>
                <w:szCs w:val="22"/>
              </w:rPr>
              <w:br/>
            </w: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(40–45ºN 9–36ºW)</w:t>
            </w:r>
          </w:p>
        </w:tc>
        <w:tc>
          <w:tcPr>
            <w:tcW w:w="153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E76AF31" w14:textId="696761D1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1997–2018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A2BE264" w14:textId="072DD573" w:rsidR="00F53016" w:rsidRPr="00E977C3" w:rsidRDefault="00EC7554" w:rsidP="00EC7554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EC7554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-0.0080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BD2FFB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±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EC7554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0.0017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098C5E8" w14:textId="7F976023" w:rsidR="00F53016" w:rsidRPr="004B45E4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val="es-ES" w:eastAsia="es-ES"/>
              </w:rPr>
            </w:pPr>
            <w:r w:rsidRPr="004B45E4">
              <w:rPr>
                <w:rFonts w:ascii="Helvetica" w:hAnsi="Helvetica" w:cs="Helvetica"/>
                <w:b w:val="0"/>
                <w:sz w:val="22"/>
                <w:szCs w:val="22"/>
                <w:lang w:val="es-ES"/>
              </w:rPr>
              <w:t>Fontela et al. (2020)</w:t>
            </w:r>
          </w:p>
        </w:tc>
      </w:tr>
      <w:tr w:rsidR="00F53016" w:rsidRPr="004B45E4" w14:paraId="6F1300AA" w14:textId="77777777" w:rsidTr="00BD2FFB">
        <w:trPr>
          <w:trHeight w:val="624"/>
        </w:trPr>
        <w:tc>
          <w:tcPr>
            <w:tcW w:w="2665" w:type="dxa"/>
            <w:tcBorders>
              <w:top w:val="nil"/>
              <w:bottom w:val="nil"/>
            </w:tcBorders>
            <w:vAlign w:val="center"/>
          </w:tcPr>
          <w:p w14:paraId="5E5E648F" w14:textId="374E4235" w:rsidR="00F53016" w:rsidRPr="00D04B8D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sz w:val="22"/>
                <w:szCs w:val="22"/>
              </w:rPr>
            </w:pP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BATS</w:t>
            </w:r>
            <w:r>
              <w:rPr>
                <w:rFonts w:ascii="Helvetica" w:hAnsi="Helvetica" w:cs="Helvetica"/>
                <w:b w:val="0"/>
                <w:sz w:val="22"/>
                <w:szCs w:val="22"/>
              </w:rPr>
              <w:br/>
              <w:t>(</w:t>
            </w: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32°N 64°W)</w:t>
            </w:r>
          </w:p>
        </w:tc>
        <w:tc>
          <w:tcPr>
            <w:tcW w:w="1531" w:type="dxa"/>
            <w:tcBorders>
              <w:top w:val="nil"/>
              <w:bottom w:val="nil"/>
            </w:tcBorders>
            <w:vAlign w:val="center"/>
          </w:tcPr>
          <w:p w14:paraId="6644999D" w14:textId="0E0F05CA" w:rsidR="00F53016" w:rsidRPr="00D04B8D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sz w:val="22"/>
                <w:szCs w:val="22"/>
              </w:rPr>
            </w:pP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1983–2020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70C609CD" w14:textId="07F04AE1" w:rsidR="00F53016" w:rsidRPr="00E977C3" w:rsidRDefault="00EC7554" w:rsidP="00EC7554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EC7554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-0.009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BD2FFB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±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0.001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787301A5" w14:textId="0AC04364" w:rsidR="00F53016" w:rsidRPr="004B45E4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sz w:val="22"/>
                <w:szCs w:val="22"/>
                <w:lang w:val="en-GB"/>
              </w:rPr>
            </w:pP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Bates and Johnson</w:t>
            </w:r>
            <w:r>
              <w:rPr>
                <w:rFonts w:ascii="Helvetica" w:hAnsi="Helvetica" w:cs="Helvetica"/>
                <w:b w:val="0"/>
                <w:sz w:val="22"/>
                <w:szCs w:val="22"/>
              </w:rPr>
              <w:t xml:space="preserve"> (</w:t>
            </w: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2020)</w:t>
            </w:r>
          </w:p>
        </w:tc>
      </w:tr>
      <w:tr w:rsidR="00F53016" w:rsidRPr="004B45E4" w14:paraId="414D96C3" w14:textId="77777777" w:rsidTr="00484A53">
        <w:trPr>
          <w:trHeight w:val="340"/>
        </w:trPr>
        <w:tc>
          <w:tcPr>
            <w:tcW w:w="266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430BD34" w14:textId="77777777" w:rsidR="00F53016" w:rsidRPr="004B45E4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val="en-GB" w:eastAsia="es-ES"/>
              </w:rPr>
            </w:pPr>
            <w:r w:rsidRPr="004B45E4">
              <w:rPr>
                <w:rFonts w:ascii="Helvetica" w:hAnsi="Helvetica" w:cs="Helvetica"/>
                <w:b w:val="0"/>
                <w:kern w:val="0"/>
                <w:sz w:val="22"/>
                <w:szCs w:val="22"/>
                <w:lang w:val="en-GB" w:eastAsia="es-ES"/>
              </w:rPr>
              <w:t xml:space="preserve">ESTOC </w:t>
            </w:r>
            <w:r w:rsidRPr="004B45E4">
              <w:rPr>
                <w:rFonts w:ascii="Helvetica" w:hAnsi="Helvetica" w:cs="Helvetica"/>
                <w:b w:val="0"/>
                <w:kern w:val="0"/>
                <w:sz w:val="22"/>
                <w:szCs w:val="22"/>
                <w:lang w:val="en-GB" w:eastAsia="es-ES"/>
              </w:rPr>
              <w:br/>
              <w:t>(29.04ºN 15.50ºW)</w:t>
            </w:r>
          </w:p>
        </w:tc>
        <w:tc>
          <w:tcPr>
            <w:tcW w:w="153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CD74736" w14:textId="77777777" w:rsidR="00F53016" w:rsidRPr="004B45E4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val="en-GB" w:eastAsia="es-ES"/>
              </w:rPr>
            </w:pPr>
            <w:r w:rsidRPr="004B45E4">
              <w:rPr>
                <w:rFonts w:ascii="Helvetica" w:hAnsi="Helvetica" w:cs="Helvetica"/>
                <w:b w:val="0"/>
                <w:kern w:val="0"/>
                <w:sz w:val="22"/>
                <w:szCs w:val="22"/>
                <w:lang w:val="en-GB" w:eastAsia="es-ES"/>
              </w:rPr>
              <w:t>1995–2014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9D3BBDB" w14:textId="42426085" w:rsidR="00F53016" w:rsidRPr="004B45E4" w:rsidRDefault="00EC7554" w:rsidP="00EC7554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val="en-GB" w:eastAsia="es-ES"/>
              </w:rPr>
            </w:pPr>
            <w:r w:rsidRPr="00EC7554">
              <w:rPr>
                <w:rFonts w:ascii="Helvetica" w:hAnsi="Helvetica" w:cs="Helvetica"/>
                <w:b w:val="0"/>
                <w:kern w:val="0"/>
                <w:sz w:val="22"/>
                <w:szCs w:val="22"/>
                <w:lang w:val="en-GB" w:eastAsia="es-ES"/>
              </w:rPr>
              <w:t>-0.0115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val="en-GB" w:eastAsia="es-ES"/>
              </w:rPr>
              <w:t xml:space="preserve"> </w:t>
            </w:r>
            <w:r w:rsidRPr="00BD2FFB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±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EC7554">
              <w:rPr>
                <w:rFonts w:ascii="Helvetica" w:hAnsi="Helvetica" w:cs="Helvetica"/>
                <w:b w:val="0"/>
                <w:kern w:val="0"/>
                <w:sz w:val="22"/>
                <w:szCs w:val="22"/>
                <w:lang w:val="en-GB" w:eastAsia="es-ES"/>
              </w:rPr>
              <w:t>0.0023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ADAA736" w14:textId="77777777" w:rsidR="00F53016" w:rsidRPr="004B45E4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val="en-GB" w:eastAsia="es-ES"/>
              </w:rPr>
            </w:pPr>
            <w:r w:rsidRPr="004B45E4">
              <w:rPr>
                <w:rFonts w:ascii="Helvetica" w:hAnsi="Helvetica" w:cs="Helvetica"/>
                <w:b w:val="0"/>
                <w:kern w:val="0"/>
                <w:sz w:val="22"/>
                <w:szCs w:val="22"/>
                <w:lang w:val="en-GB" w:eastAsia="es-ES"/>
              </w:rPr>
              <w:t>Bates et al. (2014)</w:t>
            </w:r>
          </w:p>
        </w:tc>
      </w:tr>
      <w:tr w:rsidR="00F53016" w:rsidRPr="004B45E4" w14:paraId="5F45DC6E" w14:textId="77777777" w:rsidTr="00BD2FFB">
        <w:trPr>
          <w:trHeight w:val="340"/>
        </w:trPr>
        <w:tc>
          <w:tcPr>
            <w:tcW w:w="2665" w:type="dxa"/>
            <w:tcBorders>
              <w:top w:val="nil"/>
              <w:bottom w:val="nil"/>
            </w:tcBorders>
            <w:vAlign w:val="center"/>
          </w:tcPr>
          <w:p w14:paraId="589D9001" w14:textId="77777777" w:rsidR="00F53016" w:rsidRPr="004B45E4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val="en-GB" w:eastAsia="es-ES"/>
              </w:rPr>
            </w:pPr>
            <w:r w:rsidRPr="004B45E4">
              <w:rPr>
                <w:rFonts w:ascii="Helvetica" w:hAnsi="Helvetica" w:cs="Helvetica"/>
                <w:b w:val="0"/>
                <w:sz w:val="22"/>
                <w:szCs w:val="22"/>
                <w:lang w:val="en-GB"/>
              </w:rPr>
              <w:t xml:space="preserve">HOT </w:t>
            </w:r>
            <w:r w:rsidRPr="004B45E4">
              <w:rPr>
                <w:rFonts w:ascii="Helvetica" w:hAnsi="Helvetica" w:cs="Helvetica"/>
                <w:b w:val="0"/>
                <w:sz w:val="22"/>
                <w:szCs w:val="22"/>
                <w:lang w:val="en-GB"/>
              </w:rPr>
              <w:br/>
              <w:t>(22.45ºN 158ºW)</w:t>
            </w:r>
          </w:p>
        </w:tc>
        <w:tc>
          <w:tcPr>
            <w:tcW w:w="1531" w:type="dxa"/>
            <w:tcBorders>
              <w:top w:val="nil"/>
              <w:bottom w:val="nil"/>
            </w:tcBorders>
            <w:vAlign w:val="center"/>
          </w:tcPr>
          <w:p w14:paraId="2FAA560C" w14:textId="77777777" w:rsidR="00F53016" w:rsidRPr="004B45E4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val="en-GB" w:eastAsia="es-ES"/>
              </w:rPr>
            </w:pPr>
            <w:r w:rsidRPr="004B45E4">
              <w:rPr>
                <w:rFonts w:ascii="Helvetica" w:hAnsi="Helvetica" w:cs="Helvetica"/>
                <w:b w:val="0"/>
                <w:sz w:val="22"/>
                <w:szCs w:val="22"/>
                <w:lang w:val="en-GB"/>
              </w:rPr>
              <w:t>1988–2014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34B3E27A" w14:textId="16C1B2D5" w:rsidR="00F53016" w:rsidRPr="004B45E4" w:rsidRDefault="00EC7554" w:rsidP="00EC7554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val="en-GB" w:eastAsia="es-ES"/>
              </w:rPr>
            </w:pPr>
            <w:r w:rsidRPr="00EC7554">
              <w:rPr>
                <w:rFonts w:ascii="Helvetica" w:hAnsi="Helvetica" w:cs="Helvetica"/>
                <w:b w:val="0"/>
                <w:kern w:val="0"/>
                <w:sz w:val="22"/>
                <w:szCs w:val="22"/>
                <w:lang w:val="en-GB" w:eastAsia="es-ES"/>
              </w:rPr>
              <w:t>-0.0084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val="en-GB" w:eastAsia="es-ES"/>
              </w:rPr>
              <w:t xml:space="preserve"> </w:t>
            </w:r>
            <w:r w:rsidRPr="00BD2FFB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±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EC7554">
              <w:rPr>
                <w:rFonts w:ascii="Helvetica" w:hAnsi="Helvetica" w:cs="Helvetica"/>
                <w:b w:val="0"/>
                <w:kern w:val="0"/>
                <w:sz w:val="22"/>
                <w:szCs w:val="22"/>
                <w:lang w:val="en-GB" w:eastAsia="es-ES"/>
              </w:rPr>
              <w:t>0.0011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74042D2C" w14:textId="77777777" w:rsidR="00F53016" w:rsidRPr="004B45E4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val="es-ES" w:eastAsia="es-ES"/>
              </w:rPr>
            </w:pPr>
            <w:r w:rsidRPr="004B45E4">
              <w:rPr>
                <w:rFonts w:ascii="Helvetica" w:hAnsi="Helvetica" w:cs="Helvetica"/>
                <w:b w:val="0"/>
                <w:kern w:val="0"/>
                <w:sz w:val="22"/>
                <w:szCs w:val="22"/>
                <w:lang w:val="en-GB" w:eastAsia="es-ES"/>
              </w:rPr>
              <w:t>B</w:t>
            </w:r>
            <w:r w:rsidRPr="004B45E4">
              <w:rPr>
                <w:rFonts w:ascii="Helvetica" w:hAnsi="Helvetica" w:cs="Helvetica"/>
                <w:b w:val="0"/>
                <w:kern w:val="0"/>
                <w:sz w:val="22"/>
                <w:szCs w:val="22"/>
                <w:lang w:val="es-ES" w:eastAsia="es-ES"/>
              </w:rPr>
              <w:t>ates et al. (2014)</w:t>
            </w:r>
          </w:p>
        </w:tc>
      </w:tr>
      <w:tr w:rsidR="00F53016" w:rsidRPr="00E977C3" w14:paraId="4376C819" w14:textId="77777777" w:rsidTr="00484A53">
        <w:trPr>
          <w:trHeight w:val="340"/>
        </w:trPr>
        <w:tc>
          <w:tcPr>
            <w:tcW w:w="266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6265416" w14:textId="77777777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4B45E4">
              <w:rPr>
                <w:rFonts w:ascii="Helvetica" w:hAnsi="Helvetica" w:cs="Helvetica"/>
                <w:b w:val="0"/>
                <w:kern w:val="0"/>
                <w:sz w:val="22"/>
                <w:szCs w:val="22"/>
                <w:lang w:val="es-ES" w:eastAsia="es-ES"/>
              </w:rPr>
              <w:t xml:space="preserve">CARIACO </w:t>
            </w:r>
            <w:r w:rsidRPr="004B45E4">
              <w:rPr>
                <w:rFonts w:ascii="Helvetica" w:hAnsi="Helvetica" w:cs="Helvetica"/>
                <w:b w:val="0"/>
                <w:kern w:val="0"/>
                <w:sz w:val="22"/>
                <w:szCs w:val="22"/>
                <w:lang w:val="es-ES" w:eastAsia="es-ES"/>
              </w:rPr>
              <w:br/>
              <w:t xml:space="preserve">(10.5°N </w:t>
            </w:r>
            <w:r w:rsidRPr="00F85846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64.67°W) </w:t>
            </w:r>
          </w:p>
        </w:tc>
        <w:tc>
          <w:tcPr>
            <w:tcW w:w="153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7748796" w14:textId="77777777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F85846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1995–2014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C827D27" w14:textId="195E2CC1" w:rsidR="00F53016" w:rsidRPr="00E977C3" w:rsidRDefault="00090C8B" w:rsidP="00090C8B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090C8B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-0.0066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BD2FFB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±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090C8B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0.0028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5081E15" w14:textId="77777777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E977C3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Bates et al. (2014)</w:t>
            </w:r>
          </w:p>
        </w:tc>
      </w:tr>
      <w:tr w:rsidR="00F53016" w:rsidRPr="00E977C3" w14:paraId="5E588B91" w14:textId="77777777" w:rsidTr="00BD2FFB">
        <w:trPr>
          <w:trHeight w:val="340"/>
        </w:trPr>
        <w:tc>
          <w:tcPr>
            <w:tcW w:w="2665" w:type="dxa"/>
            <w:tcBorders>
              <w:top w:val="nil"/>
              <w:bottom w:val="nil"/>
            </w:tcBorders>
            <w:vAlign w:val="center"/>
          </w:tcPr>
          <w:p w14:paraId="3A011EC1" w14:textId="4667CF54" w:rsidR="00F53016" w:rsidRPr="004B45E4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val="en-GB" w:eastAsia="es-ES"/>
              </w:rPr>
            </w:pPr>
            <w:r>
              <w:rPr>
                <w:rFonts w:ascii="Helvetica" w:hAnsi="Helvetica" w:cs="Helvetica"/>
                <w:b w:val="0"/>
                <w:sz w:val="22"/>
                <w:szCs w:val="22"/>
              </w:rPr>
              <w:t>S</w:t>
            </w: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ubtropical South Pacific (~17–25ºS ~80–168ºW)</w:t>
            </w:r>
          </w:p>
        </w:tc>
        <w:tc>
          <w:tcPr>
            <w:tcW w:w="1531" w:type="dxa"/>
            <w:tcBorders>
              <w:top w:val="nil"/>
              <w:bottom w:val="nil"/>
            </w:tcBorders>
            <w:vAlign w:val="center"/>
          </w:tcPr>
          <w:p w14:paraId="58059BC4" w14:textId="6976DAED" w:rsidR="00F53016" w:rsidRPr="00F85846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1994–2009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6A359D3F" w14:textId="10FFDA2B" w:rsidR="00F53016" w:rsidRPr="00E977C3" w:rsidRDefault="00090C8B" w:rsidP="00090C8B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-0.025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25DE5B12" w14:textId="641AA6B5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Murata et al.</w:t>
            </w:r>
            <w:r>
              <w:rPr>
                <w:rFonts w:ascii="Helvetica" w:hAnsi="Helvetica" w:cs="Helvetica"/>
                <w:b w:val="0"/>
                <w:sz w:val="22"/>
                <w:szCs w:val="22"/>
              </w:rPr>
              <w:t xml:space="preserve"> (</w:t>
            </w: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2015)</w:t>
            </w:r>
          </w:p>
        </w:tc>
      </w:tr>
      <w:tr w:rsidR="00F53016" w:rsidRPr="00E977C3" w14:paraId="35EC11C6" w14:textId="77777777" w:rsidTr="00484A53">
        <w:trPr>
          <w:trHeight w:val="340"/>
        </w:trPr>
        <w:tc>
          <w:tcPr>
            <w:tcW w:w="266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EE730F6" w14:textId="77777777" w:rsidR="00F53016" w:rsidRPr="00E977C3" w:rsidRDefault="00F53016" w:rsidP="00F53016">
            <w:pPr>
              <w:pStyle w:val="SMHeading"/>
              <w:spacing w:before="0" w:after="2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proofErr w:type="spellStart"/>
            <w:r w:rsidRPr="00F85846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Munida</w:t>
            </w:r>
            <w:proofErr w:type="spellEnd"/>
            <w:r w:rsidRPr="00F85846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Time-Series (45.7°S 171.5°E) </w:t>
            </w:r>
          </w:p>
        </w:tc>
        <w:tc>
          <w:tcPr>
            <w:tcW w:w="153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64E2AF4" w14:textId="77777777" w:rsidR="00F53016" w:rsidRPr="00E977C3" w:rsidRDefault="00F53016" w:rsidP="00F53016">
            <w:pPr>
              <w:pStyle w:val="SMHeading"/>
              <w:spacing w:before="0" w:after="2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F85846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1998–2014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FD2A776" w14:textId="5287449C" w:rsidR="00F53016" w:rsidRPr="00E977C3" w:rsidRDefault="00090C8B" w:rsidP="00090C8B">
            <w:pPr>
              <w:pStyle w:val="SMHeading"/>
              <w:spacing w:before="0" w:after="2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090C8B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-0.0085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BD2FFB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±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090C8B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0.0026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F6F2506" w14:textId="77777777" w:rsidR="00F53016" w:rsidRPr="00E977C3" w:rsidRDefault="00F53016" w:rsidP="00F53016">
            <w:pPr>
              <w:pStyle w:val="SMHeading"/>
              <w:spacing w:before="0" w:after="2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E977C3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Bates et al. (2014)</w:t>
            </w:r>
          </w:p>
        </w:tc>
      </w:tr>
      <w:tr w:rsidR="00F53016" w:rsidRPr="00BD2FFB" w14:paraId="4B98DC89" w14:textId="77777777" w:rsidTr="009B7809">
        <w:trPr>
          <w:trHeight w:val="340"/>
        </w:trPr>
        <w:tc>
          <w:tcPr>
            <w:tcW w:w="9015" w:type="dxa"/>
            <w:gridSpan w:val="4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6B9751" w14:textId="3E7923D2" w:rsidR="00F53016" w:rsidRPr="00BD2FFB" w:rsidRDefault="00F53016" w:rsidP="009B7809">
            <w:pPr>
              <w:pStyle w:val="SMHeading"/>
              <w:spacing w:before="0" w:after="0"/>
              <w:jc w:val="center"/>
              <w:rPr>
                <w:rFonts w:ascii="Helvetica" w:hAnsi="Helvetica" w:cs="Helvetica"/>
                <w:i/>
                <w:kern w:val="0"/>
                <w:sz w:val="22"/>
                <w:szCs w:val="22"/>
                <w:lang w:eastAsia="es-ES"/>
              </w:rPr>
            </w:pPr>
            <w:r>
              <w:rPr>
                <w:rFonts w:ascii="Helvetica" w:hAnsi="Helvetica" w:cs="Helvetica"/>
                <w:i/>
                <w:kern w:val="0"/>
                <w:sz w:val="22"/>
                <w:szCs w:val="22"/>
                <w:lang w:eastAsia="es-ES"/>
              </w:rPr>
              <w:t>Upper intermediate waters</w:t>
            </w:r>
          </w:p>
        </w:tc>
      </w:tr>
      <w:tr w:rsidR="00F53016" w:rsidRPr="00E977C3" w14:paraId="6EC8407D" w14:textId="77777777" w:rsidTr="00484A53">
        <w:trPr>
          <w:trHeight w:val="340"/>
        </w:trPr>
        <w:tc>
          <w:tcPr>
            <w:tcW w:w="266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9729BDD" w14:textId="77777777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 xml:space="preserve">Iceland Sea </w:t>
            </w:r>
            <w:r>
              <w:rPr>
                <w:rFonts w:ascii="Helvetica" w:hAnsi="Helvetica" w:cs="Helvetica"/>
                <w:b w:val="0"/>
                <w:sz w:val="22"/>
                <w:szCs w:val="22"/>
              </w:rPr>
              <w:br/>
            </w: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(~67–70ºN ~10–15ºW)</w:t>
            </w:r>
          </w:p>
        </w:tc>
        <w:tc>
          <w:tcPr>
            <w:tcW w:w="153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CD2732F" w14:textId="77777777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1981–2019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0999C53" w14:textId="3A83F5DD" w:rsidR="00F53016" w:rsidRPr="00E977C3" w:rsidRDefault="006C4A46" w:rsidP="009B7809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6C4A46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-0.0045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BD2FFB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±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6C4A46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0.0007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00F1C94" w14:textId="77777777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proofErr w:type="spellStart"/>
            <w:r w:rsidRPr="00000F7F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Fransner</w:t>
            </w:r>
            <w:proofErr w:type="spellEnd"/>
            <w:r w:rsidRPr="00000F7F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et al. 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(</w:t>
            </w:r>
            <w:r w:rsidRPr="00000F7F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2020)</w:t>
            </w:r>
          </w:p>
        </w:tc>
      </w:tr>
      <w:tr w:rsidR="00F53016" w:rsidRPr="00E977C3" w14:paraId="4A1207E1" w14:textId="77777777" w:rsidTr="00BD2FFB">
        <w:trPr>
          <w:trHeight w:val="340"/>
        </w:trPr>
        <w:tc>
          <w:tcPr>
            <w:tcW w:w="2665" w:type="dxa"/>
            <w:tcBorders>
              <w:top w:val="nil"/>
              <w:bottom w:val="nil"/>
            </w:tcBorders>
            <w:vAlign w:val="center"/>
          </w:tcPr>
          <w:p w14:paraId="7E91B0C3" w14:textId="77777777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>
              <w:rPr>
                <w:rFonts w:ascii="Helvetica" w:hAnsi="Helvetica" w:cs="Helvetica"/>
                <w:b w:val="0"/>
                <w:sz w:val="22"/>
                <w:szCs w:val="22"/>
              </w:rPr>
              <w:t xml:space="preserve">Norwegian Basin </w:t>
            </w:r>
            <w:r>
              <w:rPr>
                <w:rFonts w:ascii="Helvetica" w:hAnsi="Helvetica" w:cs="Helvetica"/>
                <w:b w:val="0"/>
                <w:sz w:val="22"/>
                <w:szCs w:val="22"/>
              </w:rPr>
              <w:br/>
              <w:t>(</w:t>
            </w: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~64–67ºN ~5 ºW–2ºE)</w:t>
            </w:r>
          </w:p>
        </w:tc>
        <w:tc>
          <w:tcPr>
            <w:tcW w:w="1531" w:type="dxa"/>
            <w:tcBorders>
              <w:top w:val="nil"/>
              <w:bottom w:val="nil"/>
            </w:tcBorders>
            <w:vAlign w:val="center"/>
          </w:tcPr>
          <w:p w14:paraId="36373183" w14:textId="77777777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1981–2019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7E732E0D" w14:textId="64B95ABC" w:rsidR="00F53016" w:rsidRPr="00E977C3" w:rsidRDefault="009B7809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-</w:t>
            </w:r>
            <w:r w:rsidRPr="006C4A46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0.0052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BD2FFB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±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6C4A46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0.0017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23BAA328" w14:textId="77777777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proofErr w:type="spellStart"/>
            <w:r w:rsidRPr="00000F7F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Fransner</w:t>
            </w:r>
            <w:proofErr w:type="spellEnd"/>
            <w:r w:rsidRPr="00000F7F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et al. 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(</w:t>
            </w:r>
            <w:r w:rsidRPr="00000F7F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2020)</w:t>
            </w:r>
          </w:p>
        </w:tc>
      </w:tr>
      <w:tr w:rsidR="00F53016" w:rsidRPr="00E977C3" w14:paraId="070000B3" w14:textId="77777777" w:rsidTr="00484A53">
        <w:trPr>
          <w:trHeight w:val="340"/>
        </w:trPr>
        <w:tc>
          <w:tcPr>
            <w:tcW w:w="266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4E83E166" w14:textId="56CBDCE3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>
              <w:rPr>
                <w:rFonts w:ascii="Helvetica" w:hAnsi="Helvetica" w:cs="Helvetica"/>
                <w:b w:val="0"/>
                <w:sz w:val="22"/>
                <w:szCs w:val="22"/>
              </w:rPr>
              <w:t>Entire North Atlantic Ocean</w:t>
            </w:r>
          </w:p>
        </w:tc>
        <w:tc>
          <w:tcPr>
            <w:tcW w:w="153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46AF0C1" w14:textId="66D7A71B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1989–2010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5A2E8C5" w14:textId="6A740159" w:rsidR="00F53016" w:rsidRPr="00E977C3" w:rsidRDefault="006C4A46" w:rsidP="006C4A4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6C4A46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-0.0013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BD2FFB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±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6C4A46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0.0003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55C87A13" w14:textId="06F1281F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>
              <w:rPr>
                <w:rFonts w:ascii="Helvetica" w:hAnsi="Helvetica" w:cs="Helvetica"/>
                <w:b w:val="0"/>
                <w:sz w:val="22"/>
                <w:szCs w:val="22"/>
              </w:rPr>
              <w:t>Jiang et al.</w:t>
            </w: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 xml:space="preserve"> </w:t>
            </w:r>
            <w:r>
              <w:rPr>
                <w:rFonts w:ascii="Helvetica" w:hAnsi="Helvetica" w:cs="Helvetica"/>
                <w:b w:val="0"/>
                <w:sz w:val="22"/>
                <w:szCs w:val="22"/>
              </w:rPr>
              <w:t>(</w:t>
            </w: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2015)</w:t>
            </w:r>
          </w:p>
        </w:tc>
      </w:tr>
      <w:tr w:rsidR="00F53016" w:rsidRPr="004B45E4" w14:paraId="71D3DFE7" w14:textId="77777777" w:rsidTr="00BD2FFB">
        <w:trPr>
          <w:trHeight w:val="624"/>
        </w:trPr>
        <w:tc>
          <w:tcPr>
            <w:tcW w:w="2665" w:type="dxa"/>
            <w:tcBorders>
              <w:top w:val="nil"/>
              <w:bottom w:val="nil"/>
            </w:tcBorders>
            <w:vAlign w:val="center"/>
          </w:tcPr>
          <w:p w14:paraId="6F7EBD96" w14:textId="77777777" w:rsidR="00F53016" w:rsidRPr="00E977C3" w:rsidRDefault="00F53016" w:rsidP="00F53016">
            <w:pPr>
              <w:pStyle w:val="SMHeading"/>
              <w:spacing w:before="0" w:after="2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 xml:space="preserve">North-East Atlantic </w:t>
            </w:r>
            <w:r>
              <w:rPr>
                <w:rFonts w:ascii="Helvetica" w:hAnsi="Helvetica" w:cs="Helvetica"/>
                <w:b w:val="0"/>
                <w:sz w:val="22"/>
                <w:szCs w:val="22"/>
              </w:rPr>
              <w:br/>
            </w: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(40–45ºN 9–36ºW)</w:t>
            </w:r>
          </w:p>
        </w:tc>
        <w:tc>
          <w:tcPr>
            <w:tcW w:w="1531" w:type="dxa"/>
            <w:tcBorders>
              <w:top w:val="nil"/>
              <w:bottom w:val="nil"/>
            </w:tcBorders>
            <w:vAlign w:val="center"/>
          </w:tcPr>
          <w:p w14:paraId="6C3C2305" w14:textId="77777777" w:rsidR="00F53016" w:rsidRPr="00E977C3" w:rsidRDefault="00F53016" w:rsidP="00F53016">
            <w:pPr>
              <w:pStyle w:val="SMHeading"/>
              <w:spacing w:before="0" w:after="2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1997–2018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5A1856A6" w14:textId="0E97C040" w:rsidR="00F53016" w:rsidRPr="00E977C3" w:rsidRDefault="009B7809" w:rsidP="009B7809">
            <w:pPr>
              <w:pStyle w:val="SMHeading"/>
              <w:spacing w:before="0" w:after="2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-0.0052 </w:t>
            </w:r>
            <w:r w:rsidRPr="00BD2FFB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±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9B7809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0.0006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72C1046E" w14:textId="77777777" w:rsidR="00F53016" w:rsidRPr="004B45E4" w:rsidRDefault="00F53016" w:rsidP="00F53016">
            <w:pPr>
              <w:pStyle w:val="SMHeading"/>
              <w:spacing w:before="0" w:after="20"/>
              <w:rPr>
                <w:rFonts w:ascii="Helvetica" w:hAnsi="Helvetica" w:cs="Helvetica"/>
                <w:b w:val="0"/>
                <w:kern w:val="0"/>
                <w:sz w:val="22"/>
                <w:szCs w:val="22"/>
                <w:lang w:val="es-ES" w:eastAsia="es-ES"/>
              </w:rPr>
            </w:pPr>
            <w:r w:rsidRPr="004B45E4">
              <w:rPr>
                <w:rFonts w:ascii="Helvetica" w:hAnsi="Helvetica" w:cs="Helvetica"/>
                <w:b w:val="0"/>
                <w:sz w:val="22"/>
                <w:szCs w:val="22"/>
                <w:lang w:val="es-ES"/>
              </w:rPr>
              <w:t>Fontela et al. (2020)</w:t>
            </w:r>
          </w:p>
        </w:tc>
      </w:tr>
      <w:tr w:rsidR="00F53016" w:rsidRPr="004B45E4" w14:paraId="363A18F6" w14:textId="77777777" w:rsidTr="009B7809">
        <w:trPr>
          <w:trHeight w:val="340"/>
        </w:trPr>
        <w:tc>
          <w:tcPr>
            <w:tcW w:w="9015" w:type="dxa"/>
            <w:gridSpan w:val="4"/>
            <w:tcBorders>
              <w:top w:val="nil"/>
              <w:bottom w:val="nil"/>
            </w:tcBorders>
            <w:vAlign w:val="center"/>
          </w:tcPr>
          <w:p w14:paraId="60E7C33E" w14:textId="6A0C562A" w:rsidR="00F53016" w:rsidRPr="00BD2FFB" w:rsidRDefault="00F53016" w:rsidP="009B7809">
            <w:pPr>
              <w:pStyle w:val="SMHeading"/>
              <w:spacing w:before="0" w:after="0"/>
              <w:jc w:val="center"/>
              <w:rPr>
                <w:rFonts w:ascii="Helvetica" w:hAnsi="Helvetica" w:cs="Helvetica"/>
                <w:i/>
                <w:sz w:val="22"/>
                <w:szCs w:val="22"/>
                <w:lang w:val="es-ES"/>
              </w:rPr>
            </w:pPr>
            <w:proofErr w:type="spellStart"/>
            <w:r>
              <w:rPr>
                <w:rFonts w:ascii="Helvetica" w:hAnsi="Helvetica" w:cs="Helvetica"/>
                <w:i/>
                <w:sz w:val="22"/>
                <w:szCs w:val="22"/>
                <w:lang w:val="es-ES"/>
              </w:rPr>
              <w:t>Lower</w:t>
            </w:r>
            <w:proofErr w:type="spellEnd"/>
            <w:r>
              <w:rPr>
                <w:rFonts w:ascii="Helvetica" w:hAnsi="Helvetica" w:cs="Helvetica"/>
                <w:i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sz w:val="22"/>
                <w:szCs w:val="22"/>
                <w:lang w:val="es-ES"/>
              </w:rPr>
              <w:t>intermediate</w:t>
            </w:r>
            <w:proofErr w:type="spellEnd"/>
            <w:r>
              <w:rPr>
                <w:rFonts w:ascii="Helvetica" w:hAnsi="Helvetica" w:cs="Helvetica"/>
                <w:i/>
                <w:sz w:val="22"/>
                <w:szCs w:val="22"/>
                <w:lang w:val="es-ES"/>
              </w:rPr>
              <w:t xml:space="preserve"> </w:t>
            </w:r>
            <w:proofErr w:type="spellStart"/>
            <w:r>
              <w:rPr>
                <w:rFonts w:ascii="Helvetica" w:hAnsi="Helvetica" w:cs="Helvetica"/>
                <w:i/>
                <w:sz w:val="22"/>
                <w:szCs w:val="22"/>
                <w:lang w:val="es-ES"/>
              </w:rPr>
              <w:t>waters</w:t>
            </w:r>
            <w:proofErr w:type="spellEnd"/>
          </w:p>
        </w:tc>
      </w:tr>
      <w:tr w:rsidR="00F53016" w:rsidRPr="00E977C3" w14:paraId="740FD9E4" w14:textId="77777777" w:rsidTr="00484A53">
        <w:trPr>
          <w:trHeight w:val="340"/>
        </w:trPr>
        <w:tc>
          <w:tcPr>
            <w:tcW w:w="266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7C48AC38" w14:textId="77777777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 xml:space="preserve">Iceland Sea </w:t>
            </w:r>
            <w:r>
              <w:rPr>
                <w:rFonts w:ascii="Helvetica" w:hAnsi="Helvetica" w:cs="Helvetica"/>
                <w:b w:val="0"/>
                <w:sz w:val="22"/>
                <w:szCs w:val="22"/>
              </w:rPr>
              <w:br/>
            </w: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(~67–70ºN ~10–15ºW)</w:t>
            </w:r>
          </w:p>
        </w:tc>
        <w:tc>
          <w:tcPr>
            <w:tcW w:w="153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0B03E4D2" w14:textId="77777777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1981–2019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F6E0529" w14:textId="188909E5" w:rsidR="00F53016" w:rsidRPr="00E977C3" w:rsidRDefault="009B7809" w:rsidP="009B7809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9B7809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-0.0026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BD2FFB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±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9B7809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0.0005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2AC8CA91" w14:textId="77777777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proofErr w:type="spellStart"/>
            <w:r w:rsidRPr="00000F7F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Fransner</w:t>
            </w:r>
            <w:proofErr w:type="spellEnd"/>
            <w:r w:rsidRPr="00000F7F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et al. 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(</w:t>
            </w:r>
            <w:r w:rsidRPr="00000F7F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2020)</w:t>
            </w:r>
          </w:p>
        </w:tc>
      </w:tr>
      <w:tr w:rsidR="00F53016" w:rsidRPr="00E977C3" w14:paraId="124C46F3" w14:textId="77777777" w:rsidTr="00BD2FFB">
        <w:trPr>
          <w:trHeight w:val="20"/>
        </w:trPr>
        <w:tc>
          <w:tcPr>
            <w:tcW w:w="2665" w:type="dxa"/>
            <w:tcBorders>
              <w:top w:val="nil"/>
              <w:bottom w:val="nil"/>
            </w:tcBorders>
            <w:vAlign w:val="center"/>
          </w:tcPr>
          <w:p w14:paraId="1F26E908" w14:textId="77777777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0215E9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I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celand Sea time-series (</w:t>
            </w:r>
            <w:r w:rsidRPr="000215E9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68°N 12.66°W)</w:t>
            </w:r>
          </w:p>
        </w:tc>
        <w:tc>
          <w:tcPr>
            <w:tcW w:w="1531" w:type="dxa"/>
            <w:tcBorders>
              <w:top w:val="nil"/>
              <w:bottom w:val="nil"/>
            </w:tcBorders>
            <w:vAlign w:val="center"/>
          </w:tcPr>
          <w:p w14:paraId="32C68C48" w14:textId="77777777" w:rsidR="00F53016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0215E9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1985–2008 </w:t>
            </w:r>
          </w:p>
        </w:tc>
        <w:tc>
          <w:tcPr>
            <w:tcW w:w="1984" w:type="dxa"/>
            <w:tcBorders>
              <w:top w:val="nil"/>
              <w:bottom w:val="nil"/>
            </w:tcBorders>
            <w:vAlign w:val="center"/>
          </w:tcPr>
          <w:p w14:paraId="06007EBA" w14:textId="40605028" w:rsidR="00F53016" w:rsidRPr="00E977C3" w:rsidRDefault="009B7809" w:rsidP="009B7809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9B7809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-0.0009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BD2FFB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±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9B7809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0.0002</w:t>
            </w:r>
          </w:p>
        </w:tc>
        <w:tc>
          <w:tcPr>
            <w:tcW w:w="2835" w:type="dxa"/>
            <w:tcBorders>
              <w:top w:val="nil"/>
              <w:bottom w:val="nil"/>
            </w:tcBorders>
            <w:vAlign w:val="center"/>
          </w:tcPr>
          <w:p w14:paraId="5C0A4D81" w14:textId="77777777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proofErr w:type="spellStart"/>
            <w:r w:rsidRPr="000215E9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Olafsson</w:t>
            </w:r>
            <w:proofErr w:type="spellEnd"/>
            <w:r w:rsidRPr="000215E9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et al.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(</w:t>
            </w:r>
            <w:r w:rsidRPr="000215E9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2009) </w:t>
            </w:r>
          </w:p>
        </w:tc>
      </w:tr>
      <w:tr w:rsidR="00F53016" w:rsidRPr="00E977C3" w14:paraId="59EFE2A1" w14:textId="77777777" w:rsidTr="00484A53">
        <w:trPr>
          <w:trHeight w:val="340"/>
        </w:trPr>
        <w:tc>
          <w:tcPr>
            <w:tcW w:w="266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134AA023" w14:textId="77777777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>
              <w:rPr>
                <w:rFonts w:ascii="Helvetica" w:hAnsi="Helvetica" w:cs="Helvetica"/>
                <w:b w:val="0"/>
                <w:sz w:val="22"/>
                <w:szCs w:val="22"/>
              </w:rPr>
              <w:t xml:space="preserve">Norwegian Basin </w:t>
            </w:r>
            <w:r>
              <w:rPr>
                <w:rFonts w:ascii="Helvetica" w:hAnsi="Helvetica" w:cs="Helvetica"/>
                <w:b w:val="0"/>
                <w:sz w:val="22"/>
                <w:szCs w:val="22"/>
              </w:rPr>
              <w:br/>
              <w:t>(</w:t>
            </w: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~64–67ºN ~5 ºW–2ºE)</w:t>
            </w:r>
          </w:p>
        </w:tc>
        <w:tc>
          <w:tcPr>
            <w:tcW w:w="1531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0EE199C" w14:textId="77777777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1981–2019</w:t>
            </w:r>
          </w:p>
        </w:tc>
        <w:tc>
          <w:tcPr>
            <w:tcW w:w="1984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95946AC" w14:textId="21D05631" w:rsidR="00F53016" w:rsidRPr="00E977C3" w:rsidRDefault="009B7809" w:rsidP="009B7809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9B7809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-0.0045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BD2FFB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±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9B7809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0.0017</w:t>
            </w:r>
          </w:p>
        </w:tc>
        <w:tc>
          <w:tcPr>
            <w:tcW w:w="2835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</w:tcPr>
          <w:p w14:paraId="30F8F586" w14:textId="77777777" w:rsidR="00F53016" w:rsidRPr="00E977C3" w:rsidRDefault="00F53016" w:rsidP="00F53016">
            <w:pPr>
              <w:pStyle w:val="SMHeading"/>
              <w:spacing w:before="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proofErr w:type="spellStart"/>
            <w:r w:rsidRPr="00000F7F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Fransner</w:t>
            </w:r>
            <w:proofErr w:type="spellEnd"/>
            <w:r w:rsidRPr="00000F7F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et al. 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(</w:t>
            </w:r>
            <w:r w:rsidRPr="00000F7F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2020)</w:t>
            </w:r>
          </w:p>
        </w:tc>
      </w:tr>
      <w:tr w:rsidR="00F53016" w:rsidRPr="004B45E4" w14:paraId="0AC98C5A" w14:textId="77777777" w:rsidTr="00BD2FFB">
        <w:trPr>
          <w:trHeight w:val="624"/>
        </w:trPr>
        <w:tc>
          <w:tcPr>
            <w:tcW w:w="2665" w:type="dxa"/>
            <w:tcBorders>
              <w:top w:val="nil"/>
              <w:bottom w:val="single" w:sz="12" w:space="0" w:color="auto"/>
            </w:tcBorders>
            <w:vAlign w:val="center"/>
          </w:tcPr>
          <w:p w14:paraId="726A3705" w14:textId="77777777" w:rsidR="00F53016" w:rsidRPr="00E977C3" w:rsidRDefault="00F53016" w:rsidP="00F53016">
            <w:pPr>
              <w:pStyle w:val="SMHeading"/>
              <w:spacing w:before="0" w:after="2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 xml:space="preserve">North-East Atlantic </w:t>
            </w:r>
            <w:r>
              <w:rPr>
                <w:rFonts w:ascii="Helvetica" w:hAnsi="Helvetica" w:cs="Helvetica"/>
                <w:b w:val="0"/>
                <w:sz w:val="22"/>
                <w:szCs w:val="22"/>
              </w:rPr>
              <w:br/>
            </w: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(40–45ºN 9–36ºW)</w:t>
            </w:r>
          </w:p>
        </w:tc>
        <w:tc>
          <w:tcPr>
            <w:tcW w:w="1531" w:type="dxa"/>
            <w:tcBorders>
              <w:top w:val="nil"/>
              <w:bottom w:val="single" w:sz="12" w:space="0" w:color="auto"/>
            </w:tcBorders>
            <w:vAlign w:val="center"/>
          </w:tcPr>
          <w:p w14:paraId="6FCDB805" w14:textId="77777777" w:rsidR="00F53016" w:rsidRPr="00E977C3" w:rsidRDefault="00F53016" w:rsidP="00F53016">
            <w:pPr>
              <w:pStyle w:val="SMHeading"/>
              <w:spacing w:before="0" w:after="2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D04B8D">
              <w:rPr>
                <w:rFonts w:ascii="Helvetica" w:hAnsi="Helvetica" w:cs="Helvetica"/>
                <w:b w:val="0"/>
                <w:sz w:val="22"/>
                <w:szCs w:val="22"/>
              </w:rPr>
              <w:t>1997–2018</w:t>
            </w:r>
          </w:p>
        </w:tc>
        <w:tc>
          <w:tcPr>
            <w:tcW w:w="1984" w:type="dxa"/>
            <w:tcBorders>
              <w:top w:val="nil"/>
              <w:bottom w:val="single" w:sz="12" w:space="0" w:color="auto"/>
            </w:tcBorders>
            <w:vAlign w:val="center"/>
          </w:tcPr>
          <w:p w14:paraId="421985BD" w14:textId="4324D92E" w:rsidR="00F53016" w:rsidRPr="00E977C3" w:rsidRDefault="009B7809" w:rsidP="009B7809">
            <w:pPr>
              <w:pStyle w:val="SMHeading"/>
              <w:spacing w:before="0" w:after="20"/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</w:pPr>
            <w:r w:rsidRPr="009B7809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-0.0024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BD2FFB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±</w:t>
            </w:r>
            <w:r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 xml:space="preserve"> </w:t>
            </w:r>
            <w:r w:rsidRPr="009B7809">
              <w:rPr>
                <w:rFonts w:ascii="Helvetica" w:hAnsi="Helvetica" w:cs="Helvetica"/>
                <w:b w:val="0"/>
                <w:kern w:val="0"/>
                <w:sz w:val="22"/>
                <w:szCs w:val="22"/>
                <w:lang w:eastAsia="es-ES"/>
              </w:rPr>
              <w:t>0.0003</w:t>
            </w:r>
          </w:p>
        </w:tc>
        <w:tc>
          <w:tcPr>
            <w:tcW w:w="2835" w:type="dxa"/>
            <w:tcBorders>
              <w:top w:val="nil"/>
              <w:bottom w:val="single" w:sz="12" w:space="0" w:color="auto"/>
            </w:tcBorders>
            <w:vAlign w:val="center"/>
          </w:tcPr>
          <w:p w14:paraId="682C691E" w14:textId="77777777" w:rsidR="00F53016" w:rsidRPr="004B45E4" w:rsidRDefault="00F53016" w:rsidP="00F53016">
            <w:pPr>
              <w:pStyle w:val="SMHeading"/>
              <w:spacing w:before="0" w:after="20"/>
              <w:rPr>
                <w:rFonts w:ascii="Helvetica" w:hAnsi="Helvetica" w:cs="Helvetica"/>
                <w:b w:val="0"/>
                <w:kern w:val="0"/>
                <w:sz w:val="22"/>
                <w:szCs w:val="22"/>
                <w:lang w:val="es-ES" w:eastAsia="es-ES"/>
              </w:rPr>
            </w:pPr>
            <w:r w:rsidRPr="004B45E4">
              <w:rPr>
                <w:rFonts w:ascii="Helvetica" w:hAnsi="Helvetica" w:cs="Helvetica"/>
                <w:b w:val="0"/>
                <w:sz w:val="22"/>
                <w:szCs w:val="22"/>
                <w:lang w:val="es-ES"/>
              </w:rPr>
              <w:t>Fontela et al. (2020)</w:t>
            </w:r>
          </w:p>
        </w:tc>
      </w:tr>
    </w:tbl>
    <w:p w14:paraId="18B9B805" w14:textId="7A7CE9AA" w:rsidR="00CC73BF" w:rsidRPr="00A22A95" w:rsidRDefault="00CC73BF" w:rsidP="00CE41CB">
      <w:pPr>
        <w:pStyle w:val="SMHeading"/>
        <w:spacing w:after="240" w:line="480" w:lineRule="auto"/>
        <w:jc w:val="both"/>
        <w:rPr>
          <w:rFonts w:ascii="Helvetica" w:hAnsi="Helvetica" w:cs="Helvetica"/>
          <w:bCs w:val="0"/>
          <w:kern w:val="28"/>
        </w:rPr>
      </w:pPr>
      <w:r w:rsidRPr="00A22A95">
        <w:rPr>
          <w:rFonts w:ascii="Helvetica" w:hAnsi="Helvetica" w:cs="Helvetica"/>
          <w:sz w:val="22"/>
          <w:szCs w:val="22"/>
        </w:rPr>
        <w:lastRenderedPageBreak/>
        <w:t>Table S</w:t>
      </w:r>
      <w:r w:rsidR="000B3834">
        <w:rPr>
          <w:rFonts w:ascii="Helvetica" w:hAnsi="Helvetica" w:cs="Helvetica"/>
          <w:sz w:val="22"/>
          <w:szCs w:val="22"/>
        </w:rPr>
        <w:t>4</w:t>
      </w:r>
      <w:r w:rsidRPr="00A22A95">
        <w:rPr>
          <w:rFonts w:ascii="Helvetica" w:hAnsi="Helvetica" w:cs="Helvetica"/>
          <w:sz w:val="22"/>
          <w:szCs w:val="22"/>
        </w:rPr>
        <w:t xml:space="preserve">. </w:t>
      </w:r>
      <w:r w:rsidRPr="00A22A95">
        <w:rPr>
          <w:rFonts w:ascii="Helvetica" w:hAnsi="Helvetica" w:cs="Helvetica"/>
          <w:b w:val="0"/>
          <w:sz w:val="22"/>
          <w:szCs w:val="22"/>
        </w:rPr>
        <w:t>Long-term trends (1991–201</w:t>
      </w:r>
      <w:r w:rsidR="008F05AB" w:rsidRPr="00A22A95">
        <w:rPr>
          <w:rFonts w:ascii="Helvetica" w:hAnsi="Helvetica" w:cs="Helvetica"/>
          <w:b w:val="0"/>
          <w:sz w:val="22"/>
          <w:szCs w:val="22"/>
        </w:rPr>
        <w:t>8</w:t>
      </w:r>
      <w:r w:rsidRPr="00A22A95">
        <w:rPr>
          <w:rFonts w:ascii="Helvetica" w:hAnsi="Helvetica" w:cs="Helvetica"/>
          <w:b w:val="0"/>
          <w:sz w:val="22"/>
          <w:szCs w:val="22"/>
        </w:rPr>
        <w:t>) of the natural logarithm of aragonite saturation state (Ω</w:t>
      </w:r>
      <w:r w:rsidRPr="00A22A95">
        <w:rPr>
          <w:rFonts w:ascii="Helvetica" w:hAnsi="Helvetica" w:cs="Helvetica"/>
          <w:b w:val="0"/>
          <w:sz w:val="22"/>
          <w:szCs w:val="22"/>
          <w:vertAlign w:val="subscript"/>
        </w:rPr>
        <w:t>aragonite</w:t>
      </w:r>
      <w:r w:rsidRPr="00A22A95">
        <w:rPr>
          <w:rFonts w:ascii="Helvetica" w:hAnsi="Helvetica" w:cs="Helvetica"/>
          <w:b w:val="0"/>
          <w:sz w:val="22"/>
          <w:szCs w:val="22"/>
        </w:rPr>
        <w:t>) versus the natural logarithm of the atmospheric mole fraction of CO</w:t>
      </w:r>
      <w:r w:rsidRPr="00A22A95">
        <w:rPr>
          <w:rFonts w:ascii="Helvetica" w:hAnsi="Helvetica" w:cs="Helvetica"/>
          <w:b w:val="0"/>
          <w:sz w:val="22"/>
          <w:szCs w:val="22"/>
          <w:vertAlign w:val="subscript"/>
        </w:rPr>
        <w:t>2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 (xCO</w:t>
      </w:r>
      <w:r w:rsidRPr="00A22A95">
        <w:rPr>
          <w:rFonts w:ascii="Helvetica" w:hAnsi="Helvetica" w:cs="Helvetica"/>
          <w:b w:val="0"/>
          <w:sz w:val="22"/>
          <w:szCs w:val="22"/>
          <w:vertAlign w:val="subscript"/>
        </w:rPr>
        <w:t>2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; in </w:t>
      </w:r>
      <w:proofErr w:type="spellStart"/>
      <w:r w:rsidRPr="00A22A95">
        <w:rPr>
          <w:rFonts w:ascii="Helvetica" w:hAnsi="Helvetica" w:cs="Helvetica"/>
          <w:b w:val="0"/>
          <w:sz w:val="22"/>
          <w:szCs w:val="22"/>
        </w:rPr>
        <w:t>ppmv</w:t>
      </w:r>
      <w:proofErr w:type="spellEnd"/>
      <w:r w:rsidRPr="00A22A95">
        <w:rPr>
          <w:rFonts w:ascii="Helvetica" w:hAnsi="Helvetica" w:cs="Helvetica"/>
          <w:b w:val="0"/>
          <w:sz w:val="22"/>
          <w:szCs w:val="22"/>
        </w:rPr>
        <w:t xml:space="preserve">) </w:t>
      </w:r>
      <m:oMath>
        <m:d>
          <m:dPr>
            <m:ctrlPr>
              <w:rPr>
                <w:rFonts w:ascii="Cambria Math" w:hAnsi="Cambria Math" w:cs="Helvetica"/>
                <w:b w:val="0"/>
                <w:sz w:val="22"/>
                <w:szCs w:val="22"/>
              </w:rPr>
            </m:ctrlPr>
          </m:dPr>
          <m:e>
            <m:f>
              <m:fPr>
                <m:ctrlPr>
                  <w:rPr>
                    <w:rFonts w:ascii="Cambria Math" w:hAnsi="Cambria Math" w:cs="Helvetica"/>
                    <w:b w:val="0"/>
                    <w:sz w:val="22"/>
                    <w:szCs w:val="22"/>
                  </w:rPr>
                </m:ctrlPr>
              </m:fPr>
              <m:num>
                <m:r>
                  <m:rPr>
                    <m:sty m:val="b"/>
                  </m:rPr>
                  <w:rPr>
                    <w:rFonts w:ascii="Cambria Math" w:hAnsi="Cambria Math" w:cs="Helvetica"/>
                    <w:sz w:val="22"/>
                    <w:szCs w:val="22"/>
                  </w:rPr>
                  <m:t>dln</m:t>
                </m:r>
                <m:d>
                  <m:dPr>
                    <m:ctrlPr>
                      <w:rPr>
                        <w:rFonts w:ascii="Cambria Math" w:hAnsi="Cambria Math" w:cs="Helvetica"/>
                        <w:b w:val="0"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Helvetica"/>
                            <w:b w:val="0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Helvetica"/>
                            <w:sz w:val="22"/>
                            <w:szCs w:val="22"/>
                          </w:rPr>
                          <m:t>Ω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 w:cs="Helvetica"/>
                            <w:sz w:val="22"/>
                            <w:szCs w:val="22"/>
                          </w:rPr>
                          <m:t>aragonite</m:t>
                        </m:r>
                      </m:sub>
                    </m:sSub>
                  </m:e>
                </m:d>
              </m:num>
              <m:den>
                <m:r>
                  <m:rPr>
                    <m:sty m:val="b"/>
                  </m:rPr>
                  <w:rPr>
                    <w:rFonts w:ascii="Cambria Math" w:hAnsi="Cambria Math" w:cs="Helvetica"/>
                    <w:sz w:val="22"/>
                    <w:szCs w:val="22"/>
                  </w:rPr>
                  <m:t>dln</m:t>
                </m:r>
                <m:d>
                  <m:dPr>
                    <m:ctrlPr>
                      <w:rPr>
                        <w:rFonts w:ascii="Cambria Math" w:hAnsi="Cambria Math" w:cs="Helvetica"/>
                        <w:b w:val="0"/>
                        <w:sz w:val="22"/>
                        <w:szCs w:val="22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Helvetica"/>
                            <w:b w:val="0"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="Helvetica"/>
                            <w:sz w:val="22"/>
                            <w:szCs w:val="22"/>
                          </w:rPr>
                          <m:t>xCO</m:t>
                        </m:r>
                      </m:e>
                      <m:sub>
                        <m:r>
                          <m:rPr>
                            <m:sty m:val="b"/>
                          </m:rPr>
                          <w:rPr>
                            <w:rFonts w:ascii="Cambria Math" w:hAnsi="Cambria Math" w:cs="Helvetica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</m:e>
                </m:d>
              </m:den>
            </m:f>
          </m:e>
        </m:d>
      </m:oMath>
      <w:r w:rsidR="00575826" w:rsidRPr="00575826">
        <w:rPr>
          <w:rFonts w:ascii="Helvetica" w:hAnsi="Helvetica" w:cs="Helvetica"/>
          <w:b w:val="0"/>
          <w:sz w:val="22"/>
          <w:szCs w:val="22"/>
        </w:rPr>
        <w:t xml:space="preserve"> </w:t>
      </w:r>
      <w:r w:rsidR="00575826" w:rsidRPr="00A22A95">
        <w:rPr>
          <w:rFonts w:ascii="Helvetica" w:hAnsi="Helvetica" w:cs="Helvetica"/>
          <w:b w:val="0"/>
          <w:sz w:val="22"/>
          <w:szCs w:val="22"/>
        </w:rPr>
        <w:t>in the</w:t>
      </w:r>
      <w:r w:rsidR="00575826" w:rsidRPr="00575826">
        <w:t xml:space="preserve"> </w:t>
      </w:r>
      <w:r w:rsidR="00575826" w:rsidRPr="00575826">
        <w:rPr>
          <w:rFonts w:ascii="Helvetica" w:hAnsi="Helvetica" w:cs="Helvetica"/>
          <w:b w:val="0"/>
          <w:sz w:val="22"/>
          <w:szCs w:val="22"/>
        </w:rPr>
        <w:t>water-mass layers (Table 1)</w:t>
      </w:r>
      <w:r w:rsidR="00575826">
        <w:rPr>
          <w:rFonts w:ascii="Helvetica" w:hAnsi="Helvetica" w:cs="Helvetica"/>
          <w:b w:val="0"/>
          <w:sz w:val="22"/>
          <w:szCs w:val="22"/>
        </w:rPr>
        <w:t xml:space="preserve"> of the</w:t>
      </w:r>
      <w:r w:rsidR="00575826" w:rsidRPr="00A22A95">
        <w:rPr>
          <w:rFonts w:ascii="Helvetica" w:hAnsi="Helvetica" w:cs="Helvetica"/>
          <w:b w:val="0"/>
          <w:sz w:val="22"/>
          <w:szCs w:val="22"/>
        </w:rPr>
        <w:t xml:space="preserve"> Irminger and Iceland </w:t>
      </w:r>
      <w:r w:rsidR="00575826">
        <w:rPr>
          <w:rFonts w:ascii="Helvetica" w:hAnsi="Helvetica" w:cs="Helvetica"/>
          <w:b w:val="0"/>
          <w:sz w:val="22"/>
          <w:szCs w:val="22"/>
        </w:rPr>
        <w:t>B</w:t>
      </w:r>
      <w:r w:rsidR="00575826" w:rsidRPr="00A22A95">
        <w:rPr>
          <w:rFonts w:ascii="Helvetica" w:hAnsi="Helvetica" w:cs="Helvetica"/>
          <w:b w:val="0"/>
          <w:sz w:val="22"/>
          <w:szCs w:val="22"/>
        </w:rPr>
        <w:t>asins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. </w:t>
      </w:r>
      <m:oMath>
        <m:sSubSup>
          <m:sSubSupPr>
            <m:ctrlPr>
              <w:rPr>
                <w:rFonts w:ascii="Cambria Math" w:hAnsi="Cambria Math" w:cs="Helvetica"/>
                <w:b w:val="0"/>
                <w:sz w:val="22"/>
                <w:szCs w:val="22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="Helvetica"/>
                <w:sz w:val="22"/>
                <w:szCs w:val="22"/>
              </w:rPr>
              <m:t>Ω</m:t>
            </m:r>
          </m:e>
          <m:sub>
            <m:r>
              <m:rPr>
                <m:sty m:val="b"/>
              </m:rPr>
              <w:rPr>
                <w:rFonts w:ascii="Cambria Math" w:hAnsi="Cambria Math" w:cs="Helvetica"/>
                <w:sz w:val="22"/>
                <w:szCs w:val="22"/>
              </w:rPr>
              <m:t>aragonite</m:t>
            </m:r>
          </m:sub>
          <m:sup>
            <m:r>
              <m:rPr>
                <m:sty m:val="b"/>
              </m:rPr>
              <w:rPr>
                <w:rFonts w:ascii="Cambria Math" w:hAnsi="Cambria Math" w:cs="Helvetica"/>
                <w:sz w:val="22"/>
                <w:szCs w:val="22"/>
              </w:rPr>
              <m:t>π</m:t>
            </m:r>
          </m:sup>
        </m:sSubSup>
      </m:oMath>
      <w:r w:rsidRPr="00A22A95">
        <w:rPr>
          <w:rFonts w:ascii="Helvetica" w:hAnsi="Helvetica" w:cs="Helvetica"/>
          <w:b w:val="0"/>
          <w:sz w:val="22"/>
          <w:szCs w:val="22"/>
        </w:rPr>
        <w:t xml:space="preserve"> stands for the estimated </w:t>
      </w:r>
      <w:r w:rsidR="00575826" w:rsidRPr="00A22A95">
        <w:rPr>
          <w:rFonts w:ascii="Helvetica" w:hAnsi="Helvetica" w:cs="Helvetica"/>
          <w:b w:val="0"/>
          <w:sz w:val="22"/>
          <w:szCs w:val="22"/>
        </w:rPr>
        <w:t xml:space="preserve">preindustrial </w:t>
      </w:r>
      <w:r w:rsidRPr="00A22A95">
        <w:rPr>
          <w:rFonts w:ascii="Helvetica" w:hAnsi="Helvetica" w:cs="Helvetica"/>
          <w:b w:val="0"/>
          <w:sz w:val="22"/>
          <w:szCs w:val="22"/>
        </w:rPr>
        <w:t>Ω</w:t>
      </w:r>
      <w:r w:rsidRPr="00A22A95">
        <w:rPr>
          <w:rFonts w:ascii="Helvetica" w:hAnsi="Helvetica" w:cs="Helvetica"/>
          <w:b w:val="0"/>
          <w:sz w:val="22"/>
          <w:szCs w:val="22"/>
          <w:vertAlign w:val="subscript"/>
        </w:rPr>
        <w:t>aragonite</w:t>
      </w:r>
      <w:r w:rsidRPr="00A22A95">
        <w:rPr>
          <w:rFonts w:ascii="Helvetica" w:hAnsi="Helvetica" w:cs="Helvetica"/>
          <w:b w:val="0"/>
          <w:sz w:val="22"/>
          <w:szCs w:val="22"/>
        </w:rPr>
        <w:t>, i.e., at xCO</w:t>
      </w:r>
      <w:r w:rsidRPr="00A22A95">
        <w:rPr>
          <w:rFonts w:ascii="Helvetica" w:hAnsi="Helvetica" w:cs="Helvetica"/>
          <w:b w:val="0"/>
          <w:sz w:val="22"/>
          <w:szCs w:val="22"/>
          <w:vertAlign w:val="subscript"/>
        </w:rPr>
        <w:t>2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 of 280 </w:t>
      </w:r>
      <w:proofErr w:type="spellStart"/>
      <w:r w:rsidRPr="00A22A95">
        <w:rPr>
          <w:rFonts w:ascii="Helvetica" w:hAnsi="Helvetica" w:cs="Helvetica"/>
          <w:b w:val="0"/>
          <w:sz w:val="22"/>
          <w:szCs w:val="22"/>
        </w:rPr>
        <w:t>ppmv</w:t>
      </w:r>
      <w:proofErr w:type="spellEnd"/>
      <w:r w:rsidRPr="00A22A95">
        <w:rPr>
          <w:rFonts w:ascii="Helvetica" w:hAnsi="Helvetica" w:cs="Helvetica"/>
          <w:b w:val="0"/>
          <w:sz w:val="22"/>
          <w:szCs w:val="22"/>
        </w:rPr>
        <w:t>.</w:t>
      </w:r>
      <w:r w:rsidRPr="00A22A95" w:rsidDel="00127B85">
        <w:rPr>
          <w:rFonts w:ascii="Helvetica" w:hAnsi="Helvetica" w:cs="Helvetica"/>
          <w:b w:val="0"/>
          <w:sz w:val="22"/>
          <w:szCs w:val="22"/>
        </w:rPr>
        <w:t xml:space="preserve"> </w:t>
      </w:r>
      <m:oMath>
        <m:sSubSup>
          <m:sSubSupPr>
            <m:ctrlPr>
              <w:rPr>
                <w:rFonts w:ascii="Cambria Math" w:hAnsi="Cambria Math" w:cs="Helvetica"/>
                <w:b w:val="0"/>
                <w:sz w:val="22"/>
                <w:szCs w:val="22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="Helvetica"/>
                <w:sz w:val="22"/>
                <w:szCs w:val="22"/>
              </w:rPr>
              <m:t>Ω</m:t>
            </m:r>
          </m:e>
          <m:sub>
            <m:r>
              <m:rPr>
                <m:sty m:val="b"/>
              </m:rPr>
              <w:rPr>
                <w:rFonts w:ascii="Cambria Math" w:hAnsi="Cambria Math" w:cs="Helvetica"/>
                <w:sz w:val="22"/>
                <w:szCs w:val="22"/>
              </w:rPr>
              <m:t>aragonite</m:t>
            </m:r>
          </m:sub>
          <m:sup>
            <m:sSub>
              <m:sSubPr>
                <m:ctrlPr>
                  <w:rPr>
                    <w:rFonts w:ascii="Cambria Math" w:hAnsi="Cambria Math" w:cs="Helvetica"/>
                    <w:b w:val="0"/>
                    <w:sz w:val="22"/>
                    <w:szCs w:val="22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="Helvetica"/>
                    <w:sz w:val="22"/>
                    <w:szCs w:val="22"/>
                  </w:rPr>
                  <m:t>xCO</m:t>
                </m:r>
              </m:e>
              <m:sub>
                <m:r>
                  <m:rPr>
                    <m:sty m:val="b"/>
                  </m:rPr>
                  <w:rPr>
                    <w:rFonts w:ascii="Cambria Math" w:hAnsi="Cambria Math" w:cs="Helvetica"/>
                    <w:sz w:val="22"/>
                    <w:szCs w:val="22"/>
                  </w:rPr>
                  <m:t>2</m:t>
                </m:r>
              </m:sub>
            </m:sSub>
            <m:r>
              <m:rPr>
                <m:sty m:val="b"/>
              </m:rPr>
              <w:rPr>
                <w:rFonts w:ascii="Cambria Math" w:hAnsi="Cambria Math" w:cs="Helvetica"/>
                <w:sz w:val="22"/>
                <w:szCs w:val="22"/>
              </w:rPr>
              <m:t>=500</m:t>
            </m:r>
          </m:sup>
        </m:sSubSup>
      </m:oMath>
      <w:r w:rsidRPr="00A22A95">
        <w:rPr>
          <w:rFonts w:ascii="Helvetica" w:hAnsi="Helvetica" w:cs="Helvetica"/>
          <w:b w:val="0"/>
          <w:sz w:val="22"/>
          <w:szCs w:val="22"/>
        </w:rPr>
        <w:t xml:space="preserve"> compiles the estimated Ω</w:t>
      </w:r>
      <w:r w:rsidRPr="00A22A95">
        <w:rPr>
          <w:rFonts w:ascii="Helvetica" w:hAnsi="Helvetica" w:cs="Helvetica"/>
          <w:b w:val="0"/>
          <w:sz w:val="22"/>
          <w:szCs w:val="22"/>
          <w:vertAlign w:val="subscript"/>
        </w:rPr>
        <w:t>aragonite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 by the time xCO</w:t>
      </w:r>
      <w:r w:rsidRPr="00A22A95">
        <w:rPr>
          <w:rFonts w:ascii="Helvetica" w:hAnsi="Helvetica" w:cs="Helvetica"/>
          <w:b w:val="0"/>
          <w:sz w:val="22"/>
          <w:szCs w:val="22"/>
          <w:vertAlign w:val="subscript"/>
        </w:rPr>
        <w:t>2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 reaches 5</w:t>
      </w:r>
      <w:r w:rsidR="00AF3C1E" w:rsidRPr="00A22A95">
        <w:rPr>
          <w:rFonts w:ascii="Helvetica" w:hAnsi="Helvetica" w:cs="Helvetica"/>
          <w:b w:val="0"/>
          <w:sz w:val="22"/>
          <w:szCs w:val="22"/>
        </w:rPr>
        <w:t>58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 </w:t>
      </w:r>
      <w:proofErr w:type="spellStart"/>
      <w:r w:rsidRPr="00A22A95">
        <w:rPr>
          <w:rFonts w:ascii="Helvetica" w:hAnsi="Helvetica" w:cs="Helvetica"/>
          <w:b w:val="0"/>
          <w:sz w:val="22"/>
          <w:szCs w:val="22"/>
        </w:rPr>
        <w:t>ppmv</w:t>
      </w:r>
      <w:proofErr w:type="spellEnd"/>
      <w:r w:rsidRPr="00A22A95">
        <w:rPr>
          <w:rFonts w:ascii="Helvetica" w:hAnsi="Helvetica" w:cs="Helvetica"/>
          <w:b w:val="0"/>
          <w:sz w:val="22"/>
          <w:szCs w:val="22"/>
        </w:rPr>
        <w:t xml:space="preserve"> (level of the 2 ºC warming</w:t>
      </w:r>
      <w:r w:rsidR="00AD2670" w:rsidRPr="00A22A95">
        <w:rPr>
          <w:rFonts w:ascii="Helvetica" w:hAnsi="Helvetica" w:cs="Helvetica"/>
          <w:b w:val="0"/>
          <w:sz w:val="22"/>
          <w:szCs w:val="22"/>
        </w:rPr>
        <w:t xml:space="preserve"> for the SSP5</w:t>
      </w:r>
      <w:r w:rsidR="00E4777C">
        <w:rPr>
          <w:rFonts w:ascii="Helvetica" w:hAnsi="Helvetica" w:cs="Helvetica"/>
          <w:b w:val="0"/>
          <w:sz w:val="22"/>
          <w:szCs w:val="22"/>
        </w:rPr>
        <w:t xml:space="preserve"> </w:t>
      </w:r>
      <w:r w:rsidR="00AD2670" w:rsidRPr="00A22A95">
        <w:rPr>
          <w:rFonts w:ascii="Helvetica" w:hAnsi="Helvetica" w:cs="Helvetica"/>
          <w:b w:val="0"/>
          <w:sz w:val="22"/>
          <w:szCs w:val="22"/>
        </w:rPr>
        <w:t>Baseline Marker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). </w:t>
      </w:r>
      <m:oMath>
        <m:sSubSup>
          <m:sSubSupPr>
            <m:ctrlPr>
              <w:rPr>
                <w:rFonts w:ascii="Cambria Math" w:hAnsi="Cambria Math" w:cs="Helvetica"/>
                <w:b w:val="0"/>
                <w:sz w:val="22"/>
                <w:szCs w:val="22"/>
              </w:rPr>
            </m:ctrlPr>
          </m:sSubSupPr>
          <m:e>
            <m:r>
              <m:rPr>
                <m:sty m:val="b"/>
              </m:rPr>
              <w:rPr>
                <w:rFonts w:ascii="Cambria Math" w:hAnsi="Cambria Math" w:cs="Helvetica"/>
                <w:sz w:val="22"/>
                <w:szCs w:val="22"/>
              </w:rPr>
              <m:t>xCO</m:t>
            </m:r>
          </m:e>
          <m:sub>
            <m:r>
              <m:rPr>
                <m:sty m:val="b"/>
              </m:rPr>
              <w:rPr>
                <w:rFonts w:ascii="Cambria Math" w:hAnsi="Cambria Math" w:cs="Helvetica"/>
                <w:sz w:val="22"/>
                <w:szCs w:val="22"/>
              </w:rPr>
              <m:t>2</m:t>
            </m:r>
          </m:sub>
          <m:sup>
            <m:r>
              <m:rPr>
                <m:sty m:val="b"/>
              </m:rPr>
              <w:rPr>
                <w:rFonts w:ascii="Cambria Math" w:hAnsi="Cambria Math" w:cs="Helvetica"/>
                <w:sz w:val="22"/>
                <w:szCs w:val="22"/>
              </w:rPr>
              <m:t>Ω=1</m:t>
            </m:r>
          </m:sup>
        </m:sSubSup>
      </m:oMath>
      <w:r w:rsidRPr="00A22A95">
        <w:rPr>
          <w:rFonts w:ascii="Helvetica" w:hAnsi="Helvetica" w:cs="Helvetica"/>
          <w:b w:val="0"/>
          <w:sz w:val="22"/>
          <w:szCs w:val="22"/>
        </w:rPr>
        <w:t xml:space="preserve"> compiles the estimated xCO</w:t>
      </w:r>
      <w:r w:rsidRPr="00A22A95">
        <w:rPr>
          <w:rFonts w:ascii="Helvetica" w:hAnsi="Helvetica" w:cs="Helvetica"/>
          <w:b w:val="0"/>
          <w:sz w:val="22"/>
          <w:szCs w:val="22"/>
          <w:vertAlign w:val="subscript"/>
        </w:rPr>
        <w:t>2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 values necessary to reach aragonite </w:t>
      </w:r>
      <w:proofErr w:type="spellStart"/>
      <w:r w:rsidRPr="00A22A95">
        <w:rPr>
          <w:rFonts w:ascii="Helvetica" w:hAnsi="Helvetica" w:cs="Helvetica"/>
          <w:b w:val="0"/>
          <w:sz w:val="22"/>
          <w:szCs w:val="22"/>
        </w:rPr>
        <w:t>undersaturation</w:t>
      </w:r>
      <w:proofErr w:type="spellEnd"/>
      <w:r w:rsidRPr="00A22A95">
        <w:rPr>
          <w:rFonts w:ascii="Helvetica" w:hAnsi="Helvetica" w:cs="Helvetica"/>
          <w:b w:val="0"/>
          <w:sz w:val="22"/>
          <w:szCs w:val="22"/>
        </w:rPr>
        <w:t>, i.e., Ω</w:t>
      </w:r>
      <w:r w:rsidRPr="00A22A95">
        <w:rPr>
          <w:rFonts w:ascii="Helvetica" w:hAnsi="Helvetica" w:cs="Helvetica"/>
          <w:b w:val="0"/>
          <w:sz w:val="22"/>
          <w:szCs w:val="22"/>
          <w:vertAlign w:val="subscript"/>
        </w:rPr>
        <w:t>aragonite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 equal to 1. The trends were calculated taking into account the variability within each layer through a </w:t>
      </w:r>
      <w:r w:rsidR="002D0214" w:rsidRPr="00A22A95">
        <w:rPr>
          <w:rFonts w:ascii="Helvetica" w:hAnsi="Helvetica" w:cs="Helvetica"/>
          <w:b w:val="0"/>
          <w:sz w:val="22"/>
          <w:szCs w:val="22"/>
        </w:rPr>
        <w:t>weighted linear regression</w:t>
      </w:r>
      <w:r w:rsidRPr="00A22A95">
        <w:rPr>
          <w:rFonts w:ascii="Helvetica" w:hAnsi="Helvetica" w:cs="Helvetica"/>
          <w:b w:val="0"/>
          <w:sz w:val="22"/>
          <w:szCs w:val="22"/>
        </w:rPr>
        <w:t xml:space="preserve">. </w:t>
      </w:r>
      <w:r w:rsidR="00E76EC1">
        <w:rPr>
          <w:rFonts w:ascii="Helvetica" w:hAnsi="Helvetica" w:cs="Helvetica"/>
          <w:b w:val="0"/>
          <w:sz w:val="22"/>
          <w:szCs w:val="22"/>
        </w:rPr>
        <w:t xml:space="preserve">The </w:t>
      </w:r>
      <w:r w:rsidR="00E76EC1" w:rsidRPr="00A22A95">
        <w:rPr>
          <w:rFonts w:ascii="Helvetica" w:hAnsi="Helvetica" w:cs="Helvetica"/>
          <w:b w:val="0"/>
          <w:sz w:val="22"/>
          <w:szCs w:val="22"/>
        </w:rPr>
        <w:t xml:space="preserve">± </w:t>
      </w:r>
      <w:r w:rsidR="00E76EC1">
        <w:rPr>
          <w:rFonts w:ascii="Helvetica" w:hAnsi="Helvetica" w:cs="Helvetica"/>
          <w:b w:val="0"/>
          <w:sz w:val="22"/>
          <w:szCs w:val="22"/>
        </w:rPr>
        <w:t xml:space="preserve">represent the </w:t>
      </w:r>
      <w:r w:rsidR="0024227F" w:rsidRPr="0024227F">
        <w:rPr>
          <w:rFonts w:ascii="Helvetica" w:hAnsi="Helvetica" w:cs="Helvetica"/>
          <w:b w:val="0"/>
          <w:sz w:val="22"/>
          <w:szCs w:val="22"/>
        </w:rPr>
        <w:t>standard error of the estimate</w:t>
      </w:r>
      <w:r w:rsidR="00E76EC1" w:rsidRPr="0024227F">
        <w:rPr>
          <w:rFonts w:ascii="Helvetica" w:hAnsi="Helvetica" w:cs="Helvetica"/>
          <w:b w:val="0"/>
          <w:sz w:val="22"/>
          <w:szCs w:val="22"/>
        </w:rPr>
        <w:t>.</w:t>
      </w:r>
    </w:p>
    <w:tbl>
      <w:tblPr>
        <w:tblW w:w="7995" w:type="dxa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814"/>
        <w:gridCol w:w="794"/>
        <w:gridCol w:w="1418"/>
        <w:gridCol w:w="1417"/>
        <w:gridCol w:w="1220"/>
        <w:gridCol w:w="198"/>
      </w:tblGrid>
      <w:tr w:rsidR="00C00CED" w:rsidRPr="00A22A95" w14:paraId="6444F646" w14:textId="77777777" w:rsidTr="00795A29">
        <w:trPr>
          <w:jc w:val="center"/>
        </w:trPr>
        <w:tc>
          <w:tcPr>
            <w:tcW w:w="1134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  <w:hideMark/>
          </w:tcPr>
          <w:p w14:paraId="73479628" w14:textId="77777777" w:rsidR="00C00CED" w:rsidRPr="00A22A95" w:rsidRDefault="00C00CED" w:rsidP="00CE41CB">
            <w:pPr>
              <w:rPr>
                <w:rFonts w:ascii="Helvetica" w:hAnsi="Helvetica" w:cs="Helvetica"/>
                <w:b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b/>
                <w:sz w:val="22"/>
                <w:szCs w:val="22"/>
              </w:rPr>
              <w:t>Layer</w:t>
            </w:r>
          </w:p>
        </w:tc>
        <w:tc>
          <w:tcPr>
            <w:tcW w:w="1814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1C58838E" w14:textId="5A551E30" w:rsidR="00C00CED" w:rsidRPr="00A22A95" w:rsidRDefault="00261C81" w:rsidP="00CE41CB">
            <w:pPr>
              <w:rPr>
                <w:rFonts w:ascii="Helvetica" w:hAnsi="Helvetica" w:cs="Helvetica"/>
                <w:b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Helvetica"/>
                        <w:b/>
                        <w:bCs/>
                        <w:color w:val="000000"/>
                        <w:sz w:val="22"/>
                        <w:szCs w:val="22"/>
                        <w:lang w:eastAsia="es-ES"/>
                      </w:rPr>
                    </m:ctrlPr>
                  </m:fPr>
                  <m:num>
                    <m:r>
                      <m:rPr>
                        <m:sty m:val="b"/>
                      </m:rPr>
                      <w:rPr>
                        <w:rFonts w:ascii="Cambria Math" w:hAnsi="Cambria Math" w:cs="Helvetica"/>
                        <w:color w:val="000000"/>
                        <w:sz w:val="22"/>
                        <w:szCs w:val="22"/>
                        <w:lang w:eastAsia="es-ES"/>
                      </w:rPr>
                      <m:t>dln</m:t>
                    </m:r>
                    <m:d>
                      <m:dPr>
                        <m:ctrlPr>
                          <w:rPr>
                            <w:rFonts w:ascii="Cambria Math" w:hAnsi="Cambria Math" w:cs="Helvetica"/>
                            <w:b/>
                            <w:color w:val="000000"/>
                            <w:sz w:val="22"/>
                            <w:szCs w:val="22"/>
                            <w:lang w:eastAsia="es-E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Helvetica"/>
                                <w:b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Helvetica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m:t>Ω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Helvetica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m:t>aragonite</m:t>
                            </m:r>
                          </m:sub>
                        </m:sSub>
                      </m:e>
                    </m:d>
                  </m:num>
                  <m:den>
                    <m:r>
                      <m:rPr>
                        <m:sty m:val="b"/>
                      </m:rPr>
                      <w:rPr>
                        <w:rFonts w:ascii="Cambria Math" w:hAnsi="Cambria Math" w:cs="Helvetica"/>
                        <w:color w:val="000000"/>
                        <w:sz w:val="22"/>
                        <w:szCs w:val="22"/>
                        <w:lang w:eastAsia="es-ES"/>
                      </w:rPr>
                      <m:t>dln</m:t>
                    </m:r>
                    <m:d>
                      <m:dPr>
                        <m:ctrlPr>
                          <w:rPr>
                            <w:rFonts w:ascii="Cambria Math" w:hAnsi="Cambria Math" w:cs="Helvetica"/>
                            <w:b/>
                            <w:color w:val="000000"/>
                            <w:sz w:val="22"/>
                            <w:szCs w:val="22"/>
                            <w:lang w:eastAsia="es-E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 w:cs="Helvetica"/>
                                <w:b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</m:ctrlPr>
                          </m:sSubPr>
                          <m:e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Helvetica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m:t>xCO</m:t>
                            </m:r>
                          </m:e>
                          <m:sub>
                            <m:r>
                              <m:rPr>
                                <m:sty m:val="b"/>
                              </m:rPr>
                              <w:rPr>
                                <w:rFonts w:ascii="Cambria Math" w:hAnsi="Cambria Math" w:cs="Helvetica"/>
                                <w:color w:val="000000"/>
                                <w:sz w:val="22"/>
                                <w:szCs w:val="22"/>
                                <w:lang w:eastAsia="es-ES"/>
                              </w:rPr>
                              <m:t>2</m:t>
                            </m:r>
                          </m:sub>
                        </m:sSub>
                      </m:e>
                    </m:d>
                  </m:den>
                </m:f>
              </m:oMath>
            </m:oMathPara>
          </w:p>
        </w:tc>
        <w:tc>
          <w:tcPr>
            <w:tcW w:w="794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ABB9E5A" w14:textId="26A4D549" w:rsidR="00C00CED" w:rsidRPr="00A22A95" w:rsidRDefault="000504F7" w:rsidP="00CE41CB">
            <w:pPr>
              <w:rPr>
                <w:rFonts w:ascii="Helvetica" w:hAnsi="Helvetica" w:cs="Helvetica"/>
                <w:b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b/>
                <w:sz w:val="22"/>
                <w:szCs w:val="22"/>
              </w:rPr>
              <w:t>R</w:t>
            </w:r>
            <w:r w:rsidR="00C00CED" w:rsidRPr="00A22A95">
              <w:rPr>
                <w:rFonts w:ascii="Helvetica" w:hAnsi="Helvetica" w:cs="Helvetica"/>
                <w:b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418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5AB6AC46" w14:textId="59F3C2C8" w:rsidR="00C00CED" w:rsidRPr="00A22A95" w:rsidRDefault="00261C81" w:rsidP="00CE41CB">
            <w:pPr>
              <w:rPr>
                <w:rFonts w:ascii="Helvetica" w:hAnsi="Helvetica" w:cs="Helvetica"/>
                <w:b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eastAsia="Calibri" w:hAnsi="Cambria Math" w:cs="Helvetica"/>
                        <w:b/>
                        <w:sz w:val="22"/>
                        <w:szCs w:val="22"/>
                      </w:rPr>
                    </m:ctrlPr>
                  </m:sSubSupPr>
                  <m:e>
                    <m:r>
                      <m:rPr>
                        <m:sty m:val="b"/>
                      </m:rPr>
                      <w:rPr>
                        <w:rFonts w:ascii="Cambria Math" w:hAnsi="Cambria Math" w:cs="Helvetica"/>
                        <w:sz w:val="22"/>
                        <w:szCs w:val="22"/>
                      </w:rPr>
                      <m:t>Ω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Helvetica"/>
                        <w:sz w:val="22"/>
                        <w:szCs w:val="22"/>
                      </w:rPr>
                      <m:t>aragonite</m:t>
                    </m:r>
                  </m:sub>
                  <m:sup>
                    <m:r>
                      <m:rPr>
                        <m:sty m:val="b"/>
                      </m:rPr>
                      <w:rPr>
                        <w:rFonts w:ascii="Cambria Math" w:hAnsi="Cambria Math" w:cs="Helvetica"/>
                        <w:sz w:val="22"/>
                        <w:szCs w:val="22"/>
                      </w:rPr>
                      <m:t>π</m:t>
                    </m:r>
                  </m:sup>
                </m:sSubSup>
              </m:oMath>
            </m:oMathPara>
          </w:p>
        </w:tc>
        <w:tc>
          <w:tcPr>
            <w:tcW w:w="1417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2CFBE182" w14:textId="08375753" w:rsidR="00C00CED" w:rsidRPr="00A22A95" w:rsidRDefault="00261C81" w:rsidP="00CE41CB">
            <w:pPr>
              <w:rPr>
                <w:rFonts w:ascii="Helvetica" w:hAnsi="Helvetica" w:cs="Helvetica"/>
                <w:b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eastAsia="Calibri" w:hAnsi="Cambria Math" w:cs="Helvetica"/>
                        <w:b/>
                        <w:sz w:val="22"/>
                        <w:szCs w:val="22"/>
                      </w:rPr>
                    </m:ctrlPr>
                  </m:sSubSupPr>
                  <m:e>
                    <m:r>
                      <m:rPr>
                        <m:sty m:val="b"/>
                      </m:rPr>
                      <w:rPr>
                        <w:rFonts w:ascii="Cambria Math" w:hAnsi="Cambria Math" w:cs="Helvetica"/>
                        <w:sz w:val="22"/>
                        <w:szCs w:val="22"/>
                      </w:rPr>
                      <m:t>Ω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Helvetica"/>
                        <w:sz w:val="22"/>
                        <w:szCs w:val="22"/>
                      </w:rPr>
                      <m:t>aragonite</m:t>
                    </m:r>
                  </m:sub>
                  <m:sup>
                    <m:sSub>
                      <m:sSubPr>
                        <m:ctrlPr>
                          <w:rPr>
                            <w:rFonts w:ascii="Cambria Math" w:eastAsia="Calibri" w:hAnsi="Cambria Math" w:cs="Helvetica"/>
                            <w:b/>
                            <w:sz w:val="22"/>
                            <w:szCs w:val="22"/>
                          </w:rPr>
                        </m:ctrlPr>
                      </m:sSub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="Helvetica"/>
                            <w:sz w:val="22"/>
                            <w:szCs w:val="22"/>
                          </w:rPr>
                          <m:t>xCO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="Helvetica"/>
                            <w:sz w:val="22"/>
                            <w:szCs w:val="22"/>
                          </w:rPr>
                          <m:t>2</m:t>
                        </m:r>
                      </m:sub>
                    </m:sSub>
                    <m:r>
                      <m:rPr>
                        <m:sty m:val="b"/>
                      </m:rPr>
                      <w:rPr>
                        <w:rFonts w:ascii="Cambria Math" w:hAnsi="Cambria Math" w:cs="Helvetica"/>
                        <w:sz w:val="22"/>
                        <w:szCs w:val="22"/>
                      </w:rPr>
                      <m:t>=558</m:t>
                    </m:r>
                  </m:sup>
                </m:sSubSup>
              </m:oMath>
            </m:oMathPara>
          </w:p>
        </w:tc>
        <w:tc>
          <w:tcPr>
            <w:tcW w:w="1418" w:type="dxa"/>
            <w:gridSpan w:val="2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5606F72A" w14:textId="3A474488" w:rsidR="00C00CED" w:rsidRPr="00A22A95" w:rsidRDefault="00261C81" w:rsidP="00CE41CB">
            <w:pPr>
              <w:rPr>
                <w:rFonts w:ascii="Helvetica" w:hAnsi="Helvetica" w:cs="Helvetica"/>
                <w:b/>
                <w:sz w:val="22"/>
                <w:szCs w:val="22"/>
              </w:rPr>
            </w:pPr>
            <m:oMathPara>
              <m:oMathParaPr>
                <m:jc m:val="left"/>
              </m:oMathParaPr>
              <m:oMath>
                <m:sSubSup>
                  <m:sSubSupPr>
                    <m:ctrlPr>
                      <w:rPr>
                        <w:rFonts w:ascii="Cambria Math" w:eastAsia="Calibri" w:hAnsi="Cambria Math" w:cs="Helvetica"/>
                        <w:b/>
                        <w:sz w:val="22"/>
                        <w:szCs w:val="22"/>
                      </w:rPr>
                    </m:ctrlPr>
                  </m:sSubSupPr>
                  <m:e>
                    <m:r>
                      <m:rPr>
                        <m:sty m:val="b"/>
                      </m:rPr>
                      <w:rPr>
                        <w:rFonts w:ascii="Cambria Math" w:hAnsi="Cambria Math" w:cs="Helvetica"/>
                        <w:sz w:val="22"/>
                        <w:szCs w:val="22"/>
                      </w:rPr>
                      <m:t>xCO</m:t>
                    </m:r>
                  </m:e>
                  <m:sub>
                    <m:r>
                      <m:rPr>
                        <m:sty m:val="b"/>
                      </m:rPr>
                      <w:rPr>
                        <w:rFonts w:ascii="Cambria Math" w:hAnsi="Cambria Math" w:cs="Helvetica"/>
                        <w:sz w:val="22"/>
                        <w:szCs w:val="22"/>
                      </w:rPr>
                      <m:t>2</m:t>
                    </m:r>
                  </m:sub>
                  <m:sup>
                    <m:r>
                      <m:rPr>
                        <m:sty m:val="b"/>
                      </m:rPr>
                      <w:rPr>
                        <w:rFonts w:ascii="Cambria Math" w:hAnsi="Cambria Math" w:cs="Helvetica"/>
                        <w:sz w:val="22"/>
                        <w:szCs w:val="22"/>
                      </w:rPr>
                      <m:t>Ω</m:t>
                    </m:r>
                    <m:r>
                      <m:rPr>
                        <m:sty m:val="bi"/>
                      </m:rPr>
                      <w:rPr>
                        <w:rFonts w:ascii="Cambria Math" w:hAnsi="Cambria Math" w:cs="Helvetica"/>
                        <w:sz w:val="22"/>
                        <w:szCs w:val="22"/>
                      </w:rPr>
                      <m:t>=1</m:t>
                    </m:r>
                  </m:sup>
                </m:sSubSup>
              </m:oMath>
            </m:oMathPara>
          </w:p>
        </w:tc>
      </w:tr>
      <w:tr w:rsidR="00C00CED" w:rsidRPr="00A22A95" w14:paraId="42B1480F" w14:textId="77777777" w:rsidTr="00795A29">
        <w:trPr>
          <w:gridAfter w:val="1"/>
          <w:wAfter w:w="198" w:type="dxa"/>
          <w:trHeight w:val="397"/>
          <w:jc w:val="center"/>
        </w:trPr>
        <w:tc>
          <w:tcPr>
            <w:tcW w:w="7797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12257975" w14:textId="77777777" w:rsidR="00C00CED" w:rsidRPr="00A22A95" w:rsidRDefault="00C00CED" w:rsidP="00CE41CB">
            <w:pPr>
              <w:spacing w:before="120" w:after="120"/>
              <w:jc w:val="center"/>
              <w:rPr>
                <w:rFonts w:ascii="Helvetica" w:hAnsi="Helvetica" w:cs="Helvetica"/>
                <w:i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i/>
                <w:sz w:val="22"/>
                <w:szCs w:val="22"/>
              </w:rPr>
              <w:t>Irminger Basin</w:t>
            </w:r>
          </w:p>
        </w:tc>
      </w:tr>
      <w:tr w:rsidR="00C00CED" w:rsidRPr="00A22A95" w14:paraId="7FF8730D" w14:textId="77777777" w:rsidTr="00795A2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6263706" w14:textId="77777777" w:rsidR="00C00CED" w:rsidRPr="00A22A95" w:rsidRDefault="00C00CED" w:rsidP="00CE41CB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SPMW</w:t>
            </w:r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19B746" w14:textId="6A699BA6" w:rsidR="00C00CED" w:rsidRPr="00A22A95" w:rsidRDefault="00C00CED" w:rsidP="00C0304D">
            <w:pPr>
              <w:spacing w:after="3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-0.6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08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0.0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63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98C6F5" w14:textId="68158147" w:rsidR="00C00CED" w:rsidRPr="00A22A95" w:rsidRDefault="00C00CED" w:rsidP="00C0304D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0.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90</w:t>
            </w:r>
            <w:r w:rsidR="00E7691A" w:rsidRPr="00A22A95">
              <w:rPr>
                <w:rFonts w:ascii="Helvetica" w:hAnsi="Helvetica" w:cs="Helvetica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7C156643" w14:textId="074F26E9" w:rsidR="00C00CED" w:rsidRPr="00A22A95" w:rsidRDefault="00C00CED" w:rsidP="00C0304D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2.0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0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0.0</w:t>
            </w:r>
            <w:r w:rsidR="00573225" w:rsidRPr="00A22A95">
              <w:rPr>
                <w:rFonts w:ascii="Helvetica" w:hAnsi="Helvetica" w:cs="Helvetica"/>
                <w:sz w:val="22"/>
                <w:szCs w:val="22"/>
              </w:rPr>
              <w:t>7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C01208F" w14:textId="0A660288" w:rsidR="00C00CED" w:rsidRPr="00A22A95" w:rsidRDefault="00C00CED" w:rsidP="001A5357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1.3</w:t>
            </w:r>
            <w:r w:rsidR="001A5357">
              <w:rPr>
                <w:rFonts w:ascii="Helvetica" w:hAnsi="Helvetica" w:cs="Helvetica"/>
                <w:sz w:val="22"/>
                <w:szCs w:val="22"/>
              </w:rPr>
              <w:t>2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0.0</w:t>
            </w:r>
            <w:r w:rsidR="00AF3C1E" w:rsidRPr="00A22A95">
              <w:rPr>
                <w:rFonts w:ascii="Helvetica" w:hAnsi="Helvetica" w:cs="Helvetica"/>
                <w:sz w:val="22"/>
                <w:szCs w:val="22"/>
              </w:rPr>
              <w:t>6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24AF07B" w14:textId="54A5F975" w:rsidR="00C00CED" w:rsidRPr="00A22A95" w:rsidRDefault="00833CBA" w:rsidP="00833CBA">
            <w:pPr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876</w:t>
            </w:r>
            <w:r w:rsidR="00C00CED" w:rsidRPr="00A22A95">
              <w:rPr>
                <w:rFonts w:ascii="Helvetica" w:hAnsi="Helvetica" w:cs="Helvetica"/>
                <w:sz w:val="22"/>
                <w:szCs w:val="22"/>
              </w:rPr>
              <w:t xml:space="preserve"> ± 8</w:t>
            </w:r>
            <w:r>
              <w:rPr>
                <w:rFonts w:ascii="Helvetica" w:hAnsi="Helvetica" w:cs="Helvetica"/>
                <w:sz w:val="22"/>
                <w:szCs w:val="22"/>
              </w:rPr>
              <w:t>3</w:t>
            </w:r>
          </w:p>
        </w:tc>
      </w:tr>
      <w:tr w:rsidR="00C00CED" w:rsidRPr="00A22A95" w14:paraId="271240CA" w14:textId="77777777" w:rsidTr="00795A2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7962A7CA" w14:textId="77777777" w:rsidR="00C00CED" w:rsidRPr="00A22A95" w:rsidRDefault="00C00CED" w:rsidP="00CE41CB">
            <w:pPr>
              <w:rPr>
                <w:rFonts w:ascii="Helvetica" w:hAnsi="Helvetica" w:cs="Helvetica"/>
                <w:sz w:val="22"/>
                <w:szCs w:val="22"/>
              </w:rPr>
            </w:pPr>
            <w:proofErr w:type="spellStart"/>
            <w:r w:rsidRPr="00A22A95">
              <w:rPr>
                <w:rFonts w:ascii="Helvetica" w:hAnsi="Helvetica" w:cs="Helvetica"/>
                <w:sz w:val="22"/>
                <w:szCs w:val="22"/>
              </w:rPr>
              <w:t>uLSW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CBEA24" w14:textId="38AC348A" w:rsidR="00C00CED" w:rsidRPr="00A22A95" w:rsidRDefault="00C00CED" w:rsidP="00C0304D">
            <w:pPr>
              <w:spacing w:after="3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-0.</w:t>
            </w:r>
            <w:r w:rsidR="00573225" w:rsidRPr="00A22A95">
              <w:rPr>
                <w:rFonts w:ascii="Helvetica" w:hAnsi="Helvetica" w:cs="Helvetica"/>
                <w:sz w:val="22"/>
                <w:szCs w:val="22"/>
              </w:rPr>
              <w:t>4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86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0.0</w:t>
            </w:r>
            <w:r w:rsidR="00573225" w:rsidRPr="00A22A95">
              <w:rPr>
                <w:rFonts w:ascii="Helvetica" w:hAnsi="Helvetica" w:cs="Helvetica"/>
                <w:sz w:val="22"/>
                <w:szCs w:val="22"/>
              </w:rPr>
              <w:t>5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3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E2475D" w14:textId="4DC5711C" w:rsidR="00C00CED" w:rsidRPr="00A22A95" w:rsidRDefault="00C00CED" w:rsidP="00C0304D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0.8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9</w:t>
            </w:r>
            <w:r w:rsidR="00E7691A" w:rsidRPr="00A22A95">
              <w:rPr>
                <w:rFonts w:ascii="Helvetica" w:hAnsi="Helvetica" w:cs="Helvetica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00D87DED" w14:textId="5FF480FC" w:rsidR="00C00CED" w:rsidRPr="00A22A95" w:rsidRDefault="00C00CED" w:rsidP="00CE41CB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1.6</w:t>
            </w:r>
            <w:r w:rsidR="00573225" w:rsidRPr="00A22A95">
              <w:rPr>
                <w:rFonts w:ascii="Helvetica" w:hAnsi="Helvetica" w:cs="Helvetica"/>
                <w:sz w:val="22"/>
                <w:szCs w:val="22"/>
              </w:rPr>
              <w:t>2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0.0</w:t>
            </w:r>
            <w:r w:rsidR="00573225" w:rsidRPr="00A22A95">
              <w:rPr>
                <w:rFonts w:ascii="Helvetica" w:hAnsi="Helvetica" w:cs="Helvetica"/>
                <w:sz w:val="22"/>
                <w:szCs w:val="22"/>
              </w:rPr>
              <w:t>5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0C6396FC" w14:textId="6FC719C5" w:rsidR="00C00CED" w:rsidRPr="00A22A95" w:rsidRDefault="00C00CED" w:rsidP="00CE41CB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1.</w:t>
            </w:r>
            <w:r w:rsidR="00AF3C1E" w:rsidRPr="00A22A95">
              <w:rPr>
                <w:rFonts w:ascii="Helvetica" w:hAnsi="Helvetica" w:cs="Helvetica"/>
                <w:sz w:val="22"/>
                <w:szCs w:val="22"/>
              </w:rPr>
              <w:t>16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0.0</w:t>
            </w:r>
            <w:r w:rsidR="00AF3C1E" w:rsidRPr="00A22A95">
              <w:rPr>
                <w:rFonts w:ascii="Helvetica" w:hAnsi="Helvetica" w:cs="Helvetica"/>
                <w:sz w:val="22"/>
                <w:szCs w:val="22"/>
              </w:rPr>
              <w:t>4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A409A1" w14:textId="33A9B1F1" w:rsidR="00C00CED" w:rsidRPr="00A22A95" w:rsidRDefault="00C00CED" w:rsidP="00833CBA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7</w:t>
            </w:r>
            <w:r w:rsidR="00833CBA">
              <w:rPr>
                <w:rFonts w:ascii="Helvetica" w:hAnsi="Helvetica" w:cs="Helvetica"/>
                <w:sz w:val="22"/>
                <w:szCs w:val="22"/>
              </w:rPr>
              <w:t>57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5</w:t>
            </w:r>
            <w:r w:rsidR="00833CBA">
              <w:rPr>
                <w:rFonts w:ascii="Helvetica" w:hAnsi="Helvetica" w:cs="Helvetica"/>
                <w:sz w:val="22"/>
                <w:szCs w:val="22"/>
              </w:rPr>
              <w:t>0</w:t>
            </w:r>
          </w:p>
        </w:tc>
      </w:tr>
      <w:tr w:rsidR="00C00CED" w:rsidRPr="00A22A95" w14:paraId="77BA859F" w14:textId="77777777" w:rsidTr="00795A29">
        <w:trPr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24C58B5" w14:textId="77777777" w:rsidR="00C00CED" w:rsidRPr="00A22A95" w:rsidRDefault="00C00CED" w:rsidP="00CE41CB">
            <w:pPr>
              <w:rPr>
                <w:rFonts w:ascii="Helvetica" w:hAnsi="Helvetica" w:cs="Helvetica"/>
                <w:sz w:val="22"/>
                <w:szCs w:val="22"/>
              </w:rPr>
            </w:pPr>
            <w:proofErr w:type="spellStart"/>
            <w:r w:rsidRPr="00A22A95">
              <w:rPr>
                <w:rFonts w:ascii="Helvetica" w:hAnsi="Helvetica" w:cs="Helvetica"/>
                <w:sz w:val="22"/>
                <w:szCs w:val="22"/>
              </w:rPr>
              <w:t>cLSW</w:t>
            </w:r>
            <w:proofErr w:type="spellEnd"/>
          </w:p>
        </w:tc>
        <w:tc>
          <w:tcPr>
            <w:tcW w:w="18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F3CAA1" w14:textId="2F1D2CDE" w:rsidR="00C00CED" w:rsidRPr="00A22A95" w:rsidRDefault="00C00CED" w:rsidP="00C0304D">
            <w:pPr>
              <w:spacing w:after="3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-0.</w:t>
            </w:r>
            <w:r w:rsidR="00573225" w:rsidRPr="00A22A95">
              <w:rPr>
                <w:rFonts w:ascii="Helvetica" w:hAnsi="Helvetica" w:cs="Helvetica"/>
                <w:sz w:val="22"/>
                <w:szCs w:val="22"/>
              </w:rPr>
              <w:t>361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0.0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29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B16925" w14:textId="4AC817F1" w:rsidR="00C00CED" w:rsidRPr="00A22A95" w:rsidRDefault="00C00CED" w:rsidP="00C0304D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0.9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4</w:t>
            </w:r>
            <w:r w:rsidR="00E7691A" w:rsidRPr="00A22A95">
              <w:rPr>
                <w:rFonts w:ascii="Helvetica" w:hAnsi="Helvetica" w:cs="Helvetica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</w:tcPr>
          <w:p w14:paraId="151B7514" w14:textId="42B42300" w:rsidR="00C00CED" w:rsidRPr="00A22A95" w:rsidRDefault="00C00CED" w:rsidP="00CE41CB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1.3</w:t>
            </w:r>
            <w:r w:rsidR="00573225" w:rsidRPr="00A22A95">
              <w:rPr>
                <w:rFonts w:ascii="Helvetica" w:hAnsi="Helvetica" w:cs="Helvetica"/>
                <w:sz w:val="22"/>
                <w:szCs w:val="22"/>
              </w:rPr>
              <w:t>7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0.0</w:t>
            </w:r>
            <w:r w:rsidR="00573225" w:rsidRPr="00A22A95">
              <w:rPr>
                <w:rFonts w:ascii="Helvetica" w:hAnsi="Helvetica" w:cs="Helvetica"/>
                <w:sz w:val="22"/>
                <w:szCs w:val="22"/>
              </w:rPr>
              <w:t>2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967426D" w14:textId="7E33082A" w:rsidR="00C00CED" w:rsidRPr="00A22A95" w:rsidRDefault="00C00CED" w:rsidP="00CE41CB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1.0</w:t>
            </w:r>
            <w:r w:rsidR="000E4180" w:rsidRPr="00A22A95">
              <w:rPr>
                <w:rFonts w:ascii="Helvetica" w:hAnsi="Helvetica" w:cs="Helvetica"/>
                <w:sz w:val="22"/>
                <w:szCs w:val="22"/>
              </w:rPr>
              <w:t>7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0.02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C3858" w14:textId="76CC62E4" w:rsidR="00C00CED" w:rsidRPr="00A22A95" w:rsidRDefault="00C00CED" w:rsidP="00833CBA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6</w:t>
            </w:r>
            <w:r w:rsidR="00833CBA">
              <w:rPr>
                <w:rFonts w:ascii="Helvetica" w:hAnsi="Helvetica" w:cs="Helvetica"/>
                <w:sz w:val="22"/>
                <w:szCs w:val="22"/>
              </w:rPr>
              <w:t>69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2</w:t>
            </w:r>
            <w:r w:rsidR="00573225" w:rsidRPr="00A22A95">
              <w:rPr>
                <w:rFonts w:ascii="Helvetica" w:hAnsi="Helvetica" w:cs="Helvetica"/>
                <w:sz w:val="22"/>
                <w:szCs w:val="22"/>
              </w:rPr>
              <w:t>0</w:t>
            </w:r>
          </w:p>
        </w:tc>
      </w:tr>
      <w:tr w:rsidR="00C00CED" w:rsidRPr="00A22A95" w14:paraId="662DF5A1" w14:textId="77777777" w:rsidTr="00795A29">
        <w:trPr>
          <w:jc w:val="center"/>
        </w:trPr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49A5160E" w14:textId="77777777" w:rsidR="00C00CED" w:rsidRPr="00A22A95" w:rsidRDefault="00C00CED" w:rsidP="00CE41CB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ISOW</w:t>
            </w:r>
          </w:p>
        </w:tc>
        <w:tc>
          <w:tcPr>
            <w:tcW w:w="181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4BE323" w14:textId="44EC3545" w:rsidR="00C00CED" w:rsidRPr="00A22A95" w:rsidRDefault="00C00CED" w:rsidP="00C0304D">
            <w:pPr>
              <w:spacing w:after="3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-0.</w:t>
            </w:r>
            <w:r w:rsidR="00573225" w:rsidRPr="00A22A95">
              <w:rPr>
                <w:rFonts w:ascii="Helvetica" w:hAnsi="Helvetica" w:cs="Helvetica"/>
                <w:sz w:val="22"/>
                <w:szCs w:val="22"/>
              </w:rPr>
              <w:t>3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55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0.0</w:t>
            </w:r>
            <w:r w:rsidR="00573225" w:rsidRPr="00A22A95">
              <w:rPr>
                <w:rFonts w:ascii="Helvetica" w:hAnsi="Helvetica" w:cs="Helvetica"/>
                <w:sz w:val="22"/>
                <w:szCs w:val="22"/>
              </w:rPr>
              <w:t>4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2</w:t>
            </w:r>
          </w:p>
        </w:tc>
        <w:tc>
          <w:tcPr>
            <w:tcW w:w="794" w:type="dxa"/>
            <w:tcBorders>
              <w:top w:val="nil"/>
              <w:left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559D91" w14:textId="6DB5CA97" w:rsidR="00C00CED" w:rsidRPr="00A22A95" w:rsidRDefault="00C00CED" w:rsidP="00C0304D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0.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88</w:t>
            </w:r>
            <w:r w:rsidR="00E7691A" w:rsidRPr="00A22A95">
              <w:rPr>
                <w:rFonts w:ascii="Helvetica" w:hAnsi="Helvetica" w:cs="Helvetica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</w:tcPr>
          <w:p w14:paraId="468A9413" w14:textId="186AC983" w:rsidR="00C00CED" w:rsidRPr="00A22A95" w:rsidRDefault="00C00CED" w:rsidP="00C0304D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1.2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0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0.03</w:t>
            </w:r>
          </w:p>
        </w:tc>
        <w:tc>
          <w:tcPr>
            <w:tcW w:w="1417" w:type="dxa"/>
            <w:tcBorders>
              <w:top w:val="nil"/>
              <w:left w:val="nil"/>
              <w:right w:val="nil"/>
            </w:tcBorders>
          </w:tcPr>
          <w:p w14:paraId="4D5F72EB" w14:textId="2BBC3A18" w:rsidR="00C00CED" w:rsidRPr="00A22A95" w:rsidRDefault="00C00CED" w:rsidP="001A5357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0.9</w:t>
            </w:r>
            <w:r w:rsidR="001A5357">
              <w:rPr>
                <w:rFonts w:ascii="Helvetica" w:hAnsi="Helvetica" w:cs="Helvetica"/>
                <w:sz w:val="22"/>
                <w:szCs w:val="22"/>
              </w:rPr>
              <w:t>4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0.03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right w:val="nil"/>
            </w:tcBorders>
          </w:tcPr>
          <w:p w14:paraId="61C88F4A" w14:textId="0A72AFC1" w:rsidR="00C00CED" w:rsidRPr="00A22A95" w:rsidRDefault="00C00CED" w:rsidP="00833CBA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4</w:t>
            </w:r>
            <w:r w:rsidR="00833CBA">
              <w:rPr>
                <w:rFonts w:ascii="Helvetica" w:hAnsi="Helvetica" w:cs="Helvetica"/>
                <w:sz w:val="22"/>
                <w:szCs w:val="22"/>
              </w:rPr>
              <w:t>63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</w:t>
            </w:r>
            <w:r w:rsidR="00573225" w:rsidRPr="00A22A95">
              <w:rPr>
                <w:rFonts w:ascii="Helvetica" w:hAnsi="Helvetica" w:cs="Helvetica"/>
                <w:sz w:val="22"/>
                <w:szCs w:val="22"/>
              </w:rPr>
              <w:t>7</w:t>
            </w:r>
          </w:p>
        </w:tc>
      </w:tr>
      <w:tr w:rsidR="00C00CED" w:rsidRPr="00A22A95" w14:paraId="761C6334" w14:textId="77777777" w:rsidTr="00795A29">
        <w:trPr>
          <w:jc w:val="center"/>
        </w:trPr>
        <w:tc>
          <w:tcPr>
            <w:tcW w:w="113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C3502F9" w14:textId="77777777" w:rsidR="00C00CED" w:rsidRPr="00A22A95" w:rsidRDefault="00C00CED" w:rsidP="00CE41CB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DSOW</w:t>
            </w:r>
          </w:p>
        </w:tc>
        <w:tc>
          <w:tcPr>
            <w:tcW w:w="181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BFC9FE" w14:textId="2C2D1097" w:rsidR="00C00CED" w:rsidRPr="00A22A95" w:rsidRDefault="00C00CED" w:rsidP="00C0304D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-0.4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26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0.0</w:t>
            </w:r>
            <w:r w:rsidR="00573225" w:rsidRPr="00A22A95">
              <w:rPr>
                <w:rFonts w:ascii="Helvetica" w:hAnsi="Helvetica" w:cs="Helvetica"/>
                <w:sz w:val="22"/>
                <w:szCs w:val="22"/>
              </w:rPr>
              <w:t>5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5</w:t>
            </w:r>
          </w:p>
        </w:tc>
        <w:tc>
          <w:tcPr>
            <w:tcW w:w="794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B516AD" w14:textId="597FBC26" w:rsidR="00C00CED" w:rsidRPr="00A22A95" w:rsidRDefault="00C00CED" w:rsidP="00C0304D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0.8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6</w:t>
            </w:r>
            <w:r w:rsidR="00D14430" w:rsidRPr="00A22A95">
              <w:rPr>
                <w:rFonts w:ascii="Helvetica" w:hAnsi="Helvetica" w:cs="Helvetica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5E33B8EC" w14:textId="1C60FDB7" w:rsidR="00C00CED" w:rsidRPr="00A22A95" w:rsidRDefault="00C00CED" w:rsidP="00C0304D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1.0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5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0.0</w:t>
            </w:r>
            <w:r w:rsidR="00573225" w:rsidRPr="00A22A95">
              <w:rPr>
                <w:rFonts w:ascii="Helvetica" w:hAnsi="Helvetica" w:cs="Helvetica"/>
                <w:sz w:val="22"/>
                <w:szCs w:val="22"/>
              </w:rPr>
              <w:t>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14A19EB" w14:textId="10E3A5C2" w:rsidR="00C00CED" w:rsidRPr="00A22A95" w:rsidRDefault="00C00CED" w:rsidP="00CE41CB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0.</w:t>
            </w:r>
            <w:r w:rsidR="000E4180" w:rsidRPr="00A22A95">
              <w:rPr>
                <w:rFonts w:ascii="Helvetica" w:hAnsi="Helvetica" w:cs="Helvetica"/>
                <w:sz w:val="22"/>
                <w:szCs w:val="22"/>
              </w:rPr>
              <w:t>7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>8 ± 0.0</w:t>
            </w:r>
            <w:r w:rsidR="000E4180" w:rsidRPr="00A22A95">
              <w:rPr>
                <w:rFonts w:ascii="Helvetica" w:hAnsi="Helvetica" w:cs="Helvetica"/>
                <w:sz w:val="22"/>
                <w:szCs w:val="22"/>
              </w:rPr>
              <w:t>3</w:t>
            </w:r>
          </w:p>
        </w:tc>
        <w:tc>
          <w:tcPr>
            <w:tcW w:w="1418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12D0FA3B" w14:textId="79ACCE1C" w:rsidR="00C00CED" w:rsidRPr="00A22A95" w:rsidRDefault="00C00CED" w:rsidP="00833CBA">
            <w:pPr>
              <w:spacing w:after="3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31</w:t>
            </w:r>
            <w:r w:rsidR="00833CBA">
              <w:rPr>
                <w:rFonts w:ascii="Helvetica" w:hAnsi="Helvetica" w:cs="Helvetica"/>
                <w:sz w:val="22"/>
                <w:szCs w:val="22"/>
              </w:rPr>
              <w:t>5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6</w:t>
            </w:r>
          </w:p>
        </w:tc>
      </w:tr>
      <w:tr w:rsidR="00E01DEA" w:rsidRPr="00A22A95" w14:paraId="77BEA357" w14:textId="77777777" w:rsidTr="00795A29">
        <w:trPr>
          <w:gridAfter w:val="1"/>
          <w:wAfter w:w="198" w:type="dxa"/>
          <w:trHeight w:val="397"/>
          <w:jc w:val="center"/>
        </w:trPr>
        <w:tc>
          <w:tcPr>
            <w:tcW w:w="7797" w:type="dxa"/>
            <w:gridSpan w:val="6"/>
            <w:tcBorders>
              <w:top w:val="nil"/>
              <w:left w:val="nil"/>
              <w:right w:val="nil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  <w:vAlign w:val="center"/>
          </w:tcPr>
          <w:p w14:paraId="36586244" w14:textId="1DDA1B6C" w:rsidR="00E01DEA" w:rsidRPr="00A22A95" w:rsidRDefault="00E01DEA" w:rsidP="00CE41CB">
            <w:pPr>
              <w:spacing w:after="30"/>
              <w:jc w:val="center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i/>
                <w:sz w:val="22"/>
                <w:szCs w:val="22"/>
              </w:rPr>
              <w:t>Iceland Basin</w:t>
            </w:r>
          </w:p>
        </w:tc>
      </w:tr>
      <w:tr w:rsidR="00E01DEA" w:rsidRPr="00A22A95" w14:paraId="35686650" w14:textId="77777777" w:rsidTr="00795A29">
        <w:trPr>
          <w:jc w:val="center"/>
        </w:trPr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3F7BCE29" w14:textId="0B157998" w:rsidR="00E01DEA" w:rsidRPr="00A22A95" w:rsidRDefault="00E01DEA" w:rsidP="00CE41CB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SPMW</w:t>
            </w:r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A0C082" w14:textId="79C20AA7" w:rsidR="00E01DEA" w:rsidRPr="00A22A95" w:rsidRDefault="00E01DEA" w:rsidP="00C0304D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-0.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615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0.1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65</w:t>
            </w:r>
          </w:p>
        </w:tc>
        <w:tc>
          <w:tcPr>
            <w:tcW w:w="794" w:type="dxa"/>
            <w:tcBorders>
              <w:left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05E4E3" w14:textId="118D2813" w:rsidR="00E01DEA" w:rsidRPr="00A22A95" w:rsidRDefault="00E01DEA" w:rsidP="00C0304D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0.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58</w:t>
            </w:r>
            <w:r w:rsidRPr="00A22A95">
              <w:rPr>
                <w:rFonts w:ascii="Helvetica" w:hAnsi="Helvetica" w:cs="Helvetica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14:paraId="4A2AB201" w14:textId="05C14669" w:rsidR="00E01DEA" w:rsidRPr="00A22A95" w:rsidRDefault="00C0304D" w:rsidP="00C0304D">
            <w:pPr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1</w:t>
            </w:r>
            <w:r w:rsidR="00E01DEA" w:rsidRPr="00A22A95">
              <w:rPr>
                <w:rFonts w:ascii="Helvetica" w:hAnsi="Helvetica" w:cs="Helvetica"/>
                <w:sz w:val="22"/>
                <w:szCs w:val="22"/>
              </w:rPr>
              <w:t>.</w:t>
            </w:r>
            <w:r>
              <w:rPr>
                <w:rFonts w:ascii="Helvetica" w:hAnsi="Helvetica" w:cs="Helvetica"/>
                <w:sz w:val="22"/>
                <w:szCs w:val="22"/>
              </w:rPr>
              <w:t>94</w:t>
            </w:r>
            <w:r w:rsidR="00E01DEA" w:rsidRPr="00A22A95">
              <w:rPr>
                <w:rFonts w:ascii="Helvetica" w:hAnsi="Helvetica" w:cs="Helvetica"/>
                <w:sz w:val="22"/>
                <w:szCs w:val="22"/>
              </w:rPr>
              <w:t xml:space="preserve"> ± 0.</w:t>
            </w:r>
            <w:r w:rsidR="0016362B">
              <w:rPr>
                <w:rFonts w:ascii="Helvetica" w:hAnsi="Helvetica" w:cs="Helvetica"/>
                <w:sz w:val="22"/>
                <w:szCs w:val="22"/>
              </w:rPr>
              <w:t>19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62FBAC86" w14:textId="27C64DCA" w:rsidR="00E01DEA" w:rsidRPr="00A22A95" w:rsidRDefault="00E01DEA" w:rsidP="001A5357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1.2</w:t>
            </w:r>
            <w:r w:rsidR="001A5357">
              <w:rPr>
                <w:rFonts w:ascii="Helvetica" w:hAnsi="Helvetica" w:cs="Helvetica"/>
                <w:sz w:val="22"/>
                <w:szCs w:val="22"/>
              </w:rPr>
              <w:t>7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0.1</w:t>
            </w:r>
            <w:r w:rsidR="001A5357">
              <w:rPr>
                <w:rFonts w:ascii="Helvetica" w:hAnsi="Helvetica" w:cs="Helvetica"/>
                <w:sz w:val="22"/>
                <w:szCs w:val="22"/>
              </w:rPr>
              <w:t>5</w:t>
            </w:r>
          </w:p>
        </w:tc>
        <w:tc>
          <w:tcPr>
            <w:tcW w:w="1418" w:type="dxa"/>
            <w:gridSpan w:val="2"/>
            <w:tcBorders>
              <w:left w:val="nil"/>
              <w:right w:val="nil"/>
            </w:tcBorders>
          </w:tcPr>
          <w:p w14:paraId="6C167A8D" w14:textId="14664774" w:rsidR="00E01DEA" w:rsidRPr="00A22A95" w:rsidRDefault="00FC00C7" w:rsidP="00833CBA">
            <w:pPr>
              <w:spacing w:after="3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819</w:t>
            </w:r>
            <w:r w:rsidR="00E01DEA" w:rsidRPr="00A22A95">
              <w:rPr>
                <w:rFonts w:ascii="Helvetica" w:hAnsi="Helvetica" w:cs="Helvetica"/>
                <w:sz w:val="22"/>
                <w:szCs w:val="22"/>
              </w:rPr>
              <w:t xml:space="preserve"> ± 1</w:t>
            </w:r>
            <w:r w:rsidR="00833CBA">
              <w:rPr>
                <w:rFonts w:ascii="Helvetica" w:hAnsi="Helvetica" w:cs="Helvetica"/>
                <w:sz w:val="22"/>
                <w:szCs w:val="22"/>
              </w:rPr>
              <w:t>9</w:t>
            </w:r>
            <w:r w:rsidR="00E01DEA" w:rsidRPr="00A22A95">
              <w:rPr>
                <w:rFonts w:ascii="Helvetica" w:hAnsi="Helvetica" w:cs="Helvetica"/>
                <w:sz w:val="22"/>
                <w:szCs w:val="22"/>
              </w:rPr>
              <w:t>3</w:t>
            </w:r>
          </w:p>
        </w:tc>
      </w:tr>
      <w:tr w:rsidR="00E01DEA" w:rsidRPr="00A22A95" w14:paraId="52AC5413" w14:textId="77777777" w:rsidTr="00795A29">
        <w:trPr>
          <w:jc w:val="center"/>
        </w:trPr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50EBABA9" w14:textId="5AB2B1EF" w:rsidR="00E01DEA" w:rsidRPr="00A22A95" w:rsidRDefault="00E01DEA" w:rsidP="00CE41CB">
            <w:pPr>
              <w:rPr>
                <w:rFonts w:ascii="Helvetica" w:hAnsi="Helvetica" w:cs="Helvetica"/>
                <w:sz w:val="22"/>
                <w:szCs w:val="22"/>
              </w:rPr>
            </w:pPr>
            <w:proofErr w:type="spellStart"/>
            <w:r w:rsidRPr="00A22A95">
              <w:rPr>
                <w:rFonts w:ascii="Helvetica" w:hAnsi="Helvetica" w:cs="Helvetica"/>
                <w:sz w:val="22"/>
                <w:szCs w:val="22"/>
              </w:rPr>
              <w:t>uLSW</w:t>
            </w:r>
            <w:proofErr w:type="spellEnd"/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25573F" w14:textId="2207ACE8" w:rsidR="00E01DEA" w:rsidRPr="00A22A95" w:rsidRDefault="00E01DEA" w:rsidP="00C0304D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-0.3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66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0.03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1</w:t>
            </w:r>
          </w:p>
        </w:tc>
        <w:tc>
          <w:tcPr>
            <w:tcW w:w="794" w:type="dxa"/>
            <w:tcBorders>
              <w:left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90F875" w14:textId="2410ED31" w:rsidR="00E01DEA" w:rsidRPr="00A22A95" w:rsidRDefault="00E01DEA" w:rsidP="00C0304D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0.93</w:t>
            </w:r>
            <w:r w:rsidRPr="00A22A95">
              <w:rPr>
                <w:rFonts w:ascii="Helvetica" w:hAnsi="Helvetica" w:cs="Helvetica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14:paraId="379881FD" w14:textId="23F2B3BB" w:rsidR="00E01DEA" w:rsidRPr="00A22A95" w:rsidRDefault="00E01DEA" w:rsidP="00C0304D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1.4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7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0.03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70BF8672" w14:textId="435D7A28" w:rsidR="00E01DEA" w:rsidRPr="00A22A95" w:rsidRDefault="00E01DEA" w:rsidP="00CE41CB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1.14 ± 0.02</w:t>
            </w:r>
          </w:p>
        </w:tc>
        <w:tc>
          <w:tcPr>
            <w:tcW w:w="1418" w:type="dxa"/>
            <w:gridSpan w:val="2"/>
            <w:tcBorders>
              <w:left w:val="nil"/>
              <w:right w:val="nil"/>
            </w:tcBorders>
          </w:tcPr>
          <w:p w14:paraId="7E95C4D0" w14:textId="1C56F56A" w:rsidR="00E01DEA" w:rsidRPr="00A22A95" w:rsidRDefault="00833CBA" w:rsidP="00833CBA">
            <w:pPr>
              <w:spacing w:after="3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808</w:t>
            </w:r>
            <w:r w:rsidR="00E01DEA" w:rsidRPr="00A22A95">
              <w:rPr>
                <w:rFonts w:ascii="Helvetica" w:hAnsi="Helvetica" w:cs="Helvetica"/>
                <w:sz w:val="22"/>
                <w:szCs w:val="22"/>
              </w:rPr>
              <w:t xml:space="preserve"> ± 3</w:t>
            </w:r>
            <w:r>
              <w:rPr>
                <w:rFonts w:ascii="Helvetica" w:hAnsi="Helvetica" w:cs="Helvetica"/>
                <w:sz w:val="22"/>
                <w:szCs w:val="22"/>
              </w:rPr>
              <w:t>4</w:t>
            </w:r>
          </w:p>
        </w:tc>
      </w:tr>
      <w:tr w:rsidR="00E01DEA" w:rsidRPr="00A22A95" w14:paraId="631BE186" w14:textId="77777777" w:rsidTr="00795A29">
        <w:trPr>
          <w:jc w:val="center"/>
        </w:trPr>
        <w:tc>
          <w:tcPr>
            <w:tcW w:w="1134" w:type="dxa"/>
            <w:tcBorders>
              <w:left w:val="nil"/>
              <w:right w:val="nil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9121513" w14:textId="02FEBE51" w:rsidR="00E01DEA" w:rsidRPr="00A22A95" w:rsidRDefault="00E01DEA" w:rsidP="00CE41CB">
            <w:pPr>
              <w:rPr>
                <w:rFonts w:ascii="Helvetica" w:hAnsi="Helvetica" w:cs="Helvetica"/>
                <w:sz w:val="22"/>
                <w:szCs w:val="22"/>
              </w:rPr>
            </w:pPr>
            <w:proofErr w:type="spellStart"/>
            <w:r w:rsidRPr="00A22A95">
              <w:rPr>
                <w:rFonts w:ascii="Helvetica" w:hAnsi="Helvetica" w:cs="Helvetica"/>
                <w:sz w:val="22"/>
                <w:szCs w:val="22"/>
              </w:rPr>
              <w:t>cLSW</w:t>
            </w:r>
            <w:proofErr w:type="spellEnd"/>
          </w:p>
        </w:tc>
        <w:tc>
          <w:tcPr>
            <w:tcW w:w="1814" w:type="dxa"/>
            <w:tcBorders>
              <w:left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BF3D6A" w14:textId="5529DA6E" w:rsidR="00E01DEA" w:rsidRPr="00A22A95" w:rsidRDefault="00E01DEA" w:rsidP="00C0304D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-0.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287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0.03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3</w:t>
            </w:r>
          </w:p>
        </w:tc>
        <w:tc>
          <w:tcPr>
            <w:tcW w:w="794" w:type="dxa"/>
            <w:tcBorders>
              <w:left w:val="nil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A3D83C" w14:textId="15190B69" w:rsidR="00E01DEA" w:rsidRPr="00A22A95" w:rsidRDefault="00E01DEA" w:rsidP="00C0304D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0.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8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>9</w:t>
            </w:r>
            <w:r w:rsidRPr="00A22A95">
              <w:rPr>
                <w:rFonts w:ascii="Helvetica" w:hAnsi="Helvetica" w:cs="Helvetica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14:paraId="7CAB4FA2" w14:textId="6985E391" w:rsidR="00E01DEA" w:rsidRPr="00A22A95" w:rsidRDefault="00E01DEA" w:rsidP="00C0304D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1.2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6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0.02</w:t>
            </w:r>
          </w:p>
        </w:tc>
        <w:tc>
          <w:tcPr>
            <w:tcW w:w="1417" w:type="dxa"/>
            <w:tcBorders>
              <w:left w:val="nil"/>
              <w:right w:val="nil"/>
            </w:tcBorders>
          </w:tcPr>
          <w:p w14:paraId="531AF1E3" w14:textId="54569247" w:rsidR="00E01DEA" w:rsidRPr="00A22A95" w:rsidRDefault="00E01DEA" w:rsidP="001A5357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1.0</w:t>
            </w:r>
            <w:r w:rsidR="001A5357">
              <w:rPr>
                <w:rFonts w:ascii="Helvetica" w:hAnsi="Helvetica" w:cs="Helvetica"/>
                <w:sz w:val="22"/>
                <w:szCs w:val="22"/>
              </w:rPr>
              <w:t>3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0.02</w:t>
            </w:r>
          </w:p>
        </w:tc>
        <w:tc>
          <w:tcPr>
            <w:tcW w:w="1418" w:type="dxa"/>
            <w:gridSpan w:val="2"/>
            <w:tcBorders>
              <w:left w:val="nil"/>
              <w:right w:val="nil"/>
            </w:tcBorders>
          </w:tcPr>
          <w:p w14:paraId="4BBE6B01" w14:textId="09F3661A" w:rsidR="00E01DEA" w:rsidRPr="00A22A95" w:rsidRDefault="00833CBA" w:rsidP="00833CBA">
            <w:pPr>
              <w:spacing w:after="30"/>
              <w:rPr>
                <w:rFonts w:ascii="Helvetica" w:hAnsi="Helvetica" w:cs="Helvetica"/>
                <w:sz w:val="22"/>
                <w:szCs w:val="22"/>
              </w:rPr>
            </w:pPr>
            <w:r>
              <w:rPr>
                <w:rFonts w:ascii="Helvetica" w:hAnsi="Helvetica" w:cs="Helvetica"/>
                <w:sz w:val="22"/>
                <w:szCs w:val="22"/>
              </w:rPr>
              <w:t>628</w:t>
            </w:r>
            <w:r w:rsidR="00E01DEA" w:rsidRPr="00A22A95">
              <w:rPr>
                <w:rFonts w:ascii="Helvetica" w:hAnsi="Helvetica" w:cs="Helvetica"/>
                <w:sz w:val="22"/>
                <w:szCs w:val="22"/>
              </w:rPr>
              <w:t xml:space="preserve"> ± 1</w:t>
            </w:r>
            <w:r>
              <w:rPr>
                <w:rFonts w:ascii="Helvetica" w:hAnsi="Helvetica" w:cs="Helvetica"/>
                <w:sz w:val="22"/>
                <w:szCs w:val="22"/>
              </w:rPr>
              <w:t>9</w:t>
            </w:r>
          </w:p>
        </w:tc>
      </w:tr>
      <w:tr w:rsidR="00E01DEA" w:rsidRPr="00A22A95" w14:paraId="365E98E1" w14:textId="77777777" w:rsidTr="00795A29">
        <w:trPr>
          <w:jc w:val="center"/>
        </w:trPr>
        <w:tc>
          <w:tcPr>
            <w:tcW w:w="1134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0501E562" w14:textId="242FD0D4" w:rsidR="00E01DEA" w:rsidRPr="00A22A95" w:rsidRDefault="00E01DEA" w:rsidP="00CE41CB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ISOW</w:t>
            </w:r>
          </w:p>
        </w:tc>
        <w:tc>
          <w:tcPr>
            <w:tcW w:w="1814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C98C96" w14:textId="6CBC98F2" w:rsidR="00E01DEA" w:rsidRPr="00A22A95" w:rsidRDefault="00E01DEA" w:rsidP="00C0304D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-0.2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6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>9 ± 0.033</w:t>
            </w:r>
          </w:p>
        </w:tc>
        <w:tc>
          <w:tcPr>
            <w:tcW w:w="794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2321DF" w14:textId="2C140E8C" w:rsidR="00E01DEA" w:rsidRPr="00A22A95" w:rsidRDefault="00E01DEA" w:rsidP="00C0304D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0.8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7</w:t>
            </w:r>
            <w:r w:rsidRPr="00A22A95">
              <w:rPr>
                <w:rFonts w:ascii="Helvetica" w:hAnsi="Helvetica" w:cs="Helvetica"/>
                <w:sz w:val="22"/>
                <w:szCs w:val="22"/>
                <w:vertAlign w:val="superscript"/>
              </w:rPr>
              <w:t>*</w:t>
            </w:r>
          </w:p>
        </w:tc>
        <w:tc>
          <w:tcPr>
            <w:tcW w:w="1418" w:type="dxa"/>
            <w:tcBorders>
              <w:left w:val="nil"/>
              <w:bottom w:val="single" w:sz="12" w:space="0" w:color="auto"/>
              <w:right w:val="nil"/>
            </w:tcBorders>
          </w:tcPr>
          <w:p w14:paraId="65D73782" w14:textId="2D557428" w:rsidR="00E01DEA" w:rsidRPr="00A22A95" w:rsidRDefault="00E01DEA" w:rsidP="00C0304D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1.0</w:t>
            </w:r>
            <w:r w:rsidR="00C0304D">
              <w:rPr>
                <w:rFonts w:ascii="Helvetica" w:hAnsi="Helvetica" w:cs="Helvetica"/>
                <w:sz w:val="22"/>
                <w:szCs w:val="22"/>
              </w:rPr>
              <w:t>6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0.02</w:t>
            </w:r>
          </w:p>
        </w:tc>
        <w:tc>
          <w:tcPr>
            <w:tcW w:w="1417" w:type="dxa"/>
            <w:tcBorders>
              <w:left w:val="nil"/>
              <w:bottom w:val="single" w:sz="12" w:space="0" w:color="auto"/>
              <w:right w:val="nil"/>
            </w:tcBorders>
          </w:tcPr>
          <w:p w14:paraId="0C796BB8" w14:textId="0C846050" w:rsidR="00E01DEA" w:rsidRPr="00A22A95" w:rsidRDefault="00E01DEA" w:rsidP="001A5357">
            <w:pPr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0.8</w:t>
            </w:r>
            <w:r w:rsidR="001A5357">
              <w:rPr>
                <w:rFonts w:ascii="Helvetica" w:hAnsi="Helvetica" w:cs="Helvetica"/>
                <w:sz w:val="22"/>
                <w:szCs w:val="22"/>
              </w:rPr>
              <w:t>8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0.02</w:t>
            </w:r>
          </w:p>
        </w:tc>
        <w:tc>
          <w:tcPr>
            <w:tcW w:w="1418" w:type="dxa"/>
            <w:gridSpan w:val="2"/>
            <w:tcBorders>
              <w:left w:val="nil"/>
              <w:bottom w:val="single" w:sz="12" w:space="0" w:color="auto"/>
              <w:right w:val="nil"/>
            </w:tcBorders>
          </w:tcPr>
          <w:p w14:paraId="29261E21" w14:textId="7CAF8739" w:rsidR="00E01DEA" w:rsidRPr="00A22A95" w:rsidRDefault="00E01DEA" w:rsidP="00833CBA">
            <w:pPr>
              <w:spacing w:after="30"/>
              <w:rPr>
                <w:rFonts w:ascii="Helvetica" w:hAnsi="Helvetica" w:cs="Helvetica"/>
                <w:sz w:val="22"/>
                <w:szCs w:val="22"/>
              </w:rPr>
            </w:pPr>
            <w:r w:rsidRPr="00A22A95">
              <w:rPr>
                <w:rFonts w:ascii="Helvetica" w:hAnsi="Helvetica" w:cs="Helvetica"/>
                <w:sz w:val="22"/>
                <w:szCs w:val="22"/>
              </w:rPr>
              <w:t>35</w:t>
            </w:r>
            <w:r w:rsidR="00833CBA">
              <w:rPr>
                <w:rFonts w:ascii="Helvetica" w:hAnsi="Helvetica" w:cs="Helvetica"/>
                <w:sz w:val="22"/>
                <w:szCs w:val="22"/>
              </w:rPr>
              <w:t>0</w:t>
            </w:r>
            <w:r w:rsidRPr="00A22A95">
              <w:rPr>
                <w:rFonts w:ascii="Helvetica" w:hAnsi="Helvetica" w:cs="Helvetica"/>
                <w:sz w:val="22"/>
                <w:szCs w:val="22"/>
              </w:rPr>
              <w:t xml:space="preserve"> ± 2</w:t>
            </w:r>
          </w:p>
        </w:tc>
      </w:tr>
      <w:tr w:rsidR="00C00CED" w:rsidRPr="00A22A95" w14:paraId="1146E50B" w14:textId="77777777" w:rsidTr="00795A29">
        <w:trPr>
          <w:gridAfter w:val="1"/>
          <w:wAfter w:w="198" w:type="dxa"/>
          <w:jc w:val="center"/>
        </w:trPr>
        <w:tc>
          <w:tcPr>
            <w:tcW w:w="7797" w:type="dxa"/>
            <w:gridSpan w:val="6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tcMar>
              <w:top w:w="0" w:type="dxa"/>
              <w:left w:w="57" w:type="dxa"/>
              <w:bottom w:w="0" w:type="dxa"/>
              <w:right w:w="57" w:type="dxa"/>
            </w:tcMar>
          </w:tcPr>
          <w:p w14:paraId="2FDECC0D" w14:textId="166E0937" w:rsidR="00C00CED" w:rsidRPr="00A22A95" w:rsidRDefault="00C00CED" w:rsidP="00C0304D">
            <w:pPr>
              <w:rPr>
                <w:rFonts w:ascii="Helvetica" w:hAnsi="Helvetica" w:cs="Helvetica"/>
                <w:szCs w:val="24"/>
              </w:rPr>
            </w:pPr>
            <w:r w:rsidRPr="00A22A95">
              <w:rPr>
                <w:rFonts w:ascii="Helvetica" w:hAnsi="Helvetica" w:cs="Helvetica"/>
                <w:color w:val="000000"/>
                <w:sz w:val="16"/>
                <w:lang w:eastAsia="es-ES"/>
              </w:rPr>
              <w:t>*</w:t>
            </w:r>
            <w:r w:rsidR="00C0304D">
              <w:rPr>
                <w:rFonts w:ascii="Helvetica" w:hAnsi="Helvetica" w:cs="Helvetica"/>
                <w:color w:val="000000"/>
                <w:sz w:val="16"/>
                <w:lang w:eastAsia="es-ES"/>
              </w:rPr>
              <w:t xml:space="preserve"> </w:t>
            </w:r>
            <w:r w:rsidRPr="00A22A95">
              <w:rPr>
                <w:rFonts w:ascii="Helvetica" w:hAnsi="Helvetica" w:cs="Helvetica"/>
                <w:color w:val="000000"/>
                <w:sz w:val="16"/>
                <w:lang w:eastAsia="es-ES"/>
              </w:rPr>
              <w:t xml:space="preserve">Statistically significant at the </w:t>
            </w:r>
            <w:r w:rsidR="00725A42" w:rsidRPr="00725A42">
              <w:rPr>
                <w:rFonts w:ascii="Helvetica" w:hAnsi="Helvetica" w:cs="Helvetica"/>
                <w:color w:val="000000"/>
                <w:sz w:val="16"/>
                <w:lang w:eastAsia="es-ES"/>
              </w:rPr>
              <w:t>99% level (p-value &lt; 0.01)</w:t>
            </w:r>
            <w:r w:rsidRPr="00A22A95">
              <w:rPr>
                <w:rFonts w:ascii="Helvetica" w:hAnsi="Helvetica" w:cs="Helvetica"/>
                <w:color w:val="000000"/>
                <w:sz w:val="16"/>
                <w:lang w:eastAsia="es-ES"/>
              </w:rPr>
              <w:t>.</w:t>
            </w:r>
          </w:p>
        </w:tc>
      </w:tr>
    </w:tbl>
    <w:p w14:paraId="303D19D5" w14:textId="119550CF" w:rsidR="00A8459B" w:rsidRPr="00A22A95" w:rsidRDefault="00A8459B" w:rsidP="00CE41CB">
      <w:pPr>
        <w:pStyle w:val="SMHeading"/>
        <w:spacing w:line="480" w:lineRule="auto"/>
        <w:jc w:val="both"/>
        <w:rPr>
          <w:rFonts w:ascii="Helvetica" w:hAnsi="Helvetica" w:cs="Helvetica"/>
          <w:b w:val="0"/>
          <w:kern w:val="28"/>
        </w:rPr>
      </w:pPr>
    </w:p>
    <w:sectPr w:rsidR="00A8459B" w:rsidRPr="00A22A95" w:rsidSect="00D14430">
      <w:pgSz w:w="12240" w:h="15840" w:code="1"/>
      <w:pgMar w:top="567" w:right="1701" w:bottom="567" w:left="170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B64A78" w14:textId="77777777" w:rsidR="00261C81" w:rsidRDefault="00261C81">
      <w:r>
        <w:separator/>
      </w:r>
    </w:p>
  </w:endnote>
  <w:endnote w:type="continuationSeparator" w:id="0">
    <w:p w14:paraId="5AAB8646" w14:textId="77777777" w:rsidR="00261C81" w:rsidRDefault="00261C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6D913A" w14:textId="7707C826" w:rsidR="00604C4E" w:rsidRDefault="00604C4E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6C00CD">
      <w:rPr>
        <w:noProof/>
      </w:rPr>
      <w:t>8</w:t>
    </w:r>
    <w:r>
      <w:fldChar w:fldCharType="end"/>
    </w:r>
  </w:p>
  <w:p w14:paraId="0F69318B" w14:textId="77777777" w:rsidR="00604C4E" w:rsidRDefault="00604C4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D8808A" w14:textId="77777777" w:rsidR="00261C81" w:rsidRDefault="00261C81">
      <w:r>
        <w:separator/>
      </w:r>
    </w:p>
  </w:footnote>
  <w:footnote w:type="continuationSeparator" w:id="0">
    <w:p w14:paraId="4131EC4C" w14:textId="77777777" w:rsidR="00261C81" w:rsidRDefault="00261C8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824C37" w14:textId="77777777" w:rsidR="00604C4E" w:rsidRPr="005001AC" w:rsidRDefault="00604C4E" w:rsidP="005001AC">
    <w:pPr>
      <w:jc w:val="right"/>
      <w:rPr>
        <w:sz w:val="20"/>
      </w:rPr>
    </w:pPr>
  </w:p>
  <w:p w14:paraId="79B2B4DE" w14:textId="77777777" w:rsidR="00604C4E" w:rsidRDefault="00604C4E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AA751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2" w15:restartNumberingAfterBreak="0">
    <w:nsid w:val="380C7634"/>
    <w:multiLevelType w:val="hybridMultilevel"/>
    <w:tmpl w:val="EBD269B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370451D"/>
    <w:multiLevelType w:val="multilevel"/>
    <w:tmpl w:val="0C0A001F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26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5BE113F5"/>
    <w:multiLevelType w:val="hybridMultilevel"/>
    <w:tmpl w:val="CD66650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6"/>
  </w:num>
  <w:num w:numId="13">
    <w:abstractNumId w:val="10"/>
  </w:num>
  <w:num w:numId="14">
    <w:abstractNumId w:val="14"/>
  </w:num>
  <w:num w:numId="15">
    <w:abstractNumId w:val="12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0F"/>
    <w:rsid w:val="00000F7F"/>
    <w:rsid w:val="0000164D"/>
    <w:rsid w:val="0000463B"/>
    <w:rsid w:val="00005859"/>
    <w:rsid w:val="00005DC8"/>
    <w:rsid w:val="000111E8"/>
    <w:rsid w:val="00015F74"/>
    <w:rsid w:val="000166D6"/>
    <w:rsid w:val="000215E9"/>
    <w:rsid w:val="0002450D"/>
    <w:rsid w:val="000245BE"/>
    <w:rsid w:val="00025816"/>
    <w:rsid w:val="000260DF"/>
    <w:rsid w:val="00032217"/>
    <w:rsid w:val="00032716"/>
    <w:rsid w:val="00034005"/>
    <w:rsid w:val="000364AF"/>
    <w:rsid w:val="00036527"/>
    <w:rsid w:val="00041277"/>
    <w:rsid w:val="0004203B"/>
    <w:rsid w:val="00043571"/>
    <w:rsid w:val="00046F74"/>
    <w:rsid w:val="000504F7"/>
    <w:rsid w:val="000546BA"/>
    <w:rsid w:val="0005701F"/>
    <w:rsid w:val="000617A4"/>
    <w:rsid w:val="00065EBD"/>
    <w:rsid w:val="000674DB"/>
    <w:rsid w:val="000705A4"/>
    <w:rsid w:val="000706EB"/>
    <w:rsid w:val="00070E7C"/>
    <w:rsid w:val="000729EE"/>
    <w:rsid w:val="00073672"/>
    <w:rsid w:val="00075FD8"/>
    <w:rsid w:val="000775B2"/>
    <w:rsid w:val="00077CEF"/>
    <w:rsid w:val="000812E6"/>
    <w:rsid w:val="000819F5"/>
    <w:rsid w:val="00083B44"/>
    <w:rsid w:val="00083E4C"/>
    <w:rsid w:val="00084BF2"/>
    <w:rsid w:val="000850DC"/>
    <w:rsid w:val="00090C8B"/>
    <w:rsid w:val="000911E4"/>
    <w:rsid w:val="00094365"/>
    <w:rsid w:val="000A0360"/>
    <w:rsid w:val="000A1064"/>
    <w:rsid w:val="000A5D82"/>
    <w:rsid w:val="000A6B17"/>
    <w:rsid w:val="000B13CA"/>
    <w:rsid w:val="000B173D"/>
    <w:rsid w:val="000B20B0"/>
    <w:rsid w:val="000B2E64"/>
    <w:rsid w:val="000B3834"/>
    <w:rsid w:val="000B53A5"/>
    <w:rsid w:val="000B540B"/>
    <w:rsid w:val="000C2771"/>
    <w:rsid w:val="000C530D"/>
    <w:rsid w:val="000C5A87"/>
    <w:rsid w:val="000C65CD"/>
    <w:rsid w:val="000C7DD6"/>
    <w:rsid w:val="000E21A8"/>
    <w:rsid w:val="000E4180"/>
    <w:rsid w:val="000E427A"/>
    <w:rsid w:val="000E5393"/>
    <w:rsid w:val="000E642F"/>
    <w:rsid w:val="000E6A4B"/>
    <w:rsid w:val="000F0785"/>
    <w:rsid w:val="000F0DCE"/>
    <w:rsid w:val="000F1EB0"/>
    <w:rsid w:val="000F2274"/>
    <w:rsid w:val="000F2E87"/>
    <w:rsid w:val="000F51D4"/>
    <w:rsid w:val="000F7105"/>
    <w:rsid w:val="000F77F7"/>
    <w:rsid w:val="000F7EA6"/>
    <w:rsid w:val="001078AD"/>
    <w:rsid w:val="00111843"/>
    <w:rsid w:val="00112C5B"/>
    <w:rsid w:val="00113908"/>
    <w:rsid w:val="00114193"/>
    <w:rsid w:val="001154E6"/>
    <w:rsid w:val="00115A38"/>
    <w:rsid w:val="0011687B"/>
    <w:rsid w:val="00117B7D"/>
    <w:rsid w:val="00123A1D"/>
    <w:rsid w:val="00124B32"/>
    <w:rsid w:val="00124F82"/>
    <w:rsid w:val="001251D9"/>
    <w:rsid w:val="001278E3"/>
    <w:rsid w:val="00130743"/>
    <w:rsid w:val="00130B50"/>
    <w:rsid w:val="00130D86"/>
    <w:rsid w:val="00131B60"/>
    <w:rsid w:val="00131F75"/>
    <w:rsid w:val="00133696"/>
    <w:rsid w:val="0013519D"/>
    <w:rsid w:val="00135BB4"/>
    <w:rsid w:val="001366EE"/>
    <w:rsid w:val="001462F6"/>
    <w:rsid w:val="0014689C"/>
    <w:rsid w:val="00147EF2"/>
    <w:rsid w:val="00152FFF"/>
    <w:rsid w:val="0015346D"/>
    <w:rsid w:val="00153670"/>
    <w:rsid w:val="00154E2E"/>
    <w:rsid w:val="00155D72"/>
    <w:rsid w:val="00157BCC"/>
    <w:rsid w:val="00161258"/>
    <w:rsid w:val="0016337A"/>
    <w:rsid w:val="0016362B"/>
    <w:rsid w:val="0016366C"/>
    <w:rsid w:val="00163EC7"/>
    <w:rsid w:val="00164269"/>
    <w:rsid w:val="00167E8B"/>
    <w:rsid w:val="00171C27"/>
    <w:rsid w:val="0017231B"/>
    <w:rsid w:val="00172842"/>
    <w:rsid w:val="00180335"/>
    <w:rsid w:val="00184C75"/>
    <w:rsid w:val="00185AE2"/>
    <w:rsid w:val="00187AB4"/>
    <w:rsid w:val="00190E82"/>
    <w:rsid w:val="00191A6F"/>
    <w:rsid w:val="00191F95"/>
    <w:rsid w:val="00193F19"/>
    <w:rsid w:val="00194FF0"/>
    <w:rsid w:val="00195822"/>
    <w:rsid w:val="001966FD"/>
    <w:rsid w:val="00197826"/>
    <w:rsid w:val="001A1B96"/>
    <w:rsid w:val="001A1BDE"/>
    <w:rsid w:val="001A2180"/>
    <w:rsid w:val="001A2920"/>
    <w:rsid w:val="001A5357"/>
    <w:rsid w:val="001A5573"/>
    <w:rsid w:val="001A71DD"/>
    <w:rsid w:val="001A7D07"/>
    <w:rsid w:val="001A7DED"/>
    <w:rsid w:val="001B3077"/>
    <w:rsid w:val="001C1298"/>
    <w:rsid w:val="001C1DD7"/>
    <w:rsid w:val="001C256C"/>
    <w:rsid w:val="001C2928"/>
    <w:rsid w:val="001C3BAB"/>
    <w:rsid w:val="001C7B4E"/>
    <w:rsid w:val="001D6392"/>
    <w:rsid w:val="001E0963"/>
    <w:rsid w:val="001E147E"/>
    <w:rsid w:val="001E19DC"/>
    <w:rsid w:val="001E48A1"/>
    <w:rsid w:val="001E6565"/>
    <w:rsid w:val="001E79AC"/>
    <w:rsid w:val="001F0876"/>
    <w:rsid w:val="001F167C"/>
    <w:rsid w:val="001F28D2"/>
    <w:rsid w:val="001F3B58"/>
    <w:rsid w:val="001F4C94"/>
    <w:rsid w:val="001F5773"/>
    <w:rsid w:val="001F5E91"/>
    <w:rsid w:val="001F773E"/>
    <w:rsid w:val="001F7E8D"/>
    <w:rsid w:val="0020079D"/>
    <w:rsid w:val="0020183F"/>
    <w:rsid w:val="002025E6"/>
    <w:rsid w:val="00206FC1"/>
    <w:rsid w:val="002077B9"/>
    <w:rsid w:val="00207FFE"/>
    <w:rsid w:val="00213819"/>
    <w:rsid w:val="00217A19"/>
    <w:rsid w:val="00221A64"/>
    <w:rsid w:val="00221C70"/>
    <w:rsid w:val="002223A5"/>
    <w:rsid w:val="00224EE5"/>
    <w:rsid w:val="002251AF"/>
    <w:rsid w:val="002262A0"/>
    <w:rsid w:val="00227D86"/>
    <w:rsid w:val="002331CB"/>
    <w:rsid w:val="0023491F"/>
    <w:rsid w:val="0023518D"/>
    <w:rsid w:val="0024227F"/>
    <w:rsid w:val="00243B68"/>
    <w:rsid w:val="002443A8"/>
    <w:rsid w:val="00246135"/>
    <w:rsid w:val="002516DE"/>
    <w:rsid w:val="00253E92"/>
    <w:rsid w:val="00255E17"/>
    <w:rsid w:val="00261C81"/>
    <w:rsid w:val="00262D72"/>
    <w:rsid w:val="00265CA7"/>
    <w:rsid w:val="002727D6"/>
    <w:rsid w:val="00274B58"/>
    <w:rsid w:val="00275CBC"/>
    <w:rsid w:val="00276FFC"/>
    <w:rsid w:val="00277E4A"/>
    <w:rsid w:val="00277EE0"/>
    <w:rsid w:val="002800B6"/>
    <w:rsid w:val="00281617"/>
    <w:rsid w:val="00281F16"/>
    <w:rsid w:val="002826C0"/>
    <w:rsid w:val="00285459"/>
    <w:rsid w:val="002874AC"/>
    <w:rsid w:val="002876AA"/>
    <w:rsid w:val="0029115F"/>
    <w:rsid w:val="0029266B"/>
    <w:rsid w:val="00293FD7"/>
    <w:rsid w:val="002A17CD"/>
    <w:rsid w:val="002A3BB1"/>
    <w:rsid w:val="002A4624"/>
    <w:rsid w:val="002B08F5"/>
    <w:rsid w:val="002B35D4"/>
    <w:rsid w:val="002B6FF0"/>
    <w:rsid w:val="002C030F"/>
    <w:rsid w:val="002C1508"/>
    <w:rsid w:val="002C5020"/>
    <w:rsid w:val="002C6008"/>
    <w:rsid w:val="002C7A80"/>
    <w:rsid w:val="002C7D43"/>
    <w:rsid w:val="002D0214"/>
    <w:rsid w:val="002D3FE6"/>
    <w:rsid w:val="002D4720"/>
    <w:rsid w:val="002D4C2A"/>
    <w:rsid w:val="002E34AA"/>
    <w:rsid w:val="002E3898"/>
    <w:rsid w:val="002E51DC"/>
    <w:rsid w:val="002E6E1E"/>
    <w:rsid w:val="002E7740"/>
    <w:rsid w:val="002F34A9"/>
    <w:rsid w:val="002F3966"/>
    <w:rsid w:val="00300B3E"/>
    <w:rsid w:val="0030195D"/>
    <w:rsid w:val="00303383"/>
    <w:rsid w:val="00303B45"/>
    <w:rsid w:val="003050C5"/>
    <w:rsid w:val="00305750"/>
    <w:rsid w:val="003059AF"/>
    <w:rsid w:val="0030685B"/>
    <w:rsid w:val="00306FAB"/>
    <w:rsid w:val="00313B32"/>
    <w:rsid w:val="00314C4A"/>
    <w:rsid w:val="003161A2"/>
    <w:rsid w:val="00320E2C"/>
    <w:rsid w:val="003221AF"/>
    <w:rsid w:val="003231D6"/>
    <w:rsid w:val="00324953"/>
    <w:rsid w:val="00326C1E"/>
    <w:rsid w:val="00327919"/>
    <w:rsid w:val="00331D75"/>
    <w:rsid w:val="00332650"/>
    <w:rsid w:val="0033393E"/>
    <w:rsid w:val="003374AE"/>
    <w:rsid w:val="00337FE2"/>
    <w:rsid w:val="00344930"/>
    <w:rsid w:val="00345928"/>
    <w:rsid w:val="003527C6"/>
    <w:rsid w:val="00352F63"/>
    <w:rsid w:val="00355362"/>
    <w:rsid w:val="003568AE"/>
    <w:rsid w:val="003602E2"/>
    <w:rsid w:val="00363E44"/>
    <w:rsid w:val="0036499F"/>
    <w:rsid w:val="0036648E"/>
    <w:rsid w:val="00367197"/>
    <w:rsid w:val="0037357C"/>
    <w:rsid w:val="00373E7D"/>
    <w:rsid w:val="003752F6"/>
    <w:rsid w:val="00377842"/>
    <w:rsid w:val="00384575"/>
    <w:rsid w:val="00385D74"/>
    <w:rsid w:val="00394460"/>
    <w:rsid w:val="003955D6"/>
    <w:rsid w:val="00395AE7"/>
    <w:rsid w:val="00395E86"/>
    <w:rsid w:val="003A27AD"/>
    <w:rsid w:val="003A2E93"/>
    <w:rsid w:val="003A2FD8"/>
    <w:rsid w:val="003A3B6F"/>
    <w:rsid w:val="003A4A62"/>
    <w:rsid w:val="003A54B0"/>
    <w:rsid w:val="003B106F"/>
    <w:rsid w:val="003B1D9F"/>
    <w:rsid w:val="003B1F40"/>
    <w:rsid w:val="003B3775"/>
    <w:rsid w:val="003B40E6"/>
    <w:rsid w:val="003B71CA"/>
    <w:rsid w:val="003B7BCE"/>
    <w:rsid w:val="003C007A"/>
    <w:rsid w:val="003C1B77"/>
    <w:rsid w:val="003C44F9"/>
    <w:rsid w:val="003C7D8D"/>
    <w:rsid w:val="003D010E"/>
    <w:rsid w:val="003D0925"/>
    <w:rsid w:val="003D13F2"/>
    <w:rsid w:val="003D1B53"/>
    <w:rsid w:val="003D2018"/>
    <w:rsid w:val="003D2584"/>
    <w:rsid w:val="003D3BDF"/>
    <w:rsid w:val="003E07ED"/>
    <w:rsid w:val="003E1980"/>
    <w:rsid w:val="003E5EE0"/>
    <w:rsid w:val="003E6FCB"/>
    <w:rsid w:val="003F2473"/>
    <w:rsid w:val="003F47DC"/>
    <w:rsid w:val="003F5297"/>
    <w:rsid w:val="003F68EF"/>
    <w:rsid w:val="003F6B98"/>
    <w:rsid w:val="003F6E14"/>
    <w:rsid w:val="003F733C"/>
    <w:rsid w:val="00402DC9"/>
    <w:rsid w:val="004033D3"/>
    <w:rsid w:val="00404CB1"/>
    <w:rsid w:val="00405336"/>
    <w:rsid w:val="00405E0C"/>
    <w:rsid w:val="00405FA0"/>
    <w:rsid w:val="00407276"/>
    <w:rsid w:val="004075D0"/>
    <w:rsid w:val="00407881"/>
    <w:rsid w:val="00411764"/>
    <w:rsid w:val="0041187F"/>
    <w:rsid w:val="004121BE"/>
    <w:rsid w:val="00412D18"/>
    <w:rsid w:val="00415B53"/>
    <w:rsid w:val="00420365"/>
    <w:rsid w:val="0042383F"/>
    <w:rsid w:val="00424B10"/>
    <w:rsid w:val="00432C56"/>
    <w:rsid w:val="00433DBD"/>
    <w:rsid w:val="00437476"/>
    <w:rsid w:val="00440747"/>
    <w:rsid w:val="00442AF0"/>
    <w:rsid w:val="00445000"/>
    <w:rsid w:val="0045431A"/>
    <w:rsid w:val="004568BC"/>
    <w:rsid w:val="004571D5"/>
    <w:rsid w:val="004629B6"/>
    <w:rsid w:val="00462F1B"/>
    <w:rsid w:val="0046356B"/>
    <w:rsid w:val="004649A2"/>
    <w:rsid w:val="00465F8B"/>
    <w:rsid w:val="004707B4"/>
    <w:rsid w:val="00471373"/>
    <w:rsid w:val="004723BA"/>
    <w:rsid w:val="00477182"/>
    <w:rsid w:val="004779CB"/>
    <w:rsid w:val="00481118"/>
    <w:rsid w:val="00483AB7"/>
    <w:rsid w:val="00484A53"/>
    <w:rsid w:val="004874B4"/>
    <w:rsid w:val="004877B0"/>
    <w:rsid w:val="00490EB8"/>
    <w:rsid w:val="00492334"/>
    <w:rsid w:val="00494D23"/>
    <w:rsid w:val="004A2A28"/>
    <w:rsid w:val="004A2AEC"/>
    <w:rsid w:val="004A4A58"/>
    <w:rsid w:val="004B08B6"/>
    <w:rsid w:val="004B14B2"/>
    <w:rsid w:val="004B2481"/>
    <w:rsid w:val="004B4018"/>
    <w:rsid w:val="004B45E4"/>
    <w:rsid w:val="004B531B"/>
    <w:rsid w:val="004C22BF"/>
    <w:rsid w:val="004C25A6"/>
    <w:rsid w:val="004C2A08"/>
    <w:rsid w:val="004C430B"/>
    <w:rsid w:val="004C5F41"/>
    <w:rsid w:val="004D2A8C"/>
    <w:rsid w:val="004D5481"/>
    <w:rsid w:val="004D6030"/>
    <w:rsid w:val="004D6950"/>
    <w:rsid w:val="004D6EB1"/>
    <w:rsid w:val="004E0F19"/>
    <w:rsid w:val="004E17E4"/>
    <w:rsid w:val="004E19F5"/>
    <w:rsid w:val="004E42D8"/>
    <w:rsid w:val="004E7BA2"/>
    <w:rsid w:val="004F03D8"/>
    <w:rsid w:val="004F27F4"/>
    <w:rsid w:val="004F7418"/>
    <w:rsid w:val="004F74FC"/>
    <w:rsid w:val="004F7EDF"/>
    <w:rsid w:val="005001AC"/>
    <w:rsid w:val="00500F0F"/>
    <w:rsid w:val="00502513"/>
    <w:rsid w:val="00504BF3"/>
    <w:rsid w:val="0050652D"/>
    <w:rsid w:val="00511800"/>
    <w:rsid w:val="00512BD2"/>
    <w:rsid w:val="00513764"/>
    <w:rsid w:val="00514ED1"/>
    <w:rsid w:val="0051522F"/>
    <w:rsid w:val="0051608A"/>
    <w:rsid w:val="00517016"/>
    <w:rsid w:val="00521779"/>
    <w:rsid w:val="005218EA"/>
    <w:rsid w:val="00523C1C"/>
    <w:rsid w:val="00525046"/>
    <w:rsid w:val="0052525C"/>
    <w:rsid w:val="00527D71"/>
    <w:rsid w:val="00527D84"/>
    <w:rsid w:val="005314B5"/>
    <w:rsid w:val="00531825"/>
    <w:rsid w:val="0053268E"/>
    <w:rsid w:val="005338B0"/>
    <w:rsid w:val="00533D74"/>
    <w:rsid w:val="0053703C"/>
    <w:rsid w:val="0054117F"/>
    <w:rsid w:val="0054432F"/>
    <w:rsid w:val="00547C52"/>
    <w:rsid w:val="00552186"/>
    <w:rsid w:val="00552C23"/>
    <w:rsid w:val="00553619"/>
    <w:rsid w:val="005540C9"/>
    <w:rsid w:val="005566D8"/>
    <w:rsid w:val="00557245"/>
    <w:rsid w:val="0055791E"/>
    <w:rsid w:val="00557F09"/>
    <w:rsid w:val="005607DD"/>
    <w:rsid w:val="00561BBF"/>
    <w:rsid w:val="0056482D"/>
    <w:rsid w:val="00565D57"/>
    <w:rsid w:val="005673D5"/>
    <w:rsid w:val="0057282F"/>
    <w:rsid w:val="00572DFF"/>
    <w:rsid w:val="00573225"/>
    <w:rsid w:val="005745F5"/>
    <w:rsid w:val="00575826"/>
    <w:rsid w:val="00577BD4"/>
    <w:rsid w:val="00580F3D"/>
    <w:rsid w:val="00586DEE"/>
    <w:rsid w:val="005906C9"/>
    <w:rsid w:val="005949AE"/>
    <w:rsid w:val="00594BB6"/>
    <w:rsid w:val="005966FA"/>
    <w:rsid w:val="005A4AE2"/>
    <w:rsid w:val="005A558C"/>
    <w:rsid w:val="005A5AF5"/>
    <w:rsid w:val="005B186E"/>
    <w:rsid w:val="005B38D2"/>
    <w:rsid w:val="005B4684"/>
    <w:rsid w:val="005B5C13"/>
    <w:rsid w:val="005C040D"/>
    <w:rsid w:val="005C43FE"/>
    <w:rsid w:val="005C4AD9"/>
    <w:rsid w:val="005C5020"/>
    <w:rsid w:val="005C6651"/>
    <w:rsid w:val="005D276D"/>
    <w:rsid w:val="005D42A4"/>
    <w:rsid w:val="005D4C50"/>
    <w:rsid w:val="005D6D71"/>
    <w:rsid w:val="005E0B5C"/>
    <w:rsid w:val="005E28F8"/>
    <w:rsid w:val="005E2D74"/>
    <w:rsid w:val="005E3B60"/>
    <w:rsid w:val="005E6149"/>
    <w:rsid w:val="005E6513"/>
    <w:rsid w:val="005F127A"/>
    <w:rsid w:val="005F2A49"/>
    <w:rsid w:val="005F3968"/>
    <w:rsid w:val="005F5ECB"/>
    <w:rsid w:val="005F74EA"/>
    <w:rsid w:val="00601D98"/>
    <w:rsid w:val="006043E7"/>
    <w:rsid w:val="00604C4E"/>
    <w:rsid w:val="0060517D"/>
    <w:rsid w:val="00610BD5"/>
    <w:rsid w:val="00611F9E"/>
    <w:rsid w:val="00612E75"/>
    <w:rsid w:val="00621450"/>
    <w:rsid w:val="00621D88"/>
    <w:rsid w:val="006221D8"/>
    <w:rsid w:val="00622203"/>
    <w:rsid w:val="006233FC"/>
    <w:rsid w:val="006237D4"/>
    <w:rsid w:val="0062428B"/>
    <w:rsid w:val="0062444A"/>
    <w:rsid w:val="00624A1E"/>
    <w:rsid w:val="00626A5C"/>
    <w:rsid w:val="006276A5"/>
    <w:rsid w:val="00630F2E"/>
    <w:rsid w:val="00631EF6"/>
    <w:rsid w:val="00636CB6"/>
    <w:rsid w:val="00637FA7"/>
    <w:rsid w:val="006402BF"/>
    <w:rsid w:val="0064463D"/>
    <w:rsid w:val="00644DCE"/>
    <w:rsid w:val="00647793"/>
    <w:rsid w:val="006506EF"/>
    <w:rsid w:val="00651114"/>
    <w:rsid w:val="00651BA3"/>
    <w:rsid w:val="00653E9C"/>
    <w:rsid w:val="00655BAE"/>
    <w:rsid w:val="00655E68"/>
    <w:rsid w:val="006572D7"/>
    <w:rsid w:val="006622CF"/>
    <w:rsid w:val="006642A5"/>
    <w:rsid w:val="00666327"/>
    <w:rsid w:val="006664FE"/>
    <w:rsid w:val="0066722B"/>
    <w:rsid w:val="00670299"/>
    <w:rsid w:val="006703AD"/>
    <w:rsid w:val="0067361D"/>
    <w:rsid w:val="0068469F"/>
    <w:rsid w:val="0069014B"/>
    <w:rsid w:val="00690E25"/>
    <w:rsid w:val="006914CD"/>
    <w:rsid w:val="00691985"/>
    <w:rsid w:val="00692FCC"/>
    <w:rsid w:val="00693E22"/>
    <w:rsid w:val="00695295"/>
    <w:rsid w:val="006962C1"/>
    <w:rsid w:val="006971CD"/>
    <w:rsid w:val="006973A6"/>
    <w:rsid w:val="006A1B64"/>
    <w:rsid w:val="006A2599"/>
    <w:rsid w:val="006A25F1"/>
    <w:rsid w:val="006A3CCE"/>
    <w:rsid w:val="006A4562"/>
    <w:rsid w:val="006A6F67"/>
    <w:rsid w:val="006B03AD"/>
    <w:rsid w:val="006B1DEA"/>
    <w:rsid w:val="006B29EE"/>
    <w:rsid w:val="006B6C1C"/>
    <w:rsid w:val="006B7FC5"/>
    <w:rsid w:val="006C00CD"/>
    <w:rsid w:val="006C07EB"/>
    <w:rsid w:val="006C1734"/>
    <w:rsid w:val="006C1EF8"/>
    <w:rsid w:val="006C2B22"/>
    <w:rsid w:val="006C39D4"/>
    <w:rsid w:val="006C4A46"/>
    <w:rsid w:val="006D068B"/>
    <w:rsid w:val="006D495E"/>
    <w:rsid w:val="006D5375"/>
    <w:rsid w:val="006D6D13"/>
    <w:rsid w:val="006E094D"/>
    <w:rsid w:val="006E2421"/>
    <w:rsid w:val="006E4C6B"/>
    <w:rsid w:val="006E4EE5"/>
    <w:rsid w:val="006E584B"/>
    <w:rsid w:val="006E6E8E"/>
    <w:rsid w:val="006E7802"/>
    <w:rsid w:val="006F4FA9"/>
    <w:rsid w:val="006F602A"/>
    <w:rsid w:val="006F6458"/>
    <w:rsid w:val="00701025"/>
    <w:rsid w:val="00701D74"/>
    <w:rsid w:val="00702588"/>
    <w:rsid w:val="00707D88"/>
    <w:rsid w:val="007108F5"/>
    <w:rsid w:val="00713AF2"/>
    <w:rsid w:val="00713E5B"/>
    <w:rsid w:val="00714AE7"/>
    <w:rsid w:val="00715E50"/>
    <w:rsid w:val="00723937"/>
    <w:rsid w:val="00725A42"/>
    <w:rsid w:val="007275E5"/>
    <w:rsid w:val="0072777F"/>
    <w:rsid w:val="00736854"/>
    <w:rsid w:val="00736887"/>
    <w:rsid w:val="007402FC"/>
    <w:rsid w:val="007411A1"/>
    <w:rsid w:val="00741926"/>
    <w:rsid w:val="00747219"/>
    <w:rsid w:val="00750D9F"/>
    <w:rsid w:val="007563F2"/>
    <w:rsid w:val="00756A25"/>
    <w:rsid w:val="00757912"/>
    <w:rsid w:val="007607C6"/>
    <w:rsid w:val="007637AF"/>
    <w:rsid w:val="00764008"/>
    <w:rsid w:val="0077064E"/>
    <w:rsid w:val="00770C0D"/>
    <w:rsid w:val="00770E33"/>
    <w:rsid w:val="00774F57"/>
    <w:rsid w:val="00780FBB"/>
    <w:rsid w:val="00782D97"/>
    <w:rsid w:val="007844B7"/>
    <w:rsid w:val="0078671E"/>
    <w:rsid w:val="00790AE9"/>
    <w:rsid w:val="007929CA"/>
    <w:rsid w:val="007955DC"/>
    <w:rsid w:val="00795694"/>
    <w:rsid w:val="00795A29"/>
    <w:rsid w:val="00796419"/>
    <w:rsid w:val="00797905"/>
    <w:rsid w:val="00797FC0"/>
    <w:rsid w:val="007A1F29"/>
    <w:rsid w:val="007A311A"/>
    <w:rsid w:val="007B03F4"/>
    <w:rsid w:val="007B0BA4"/>
    <w:rsid w:val="007B0D16"/>
    <w:rsid w:val="007B2CDD"/>
    <w:rsid w:val="007B2F64"/>
    <w:rsid w:val="007B3E6C"/>
    <w:rsid w:val="007B57B8"/>
    <w:rsid w:val="007C29D1"/>
    <w:rsid w:val="007D1445"/>
    <w:rsid w:val="007E4C82"/>
    <w:rsid w:val="007E5D55"/>
    <w:rsid w:val="007E6094"/>
    <w:rsid w:val="007F2145"/>
    <w:rsid w:val="007F2FFB"/>
    <w:rsid w:val="007F532B"/>
    <w:rsid w:val="008011BD"/>
    <w:rsid w:val="00804182"/>
    <w:rsid w:val="00805AD5"/>
    <w:rsid w:val="00807D35"/>
    <w:rsid w:val="008115D9"/>
    <w:rsid w:val="00820680"/>
    <w:rsid w:val="008212CC"/>
    <w:rsid w:val="00822A0A"/>
    <w:rsid w:val="00822C70"/>
    <w:rsid w:val="00822E73"/>
    <w:rsid w:val="00825950"/>
    <w:rsid w:val="0082746E"/>
    <w:rsid w:val="0083004F"/>
    <w:rsid w:val="00830A26"/>
    <w:rsid w:val="00833CBA"/>
    <w:rsid w:val="00833E07"/>
    <w:rsid w:val="00835A63"/>
    <w:rsid w:val="00837200"/>
    <w:rsid w:val="008404CA"/>
    <w:rsid w:val="0084247A"/>
    <w:rsid w:val="00842A36"/>
    <w:rsid w:val="00842C13"/>
    <w:rsid w:val="008433B4"/>
    <w:rsid w:val="0084346D"/>
    <w:rsid w:val="00846500"/>
    <w:rsid w:val="00846712"/>
    <w:rsid w:val="008523E5"/>
    <w:rsid w:val="00852CA4"/>
    <w:rsid w:val="00853C11"/>
    <w:rsid w:val="00854CA0"/>
    <w:rsid w:val="00855B2C"/>
    <w:rsid w:val="00863605"/>
    <w:rsid w:val="00863B40"/>
    <w:rsid w:val="00863F1F"/>
    <w:rsid w:val="00864360"/>
    <w:rsid w:val="00875CF1"/>
    <w:rsid w:val="0087659E"/>
    <w:rsid w:val="00876FD3"/>
    <w:rsid w:val="00877823"/>
    <w:rsid w:val="0088086B"/>
    <w:rsid w:val="00885C9B"/>
    <w:rsid w:val="00887972"/>
    <w:rsid w:val="008903B7"/>
    <w:rsid w:val="00891517"/>
    <w:rsid w:val="00891DBA"/>
    <w:rsid w:val="008927D0"/>
    <w:rsid w:val="00893F5D"/>
    <w:rsid w:val="008956B3"/>
    <w:rsid w:val="008A114D"/>
    <w:rsid w:val="008C028D"/>
    <w:rsid w:val="008D0D03"/>
    <w:rsid w:val="008D5D2A"/>
    <w:rsid w:val="008D5F42"/>
    <w:rsid w:val="008D68EB"/>
    <w:rsid w:val="008E2255"/>
    <w:rsid w:val="008E2CF1"/>
    <w:rsid w:val="008E4BBF"/>
    <w:rsid w:val="008E5074"/>
    <w:rsid w:val="008E6E6E"/>
    <w:rsid w:val="008F05AB"/>
    <w:rsid w:val="008F08DC"/>
    <w:rsid w:val="008F26C1"/>
    <w:rsid w:val="008F5A8A"/>
    <w:rsid w:val="00903DFD"/>
    <w:rsid w:val="009055D1"/>
    <w:rsid w:val="00906C20"/>
    <w:rsid w:val="009108A6"/>
    <w:rsid w:val="00911810"/>
    <w:rsid w:val="0091303A"/>
    <w:rsid w:val="00914B63"/>
    <w:rsid w:val="00915854"/>
    <w:rsid w:val="009164B8"/>
    <w:rsid w:val="00917F26"/>
    <w:rsid w:val="009205DD"/>
    <w:rsid w:val="009213FB"/>
    <w:rsid w:val="00922705"/>
    <w:rsid w:val="00922C6A"/>
    <w:rsid w:val="0092359B"/>
    <w:rsid w:val="00923F1F"/>
    <w:rsid w:val="00924083"/>
    <w:rsid w:val="00924546"/>
    <w:rsid w:val="00925BFE"/>
    <w:rsid w:val="0092737F"/>
    <w:rsid w:val="009320BC"/>
    <w:rsid w:val="0093247D"/>
    <w:rsid w:val="00932FE5"/>
    <w:rsid w:val="00933519"/>
    <w:rsid w:val="009354F3"/>
    <w:rsid w:val="00940435"/>
    <w:rsid w:val="0094176F"/>
    <w:rsid w:val="00942350"/>
    <w:rsid w:val="00942E4C"/>
    <w:rsid w:val="0094468F"/>
    <w:rsid w:val="009447DC"/>
    <w:rsid w:val="00944A14"/>
    <w:rsid w:val="00945E15"/>
    <w:rsid w:val="0094736B"/>
    <w:rsid w:val="00954288"/>
    <w:rsid w:val="009568B1"/>
    <w:rsid w:val="00960CAE"/>
    <w:rsid w:val="00961BA5"/>
    <w:rsid w:val="00966566"/>
    <w:rsid w:val="009715BE"/>
    <w:rsid w:val="009743A9"/>
    <w:rsid w:val="00974550"/>
    <w:rsid w:val="009748AC"/>
    <w:rsid w:val="00975269"/>
    <w:rsid w:val="0097560F"/>
    <w:rsid w:val="00975720"/>
    <w:rsid w:val="009759FD"/>
    <w:rsid w:val="00976EE3"/>
    <w:rsid w:val="0097760B"/>
    <w:rsid w:val="00980AB7"/>
    <w:rsid w:val="00981413"/>
    <w:rsid w:val="0098356C"/>
    <w:rsid w:val="009859A7"/>
    <w:rsid w:val="009876FA"/>
    <w:rsid w:val="009940B2"/>
    <w:rsid w:val="0099448E"/>
    <w:rsid w:val="009951B3"/>
    <w:rsid w:val="009A112A"/>
    <w:rsid w:val="009A2D3E"/>
    <w:rsid w:val="009A456F"/>
    <w:rsid w:val="009A4BB2"/>
    <w:rsid w:val="009A4C5F"/>
    <w:rsid w:val="009A5287"/>
    <w:rsid w:val="009A7251"/>
    <w:rsid w:val="009B0049"/>
    <w:rsid w:val="009B2AC5"/>
    <w:rsid w:val="009B4479"/>
    <w:rsid w:val="009B5782"/>
    <w:rsid w:val="009B6D52"/>
    <w:rsid w:val="009B7809"/>
    <w:rsid w:val="009B7984"/>
    <w:rsid w:val="009C02AD"/>
    <w:rsid w:val="009C2B9F"/>
    <w:rsid w:val="009C2C9D"/>
    <w:rsid w:val="009C63E9"/>
    <w:rsid w:val="009D09C2"/>
    <w:rsid w:val="009D2A4B"/>
    <w:rsid w:val="009D5418"/>
    <w:rsid w:val="009D5F28"/>
    <w:rsid w:val="009E1479"/>
    <w:rsid w:val="009E2E7E"/>
    <w:rsid w:val="009E4322"/>
    <w:rsid w:val="009E4634"/>
    <w:rsid w:val="009E667F"/>
    <w:rsid w:val="009F1EE4"/>
    <w:rsid w:val="009F27B7"/>
    <w:rsid w:val="009F48C5"/>
    <w:rsid w:val="009F4BED"/>
    <w:rsid w:val="009F7CFF"/>
    <w:rsid w:val="009F7D93"/>
    <w:rsid w:val="00A0018D"/>
    <w:rsid w:val="00A00A38"/>
    <w:rsid w:val="00A043EF"/>
    <w:rsid w:val="00A05155"/>
    <w:rsid w:val="00A07346"/>
    <w:rsid w:val="00A132DB"/>
    <w:rsid w:val="00A15E97"/>
    <w:rsid w:val="00A22A95"/>
    <w:rsid w:val="00A24543"/>
    <w:rsid w:val="00A25A2B"/>
    <w:rsid w:val="00A27592"/>
    <w:rsid w:val="00A276DF"/>
    <w:rsid w:val="00A3084A"/>
    <w:rsid w:val="00A330BC"/>
    <w:rsid w:val="00A3403B"/>
    <w:rsid w:val="00A34CA0"/>
    <w:rsid w:val="00A415BE"/>
    <w:rsid w:val="00A4225E"/>
    <w:rsid w:val="00A4246E"/>
    <w:rsid w:val="00A427C4"/>
    <w:rsid w:val="00A46BF8"/>
    <w:rsid w:val="00A47D5F"/>
    <w:rsid w:val="00A50033"/>
    <w:rsid w:val="00A51A12"/>
    <w:rsid w:val="00A51B23"/>
    <w:rsid w:val="00A52405"/>
    <w:rsid w:val="00A5343D"/>
    <w:rsid w:val="00A56CD4"/>
    <w:rsid w:val="00A57D22"/>
    <w:rsid w:val="00A60FFA"/>
    <w:rsid w:val="00A627D4"/>
    <w:rsid w:val="00A67A23"/>
    <w:rsid w:val="00A67D98"/>
    <w:rsid w:val="00A721DE"/>
    <w:rsid w:val="00A74DA2"/>
    <w:rsid w:val="00A768C0"/>
    <w:rsid w:val="00A773DE"/>
    <w:rsid w:val="00A81EBC"/>
    <w:rsid w:val="00A8459B"/>
    <w:rsid w:val="00A8471F"/>
    <w:rsid w:val="00A85BC2"/>
    <w:rsid w:val="00A85C8E"/>
    <w:rsid w:val="00A92733"/>
    <w:rsid w:val="00A93B08"/>
    <w:rsid w:val="00A9593C"/>
    <w:rsid w:val="00A96701"/>
    <w:rsid w:val="00A97E40"/>
    <w:rsid w:val="00AA0945"/>
    <w:rsid w:val="00AA0D54"/>
    <w:rsid w:val="00AA0D8C"/>
    <w:rsid w:val="00AA1203"/>
    <w:rsid w:val="00AA1F36"/>
    <w:rsid w:val="00AA30D0"/>
    <w:rsid w:val="00AA5A00"/>
    <w:rsid w:val="00AA6056"/>
    <w:rsid w:val="00AA76F3"/>
    <w:rsid w:val="00AB0703"/>
    <w:rsid w:val="00AB0FE0"/>
    <w:rsid w:val="00AB3D8B"/>
    <w:rsid w:val="00AB3F24"/>
    <w:rsid w:val="00AB4D41"/>
    <w:rsid w:val="00AB5460"/>
    <w:rsid w:val="00AB5D43"/>
    <w:rsid w:val="00AC0BBC"/>
    <w:rsid w:val="00AC1336"/>
    <w:rsid w:val="00AC751A"/>
    <w:rsid w:val="00AC7DA6"/>
    <w:rsid w:val="00AD0AF2"/>
    <w:rsid w:val="00AD1504"/>
    <w:rsid w:val="00AD2670"/>
    <w:rsid w:val="00AD2913"/>
    <w:rsid w:val="00AD2942"/>
    <w:rsid w:val="00AD3765"/>
    <w:rsid w:val="00AD499C"/>
    <w:rsid w:val="00AD6FA1"/>
    <w:rsid w:val="00AE1291"/>
    <w:rsid w:val="00AE13D2"/>
    <w:rsid w:val="00AE2FEF"/>
    <w:rsid w:val="00AE35C3"/>
    <w:rsid w:val="00AE7312"/>
    <w:rsid w:val="00AE7DED"/>
    <w:rsid w:val="00AF21E7"/>
    <w:rsid w:val="00AF2276"/>
    <w:rsid w:val="00AF3C1E"/>
    <w:rsid w:val="00B03A2A"/>
    <w:rsid w:val="00B04A4F"/>
    <w:rsid w:val="00B065DC"/>
    <w:rsid w:val="00B12730"/>
    <w:rsid w:val="00B142C3"/>
    <w:rsid w:val="00B143EB"/>
    <w:rsid w:val="00B1495F"/>
    <w:rsid w:val="00B17BD1"/>
    <w:rsid w:val="00B26781"/>
    <w:rsid w:val="00B2758E"/>
    <w:rsid w:val="00B30334"/>
    <w:rsid w:val="00B31131"/>
    <w:rsid w:val="00B3147F"/>
    <w:rsid w:val="00B36869"/>
    <w:rsid w:val="00B42553"/>
    <w:rsid w:val="00B43B31"/>
    <w:rsid w:val="00B46CDE"/>
    <w:rsid w:val="00B47CFA"/>
    <w:rsid w:val="00B516AC"/>
    <w:rsid w:val="00B55869"/>
    <w:rsid w:val="00B5731C"/>
    <w:rsid w:val="00B57F00"/>
    <w:rsid w:val="00B61901"/>
    <w:rsid w:val="00B626CB"/>
    <w:rsid w:val="00B632E7"/>
    <w:rsid w:val="00B63C28"/>
    <w:rsid w:val="00B647E8"/>
    <w:rsid w:val="00B72D59"/>
    <w:rsid w:val="00B77E40"/>
    <w:rsid w:val="00B81016"/>
    <w:rsid w:val="00B81F44"/>
    <w:rsid w:val="00B82C22"/>
    <w:rsid w:val="00B856DF"/>
    <w:rsid w:val="00B85873"/>
    <w:rsid w:val="00B858E9"/>
    <w:rsid w:val="00B878D9"/>
    <w:rsid w:val="00B903C9"/>
    <w:rsid w:val="00B90FB0"/>
    <w:rsid w:val="00B91182"/>
    <w:rsid w:val="00B92038"/>
    <w:rsid w:val="00B93DBA"/>
    <w:rsid w:val="00B9440A"/>
    <w:rsid w:val="00B952C1"/>
    <w:rsid w:val="00B961BA"/>
    <w:rsid w:val="00B968D7"/>
    <w:rsid w:val="00B97386"/>
    <w:rsid w:val="00BA076A"/>
    <w:rsid w:val="00BA2798"/>
    <w:rsid w:val="00BA3953"/>
    <w:rsid w:val="00BA56FB"/>
    <w:rsid w:val="00BA5D06"/>
    <w:rsid w:val="00BA6A91"/>
    <w:rsid w:val="00BA7EA4"/>
    <w:rsid w:val="00BB2190"/>
    <w:rsid w:val="00BB2D2A"/>
    <w:rsid w:val="00BB2D6D"/>
    <w:rsid w:val="00BB3274"/>
    <w:rsid w:val="00BB625A"/>
    <w:rsid w:val="00BB636D"/>
    <w:rsid w:val="00BC1AE9"/>
    <w:rsid w:val="00BC2C99"/>
    <w:rsid w:val="00BC30E1"/>
    <w:rsid w:val="00BC4ED6"/>
    <w:rsid w:val="00BC6492"/>
    <w:rsid w:val="00BD19FB"/>
    <w:rsid w:val="00BD2FFB"/>
    <w:rsid w:val="00BD336E"/>
    <w:rsid w:val="00BD4B10"/>
    <w:rsid w:val="00BD514A"/>
    <w:rsid w:val="00BD5847"/>
    <w:rsid w:val="00BD58CF"/>
    <w:rsid w:val="00BD6B8B"/>
    <w:rsid w:val="00BE000B"/>
    <w:rsid w:val="00BE00F7"/>
    <w:rsid w:val="00BE01F6"/>
    <w:rsid w:val="00BE178E"/>
    <w:rsid w:val="00BE213C"/>
    <w:rsid w:val="00BE297D"/>
    <w:rsid w:val="00BE5707"/>
    <w:rsid w:val="00BE6CC2"/>
    <w:rsid w:val="00BF1BEB"/>
    <w:rsid w:val="00BF1BF9"/>
    <w:rsid w:val="00BF24A0"/>
    <w:rsid w:val="00BF24FC"/>
    <w:rsid w:val="00BF389C"/>
    <w:rsid w:val="00BF404A"/>
    <w:rsid w:val="00BF570C"/>
    <w:rsid w:val="00BF7A22"/>
    <w:rsid w:val="00C00CED"/>
    <w:rsid w:val="00C02A8D"/>
    <w:rsid w:val="00C0304D"/>
    <w:rsid w:val="00C0459E"/>
    <w:rsid w:val="00C04885"/>
    <w:rsid w:val="00C04CC1"/>
    <w:rsid w:val="00C04EC6"/>
    <w:rsid w:val="00C05B0F"/>
    <w:rsid w:val="00C05CC4"/>
    <w:rsid w:val="00C071FC"/>
    <w:rsid w:val="00C12A26"/>
    <w:rsid w:val="00C142EB"/>
    <w:rsid w:val="00C168E7"/>
    <w:rsid w:val="00C20E99"/>
    <w:rsid w:val="00C21BE1"/>
    <w:rsid w:val="00C22C02"/>
    <w:rsid w:val="00C234CF"/>
    <w:rsid w:val="00C24142"/>
    <w:rsid w:val="00C253CF"/>
    <w:rsid w:val="00C26670"/>
    <w:rsid w:val="00C27F6F"/>
    <w:rsid w:val="00C30E83"/>
    <w:rsid w:val="00C32CA2"/>
    <w:rsid w:val="00C36718"/>
    <w:rsid w:val="00C41110"/>
    <w:rsid w:val="00C438EA"/>
    <w:rsid w:val="00C44933"/>
    <w:rsid w:val="00C45849"/>
    <w:rsid w:val="00C45AD9"/>
    <w:rsid w:val="00C46246"/>
    <w:rsid w:val="00C50BF3"/>
    <w:rsid w:val="00C50C6D"/>
    <w:rsid w:val="00C600D9"/>
    <w:rsid w:val="00C603AC"/>
    <w:rsid w:val="00C6086C"/>
    <w:rsid w:val="00C6087A"/>
    <w:rsid w:val="00C634D7"/>
    <w:rsid w:val="00C64010"/>
    <w:rsid w:val="00C66463"/>
    <w:rsid w:val="00C669B8"/>
    <w:rsid w:val="00C7077A"/>
    <w:rsid w:val="00C73E06"/>
    <w:rsid w:val="00C73E09"/>
    <w:rsid w:val="00C76D9E"/>
    <w:rsid w:val="00C778D2"/>
    <w:rsid w:val="00C80DF9"/>
    <w:rsid w:val="00C81614"/>
    <w:rsid w:val="00C85E6C"/>
    <w:rsid w:val="00C90B1A"/>
    <w:rsid w:val="00C9282C"/>
    <w:rsid w:val="00C932B4"/>
    <w:rsid w:val="00C94F6D"/>
    <w:rsid w:val="00CA3299"/>
    <w:rsid w:val="00CA6658"/>
    <w:rsid w:val="00CA7B71"/>
    <w:rsid w:val="00CA7E74"/>
    <w:rsid w:val="00CB2E9E"/>
    <w:rsid w:val="00CB6E74"/>
    <w:rsid w:val="00CB6EAF"/>
    <w:rsid w:val="00CC1384"/>
    <w:rsid w:val="00CC15B8"/>
    <w:rsid w:val="00CC1969"/>
    <w:rsid w:val="00CC2DF8"/>
    <w:rsid w:val="00CC4718"/>
    <w:rsid w:val="00CC482C"/>
    <w:rsid w:val="00CC5CF1"/>
    <w:rsid w:val="00CC73BF"/>
    <w:rsid w:val="00CD03D6"/>
    <w:rsid w:val="00CD3720"/>
    <w:rsid w:val="00CD47F4"/>
    <w:rsid w:val="00CD4BA7"/>
    <w:rsid w:val="00CD574B"/>
    <w:rsid w:val="00CE0D52"/>
    <w:rsid w:val="00CE41CB"/>
    <w:rsid w:val="00CE4698"/>
    <w:rsid w:val="00CE6320"/>
    <w:rsid w:val="00CE6E2A"/>
    <w:rsid w:val="00CE6EAA"/>
    <w:rsid w:val="00CE7501"/>
    <w:rsid w:val="00CF1561"/>
    <w:rsid w:val="00CF1848"/>
    <w:rsid w:val="00CF2EED"/>
    <w:rsid w:val="00CF5C2F"/>
    <w:rsid w:val="00D02EF8"/>
    <w:rsid w:val="00D03783"/>
    <w:rsid w:val="00D044DA"/>
    <w:rsid w:val="00D04B8D"/>
    <w:rsid w:val="00D04BCF"/>
    <w:rsid w:val="00D04E22"/>
    <w:rsid w:val="00D05270"/>
    <w:rsid w:val="00D06181"/>
    <w:rsid w:val="00D07D78"/>
    <w:rsid w:val="00D07F5E"/>
    <w:rsid w:val="00D11D4F"/>
    <w:rsid w:val="00D11E58"/>
    <w:rsid w:val="00D129CE"/>
    <w:rsid w:val="00D143D9"/>
    <w:rsid w:val="00D14430"/>
    <w:rsid w:val="00D168C8"/>
    <w:rsid w:val="00D171C0"/>
    <w:rsid w:val="00D2050E"/>
    <w:rsid w:val="00D2096E"/>
    <w:rsid w:val="00D22EC6"/>
    <w:rsid w:val="00D22FBE"/>
    <w:rsid w:val="00D23FAE"/>
    <w:rsid w:val="00D24C27"/>
    <w:rsid w:val="00D255DF"/>
    <w:rsid w:val="00D301B5"/>
    <w:rsid w:val="00D30FFA"/>
    <w:rsid w:val="00D31463"/>
    <w:rsid w:val="00D318A5"/>
    <w:rsid w:val="00D32EB9"/>
    <w:rsid w:val="00D33626"/>
    <w:rsid w:val="00D41A98"/>
    <w:rsid w:val="00D4372A"/>
    <w:rsid w:val="00D4483B"/>
    <w:rsid w:val="00D47669"/>
    <w:rsid w:val="00D5067D"/>
    <w:rsid w:val="00D5372A"/>
    <w:rsid w:val="00D53EBD"/>
    <w:rsid w:val="00D5433D"/>
    <w:rsid w:val="00D5443F"/>
    <w:rsid w:val="00D5551E"/>
    <w:rsid w:val="00D57945"/>
    <w:rsid w:val="00D60BB0"/>
    <w:rsid w:val="00D611FF"/>
    <w:rsid w:val="00D64844"/>
    <w:rsid w:val="00D6537E"/>
    <w:rsid w:val="00D65708"/>
    <w:rsid w:val="00D65C53"/>
    <w:rsid w:val="00D70C4A"/>
    <w:rsid w:val="00D73A42"/>
    <w:rsid w:val="00D764D9"/>
    <w:rsid w:val="00D775E3"/>
    <w:rsid w:val="00D8159F"/>
    <w:rsid w:val="00D83118"/>
    <w:rsid w:val="00D9225D"/>
    <w:rsid w:val="00D97DDD"/>
    <w:rsid w:val="00DA2DF0"/>
    <w:rsid w:val="00DA3309"/>
    <w:rsid w:val="00DA38F5"/>
    <w:rsid w:val="00DA4DB6"/>
    <w:rsid w:val="00DA4FB8"/>
    <w:rsid w:val="00DB0FC3"/>
    <w:rsid w:val="00DB29CD"/>
    <w:rsid w:val="00DB5934"/>
    <w:rsid w:val="00DB7FA4"/>
    <w:rsid w:val="00DC2FC5"/>
    <w:rsid w:val="00DC5BDE"/>
    <w:rsid w:val="00DC7EF0"/>
    <w:rsid w:val="00DD1D04"/>
    <w:rsid w:val="00DD3E16"/>
    <w:rsid w:val="00DD58A3"/>
    <w:rsid w:val="00DD5FF2"/>
    <w:rsid w:val="00DD78DE"/>
    <w:rsid w:val="00DD79D7"/>
    <w:rsid w:val="00DD7A30"/>
    <w:rsid w:val="00DE0CA3"/>
    <w:rsid w:val="00DE1B7C"/>
    <w:rsid w:val="00DE2505"/>
    <w:rsid w:val="00DE32AC"/>
    <w:rsid w:val="00DE48B0"/>
    <w:rsid w:val="00DE6D55"/>
    <w:rsid w:val="00DE6E61"/>
    <w:rsid w:val="00DE6EF9"/>
    <w:rsid w:val="00DF020D"/>
    <w:rsid w:val="00DF2178"/>
    <w:rsid w:val="00DF63DC"/>
    <w:rsid w:val="00E019A1"/>
    <w:rsid w:val="00E01DEA"/>
    <w:rsid w:val="00E04F2E"/>
    <w:rsid w:val="00E06144"/>
    <w:rsid w:val="00E07E53"/>
    <w:rsid w:val="00E10D36"/>
    <w:rsid w:val="00E1427C"/>
    <w:rsid w:val="00E156C6"/>
    <w:rsid w:val="00E20431"/>
    <w:rsid w:val="00E204C9"/>
    <w:rsid w:val="00E21CE8"/>
    <w:rsid w:val="00E25224"/>
    <w:rsid w:val="00E257C8"/>
    <w:rsid w:val="00E25CED"/>
    <w:rsid w:val="00E2779B"/>
    <w:rsid w:val="00E30019"/>
    <w:rsid w:val="00E33745"/>
    <w:rsid w:val="00E3464B"/>
    <w:rsid w:val="00E353A9"/>
    <w:rsid w:val="00E35FB0"/>
    <w:rsid w:val="00E407AE"/>
    <w:rsid w:val="00E40896"/>
    <w:rsid w:val="00E41ED2"/>
    <w:rsid w:val="00E424B9"/>
    <w:rsid w:val="00E42A2A"/>
    <w:rsid w:val="00E43D2D"/>
    <w:rsid w:val="00E43FB3"/>
    <w:rsid w:val="00E449CB"/>
    <w:rsid w:val="00E4777C"/>
    <w:rsid w:val="00E50B1F"/>
    <w:rsid w:val="00E55504"/>
    <w:rsid w:val="00E63760"/>
    <w:rsid w:val="00E64049"/>
    <w:rsid w:val="00E64EDF"/>
    <w:rsid w:val="00E64F24"/>
    <w:rsid w:val="00E7691A"/>
    <w:rsid w:val="00E76AE7"/>
    <w:rsid w:val="00E76EC1"/>
    <w:rsid w:val="00E81519"/>
    <w:rsid w:val="00E8338F"/>
    <w:rsid w:val="00E863B3"/>
    <w:rsid w:val="00E8742B"/>
    <w:rsid w:val="00E92A91"/>
    <w:rsid w:val="00E94E46"/>
    <w:rsid w:val="00E95ED8"/>
    <w:rsid w:val="00E9773B"/>
    <w:rsid w:val="00E977C3"/>
    <w:rsid w:val="00EA0A17"/>
    <w:rsid w:val="00EA1639"/>
    <w:rsid w:val="00EA2697"/>
    <w:rsid w:val="00EA2B17"/>
    <w:rsid w:val="00EA34DF"/>
    <w:rsid w:val="00EA43BF"/>
    <w:rsid w:val="00EA675A"/>
    <w:rsid w:val="00EA7243"/>
    <w:rsid w:val="00EB2E97"/>
    <w:rsid w:val="00EB3C88"/>
    <w:rsid w:val="00EB3C9F"/>
    <w:rsid w:val="00EC13A3"/>
    <w:rsid w:val="00EC3582"/>
    <w:rsid w:val="00EC4719"/>
    <w:rsid w:val="00EC47D4"/>
    <w:rsid w:val="00EC6262"/>
    <w:rsid w:val="00EC7554"/>
    <w:rsid w:val="00EC7C85"/>
    <w:rsid w:val="00ED07AA"/>
    <w:rsid w:val="00ED09E5"/>
    <w:rsid w:val="00ED0B5A"/>
    <w:rsid w:val="00ED56FA"/>
    <w:rsid w:val="00ED69CA"/>
    <w:rsid w:val="00ED78F7"/>
    <w:rsid w:val="00EE2353"/>
    <w:rsid w:val="00EE35AB"/>
    <w:rsid w:val="00EE79BE"/>
    <w:rsid w:val="00EF17A5"/>
    <w:rsid w:val="00EF25A3"/>
    <w:rsid w:val="00EF5CB9"/>
    <w:rsid w:val="00EF6236"/>
    <w:rsid w:val="00EF6FEA"/>
    <w:rsid w:val="00F00680"/>
    <w:rsid w:val="00F01080"/>
    <w:rsid w:val="00F073BA"/>
    <w:rsid w:val="00F114BD"/>
    <w:rsid w:val="00F125EE"/>
    <w:rsid w:val="00F12E98"/>
    <w:rsid w:val="00F217FB"/>
    <w:rsid w:val="00F22029"/>
    <w:rsid w:val="00F22C89"/>
    <w:rsid w:val="00F23E46"/>
    <w:rsid w:val="00F24B35"/>
    <w:rsid w:val="00F275FB"/>
    <w:rsid w:val="00F3085E"/>
    <w:rsid w:val="00F3515C"/>
    <w:rsid w:val="00F37147"/>
    <w:rsid w:val="00F40C2A"/>
    <w:rsid w:val="00F41BAB"/>
    <w:rsid w:val="00F45A62"/>
    <w:rsid w:val="00F47BA3"/>
    <w:rsid w:val="00F5152D"/>
    <w:rsid w:val="00F53016"/>
    <w:rsid w:val="00F538E3"/>
    <w:rsid w:val="00F5433B"/>
    <w:rsid w:val="00F56DC9"/>
    <w:rsid w:val="00F56E67"/>
    <w:rsid w:val="00F572C9"/>
    <w:rsid w:val="00F60ED0"/>
    <w:rsid w:val="00F62131"/>
    <w:rsid w:val="00F62693"/>
    <w:rsid w:val="00F630EA"/>
    <w:rsid w:val="00F6419B"/>
    <w:rsid w:val="00F64204"/>
    <w:rsid w:val="00F65359"/>
    <w:rsid w:val="00F7007E"/>
    <w:rsid w:val="00F70F77"/>
    <w:rsid w:val="00F71E21"/>
    <w:rsid w:val="00F72ADE"/>
    <w:rsid w:val="00F73193"/>
    <w:rsid w:val="00F73D14"/>
    <w:rsid w:val="00F74F95"/>
    <w:rsid w:val="00F77873"/>
    <w:rsid w:val="00F80705"/>
    <w:rsid w:val="00F817B6"/>
    <w:rsid w:val="00F85846"/>
    <w:rsid w:val="00F87897"/>
    <w:rsid w:val="00F9085C"/>
    <w:rsid w:val="00F9168C"/>
    <w:rsid w:val="00FA03D5"/>
    <w:rsid w:val="00FA10E7"/>
    <w:rsid w:val="00FA1481"/>
    <w:rsid w:val="00FA2C0C"/>
    <w:rsid w:val="00FA7583"/>
    <w:rsid w:val="00FB1C42"/>
    <w:rsid w:val="00FB1E69"/>
    <w:rsid w:val="00FB32EC"/>
    <w:rsid w:val="00FB4224"/>
    <w:rsid w:val="00FB5E08"/>
    <w:rsid w:val="00FC00C7"/>
    <w:rsid w:val="00FC209D"/>
    <w:rsid w:val="00FC4905"/>
    <w:rsid w:val="00FC5DB4"/>
    <w:rsid w:val="00FC638F"/>
    <w:rsid w:val="00FC6F88"/>
    <w:rsid w:val="00FD08F7"/>
    <w:rsid w:val="00FD0A25"/>
    <w:rsid w:val="00FD1128"/>
    <w:rsid w:val="00FD2BE0"/>
    <w:rsid w:val="00FD449D"/>
    <w:rsid w:val="00FD53CA"/>
    <w:rsid w:val="00FD75E2"/>
    <w:rsid w:val="00FE093F"/>
    <w:rsid w:val="00FE26C0"/>
    <w:rsid w:val="00FE296D"/>
    <w:rsid w:val="00FE34CE"/>
    <w:rsid w:val="00FE61D1"/>
    <w:rsid w:val="00FF021C"/>
    <w:rsid w:val="00FF04E3"/>
    <w:rsid w:val="00FF3503"/>
    <w:rsid w:val="00FF43E2"/>
    <w:rsid w:val="00FF4422"/>
    <w:rsid w:val="00FF4839"/>
    <w:rsid w:val="00FF4989"/>
    <w:rsid w:val="00FF537D"/>
    <w:rsid w:val="00FF5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4B000E0"/>
  <w15:chartTrackingRefBased/>
  <w15:docId w15:val="{4C1BD6F1-1464-45E6-94AD-492A0A2085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semiHidden="1"/>
    <w:lsdException w:name="annotation reference" w:semiHidden="1" w:uiPriority="99"/>
    <w:lsdException w:name="line number" w:semiHidden="1" w:uiPriority="99"/>
    <w:lsdException w:name="endnote reference" w:semiHidden="1"/>
    <w:lsdException w:name="Title" w:uiPriority="10" w:qFormat="1"/>
    <w:lsdException w:name="Subtitle" w:qFormat="1"/>
    <w:lsdException w:name="Hyperlink" w:uiPriority="99"/>
    <w:lsdException w:name="FollowedHyperlink" w:semiHidden="1" w:uiPriority="99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annotation subjec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61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7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0EA"/>
    <w:rPr>
      <w:sz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uiPriority w:val="9"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uiPriority w:val="99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70"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uiPriority w:val="99"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F04E3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val="en-US" w:eastAsia="en-US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  <w:lang w:val="en-US" w:eastAsia="en-US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uiPriority w:val="10"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uiPriority w:val="99"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uiPriority w:val="99"/>
    <w:semiHidden/>
    <w:rsid w:val="002800B6"/>
    <w:rPr>
      <w:sz w:val="16"/>
      <w:szCs w:val="16"/>
    </w:rPr>
  </w:style>
  <w:style w:type="numbering" w:customStyle="1" w:styleId="Sinlista1">
    <w:name w:val="Sin lista1"/>
    <w:next w:val="NoList"/>
    <w:uiPriority w:val="99"/>
    <w:semiHidden/>
    <w:unhideWhenUsed/>
    <w:rsid w:val="00FC4905"/>
  </w:style>
  <w:style w:type="paragraph" w:customStyle="1" w:styleId="Default">
    <w:name w:val="Default"/>
    <w:rsid w:val="00FC4905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eastAsia="en-US"/>
    </w:rPr>
  </w:style>
  <w:style w:type="paragraph" w:customStyle="1" w:styleId="Listavistosa-nfasis11">
    <w:name w:val="Lista vistosa - Énfasis 11"/>
    <w:basedOn w:val="Normal"/>
    <w:uiPriority w:val="34"/>
    <w:qFormat/>
    <w:rsid w:val="00FC490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/>
    </w:rPr>
  </w:style>
  <w:style w:type="numbering" w:customStyle="1" w:styleId="Sinlista11">
    <w:name w:val="Sin lista11"/>
    <w:next w:val="NoList"/>
    <w:uiPriority w:val="99"/>
    <w:semiHidden/>
    <w:unhideWhenUsed/>
    <w:rsid w:val="00FC4905"/>
  </w:style>
  <w:style w:type="paragraph" w:customStyle="1" w:styleId="121">
    <w:name w:val="样式 样式 !摘要 + 段前: 1 行 + 首行缩进:  2 字符 段前: 1 行"/>
    <w:basedOn w:val="Normal"/>
    <w:rsid w:val="00FC4905"/>
    <w:pPr>
      <w:widowControl w:val="0"/>
      <w:spacing w:beforeLines="50"/>
      <w:ind w:firstLineChars="200" w:firstLine="200"/>
      <w:jc w:val="both"/>
    </w:pPr>
    <w:rPr>
      <w:rFonts w:eastAsia="SimSun" w:cs="SimSun"/>
      <w:kern w:val="2"/>
      <w:lang w:eastAsia="zh-CN"/>
    </w:rPr>
  </w:style>
  <w:style w:type="paragraph" w:customStyle="1" w:styleId="Bibliografa1">
    <w:name w:val="Bibliografía1"/>
    <w:basedOn w:val="Normal"/>
    <w:next w:val="Normal"/>
    <w:uiPriority w:val="37"/>
    <w:unhideWhenUsed/>
    <w:rsid w:val="00FC4905"/>
    <w:pPr>
      <w:ind w:left="720" w:hanging="720"/>
    </w:pPr>
    <w:rPr>
      <w:rFonts w:ascii="Calibri" w:eastAsia="Calibri" w:hAnsi="Calibri"/>
      <w:sz w:val="22"/>
      <w:szCs w:val="22"/>
      <w:lang w:val="es-ES"/>
    </w:rPr>
  </w:style>
  <w:style w:type="paragraph" w:customStyle="1" w:styleId="Sombreadovistoso-nfasis11">
    <w:name w:val="Sombreado vistoso - Énfasis 11"/>
    <w:hidden/>
    <w:uiPriority w:val="99"/>
    <w:semiHidden/>
    <w:rsid w:val="00FC4905"/>
    <w:rPr>
      <w:rFonts w:ascii="Calibri" w:eastAsia="Calibri" w:hAnsi="Calibri"/>
      <w:sz w:val="22"/>
      <w:szCs w:val="22"/>
      <w:lang w:eastAsia="en-US"/>
    </w:rPr>
  </w:style>
  <w:style w:type="character" w:styleId="LineNumber">
    <w:name w:val="line number"/>
    <w:uiPriority w:val="99"/>
    <w:semiHidden/>
    <w:unhideWhenUsed/>
    <w:rsid w:val="00FC4905"/>
  </w:style>
  <w:style w:type="character" w:customStyle="1" w:styleId="Cuadrculamedia11">
    <w:name w:val="Cuadrícula media 11"/>
    <w:uiPriority w:val="99"/>
    <w:semiHidden/>
    <w:rsid w:val="00FC4905"/>
    <w:rPr>
      <w:color w:val="808080"/>
    </w:rPr>
  </w:style>
  <w:style w:type="table" w:styleId="TableGrid">
    <w:name w:val="Table Grid"/>
    <w:basedOn w:val="TableNormal"/>
    <w:uiPriority w:val="59"/>
    <w:rsid w:val="00FC490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DarkList">
    <w:name w:val="Dark List"/>
    <w:basedOn w:val="TableNormal"/>
    <w:uiPriority w:val="61"/>
    <w:rsid w:val="00FC4905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Tablaconcuadrcula1">
    <w:name w:val="Tabla con cuadrícula1"/>
    <w:basedOn w:val="TableNormal"/>
    <w:next w:val="TableGrid"/>
    <w:uiPriority w:val="59"/>
    <w:rsid w:val="00FC4905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uiPriority w:val="99"/>
    <w:semiHidden/>
    <w:unhideWhenUsed/>
    <w:rsid w:val="00FC4905"/>
    <w:rPr>
      <w:color w:val="800080"/>
      <w:u w:val="single"/>
    </w:rPr>
  </w:style>
  <w:style w:type="table" w:customStyle="1" w:styleId="Tablaconcuadrcula11">
    <w:name w:val="Tabla con cuadrícula11"/>
    <w:basedOn w:val="TableNormal"/>
    <w:uiPriority w:val="59"/>
    <w:rsid w:val="00FC4905"/>
    <w:rPr>
      <w:rFonts w:ascii="Calibri" w:eastAsia="Calibri" w:hAnsi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71"/>
    <w:rsid w:val="00FC4905"/>
    <w:rPr>
      <w:rFonts w:ascii="Calibri" w:eastAsia="Calibri" w:hAnsi="Calibri"/>
      <w:sz w:val="22"/>
      <w:szCs w:val="22"/>
      <w:lang w:eastAsia="en-US"/>
    </w:rPr>
  </w:style>
  <w:style w:type="character" w:styleId="PlaceholderText">
    <w:name w:val="Placeholder Text"/>
    <w:uiPriority w:val="99"/>
    <w:unhideWhenUsed/>
    <w:rsid w:val="00FC4905"/>
    <w:rPr>
      <w:color w:val="808080"/>
    </w:rPr>
  </w:style>
  <w:style w:type="numbering" w:customStyle="1" w:styleId="Sinlista2">
    <w:name w:val="Sin lista2"/>
    <w:next w:val="NoList"/>
    <w:uiPriority w:val="99"/>
    <w:semiHidden/>
    <w:unhideWhenUsed/>
    <w:rsid w:val="004F03D8"/>
  </w:style>
  <w:style w:type="numbering" w:customStyle="1" w:styleId="Sinlista12">
    <w:name w:val="Sin lista12"/>
    <w:next w:val="NoList"/>
    <w:uiPriority w:val="99"/>
    <w:semiHidden/>
    <w:unhideWhenUsed/>
    <w:rsid w:val="004F03D8"/>
  </w:style>
  <w:style w:type="table" w:customStyle="1" w:styleId="Tablaconcuadrcula2">
    <w:name w:val="Tabla con cuadrícula2"/>
    <w:basedOn w:val="TableNormal"/>
    <w:next w:val="TableGrid"/>
    <w:uiPriority w:val="59"/>
    <w:rsid w:val="004F03D8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aoscura1">
    <w:name w:val="Lista oscura1"/>
    <w:basedOn w:val="TableNormal"/>
    <w:next w:val="DarkList"/>
    <w:uiPriority w:val="61"/>
    <w:rsid w:val="004F03D8"/>
    <w:rPr>
      <w:rFonts w:ascii="Calibri" w:eastAsia="Calibri" w:hAnsi="Calibri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Tablaconcuadrcula12">
    <w:name w:val="Tabla con cuadrícula12"/>
    <w:basedOn w:val="TableNormal"/>
    <w:next w:val="TableGrid"/>
    <w:uiPriority w:val="59"/>
    <w:rsid w:val="004F03D8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11">
    <w:name w:val="Tabla con cuadrícula111"/>
    <w:basedOn w:val="TableNormal"/>
    <w:uiPriority w:val="59"/>
    <w:rsid w:val="004F03D8"/>
    <w:rPr>
      <w:rFonts w:ascii="Calibri" w:eastAsia="Calibri" w:hAnsi="Calibri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">
    <w:name w:val="Text"/>
    <w:basedOn w:val="Normal"/>
    <w:rsid w:val="00F56DC9"/>
    <w:pPr>
      <w:spacing w:before="120"/>
      <w:ind w:firstLine="720"/>
    </w:pPr>
    <w:rPr>
      <w:szCs w:val="24"/>
    </w:rPr>
  </w:style>
  <w:style w:type="paragraph" w:customStyle="1" w:styleId="Heading-Main">
    <w:name w:val="Heading-Main"/>
    <w:basedOn w:val="Normal"/>
    <w:rsid w:val="00F41BAB"/>
    <w:pPr>
      <w:keepNext/>
      <w:spacing w:before="240" w:after="120"/>
      <w:outlineLvl w:val="0"/>
    </w:pPr>
    <w:rPr>
      <w:b/>
      <w:bCs/>
      <w:kern w:val="28"/>
      <w:szCs w:val="24"/>
    </w:rPr>
  </w:style>
  <w:style w:type="paragraph" w:customStyle="1" w:styleId="Reference">
    <w:name w:val="Reference"/>
    <w:basedOn w:val="Normal"/>
    <w:rsid w:val="00084BF2"/>
    <w:pPr>
      <w:spacing w:before="120"/>
      <w:ind w:left="720" w:hanging="720"/>
    </w:pPr>
    <w:rPr>
      <w:szCs w:val="24"/>
    </w:rPr>
  </w:style>
  <w:style w:type="paragraph" w:customStyle="1" w:styleId="FigureorTableCaption">
    <w:name w:val="Figure or Table Caption"/>
    <w:basedOn w:val="Normal"/>
    <w:rsid w:val="00C00CED"/>
    <w:pPr>
      <w:keepNext/>
      <w:spacing w:before="240"/>
      <w:outlineLvl w:val="0"/>
    </w:pPr>
    <w:rPr>
      <w:kern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4FB058-388E-4459-839A-DA3ACB2D55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8</Pages>
  <Words>1602</Words>
  <Characters>9137</Characters>
  <Application>Microsoft Office Word</Application>
  <DocSecurity>0</DocSecurity>
  <Lines>76</Lines>
  <Paragraphs>21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Supporting Online Material for</vt:lpstr>
      <vt:lpstr>Supporting Online Material for</vt:lpstr>
    </vt:vector>
  </TitlesOfParts>
  <Company>AAAS</Company>
  <LinksUpToDate>false</LinksUpToDate>
  <CharactersWithSpaces>10718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Maribel Garcia Ibanez (ENV - Staff)</cp:lastModifiedBy>
  <cp:revision>100</cp:revision>
  <cp:lastPrinted>2014-09-30T10:49:00Z</cp:lastPrinted>
  <dcterms:created xsi:type="dcterms:W3CDTF">2020-10-02T14:22:00Z</dcterms:created>
  <dcterms:modified xsi:type="dcterms:W3CDTF">2021-03-15T11:36:00Z</dcterms:modified>
</cp:coreProperties>
</file>