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D1" w:rsidRPr="0037656A" w:rsidRDefault="00DE49D1" w:rsidP="00DE49D1">
      <w:pPr>
        <w:spacing w:line="276" w:lineRule="auto"/>
        <w:ind w:right="-41"/>
        <w:jc w:val="both"/>
        <w:rPr>
          <w:lang w:val="en-US"/>
        </w:rPr>
      </w:pPr>
      <w:r w:rsidRPr="0037656A">
        <w:rPr>
          <w:b/>
          <w:lang w:val="en-US"/>
        </w:rPr>
        <w:t xml:space="preserve">S1 Table. </w:t>
      </w:r>
      <w:r w:rsidRPr="0037656A">
        <w:rPr>
          <w:lang w:val="en-US"/>
        </w:rPr>
        <w:t>Various mathematical formulations of the grazing rate R, in their general formulation, i.e., for several prey (in biomass, mmol</w:t>
      </w:r>
      <w:r>
        <w:rPr>
          <w:lang w:val="en-US"/>
        </w:rPr>
        <w:t xml:space="preserve"> </w:t>
      </w:r>
      <w:r w:rsidRPr="0037656A">
        <w:rPr>
          <w:lang w:val="en-US"/>
        </w:rPr>
        <w:t>C m</w:t>
      </w:r>
      <w:r w:rsidRPr="0037656A">
        <w:rPr>
          <w:vertAlign w:val="superscript"/>
          <w:lang w:val="en-US"/>
        </w:rPr>
        <w:t>-3</w:t>
      </w:r>
      <w:r w:rsidRPr="0037656A">
        <w:rPr>
          <w:lang w:val="en-US"/>
        </w:rPr>
        <w:t xml:space="preserve">). All models include the same multiple prey size classes. Bold numbers in the first column indicate cases presented and discussed in the core paper, other cases are presented in supporting information. </w:t>
      </w:r>
      <m:oMath>
        <m:r>
          <m:rPr>
            <m:sty m:val="p"/>
          </m:rPr>
          <w:rPr>
            <w:rFonts w:ascii="Cambria Math" w:hAnsi="Cambria Math"/>
            <w:lang w:val="en-US"/>
          </w:rPr>
          <m:t>Λ</m:t>
        </m:r>
      </m:oMath>
      <w:r w:rsidRPr="0037656A">
        <w:rPr>
          <w:rFonts w:eastAsiaTheme="minorEastAsia"/>
          <w:lang w:val="en-US"/>
        </w:rPr>
        <w:t xml:space="preserve"> </w:t>
      </w:r>
      <w:r w:rsidRPr="0037656A">
        <w:rPr>
          <w:lang w:val="en-US"/>
        </w:rPr>
        <w:t xml:space="preserve">is the rate at which saturation of the ingestion is achieved with increasing food </w:t>
      </w:r>
      <w:proofErr w:type="gramStart"/>
      <w:r w:rsidRPr="0037656A">
        <w:rPr>
          <w:lang w:val="en-US"/>
        </w:rPr>
        <w:t>level.</w:t>
      </w:r>
      <w:proofErr w:type="gramEnd"/>
      <w:r w:rsidRPr="0037656A">
        <w:rPr>
          <w:lang w:val="en-US"/>
        </w:rPr>
        <w:t xml:space="preserve"> </w:t>
      </w:r>
      <m:oMath>
        <m:r>
          <w:rPr>
            <w:rFonts w:ascii="Cambria Math" w:hAnsi="Cambria Math"/>
            <w:lang w:val="en-US"/>
          </w:rPr>
          <m:t>T</m:t>
        </m:r>
      </m:oMath>
      <w:r w:rsidRPr="0037656A">
        <w:rPr>
          <w:lang w:val="en-US"/>
        </w:rPr>
        <w:t xml:space="preserve"> is the zooplankton feeding threshold.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oMath>
      <w:r w:rsidRPr="0037656A">
        <w:rPr>
          <w:lang w:val="en-US"/>
        </w:rPr>
        <w:t xml:space="preserve"> and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T</m:t>
            </m:r>
          </m:sub>
        </m:sSub>
      </m:oMath>
      <w:r w:rsidRPr="0037656A">
        <w:rPr>
          <w:lang w:val="en-US"/>
        </w:rPr>
        <w:t xml:space="preserve"> represent allometric parameters for the size-dependant feeding threshold. </w:t>
      </w:r>
    </w:p>
    <w:p w:rsidR="00DE49D1" w:rsidRPr="0037656A" w:rsidRDefault="00DE49D1" w:rsidP="00DE49D1">
      <w:pPr>
        <w:spacing w:line="276" w:lineRule="auto"/>
        <w:ind w:right="-41"/>
        <w:rPr>
          <w:b/>
          <w:lang w:val="en-US"/>
        </w:rPr>
      </w:pPr>
    </w:p>
    <w:tbl>
      <w:tblPr>
        <w:tblStyle w:val="a1"/>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389"/>
        <w:gridCol w:w="7830"/>
      </w:tblGrid>
      <w:tr w:rsidR="00DE49D1" w:rsidRPr="0037656A" w:rsidTr="00E118D5">
        <w:trPr>
          <w:jc w:val="center"/>
        </w:trPr>
        <w:tc>
          <w:tcPr>
            <w:tcW w:w="704" w:type="dxa"/>
            <w:shd w:val="clear" w:color="auto" w:fill="E7E6E6"/>
            <w:vAlign w:val="center"/>
          </w:tcPr>
          <w:p w:rsidR="00DE49D1" w:rsidRPr="0037656A" w:rsidRDefault="00DE49D1" w:rsidP="00E118D5">
            <w:pPr>
              <w:spacing w:line="276" w:lineRule="auto"/>
              <w:ind w:right="-41"/>
              <w:jc w:val="center"/>
              <w:rPr>
                <w:b/>
                <w:i/>
                <w:color w:val="000000" w:themeColor="text1"/>
                <w:sz w:val="21"/>
                <w:szCs w:val="18"/>
              </w:rPr>
            </w:pPr>
            <w:r w:rsidRPr="0037656A">
              <w:rPr>
                <w:b/>
                <w:color w:val="000000" w:themeColor="text1"/>
                <w:sz w:val="21"/>
                <w:szCs w:val="18"/>
              </w:rPr>
              <w:t>Case</w:t>
            </w:r>
          </w:p>
        </w:tc>
        <w:tc>
          <w:tcPr>
            <w:tcW w:w="1389" w:type="dxa"/>
            <w:shd w:val="clear" w:color="auto" w:fill="E7E6E6"/>
            <w:vAlign w:val="center"/>
          </w:tcPr>
          <w:p w:rsidR="00DE49D1" w:rsidRPr="0037656A" w:rsidRDefault="00DE49D1" w:rsidP="00E118D5">
            <w:pPr>
              <w:pBdr>
                <w:top w:val="nil"/>
                <w:left w:val="nil"/>
                <w:bottom w:val="nil"/>
                <w:right w:val="nil"/>
                <w:between w:val="nil"/>
              </w:pBdr>
              <w:spacing w:line="276" w:lineRule="auto"/>
              <w:ind w:right="-41"/>
              <w:jc w:val="center"/>
              <w:rPr>
                <w:b/>
                <w:i/>
                <w:color w:val="000000" w:themeColor="text1"/>
                <w:sz w:val="21"/>
                <w:szCs w:val="18"/>
              </w:rPr>
            </w:pPr>
            <w:r w:rsidRPr="0037656A">
              <w:rPr>
                <w:b/>
                <w:color w:val="000000" w:themeColor="text1"/>
                <w:sz w:val="21"/>
                <w:szCs w:val="18"/>
              </w:rPr>
              <w:t>Grazing refuge</w:t>
            </w:r>
          </w:p>
          <w:p w:rsidR="00DE49D1" w:rsidRPr="0037656A" w:rsidRDefault="00DE49D1" w:rsidP="00E118D5">
            <w:pPr>
              <w:spacing w:line="276" w:lineRule="auto"/>
              <w:ind w:right="-41"/>
              <w:jc w:val="center"/>
              <w:rPr>
                <w:b/>
                <w:i/>
                <w:color w:val="000000" w:themeColor="text1"/>
                <w:sz w:val="21"/>
                <w:szCs w:val="18"/>
              </w:rPr>
            </w:pPr>
            <w:r w:rsidRPr="0037656A">
              <w:rPr>
                <w:b/>
                <w:color w:val="000000" w:themeColor="text1"/>
                <w:sz w:val="21"/>
                <w:szCs w:val="18"/>
              </w:rPr>
              <w:t>function</w:t>
            </w:r>
          </w:p>
        </w:tc>
        <w:tc>
          <w:tcPr>
            <w:tcW w:w="7830" w:type="dxa"/>
            <w:shd w:val="clear" w:color="auto" w:fill="E7E6E6"/>
            <w:vAlign w:val="center"/>
          </w:tcPr>
          <w:p w:rsidR="00DE49D1" w:rsidRPr="0037656A" w:rsidRDefault="00DE49D1" w:rsidP="00E118D5">
            <w:pPr>
              <w:spacing w:line="276" w:lineRule="auto"/>
              <w:ind w:right="-41"/>
              <w:jc w:val="center"/>
              <w:rPr>
                <w:color w:val="000000" w:themeColor="text1"/>
                <w:sz w:val="21"/>
                <w:szCs w:val="18"/>
              </w:rPr>
            </w:pPr>
            <w:r w:rsidRPr="0037656A">
              <w:rPr>
                <w:b/>
                <w:color w:val="000000" w:themeColor="text1"/>
                <w:sz w:val="21"/>
                <w:szCs w:val="18"/>
              </w:rPr>
              <w:t>R mathematical formulation in equation (2)</w:t>
            </w:r>
          </w:p>
        </w:tc>
      </w:tr>
      <w:tr w:rsidR="00DE49D1" w:rsidRPr="0037656A" w:rsidTr="00E118D5">
        <w:trPr>
          <w:trHeight w:val="1870"/>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b/>
                <w:color w:val="000000" w:themeColor="text1"/>
                <w:sz w:val="21"/>
                <w:szCs w:val="18"/>
              </w:rPr>
              <w:t>1</w:t>
            </w:r>
          </w:p>
        </w:tc>
        <w:tc>
          <w:tcPr>
            <w:tcW w:w="1389" w:type="dxa"/>
            <w:vAlign w:val="center"/>
          </w:tcPr>
          <w:p w:rsidR="00DE49D1" w:rsidRPr="0037656A" w:rsidRDefault="00DE49D1" w:rsidP="00E118D5">
            <w:pPr>
              <w:spacing w:line="276" w:lineRule="auto"/>
              <w:ind w:right="-41"/>
              <w:jc w:val="center"/>
              <w:rPr>
                <w:b/>
                <w:i/>
                <w:color w:val="000000" w:themeColor="text1"/>
                <w:sz w:val="21"/>
                <w:szCs w:val="18"/>
              </w:rPr>
            </w:pPr>
            <w:r w:rsidRPr="0037656A">
              <w:rPr>
                <w:color w:val="000000" w:themeColor="text1"/>
                <w:sz w:val="21"/>
                <w:szCs w:val="18"/>
              </w:rPr>
              <w:t>No refuge</w:t>
            </w:r>
          </w:p>
        </w:tc>
        <w:tc>
          <w:tcPr>
            <w:tcW w:w="7830" w:type="dxa"/>
            <w:vAlign w:val="center"/>
          </w:tcPr>
          <w:p w:rsidR="00DE49D1" w:rsidRPr="0037656A" w:rsidRDefault="00DE49D1" w:rsidP="00E118D5">
            <w:pPr>
              <w:spacing w:line="276" w:lineRule="auto"/>
              <w:ind w:right="-41"/>
              <w:jc w:val="center"/>
              <w:rPr>
                <w:color w:val="000000" w:themeColor="text1"/>
                <w:sz w:val="21"/>
                <w:szCs w:val="18"/>
              </w:rPr>
            </w:pPr>
            <m:oMathPara>
              <m:oMath>
                <m:r>
                  <w:rPr>
                    <w:rFonts w:ascii="Cambria Math" w:eastAsia="Cambria Math" w:hAnsi="Cambria Math" w:cs="Cambria Math"/>
                    <w:color w:val="000000" w:themeColor="text1"/>
                    <w:sz w:val="21"/>
                    <w:szCs w:val="18"/>
                  </w:rPr>
                  <m:t>R</m:t>
                </m:r>
                <m:d>
                  <m:dPr>
                    <m:ctrlPr>
                      <w:rPr>
                        <w:rFonts w:ascii="Cambria Math" w:eastAsia="Cambria Math" w:hAnsi="Cambria Math" w:cs="Cambria Math"/>
                        <w:i/>
                        <w:color w:val="000000" w:themeColor="text1"/>
                        <w:sz w:val="21"/>
                        <w:szCs w:val="18"/>
                      </w:rPr>
                    </m:ctrlPr>
                  </m:d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e>
                </m:d>
                <m:r>
                  <w:rPr>
                    <w:rFonts w:ascii="Cambria Math" w:eastAsia="Cambria Math" w:hAnsi="Cambria Math" w:cs="Cambria Math"/>
                    <w:color w:val="000000" w:themeColor="text1"/>
                    <w:sz w:val="21"/>
                    <w:szCs w:val="18"/>
                  </w:rPr>
                  <m:t>=</m:t>
                </m:r>
                <m:f>
                  <m:fPr>
                    <m:ctrlPr>
                      <w:rPr>
                        <w:rFonts w:ascii="Cambria Math" w:eastAsia="Cambria Math" w:hAnsi="Cambria Math" w:cs="Cambria Math"/>
                        <w:color w:val="000000" w:themeColor="text1"/>
                        <w:sz w:val="21"/>
                        <w:szCs w:val="18"/>
                      </w:rPr>
                    </m:ctrlPr>
                  </m:fPr>
                  <m:num>
                    <m:sSub>
                      <m:sSubPr>
                        <m:ctrlPr>
                          <w:rPr>
                            <w:rFonts w:ascii="Cambria Math" w:eastAsia="Cambria Math" w:hAnsi="Cambria Math" w:cs="Cambria Math"/>
                            <w:i/>
                            <w:color w:val="000000" w:themeColor="text1"/>
                            <w:sz w:val="21"/>
                            <w:szCs w:val="18"/>
                          </w:rPr>
                        </m:ctrlPr>
                      </m:sSub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num>
                  <m:den>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m:t>
                    </m:r>
                    <m:sSub>
                      <m:sSubPr>
                        <m:ctrlPr>
                          <w:rPr>
                            <w:rFonts w:ascii="Cambria Math" w:eastAsia="Cambria Math" w:hAnsi="Cambria Math" w:cs="Cambria Math"/>
                            <w:color w:val="000000" w:themeColor="text1"/>
                            <w:sz w:val="21"/>
                            <w:szCs w:val="18"/>
                          </w:rPr>
                        </m:ctrlPr>
                      </m:sSubPr>
                      <m:e>
                        <m:r>
                          <w:rPr>
                            <w:rFonts w:ascii="Cambria Math" w:eastAsia="Cambria Math" w:hAnsi="Cambria Math" w:cs="Cambria Math"/>
                            <w:color w:val="000000" w:themeColor="text1"/>
                            <w:sz w:val="21"/>
                            <w:szCs w:val="18"/>
                          </w:rPr>
                          <m:t>k</m:t>
                        </m:r>
                      </m:e>
                      <m:sub>
                        <m:r>
                          <w:rPr>
                            <w:rFonts w:ascii="Cambria Math" w:eastAsia="Cambria Math" w:hAnsi="Cambria Math" w:cs="Cambria Math"/>
                            <w:color w:val="000000" w:themeColor="text1"/>
                            <w:sz w:val="21"/>
                            <w:szCs w:val="18"/>
                          </w:rPr>
                          <m:t>jpred</m:t>
                        </m:r>
                      </m:sub>
                    </m:sSub>
                  </m:den>
                </m:f>
              </m:oMath>
            </m:oMathPara>
          </w:p>
          <w:p w:rsidR="00DE49D1" w:rsidRPr="0037656A" w:rsidRDefault="00C36A5F" w:rsidP="00E118D5">
            <w:pPr>
              <w:spacing w:line="276" w:lineRule="auto"/>
              <w:ind w:right="-41"/>
              <w:jc w:val="center"/>
              <w:rPr>
                <w:rFonts w:ascii="Cambria Math" w:eastAsia="Cambria Math" w:hAnsi="Cambria Math" w:cs="Cambria Math"/>
                <w:color w:val="000000" w:themeColor="text1"/>
                <w:sz w:val="21"/>
                <w:szCs w:val="18"/>
              </w:rPr>
            </w:pPr>
            <m:oMathPara>
              <m:oMath>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m:t>
                </m:r>
                <m:nary>
                  <m:naryPr>
                    <m:chr m:val="∑"/>
                    <m:limLoc m:val="undOvr"/>
                    <m:ctrlPr>
                      <w:rPr>
                        <w:rFonts w:ascii="Cambria Math" w:eastAsia="Cambria Math" w:hAnsi="Cambria Math" w:cs="Cambria Math"/>
                        <w:i/>
                        <w:color w:val="000000" w:themeColor="text1"/>
                        <w:sz w:val="21"/>
                        <w:szCs w:val="18"/>
                      </w:rPr>
                    </m:ctrlPr>
                  </m:naryPr>
                  <m:sub>
                    <m:r>
                      <w:rPr>
                        <w:rFonts w:ascii="Cambria Math" w:eastAsia="Cambria Math" w:hAnsi="Cambria Math" w:cs="Cambria Math"/>
                        <w:color w:val="000000" w:themeColor="text1"/>
                        <w:sz w:val="21"/>
                        <w:szCs w:val="18"/>
                      </w:rPr>
                      <m:t>jprey=1</m:t>
                    </m:r>
                  </m:sub>
                  <m:sup>
                    <m:r>
                      <w:rPr>
                        <w:rFonts w:ascii="Cambria Math" w:eastAsia="Cambria Math" w:hAnsi="Cambria Math" w:cs="Cambria Math"/>
                        <w:color w:val="000000" w:themeColor="text1"/>
                        <w:sz w:val="21"/>
                        <w:szCs w:val="18"/>
                      </w:rPr>
                      <m:t>J</m:t>
                    </m:r>
                  </m:sup>
                  <m:e>
                    <m:sSub>
                      <m:sSubPr>
                        <m:ctrlPr>
                          <w:rPr>
                            <w:rFonts w:ascii="Cambria Math" w:eastAsia="Cambria Math" w:hAnsi="Cambria Math" w:cs="Cambria Math"/>
                            <w:i/>
                            <w:color w:val="000000" w:themeColor="text1"/>
                            <w:sz w:val="21"/>
                            <w:szCs w:val="18"/>
                          </w:rPr>
                        </m:ctrlPr>
                      </m:sSub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e>
                </m:nary>
              </m:oMath>
            </m:oMathPara>
          </w:p>
          <w:p w:rsidR="00DE49D1" w:rsidRPr="0037656A" w:rsidRDefault="00DE49D1" w:rsidP="00E118D5">
            <w:pPr>
              <w:spacing w:line="276" w:lineRule="auto"/>
              <w:ind w:right="-41"/>
              <w:jc w:val="center"/>
              <w:rPr>
                <w:rFonts w:ascii="Cambria Math" w:eastAsia="Cambria Math" w:hAnsi="Cambria Math" w:cs="Cambria Math"/>
                <w:color w:val="000000" w:themeColor="text1"/>
                <w:sz w:val="21"/>
                <w:szCs w:val="18"/>
              </w:rPr>
            </w:pPr>
            <w:r w:rsidRPr="0037656A">
              <w:rPr>
                <w:rFonts w:ascii="Cambria Math" w:eastAsia="Cambria Math" w:hAnsi="Cambria Math" w:cs="Cambria Math"/>
                <w:color w:val="000000" w:themeColor="text1"/>
                <w:sz w:val="21"/>
                <w:szCs w:val="18"/>
              </w:rPr>
              <w:t xml:space="preserve">and </w:t>
            </w:r>
            <m:oMath>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oMath>
            <w:r w:rsidRPr="0037656A">
              <w:rPr>
                <w:rFonts w:ascii="Cambria Math" w:eastAsia="Cambria Math" w:hAnsi="Cambria Math" w:cs="Cambria Math"/>
                <w:color w:val="000000" w:themeColor="text1"/>
                <w:sz w:val="21"/>
                <w:szCs w:val="18"/>
              </w:rPr>
              <w:t xml:space="preserve">   the prey palatability</w:t>
            </w:r>
          </w:p>
        </w:tc>
      </w:tr>
      <w:tr w:rsidR="00DE49D1" w:rsidRPr="0037656A" w:rsidTr="00E118D5">
        <w:trPr>
          <w:trHeight w:val="739"/>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b/>
                <w:color w:val="000000" w:themeColor="text1"/>
                <w:sz w:val="21"/>
                <w:szCs w:val="18"/>
              </w:rPr>
              <w:t>2</w:t>
            </w:r>
          </w:p>
        </w:tc>
        <w:tc>
          <w:tcPr>
            <w:tcW w:w="1389" w:type="dxa"/>
            <w:vAlign w:val="center"/>
          </w:tcPr>
          <w:p w:rsidR="00DE49D1" w:rsidRPr="0037656A" w:rsidRDefault="00DE49D1" w:rsidP="00E118D5">
            <w:pPr>
              <w:spacing w:line="276" w:lineRule="auto"/>
              <w:ind w:right="-41"/>
              <w:jc w:val="center"/>
              <w:rPr>
                <w:b/>
                <w:i/>
                <w:color w:val="000000" w:themeColor="text1"/>
                <w:sz w:val="21"/>
                <w:szCs w:val="18"/>
              </w:rPr>
            </w:pPr>
            <w:proofErr w:type="spellStart"/>
            <w:r w:rsidRPr="0037656A">
              <w:rPr>
                <w:color w:val="000000" w:themeColor="text1"/>
                <w:sz w:val="21"/>
                <w:szCs w:val="18"/>
              </w:rPr>
              <w:t>Ivlev</w:t>
            </w:r>
            <w:proofErr w:type="spellEnd"/>
            <w:r w:rsidRPr="0037656A">
              <w:rPr>
                <w:color w:val="000000" w:themeColor="text1"/>
                <w:sz w:val="21"/>
                <w:szCs w:val="18"/>
              </w:rPr>
              <w:t xml:space="preserve"> (Iv)</w:t>
            </w:r>
          </w:p>
        </w:tc>
        <w:tc>
          <w:tcPr>
            <w:tcW w:w="7830" w:type="dxa"/>
            <w:vAlign w:val="center"/>
          </w:tcPr>
          <w:p w:rsidR="00DE49D1" w:rsidRPr="0037656A" w:rsidRDefault="00DE49D1" w:rsidP="00E118D5">
            <w:pPr>
              <w:spacing w:line="276" w:lineRule="auto"/>
              <w:ind w:right="-41"/>
              <w:rPr>
                <w:i/>
                <w:color w:val="000000" w:themeColor="text1"/>
                <w:sz w:val="21"/>
                <w:szCs w:val="18"/>
              </w:rPr>
            </w:pPr>
          </w:p>
          <w:p w:rsidR="00DE49D1" w:rsidRPr="0037656A" w:rsidRDefault="00DE49D1" w:rsidP="00E118D5">
            <w:pPr>
              <w:spacing w:line="276" w:lineRule="auto"/>
              <w:ind w:right="-41"/>
              <w:rPr>
                <w:rFonts w:ascii="Cambria Math" w:eastAsia="Cambria Math" w:hAnsi="Cambria Math" w:cs="Cambria Math"/>
                <w:color w:val="000000" w:themeColor="text1"/>
                <w:sz w:val="21"/>
                <w:szCs w:val="18"/>
              </w:rPr>
            </w:pPr>
            <m:oMathPara>
              <m:oMath>
                <m:r>
                  <w:rPr>
                    <w:rFonts w:ascii="Cambria Math" w:eastAsia="Cambria Math" w:hAnsi="Cambria Math" w:cs="Cambria Math"/>
                    <w:color w:val="000000" w:themeColor="text1"/>
                    <w:sz w:val="21"/>
                    <w:szCs w:val="18"/>
                  </w:rPr>
                  <m:t>R(</m:t>
                </m:r>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r>
                  <w:rPr>
                    <w:rFonts w:ascii="Cambria Math" w:eastAsia="Cambria Math" w:hAnsi="Cambria Math" w:cs="Cambria Math"/>
                    <w:color w:val="000000" w:themeColor="text1"/>
                    <w:sz w:val="21"/>
                    <w:szCs w:val="18"/>
                  </w:rPr>
                  <m:t>)=</m:t>
                </m:r>
                <m:f>
                  <m:fPr>
                    <m:ctrlPr>
                      <w:rPr>
                        <w:rFonts w:ascii="Cambria Math" w:eastAsia="Cambria Math" w:hAnsi="Cambria Math" w:cs="Cambria Math"/>
                        <w:color w:val="000000" w:themeColor="text1"/>
                        <w:sz w:val="21"/>
                        <w:szCs w:val="18"/>
                      </w:rPr>
                    </m:ctrlPr>
                  </m:fPr>
                  <m:num>
                    <m:sSub>
                      <m:sSubPr>
                        <m:ctrlPr>
                          <w:rPr>
                            <w:rFonts w:ascii="Cambria Math" w:eastAsia="Cambria Math" w:hAnsi="Cambria Math" w:cs="Cambria Math"/>
                            <w:i/>
                            <w:color w:val="000000" w:themeColor="text1"/>
                            <w:sz w:val="21"/>
                            <w:szCs w:val="18"/>
                          </w:rPr>
                        </m:ctrlPr>
                      </m:sSub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num>
                  <m:den>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m:t>
                    </m:r>
                    <m:sSub>
                      <m:sSubPr>
                        <m:ctrlPr>
                          <w:rPr>
                            <w:rFonts w:ascii="Cambria Math" w:eastAsia="Cambria Math" w:hAnsi="Cambria Math" w:cs="Cambria Math"/>
                            <w:color w:val="000000" w:themeColor="text1"/>
                            <w:sz w:val="21"/>
                            <w:szCs w:val="18"/>
                          </w:rPr>
                        </m:ctrlPr>
                      </m:sSubPr>
                      <m:e>
                        <m:r>
                          <w:rPr>
                            <w:rFonts w:ascii="Cambria Math" w:eastAsia="Cambria Math" w:hAnsi="Cambria Math" w:cs="Cambria Math"/>
                            <w:color w:val="000000" w:themeColor="text1"/>
                            <w:sz w:val="21"/>
                            <w:szCs w:val="18"/>
                          </w:rPr>
                          <m:t>k</m:t>
                        </m:r>
                      </m:e>
                      <m:sub>
                        <m:r>
                          <w:rPr>
                            <w:rFonts w:ascii="Cambria Math" w:eastAsia="Cambria Math" w:hAnsi="Cambria Math" w:cs="Cambria Math"/>
                            <w:color w:val="000000" w:themeColor="text1"/>
                            <w:sz w:val="21"/>
                            <w:szCs w:val="18"/>
                          </w:rPr>
                          <m:t>jpred</m:t>
                        </m:r>
                      </m:sub>
                    </m:sSub>
                  </m:den>
                </m:f>
                <m:d>
                  <m:dPr>
                    <m:ctrlPr>
                      <w:rPr>
                        <w:rFonts w:ascii="Cambria Math" w:eastAsia="Cambria Math" w:hAnsi="Cambria Math" w:cs="Cambria Math"/>
                        <w:color w:val="000000" w:themeColor="text1"/>
                        <w:sz w:val="21"/>
                        <w:szCs w:val="18"/>
                      </w:rPr>
                    </m:ctrlPr>
                  </m:dPr>
                  <m:e>
                    <m:r>
                      <w:rPr>
                        <w:rFonts w:ascii="Cambria Math" w:eastAsia="Cambria Math" w:hAnsi="Cambria Math" w:cs="Cambria Math"/>
                        <w:color w:val="000000" w:themeColor="text1"/>
                        <w:sz w:val="21"/>
                        <w:szCs w:val="18"/>
                      </w:rPr>
                      <m:t>1-</m:t>
                    </m:r>
                    <m:sSup>
                      <m:sSupPr>
                        <m:ctrlPr>
                          <w:rPr>
                            <w:rFonts w:ascii="Cambria Math" w:eastAsia="Cambria Math" w:hAnsi="Cambria Math" w:cs="Cambria Math"/>
                            <w:color w:val="000000" w:themeColor="text1"/>
                            <w:sz w:val="21"/>
                            <w:szCs w:val="18"/>
                          </w:rPr>
                        </m:ctrlPr>
                      </m:sSupPr>
                      <m:e>
                        <m:r>
                          <w:rPr>
                            <w:rFonts w:ascii="Cambria Math" w:eastAsia="Cambria Math" w:hAnsi="Cambria Math" w:cs="Cambria Math"/>
                            <w:color w:val="000000" w:themeColor="text1"/>
                            <w:sz w:val="21"/>
                            <w:szCs w:val="18"/>
                          </w:rPr>
                          <m:t>e</m:t>
                        </m:r>
                      </m:e>
                      <m:sup>
                        <m:r>
                          <w:rPr>
                            <w:rFonts w:ascii="Cambria Math" w:eastAsia="Cambria Math" w:hAnsi="Cambria Math" w:cs="Cambria Math"/>
                            <w:color w:val="000000" w:themeColor="text1"/>
                            <w:sz w:val="21"/>
                            <w:szCs w:val="18"/>
                          </w:rPr>
                          <m:t>Λ</m:t>
                        </m:r>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sup>
                    </m:sSup>
                  </m:e>
                </m:d>
              </m:oMath>
            </m:oMathPara>
          </w:p>
          <w:p w:rsidR="00DE49D1" w:rsidRPr="0037656A" w:rsidRDefault="00DE49D1" w:rsidP="00E118D5">
            <w:pPr>
              <w:spacing w:line="276" w:lineRule="auto"/>
              <w:ind w:right="-41"/>
              <w:rPr>
                <w:rFonts w:ascii="Cambria Math" w:eastAsia="Cambria Math" w:hAnsi="Cambria Math" w:cs="Cambria Math"/>
                <w:color w:val="000000" w:themeColor="text1"/>
                <w:sz w:val="21"/>
                <w:szCs w:val="18"/>
              </w:rPr>
            </w:pPr>
          </w:p>
        </w:tc>
      </w:tr>
      <w:tr w:rsidR="00DE49D1" w:rsidRPr="0037656A" w:rsidTr="00E118D5">
        <w:trPr>
          <w:trHeight w:val="385"/>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color w:val="000000" w:themeColor="text1"/>
                <w:sz w:val="21"/>
                <w:szCs w:val="18"/>
              </w:rPr>
              <w:t>3a</w:t>
            </w:r>
          </w:p>
        </w:tc>
        <w:tc>
          <w:tcPr>
            <w:tcW w:w="1389" w:type="dxa"/>
            <w:vMerge w:val="restart"/>
            <w:vAlign w:val="center"/>
          </w:tcPr>
          <w:p w:rsidR="00DE49D1" w:rsidRPr="0037656A" w:rsidRDefault="00DE49D1" w:rsidP="00E118D5">
            <w:pPr>
              <w:spacing w:line="276" w:lineRule="auto"/>
              <w:ind w:right="-41"/>
              <w:jc w:val="center"/>
              <w:rPr>
                <w:b/>
                <w:i/>
                <w:color w:val="000000" w:themeColor="text1"/>
                <w:sz w:val="21"/>
                <w:szCs w:val="18"/>
              </w:rPr>
            </w:pPr>
            <w:r w:rsidRPr="0037656A">
              <w:rPr>
                <w:color w:val="000000" w:themeColor="text1"/>
                <w:sz w:val="21"/>
                <w:szCs w:val="18"/>
              </w:rPr>
              <w:t>Sigmoid (Sig)</w:t>
            </w:r>
          </w:p>
        </w:tc>
        <w:tc>
          <w:tcPr>
            <w:tcW w:w="7830" w:type="dxa"/>
            <w:vMerge w:val="restart"/>
            <w:vAlign w:val="center"/>
          </w:tcPr>
          <w:p w:rsidR="00DE49D1" w:rsidRPr="0037656A" w:rsidRDefault="00DE49D1" w:rsidP="00E118D5">
            <w:pPr>
              <w:spacing w:line="276" w:lineRule="auto"/>
              <w:ind w:right="-41"/>
              <w:rPr>
                <w:rFonts w:ascii="Cambria Math" w:eastAsia="Cambria Math" w:hAnsi="Cambria Math" w:cs="Cambria Math"/>
                <w:color w:val="000000" w:themeColor="text1"/>
                <w:sz w:val="21"/>
                <w:szCs w:val="18"/>
              </w:rPr>
            </w:pPr>
            <m:oMathPara>
              <m:oMath>
                <m:r>
                  <w:rPr>
                    <w:rFonts w:ascii="Cambria Math" w:eastAsia="Cambria Math" w:hAnsi="Cambria Math" w:cs="Cambria Math"/>
                    <w:color w:val="000000" w:themeColor="text1"/>
                    <w:sz w:val="21"/>
                    <w:szCs w:val="18"/>
                  </w:rPr>
                  <m:t>R(</m:t>
                </m:r>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r>
                  <w:rPr>
                    <w:rFonts w:ascii="Cambria Math" w:eastAsia="Cambria Math" w:hAnsi="Cambria Math" w:cs="Cambria Math"/>
                    <w:color w:val="000000" w:themeColor="text1"/>
                    <w:sz w:val="21"/>
                    <w:szCs w:val="18"/>
                  </w:rPr>
                  <m:t>)=</m:t>
                </m:r>
                <m:f>
                  <m:fPr>
                    <m:ctrlPr>
                      <w:rPr>
                        <w:rFonts w:ascii="Cambria Math" w:eastAsia="Cambria Math" w:hAnsi="Cambria Math" w:cs="Cambria Math"/>
                        <w:color w:val="000000" w:themeColor="text1"/>
                        <w:sz w:val="21"/>
                        <w:szCs w:val="18"/>
                      </w:rPr>
                    </m:ctrlPr>
                  </m:fPr>
                  <m:num>
                    <m:sSub>
                      <m:sSubPr>
                        <m:ctrlPr>
                          <w:rPr>
                            <w:rFonts w:ascii="Cambria Math" w:eastAsia="Cambria Math" w:hAnsi="Cambria Math" w:cs="Cambria Math"/>
                            <w:i/>
                            <w:color w:val="000000" w:themeColor="text1"/>
                            <w:sz w:val="21"/>
                            <w:szCs w:val="18"/>
                          </w:rPr>
                        </m:ctrlPr>
                      </m:sSub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num>
                  <m:den>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m:t>
                    </m:r>
                    <m:sSub>
                      <m:sSubPr>
                        <m:ctrlPr>
                          <w:rPr>
                            <w:rFonts w:ascii="Cambria Math" w:eastAsia="Cambria Math" w:hAnsi="Cambria Math" w:cs="Cambria Math"/>
                            <w:color w:val="000000" w:themeColor="text1"/>
                            <w:sz w:val="21"/>
                            <w:szCs w:val="18"/>
                          </w:rPr>
                        </m:ctrlPr>
                      </m:sSubPr>
                      <m:e>
                        <m:r>
                          <w:rPr>
                            <w:rFonts w:ascii="Cambria Math" w:eastAsia="Cambria Math" w:hAnsi="Cambria Math" w:cs="Cambria Math"/>
                            <w:color w:val="000000" w:themeColor="text1"/>
                            <w:sz w:val="21"/>
                            <w:szCs w:val="18"/>
                          </w:rPr>
                          <m:t>k</m:t>
                        </m:r>
                      </m:e>
                      <m:sub>
                        <m:r>
                          <w:rPr>
                            <w:rFonts w:ascii="Cambria Math" w:eastAsia="Cambria Math" w:hAnsi="Cambria Math" w:cs="Cambria Math"/>
                            <w:color w:val="000000" w:themeColor="text1"/>
                            <w:sz w:val="21"/>
                            <w:szCs w:val="18"/>
                          </w:rPr>
                          <m:t>jpred</m:t>
                        </m:r>
                      </m:sub>
                    </m:sSub>
                  </m:den>
                </m:f>
                <m:f>
                  <m:fPr>
                    <m:ctrlPr>
                      <w:rPr>
                        <w:rFonts w:ascii="Cambria Math" w:eastAsia="Cambria Math" w:hAnsi="Cambria Math" w:cs="Cambria Math"/>
                        <w:color w:val="000000" w:themeColor="text1"/>
                        <w:sz w:val="21"/>
                        <w:szCs w:val="18"/>
                      </w:rPr>
                    </m:ctrlPr>
                  </m:fPr>
                  <m:num>
                    <m:sSup>
                      <m:sSupPr>
                        <m:ctrlPr>
                          <w:rPr>
                            <w:rFonts w:ascii="Cambria Math" w:eastAsia="Cambria Math" w:hAnsi="Cambria Math" w:cs="Cambria Math"/>
                            <w:color w:val="000000" w:themeColor="text1"/>
                            <w:sz w:val="21"/>
                            <w:szCs w:val="18"/>
                          </w:rPr>
                        </m:ctrlPr>
                      </m:sSupPr>
                      <m:e>
                        <m:r>
                          <w:rPr>
                            <w:rFonts w:ascii="Cambria Math" w:eastAsia="Cambria Math" w:hAnsi="Cambria Math" w:cs="Cambria Math"/>
                            <w:color w:val="000000" w:themeColor="text1"/>
                            <w:sz w:val="21"/>
                            <w:szCs w:val="18"/>
                          </w:rPr>
                          <m:t>(</m:t>
                        </m:r>
                        <m:sSub>
                          <m:sSubPr>
                            <m:ctrlPr>
                              <w:rPr>
                                <w:rFonts w:ascii="Cambria Math" w:eastAsia="Cambria Math" w:hAnsi="Cambria Math" w:cs="Cambria Math"/>
                                <w:i/>
                                <w:color w:val="000000" w:themeColor="text1"/>
                                <w:sz w:val="21"/>
                                <w:szCs w:val="18"/>
                              </w:rPr>
                            </m:ctrlPr>
                          </m:sSub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r>
                          <w:rPr>
                            <w:rFonts w:ascii="Cambria Math" w:eastAsia="Cambria Math" w:hAnsi="Cambria Math" w:cs="Cambria Math"/>
                            <w:color w:val="000000" w:themeColor="text1"/>
                            <w:sz w:val="21"/>
                            <w:szCs w:val="18"/>
                          </w:rPr>
                          <m:t>)</m:t>
                        </m:r>
                      </m:e>
                      <m:sup>
                        <m:r>
                          <w:rPr>
                            <w:rFonts w:ascii="Cambria Math" w:eastAsia="Cambria Math" w:hAnsi="Cambria Math" w:cs="Cambria Math"/>
                            <w:color w:val="000000" w:themeColor="text1"/>
                            <w:sz w:val="21"/>
                            <w:szCs w:val="18"/>
                          </w:rPr>
                          <m:t>2</m:t>
                        </m:r>
                      </m:sup>
                    </m:sSup>
                  </m:num>
                  <m:den>
                    <m:sSup>
                      <m:sSupPr>
                        <m:ctrlPr>
                          <w:rPr>
                            <w:rFonts w:ascii="Cambria Math" w:eastAsia="Cambria Math" w:hAnsi="Cambria Math" w:cs="Cambria Math"/>
                            <w:color w:val="000000" w:themeColor="text1"/>
                            <w:sz w:val="21"/>
                            <w:szCs w:val="18"/>
                          </w:rPr>
                        </m:ctrlPr>
                      </m:sSupPr>
                      <m:e>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e>
                      <m:sup>
                        <m:r>
                          <w:rPr>
                            <w:rFonts w:ascii="Cambria Math" w:eastAsia="Cambria Math" w:hAnsi="Cambria Math" w:cs="Cambria Math"/>
                            <w:color w:val="000000" w:themeColor="text1"/>
                            <w:sz w:val="21"/>
                            <w:szCs w:val="18"/>
                          </w:rPr>
                          <m:t>2</m:t>
                        </m:r>
                      </m:sup>
                    </m:sSup>
                    <m:r>
                      <w:rPr>
                        <w:rFonts w:ascii="Cambria Math" w:eastAsia="Cambria Math" w:hAnsi="Cambria Math" w:cs="Cambria Math"/>
                        <w:color w:val="000000" w:themeColor="text1"/>
                        <w:sz w:val="21"/>
                        <w:szCs w:val="18"/>
                      </w:rPr>
                      <m:t>+</m:t>
                    </m:r>
                    <m:sSup>
                      <m:sSupPr>
                        <m:ctrlPr>
                          <w:rPr>
                            <w:rFonts w:ascii="Cambria Math" w:eastAsia="Cambria Math" w:hAnsi="Cambria Math" w:cs="Cambria Math"/>
                            <w:color w:val="000000" w:themeColor="text1"/>
                            <w:sz w:val="21"/>
                            <w:szCs w:val="18"/>
                          </w:rPr>
                        </m:ctrlPr>
                      </m:sSupPr>
                      <m:e>
                        <m:r>
                          <w:rPr>
                            <w:rFonts w:ascii="Cambria Math" w:eastAsia="Cambria Math" w:hAnsi="Cambria Math" w:cs="Cambria Math"/>
                            <w:color w:val="000000" w:themeColor="text1"/>
                            <w:sz w:val="21"/>
                            <w:szCs w:val="18"/>
                          </w:rPr>
                          <m:t>K</m:t>
                        </m:r>
                      </m:e>
                      <m:sup>
                        <m:r>
                          <w:rPr>
                            <w:rFonts w:ascii="Cambria Math" w:eastAsia="Cambria Math" w:hAnsi="Cambria Math" w:cs="Cambria Math"/>
                            <w:color w:val="000000" w:themeColor="text1"/>
                            <w:sz w:val="21"/>
                            <w:szCs w:val="18"/>
                          </w:rPr>
                          <m:t>2</m:t>
                        </m:r>
                      </m:sup>
                    </m:sSup>
                  </m:den>
                </m:f>
              </m:oMath>
            </m:oMathPara>
          </w:p>
        </w:tc>
      </w:tr>
      <w:tr w:rsidR="00DE49D1" w:rsidRPr="0037656A" w:rsidTr="00E118D5">
        <w:trPr>
          <w:trHeight w:val="385"/>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b/>
                <w:color w:val="000000" w:themeColor="text1"/>
                <w:sz w:val="21"/>
                <w:szCs w:val="18"/>
              </w:rPr>
              <w:t>3b</w:t>
            </w:r>
          </w:p>
        </w:tc>
        <w:tc>
          <w:tcPr>
            <w:tcW w:w="1389" w:type="dxa"/>
            <w:vMerge/>
            <w:vAlign w:val="center"/>
          </w:tcPr>
          <w:p w:rsidR="00DE49D1" w:rsidRPr="0037656A" w:rsidRDefault="00DE49D1" w:rsidP="00E118D5">
            <w:pPr>
              <w:widowControl w:val="0"/>
              <w:pBdr>
                <w:top w:val="nil"/>
                <w:left w:val="nil"/>
                <w:bottom w:val="nil"/>
                <w:right w:val="nil"/>
                <w:between w:val="nil"/>
              </w:pBdr>
              <w:spacing w:line="276" w:lineRule="auto"/>
              <w:ind w:right="-41"/>
              <w:jc w:val="center"/>
              <w:rPr>
                <w:b/>
                <w:i/>
                <w:color w:val="000000" w:themeColor="text1"/>
                <w:sz w:val="21"/>
                <w:szCs w:val="18"/>
              </w:rPr>
            </w:pPr>
          </w:p>
        </w:tc>
        <w:tc>
          <w:tcPr>
            <w:tcW w:w="7830" w:type="dxa"/>
            <w:vMerge/>
            <w:vAlign w:val="center"/>
          </w:tcPr>
          <w:p w:rsidR="00DE49D1" w:rsidRPr="0037656A" w:rsidRDefault="00DE49D1" w:rsidP="00E118D5">
            <w:pPr>
              <w:widowControl w:val="0"/>
              <w:pBdr>
                <w:top w:val="nil"/>
                <w:left w:val="nil"/>
                <w:bottom w:val="nil"/>
                <w:right w:val="nil"/>
                <w:between w:val="nil"/>
              </w:pBdr>
              <w:spacing w:line="276" w:lineRule="auto"/>
              <w:ind w:right="-41"/>
              <w:rPr>
                <w:b/>
                <w:i/>
                <w:color w:val="000000" w:themeColor="text1"/>
                <w:sz w:val="21"/>
                <w:szCs w:val="18"/>
              </w:rPr>
            </w:pPr>
          </w:p>
        </w:tc>
      </w:tr>
      <w:tr w:rsidR="00DE49D1" w:rsidRPr="0037656A" w:rsidTr="00E118D5">
        <w:trPr>
          <w:trHeight w:val="385"/>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color w:val="000000" w:themeColor="text1"/>
                <w:sz w:val="21"/>
                <w:szCs w:val="18"/>
              </w:rPr>
              <w:t>3c</w:t>
            </w:r>
          </w:p>
        </w:tc>
        <w:tc>
          <w:tcPr>
            <w:tcW w:w="1389" w:type="dxa"/>
            <w:vMerge/>
            <w:vAlign w:val="center"/>
          </w:tcPr>
          <w:p w:rsidR="00DE49D1" w:rsidRPr="0037656A" w:rsidRDefault="00DE49D1" w:rsidP="00E118D5">
            <w:pPr>
              <w:widowControl w:val="0"/>
              <w:pBdr>
                <w:top w:val="nil"/>
                <w:left w:val="nil"/>
                <w:bottom w:val="nil"/>
                <w:right w:val="nil"/>
                <w:between w:val="nil"/>
              </w:pBdr>
              <w:spacing w:line="276" w:lineRule="auto"/>
              <w:ind w:right="-41"/>
              <w:jc w:val="center"/>
              <w:rPr>
                <w:b/>
                <w:i/>
                <w:color w:val="000000" w:themeColor="text1"/>
                <w:sz w:val="21"/>
                <w:szCs w:val="18"/>
              </w:rPr>
            </w:pPr>
          </w:p>
        </w:tc>
        <w:tc>
          <w:tcPr>
            <w:tcW w:w="7830" w:type="dxa"/>
            <w:vMerge/>
            <w:vAlign w:val="center"/>
          </w:tcPr>
          <w:p w:rsidR="00DE49D1" w:rsidRPr="0037656A" w:rsidRDefault="00DE49D1" w:rsidP="00E118D5">
            <w:pPr>
              <w:widowControl w:val="0"/>
              <w:pBdr>
                <w:top w:val="nil"/>
                <w:left w:val="nil"/>
                <w:bottom w:val="nil"/>
                <w:right w:val="nil"/>
                <w:between w:val="nil"/>
              </w:pBdr>
              <w:spacing w:line="276" w:lineRule="auto"/>
              <w:ind w:right="-41"/>
              <w:rPr>
                <w:b/>
                <w:i/>
                <w:color w:val="000000" w:themeColor="text1"/>
                <w:sz w:val="21"/>
                <w:szCs w:val="18"/>
              </w:rPr>
            </w:pPr>
          </w:p>
        </w:tc>
      </w:tr>
      <w:tr w:rsidR="00DE49D1" w:rsidRPr="0037656A" w:rsidTr="00E118D5">
        <w:trPr>
          <w:trHeight w:val="480"/>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color w:val="000000" w:themeColor="text1"/>
                <w:sz w:val="21"/>
                <w:szCs w:val="18"/>
              </w:rPr>
              <w:t>4a</w:t>
            </w:r>
          </w:p>
        </w:tc>
        <w:tc>
          <w:tcPr>
            <w:tcW w:w="1389" w:type="dxa"/>
            <w:vMerge w:val="restart"/>
            <w:vAlign w:val="center"/>
          </w:tcPr>
          <w:p w:rsidR="00DE49D1" w:rsidRPr="0037656A" w:rsidRDefault="00DE49D1" w:rsidP="00E118D5">
            <w:pPr>
              <w:spacing w:line="276" w:lineRule="auto"/>
              <w:ind w:right="-41"/>
              <w:jc w:val="center"/>
              <w:rPr>
                <w:b/>
                <w:i/>
                <w:color w:val="000000" w:themeColor="text1"/>
                <w:sz w:val="21"/>
                <w:szCs w:val="18"/>
              </w:rPr>
            </w:pPr>
            <w:proofErr w:type="spellStart"/>
            <w:r w:rsidRPr="0037656A">
              <w:rPr>
                <w:color w:val="000000" w:themeColor="text1"/>
                <w:sz w:val="21"/>
                <w:szCs w:val="18"/>
              </w:rPr>
              <w:t>Ivlev</w:t>
            </w:r>
            <w:proofErr w:type="spellEnd"/>
            <w:r w:rsidRPr="0037656A">
              <w:rPr>
                <w:color w:val="000000" w:themeColor="text1"/>
                <w:sz w:val="21"/>
                <w:szCs w:val="18"/>
              </w:rPr>
              <w:t xml:space="preserve"> Size-Independent-Threshold (Iv-SIT)</w:t>
            </w:r>
          </w:p>
        </w:tc>
        <w:tc>
          <w:tcPr>
            <w:tcW w:w="7830" w:type="dxa"/>
            <w:vMerge w:val="restart"/>
            <w:vAlign w:val="center"/>
          </w:tcPr>
          <w:p w:rsidR="00DE49D1" w:rsidRPr="0037656A" w:rsidRDefault="00DE49D1" w:rsidP="00E118D5">
            <w:pPr>
              <w:spacing w:line="276" w:lineRule="auto"/>
              <w:ind w:right="-41"/>
              <w:rPr>
                <w:i/>
                <w:color w:val="000000" w:themeColor="text1"/>
                <w:sz w:val="21"/>
              </w:rPr>
            </w:pPr>
            <m:oMathPara>
              <m:oMathParaPr>
                <m:jc m:val="center"/>
              </m:oMathParaPr>
              <m:oMath>
                <m:r>
                  <w:rPr>
                    <w:rFonts w:ascii="Cambria Math" w:eastAsia="Cambria Math" w:hAnsi="Cambria Math" w:cs="Cambria Math"/>
                    <w:color w:val="000000" w:themeColor="text1"/>
                    <w:sz w:val="21"/>
                    <w:szCs w:val="18"/>
                  </w:rPr>
                  <m:t>R(</m:t>
                </m:r>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r>
                  <w:rPr>
                    <w:rFonts w:ascii="Cambria Math" w:eastAsia="Cambria Math" w:hAnsi="Cambria Math" w:cs="Cambria Math"/>
                    <w:color w:val="000000" w:themeColor="text1"/>
                    <w:sz w:val="21"/>
                    <w:szCs w:val="18"/>
                  </w:rPr>
                  <m:t>)=</m:t>
                </m:r>
                <m:d>
                  <m:dPr>
                    <m:begChr m:val="{"/>
                    <m:endChr m:val=""/>
                    <m:ctrlPr>
                      <w:rPr>
                        <w:rFonts w:ascii="Cambria Math" w:hAnsi="Cambria Math"/>
                        <w:i/>
                        <w:color w:val="000000" w:themeColor="text1"/>
                        <w:sz w:val="21"/>
                      </w:rPr>
                    </m:ctrlPr>
                  </m:dPr>
                  <m:e>
                    <m:eqArr>
                      <m:eqArrPr>
                        <m:ctrlPr>
                          <w:rPr>
                            <w:rFonts w:ascii="Cambria Math" w:hAnsi="Cambria Math"/>
                            <w:i/>
                            <w:color w:val="000000" w:themeColor="text1"/>
                            <w:sz w:val="21"/>
                          </w:rPr>
                        </m:ctrlPr>
                      </m:eqArrPr>
                      <m:e>
                        <m:f>
                          <m:fPr>
                            <m:ctrlPr>
                              <w:rPr>
                                <w:rFonts w:ascii="Cambria Math" w:eastAsia="Cambria Math" w:hAnsi="Cambria Math" w:cs="Cambria Math"/>
                                <w:color w:val="000000" w:themeColor="text1"/>
                                <w:sz w:val="21"/>
                                <w:szCs w:val="18"/>
                              </w:rPr>
                            </m:ctrlPr>
                          </m:fPr>
                          <m:num>
                            <m:sSub>
                              <m:sSubPr>
                                <m:ctrlPr>
                                  <w:rPr>
                                    <w:rFonts w:ascii="Cambria Math" w:eastAsia="Cambria Math" w:hAnsi="Cambria Math" w:cs="Cambria Math"/>
                                    <w:i/>
                                    <w:color w:val="000000" w:themeColor="text1"/>
                                    <w:sz w:val="21"/>
                                    <w:szCs w:val="18"/>
                                  </w:rPr>
                                </m:ctrlPr>
                              </m:sSub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r>
                              <w:rPr>
                                <w:rFonts w:ascii="Cambria Math" w:eastAsia="Cambria Math" w:hAnsi="Cambria Math" w:cs="Cambria Math"/>
                                <w:color w:val="000000" w:themeColor="text1"/>
                                <w:sz w:val="21"/>
                                <w:szCs w:val="18"/>
                              </w:rPr>
                              <m:t>-T</m:t>
                            </m:r>
                          </m:num>
                          <m:den>
                            <m:d>
                              <m:dPr>
                                <m:ctrlPr>
                                  <w:rPr>
                                    <w:rFonts w:ascii="Cambria Math" w:eastAsia="Cambria Math" w:hAnsi="Cambria Math" w:cs="Cambria Math"/>
                                    <w:color w:val="000000" w:themeColor="text1"/>
                                    <w:sz w:val="21"/>
                                    <w:szCs w:val="18"/>
                                  </w:rPr>
                                </m:ctrlPr>
                              </m:dPr>
                              <m:e>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-T</m:t>
                                </m:r>
                              </m:e>
                            </m:d>
                            <m:r>
                              <w:rPr>
                                <w:rFonts w:ascii="Cambria Math" w:eastAsia="Cambria Math" w:hAnsi="Cambria Math" w:cs="Cambria Math"/>
                                <w:color w:val="000000" w:themeColor="text1"/>
                                <w:sz w:val="21"/>
                                <w:szCs w:val="18"/>
                              </w:rPr>
                              <m:t>+</m:t>
                            </m:r>
                            <m:sSub>
                              <m:sSubPr>
                                <m:ctrlPr>
                                  <w:rPr>
                                    <w:rFonts w:ascii="Cambria Math" w:eastAsia="Cambria Math" w:hAnsi="Cambria Math" w:cs="Cambria Math"/>
                                    <w:color w:val="000000" w:themeColor="text1"/>
                                    <w:sz w:val="21"/>
                                    <w:szCs w:val="18"/>
                                  </w:rPr>
                                </m:ctrlPr>
                              </m:sSubPr>
                              <m:e>
                                <m:r>
                                  <w:rPr>
                                    <w:rFonts w:ascii="Cambria Math" w:eastAsia="Cambria Math" w:hAnsi="Cambria Math" w:cs="Cambria Math"/>
                                    <w:color w:val="000000" w:themeColor="text1"/>
                                    <w:sz w:val="21"/>
                                    <w:szCs w:val="18"/>
                                  </w:rPr>
                                  <m:t>k</m:t>
                                </m:r>
                              </m:e>
                              <m:sub>
                                <m:r>
                                  <w:rPr>
                                    <w:rFonts w:ascii="Cambria Math" w:eastAsia="Cambria Math" w:hAnsi="Cambria Math" w:cs="Cambria Math"/>
                                    <w:color w:val="000000" w:themeColor="text1"/>
                                    <w:sz w:val="21"/>
                                    <w:szCs w:val="18"/>
                                  </w:rPr>
                                  <m:t>jpred</m:t>
                                </m:r>
                              </m:sub>
                            </m:sSub>
                          </m:den>
                        </m:f>
                        <m:d>
                          <m:dPr>
                            <m:ctrlPr>
                              <w:rPr>
                                <w:rFonts w:ascii="Cambria Math" w:eastAsia="Cambria Math" w:hAnsi="Cambria Math" w:cs="Cambria Math"/>
                                <w:color w:val="000000" w:themeColor="text1"/>
                                <w:sz w:val="21"/>
                                <w:szCs w:val="18"/>
                              </w:rPr>
                            </m:ctrlPr>
                          </m:dPr>
                          <m:e>
                            <m:r>
                              <w:rPr>
                                <w:rFonts w:ascii="Cambria Math" w:eastAsia="Cambria Math" w:hAnsi="Cambria Math" w:cs="Cambria Math"/>
                                <w:color w:val="000000" w:themeColor="text1"/>
                                <w:sz w:val="21"/>
                                <w:szCs w:val="18"/>
                              </w:rPr>
                              <m:t>1-</m:t>
                            </m:r>
                            <m:sSup>
                              <m:sSupPr>
                                <m:ctrlPr>
                                  <w:rPr>
                                    <w:rFonts w:ascii="Cambria Math" w:eastAsia="Cambria Math" w:hAnsi="Cambria Math" w:cs="Cambria Math"/>
                                    <w:color w:val="000000" w:themeColor="text1"/>
                                    <w:sz w:val="21"/>
                                    <w:szCs w:val="18"/>
                                  </w:rPr>
                                </m:ctrlPr>
                              </m:sSupPr>
                              <m:e>
                                <m:r>
                                  <w:rPr>
                                    <w:rFonts w:ascii="Cambria Math" w:eastAsia="Cambria Math" w:hAnsi="Cambria Math" w:cs="Cambria Math"/>
                                    <w:color w:val="000000" w:themeColor="text1"/>
                                    <w:sz w:val="21"/>
                                    <w:szCs w:val="18"/>
                                  </w:rPr>
                                  <m:t>e</m:t>
                                </m:r>
                              </m:e>
                              <m:sup>
                                <m:r>
                                  <w:rPr>
                                    <w:rFonts w:ascii="Cambria Math" w:eastAsia="Cambria Math" w:hAnsi="Cambria Math" w:cs="Cambria Math"/>
                                    <w:color w:val="000000" w:themeColor="text1"/>
                                    <w:sz w:val="21"/>
                                    <w:szCs w:val="18"/>
                                  </w:rPr>
                                  <m:t>Λ</m:t>
                                </m:r>
                                <m:d>
                                  <m:dPr>
                                    <m:ctrlPr>
                                      <w:rPr>
                                        <w:rFonts w:ascii="Cambria Math" w:eastAsia="Cambria Math" w:hAnsi="Cambria Math" w:cs="Cambria Math"/>
                                        <w:color w:val="000000" w:themeColor="text1"/>
                                        <w:sz w:val="21"/>
                                        <w:szCs w:val="18"/>
                                      </w:rPr>
                                    </m:ctrlPr>
                                  </m:dPr>
                                  <m:e>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-T</m:t>
                                    </m:r>
                                  </m:e>
                                </m:d>
                              </m:sup>
                            </m:sSup>
                          </m:e>
                        </m:d>
                        <m:r>
                          <w:rPr>
                            <w:rFonts w:ascii="Cambria Math" w:eastAsia="Cambria Math" w:hAnsi="Cambria Math" w:cs="Cambria Math"/>
                            <w:color w:val="000000" w:themeColor="text1"/>
                            <w:sz w:val="21"/>
                            <w:szCs w:val="18"/>
                          </w:rPr>
                          <m:t>, X&gt;T</m:t>
                        </m:r>
                        <m:r>
                          <w:rPr>
                            <w:rFonts w:ascii="Cambria Math" w:hAnsi="Cambria Math"/>
                            <w:color w:val="000000" w:themeColor="text1"/>
                            <w:sz w:val="21"/>
                          </w:rPr>
                          <m:t xml:space="preserve">  </m:t>
                        </m:r>
                      </m:e>
                      <m:e>
                        <m:r>
                          <w:rPr>
                            <w:rFonts w:ascii="Cambria Math" w:eastAsia="Cambria Math" w:hAnsi="Cambria Math" w:cs="Cambria Math"/>
                            <w:color w:val="000000" w:themeColor="text1"/>
                            <w:sz w:val="21"/>
                            <w:szCs w:val="18"/>
                          </w:rPr>
                          <m:t>0,                                                                          X≤T</m:t>
                        </m:r>
                      </m:e>
                    </m:eqArr>
                  </m:e>
                </m:d>
              </m:oMath>
            </m:oMathPara>
          </w:p>
        </w:tc>
      </w:tr>
      <w:tr w:rsidR="00DE49D1" w:rsidRPr="0037656A" w:rsidTr="00E118D5">
        <w:trPr>
          <w:trHeight w:val="481"/>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color w:val="000000" w:themeColor="text1"/>
                <w:sz w:val="21"/>
                <w:szCs w:val="18"/>
              </w:rPr>
              <w:t>4b</w:t>
            </w:r>
          </w:p>
        </w:tc>
        <w:tc>
          <w:tcPr>
            <w:tcW w:w="1389" w:type="dxa"/>
            <w:vMerge/>
            <w:vAlign w:val="center"/>
          </w:tcPr>
          <w:p w:rsidR="00DE49D1" w:rsidRPr="0037656A" w:rsidRDefault="00DE49D1" w:rsidP="00E118D5">
            <w:pPr>
              <w:widowControl w:val="0"/>
              <w:pBdr>
                <w:top w:val="nil"/>
                <w:left w:val="nil"/>
                <w:bottom w:val="nil"/>
                <w:right w:val="nil"/>
                <w:between w:val="nil"/>
              </w:pBdr>
              <w:spacing w:line="276" w:lineRule="auto"/>
              <w:ind w:right="-41"/>
              <w:jc w:val="center"/>
              <w:rPr>
                <w:b/>
                <w:i/>
                <w:color w:val="000000" w:themeColor="text1"/>
                <w:sz w:val="21"/>
                <w:szCs w:val="18"/>
              </w:rPr>
            </w:pPr>
          </w:p>
        </w:tc>
        <w:tc>
          <w:tcPr>
            <w:tcW w:w="7830" w:type="dxa"/>
            <w:vMerge/>
            <w:vAlign w:val="center"/>
          </w:tcPr>
          <w:p w:rsidR="00DE49D1" w:rsidRPr="0037656A" w:rsidRDefault="00DE49D1" w:rsidP="00E118D5">
            <w:pPr>
              <w:widowControl w:val="0"/>
              <w:pBdr>
                <w:top w:val="nil"/>
                <w:left w:val="nil"/>
                <w:bottom w:val="nil"/>
                <w:right w:val="nil"/>
                <w:between w:val="nil"/>
              </w:pBdr>
              <w:spacing w:line="276" w:lineRule="auto"/>
              <w:ind w:right="-41"/>
              <w:rPr>
                <w:b/>
                <w:i/>
                <w:color w:val="000000" w:themeColor="text1"/>
                <w:sz w:val="21"/>
                <w:szCs w:val="18"/>
              </w:rPr>
            </w:pPr>
          </w:p>
        </w:tc>
      </w:tr>
      <w:tr w:rsidR="00DE49D1" w:rsidRPr="0037656A" w:rsidTr="00E118D5">
        <w:trPr>
          <w:trHeight w:val="481"/>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b/>
                <w:color w:val="000000" w:themeColor="text1"/>
                <w:sz w:val="21"/>
                <w:szCs w:val="18"/>
              </w:rPr>
              <w:t>4c</w:t>
            </w:r>
          </w:p>
        </w:tc>
        <w:tc>
          <w:tcPr>
            <w:tcW w:w="1389" w:type="dxa"/>
            <w:vMerge/>
            <w:vAlign w:val="center"/>
          </w:tcPr>
          <w:p w:rsidR="00DE49D1" w:rsidRPr="0037656A" w:rsidRDefault="00DE49D1" w:rsidP="00E118D5">
            <w:pPr>
              <w:widowControl w:val="0"/>
              <w:pBdr>
                <w:top w:val="nil"/>
                <w:left w:val="nil"/>
                <w:bottom w:val="nil"/>
                <w:right w:val="nil"/>
                <w:between w:val="nil"/>
              </w:pBdr>
              <w:spacing w:line="276" w:lineRule="auto"/>
              <w:ind w:right="-41"/>
              <w:jc w:val="center"/>
              <w:rPr>
                <w:b/>
                <w:i/>
                <w:color w:val="000000" w:themeColor="text1"/>
                <w:sz w:val="21"/>
                <w:szCs w:val="18"/>
              </w:rPr>
            </w:pPr>
          </w:p>
        </w:tc>
        <w:tc>
          <w:tcPr>
            <w:tcW w:w="7830" w:type="dxa"/>
            <w:vMerge/>
            <w:vAlign w:val="center"/>
          </w:tcPr>
          <w:p w:rsidR="00DE49D1" w:rsidRPr="0037656A" w:rsidRDefault="00DE49D1" w:rsidP="00E118D5">
            <w:pPr>
              <w:widowControl w:val="0"/>
              <w:pBdr>
                <w:top w:val="nil"/>
                <w:left w:val="nil"/>
                <w:bottom w:val="nil"/>
                <w:right w:val="nil"/>
                <w:between w:val="nil"/>
              </w:pBdr>
              <w:spacing w:line="276" w:lineRule="auto"/>
              <w:ind w:right="-41"/>
              <w:rPr>
                <w:b/>
                <w:i/>
                <w:color w:val="000000" w:themeColor="text1"/>
                <w:sz w:val="21"/>
                <w:szCs w:val="18"/>
              </w:rPr>
            </w:pPr>
          </w:p>
        </w:tc>
      </w:tr>
      <w:tr w:rsidR="00DE49D1" w:rsidRPr="0037656A" w:rsidTr="00E118D5">
        <w:trPr>
          <w:trHeight w:val="481"/>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color w:val="000000" w:themeColor="text1"/>
                <w:sz w:val="21"/>
                <w:szCs w:val="18"/>
              </w:rPr>
              <w:t>4d</w:t>
            </w:r>
          </w:p>
        </w:tc>
        <w:tc>
          <w:tcPr>
            <w:tcW w:w="1389" w:type="dxa"/>
            <w:vMerge/>
            <w:vAlign w:val="center"/>
          </w:tcPr>
          <w:p w:rsidR="00DE49D1" w:rsidRPr="0037656A" w:rsidRDefault="00DE49D1" w:rsidP="00E118D5">
            <w:pPr>
              <w:widowControl w:val="0"/>
              <w:pBdr>
                <w:top w:val="nil"/>
                <w:left w:val="nil"/>
                <w:bottom w:val="nil"/>
                <w:right w:val="nil"/>
                <w:between w:val="nil"/>
              </w:pBdr>
              <w:spacing w:line="276" w:lineRule="auto"/>
              <w:ind w:right="-41"/>
              <w:jc w:val="center"/>
              <w:rPr>
                <w:b/>
                <w:i/>
                <w:color w:val="000000" w:themeColor="text1"/>
                <w:sz w:val="21"/>
                <w:szCs w:val="18"/>
              </w:rPr>
            </w:pPr>
          </w:p>
        </w:tc>
        <w:tc>
          <w:tcPr>
            <w:tcW w:w="7830" w:type="dxa"/>
            <w:vMerge/>
            <w:vAlign w:val="center"/>
          </w:tcPr>
          <w:p w:rsidR="00DE49D1" w:rsidRPr="0037656A" w:rsidRDefault="00DE49D1" w:rsidP="00E118D5">
            <w:pPr>
              <w:widowControl w:val="0"/>
              <w:pBdr>
                <w:top w:val="nil"/>
                <w:left w:val="nil"/>
                <w:bottom w:val="nil"/>
                <w:right w:val="nil"/>
                <w:between w:val="nil"/>
              </w:pBdr>
              <w:spacing w:line="276" w:lineRule="auto"/>
              <w:ind w:right="-41"/>
              <w:rPr>
                <w:b/>
                <w:i/>
                <w:color w:val="000000" w:themeColor="text1"/>
                <w:sz w:val="21"/>
                <w:szCs w:val="18"/>
              </w:rPr>
            </w:pPr>
          </w:p>
        </w:tc>
      </w:tr>
      <w:tr w:rsidR="00DE49D1" w:rsidRPr="0037656A" w:rsidTr="00E118D5">
        <w:trPr>
          <w:trHeight w:val="849"/>
          <w:jc w:val="center"/>
        </w:trPr>
        <w:tc>
          <w:tcPr>
            <w:tcW w:w="704" w:type="dxa"/>
            <w:vAlign w:val="center"/>
          </w:tcPr>
          <w:p w:rsidR="00DE49D1" w:rsidRPr="0037656A" w:rsidRDefault="00DE49D1" w:rsidP="00E118D5">
            <w:pPr>
              <w:spacing w:line="276" w:lineRule="auto"/>
              <w:ind w:right="-41"/>
              <w:jc w:val="center"/>
              <w:rPr>
                <w:b/>
                <w:i/>
                <w:color w:val="000000" w:themeColor="text1"/>
                <w:sz w:val="21"/>
                <w:szCs w:val="18"/>
              </w:rPr>
            </w:pPr>
            <w:r w:rsidRPr="0037656A">
              <w:rPr>
                <w:b/>
                <w:color w:val="000000" w:themeColor="text1"/>
                <w:sz w:val="21"/>
                <w:szCs w:val="18"/>
              </w:rPr>
              <w:t>5a</w:t>
            </w:r>
          </w:p>
        </w:tc>
        <w:tc>
          <w:tcPr>
            <w:tcW w:w="1389" w:type="dxa"/>
            <w:vMerge w:val="restart"/>
            <w:vAlign w:val="center"/>
          </w:tcPr>
          <w:p w:rsidR="00DE49D1" w:rsidRPr="0037656A" w:rsidRDefault="00DE49D1" w:rsidP="00E118D5">
            <w:pPr>
              <w:spacing w:line="276" w:lineRule="auto"/>
              <w:ind w:right="-41"/>
              <w:jc w:val="center"/>
              <w:rPr>
                <w:color w:val="000000" w:themeColor="text1"/>
                <w:sz w:val="21"/>
                <w:szCs w:val="18"/>
              </w:rPr>
            </w:pPr>
            <w:proofErr w:type="spellStart"/>
            <w:r w:rsidRPr="0037656A">
              <w:rPr>
                <w:color w:val="000000" w:themeColor="text1"/>
                <w:sz w:val="21"/>
                <w:szCs w:val="18"/>
              </w:rPr>
              <w:t>Ivlev</w:t>
            </w:r>
            <w:proofErr w:type="spellEnd"/>
            <w:r w:rsidRPr="0037656A">
              <w:rPr>
                <w:color w:val="000000" w:themeColor="text1"/>
                <w:sz w:val="21"/>
                <w:szCs w:val="18"/>
              </w:rPr>
              <w:t xml:space="preserve"> Size-Dependent-Threshold (Iv-SDT)</w:t>
            </w:r>
          </w:p>
        </w:tc>
        <w:tc>
          <w:tcPr>
            <w:tcW w:w="7830" w:type="dxa"/>
            <w:vMerge w:val="restart"/>
            <w:vAlign w:val="center"/>
          </w:tcPr>
          <w:p w:rsidR="00DE49D1" w:rsidRPr="0037656A" w:rsidRDefault="00DE49D1" w:rsidP="00E118D5">
            <w:pPr>
              <w:spacing w:line="276" w:lineRule="auto"/>
              <w:ind w:right="-41"/>
              <w:rPr>
                <w:color w:val="000000" w:themeColor="text1"/>
                <w:sz w:val="21"/>
              </w:rPr>
            </w:pPr>
            <m:oMathPara>
              <m:oMath>
                <m:r>
                  <w:rPr>
                    <w:rFonts w:ascii="Cambria Math" w:eastAsia="Cambria Math" w:hAnsi="Cambria Math" w:cs="Cambria Math"/>
                    <w:color w:val="000000" w:themeColor="text1"/>
                    <w:sz w:val="21"/>
                    <w:szCs w:val="18"/>
                  </w:rPr>
                  <m:t>R(</m:t>
                </m:r>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r>
                  <w:rPr>
                    <w:rFonts w:ascii="Cambria Math" w:eastAsia="Cambria Math" w:hAnsi="Cambria Math" w:cs="Cambria Math"/>
                    <w:color w:val="000000" w:themeColor="text1"/>
                    <w:sz w:val="21"/>
                    <w:szCs w:val="18"/>
                  </w:rPr>
                  <m:t>)=</m:t>
                </m:r>
                <m:d>
                  <m:dPr>
                    <m:begChr m:val="{"/>
                    <m:endChr m:val=""/>
                    <m:ctrlPr>
                      <w:rPr>
                        <w:rFonts w:ascii="Cambria Math" w:hAnsi="Cambria Math"/>
                        <w:i/>
                        <w:color w:val="000000" w:themeColor="text1"/>
                        <w:sz w:val="21"/>
                      </w:rPr>
                    </m:ctrlPr>
                  </m:dPr>
                  <m:e>
                    <m:eqArr>
                      <m:eqArrPr>
                        <m:ctrlPr>
                          <w:rPr>
                            <w:rFonts w:ascii="Cambria Math" w:hAnsi="Cambria Math"/>
                            <w:i/>
                            <w:color w:val="000000" w:themeColor="text1"/>
                            <w:sz w:val="21"/>
                          </w:rPr>
                        </m:ctrlPr>
                      </m:eqArrPr>
                      <m:e>
                        <m:f>
                          <m:fPr>
                            <m:ctrlPr>
                              <w:rPr>
                                <w:rFonts w:ascii="Cambria Math" w:eastAsia="Cambria Math" w:hAnsi="Cambria Math" w:cs="Cambria Math"/>
                                <w:color w:val="000000" w:themeColor="text1"/>
                                <w:sz w:val="21"/>
                                <w:szCs w:val="18"/>
                              </w:rPr>
                            </m:ctrlPr>
                          </m:fPr>
                          <m:num>
                            <m:sSub>
                              <m:sSubPr>
                                <m:ctrlPr>
                                  <w:rPr>
                                    <w:rFonts w:ascii="Cambria Math" w:eastAsia="Cambria Math" w:hAnsi="Cambria Math" w:cs="Cambria Math"/>
                                    <w:i/>
                                    <w:color w:val="000000" w:themeColor="text1"/>
                                    <w:sz w:val="21"/>
                                    <w:szCs w:val="18"/>
                                  </w:rPr>
                                </m:ctrlPr>
                              </m:sSubPr>
                              <m:e>
                                <m:sSub>
                                  <m:sSubPr>
                                    <m:ctrlPr>
                                      <w:rPr>
                                        <w:rFonts w:ascii="Cambria Math" w:eastAsia="Cambria Math" w:hAnsi="Cambria Math" w:cs="Cambria Math"/>
                                        <w:i/>
                                        <w:color w:val="000000" w:themeColor="text1"/>
                                        <w:sz w:val="21"/>
                                        <w:szCs w:val="18"/>
                                      </w:rPr>
                                    </m:ctrlPr>
                                  </m:sSubPr>
                                  <m:e>
                                    <m:r>
                                      <w:rPr>
                                        <w:rFonts w:ascii="Cambria Math" w:eastAsia="Cambria Math" w:hAnsi="Cambria Math" w:cs="Cambria Math"/>
                                        <w:color w:val="000000" w:themeColor="text1"/>
                                        <w:sz w:val="21"/>
                                        <w:szCs w:val="18"/>
                                      </w:rPr>
                                      <m:t>ϕ</m:t>
                                    </m:r>
                                  </m:e>
                                  <m:sub>
                                    <m:r>
                                      <w:rPr>
                                        <w:rFonts w:ascii="Cambria Math" w:eastAsia="Cambria Math" w:hAnsi="Cambria Math" w:cs="Cambria Math"/>
                                        <w:color w:val="000000" w:themeColor="text1"/>
                                        <w:sz w:val="21"/>
                                        <w:szCs w:val="18"/>
                                      </w:rPr>
                                      <m:t>jpred,jprey</m:t>
                                    </m:r>
                                  </m:sub>
                                </m:sSub>
                                <m:r>
                                  <w:rPr>
                                    <w:rFonts w:ascii="Cambria Math" w:eastAsia="Cambria Math" w:hAnsi="Cambria Math" w:cs="Cambria Math"/>
                                    <w:color w:val="000000" w:themeColor="text1"/>
                                    <w:sz w:val="21"/>
                                    <w:szCs w:val="18"/>
                                  </w:rPr>
                                  <m:t>X</m:t>
                                </m:r>
                              </m:e>
                              <m:sub>
                                <m:r>
                                  <w:rPr>
                                    <w:rFonts w:ascii="Cambria Math" w:eastAsia="Cambria Math" w:hAnsi="Cambria Math" w:cs="Cambria Math"/>
                                    <w:color w:val="000000" w:themeColor="text1"/>
                                    <w:sz w:val="21"/>
                                    <w:szCs w:val="18"/>
                                  </w:rPr>
                                  <m:t>jprey</m:t>
                                </m:r>
                              </m:sub>
                            </m:sSub>
                            <m:r>
                              <w:rPr>
                                <w:rFonts w:ascii="Cambria Math" w:eastAsia="Cambria Math" w:hAnsi="Cambria Math" w:cs="Cambria Math"/>
                                <w:color w:val="000000" w:themeColor="text1"/>
                                <w:sz w:val="21"/>
                                <w:szCs w:val="18"/>
                              </w:rPr>
                              <m:t>-T</m:t>
                            </m:r>
                          </m:num>
                          <m:den>
                            <m:d>
                              <m:dPr>
                                <m:ctrlPr>
                                  <w:rPr>
                                    <w:rFonts w:ascii="Cambria Math" w:eastAsia="Cambria Math" w:hAnsi="Cambria Math" w:cs="Cambria Math"/>
                                    <w:color w:val="000000" w:themeColor="text1"/>
                                    <w:sz w:val="21"/>
                                    <w:szCs w:val="18"/>
                                  </w:rPr>
                                </m:ctrlPr>
                              </m:dPr>
                              <m:e>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-T</m:t>
                                </m:r>
                              </m:e>
                            </m:d>
                            <m:r>
                              <w:rPr>
                                <w:rFonts w:ascii="Cambria Math" w:eastAsia="Cambria Math" w:hAnsi="Cambria Math" w:cs="Cambria Math"/>
                                <w:color w:val="000000" w:themeColor="text1"/>
                                <w:sz w:val="21"/>
                                <w:szCs w:val="18"/>
                              </w:rPr>
                              <m:t>+</m:t>
                            </m:r>
                            <m:sSub>
                              <m:sSubPr>
                                <m:ctrlPr>
                                  <w:rPr>
                                    <w:rFonts w:ascii="Cambria Math" w:eastAsia="Cambria Math" w:hAnsi="Cambria Math" w:cs="Cambria Math"/>
                                    <w:color w:val="000000" w:themeColor="text1"/>
                                    <w:sz w:val="21"/>
                                    <w:szCs w:val="18"/>
                                  </w:rPr>
                                </m:ctrlPr>
                              </m:sSubPr>
                              <m:e>
                                <m:r>
                                  <w:rPr>
                                    <w:rFonts w:ascii="Cambria Math" w:eastAsia="Cambria Math" w:hAnsi="Cambria Math" w:cs="Cambria Math"/>
                                    <w:color w:val="000000" w:themeColor="text1"/>
                                    <w:sz w:val="21"/>
                                    <w:szCs w:val="18"/>
                                  </w:rPr>
                                  <m:t>k</m:t>
                                </m:r>
                              </m:e>
                              <m:sub>
                                <m:r>
                                  <w:rPr>
                                    <w:rFonts w:ascii="Cambria Math" w:eastAsia="Cambria Math" w:hAnsi="Cambria Math" w:cs="Cambria Math"/>
                                    <w:color w:val="000000" w:themeColor="text1"/>
                                    <w:sz w:val="21"/>
                                    <w:szCs w:val="18"/>
                                  </w:rPr>
                                  <m:t>jpred</m:t>
                                </m:r>
                              </m:sub>
                            </m:sSub>
                          </m:den>
                        </m:f>
                        <m:d>
                          <m:dPr>
                            <m:ctrlPr>
                              <w:rPr>
                                <w:rFonts w:ascii="Cambria Math" w:eastAsia="Cambria Math" w:hAnsi="Cambria Math" w:cs="Cambria Math"/>
                                <w:color w:val="000000" w:themeColor="text1"/>
                                <w:sz w:val="21"/>
                                <w:szCs w:val="18"/>
                              </w:rPr>
                            </m:ctrlPr>
                          </m:dPr>
                          <m:e>
                            <m:r>
                              <w:rPr>
                                <w:rFonts w:ascii="Cambria Math" w:eastAsia="Cambria Math" w:hAnsi="Cambria Math" w:cs="Cambria Math"/>
                                <w:color w:val="000000" w:themeColor="text1"/>
                                <w:sz w:val="21"/>
                                <w:szCs w:val="18"/>
                              </w:rPr>
                              <m:t>1-</m:t>
                            </m:r>
                            <m:sSup>
                              <m:sSupPr>
                                <m:ctrlPr>
                                  <w:rPr>
                                    <w:rFonts w:ascii="Cambria Math" w:eastAsia="Cambria Math" w:hAnsi="Cambria Math" w:cs="Cambria Math"/>
                                    <w:color w:val="000000" w:themeColor="text1"/>
                                    <w:sz w:val="21"/>
                                    <w:szCs w:val="18"/>
                                  </w:rPr>
                                </m:ctrlPr>
                              </m:sSupPr>
                              <m:e>
                                <m:r>
                                  <w:rPr>
                                    <w:rFonts w:ascii="Cambria Math" w:eastAsia="Cambria Math" w:hAnsi="Cambria Math" w:cs="Cambria Math"/>
                                    <w:color w:val="000000" w:themeColor="text1"/>
                                    <w:sz w:val="21"/>
                                    <w:szCs w:val="18"/>
                                  </w:rPr>
                                  <m:t>e</m:t>
                                </m:r>
                              </m:e>
                              <m:sup>
                                <m:r>
                                  <w:rPr>
                                    <w:rFonts w:ascii="Cambria Math" w:eastAsia="Cambria Math" w:hAnsi="Cambria Math" w:cs="Cambria Math"/>
                                    <w:color w:val="000000" w:themeColor="text1"/>
                                    <w:sz w:val="21"/>
                                    <w:szCs w:val="18"/>
                                  </w:rPr>
                                  <m:t>Λ</m:t>
                                </m:r>
                                <m:d>
                                  <m:dPr>
                                    <m:ctrlPr>
                                      <w:rPr>
                                        <w:rFonts w:ascii="Cambria Math" w:eastAsia="Cambria Math" w:hAnsi="Cambria Math" w:cs="Cambria Math"/>
                                        <w:color w:val="000000" w:themeColor="text1"/>
                                        <w:sz w:val="21"/>
                                        <w:szCs w:val="18"/>
                                      </w:rPr>
                                    </m:ctrlPr>
                                  </m:dPr>
                                  <m:e>
                                    <m:sSub>
                                      <m:sSubPr>
                                        <m:ctrlPr>
                                          <w:rPr>
                                            <w:rFonts w:ascii="Cambria Math" w:eastAsia="Cambria Math" w:hAnsi="Cambria Math" w:cs="Cambria Math"/>
                                            <w:i/>
                                            <w:color w:val="000000" w:themeColor="text1"/>
                                            <w:sz w:val="21"/>
                                            <w:szCs w:val="18"/>
                                          </w:rPr>
                                        </m:ctrlPr>
                                      </m:sSubPr>
                                      <m:e>
                                        <m:r>
                                          <m:rPr>
                                            <m:scr m:val="script"/>
                                          </m:rPr>
                                          <w:rPr>
                                            <w:rFonts w:ascii="Cambria Math" w:eastAsia="Cambria Math" w:hAnsi="Cambria Math" w:cs="Cambria Math"/>
                                            <w:color w:val="000000" w:themeColor="text1"/>
                                            <w:sz w:val="21"/>
                                            <w:szCs w:val="18"/>
                                          </w:rPr>
                                          <m:t>F</m:t>
                                        </m:r>
                                      </m:e>
                                      <m:sub>
                                        <m:r>
                                          <w:rPr>
                                            <w:rFonts w:ascii="Cambria Math" w:eastAsia="Cambria Math" w:hAnsi="Cambria Math" w:cs="Cambria Math"/>
                                            <w:color w:val="000000" w:themeColor="text1"/>
                                            <w:sz w:val="21"/>
                                            <w:szCs w:val="18"/>
                                          </w:rPr>
                                          <m:t>jpred</m:t>
                                        </m:r>
                                      </m:sub>
                                    </m:sSub>
                                    <m:r>
                                      <w:rPr>
                                        <w:rFonts w:ascii="Cambria Math" w:eastAsia="Cambria Math" w:hAnsi="Cambria Math" w:cs="Cambria Math"/>
                                        <w:color w:val="000000" w:themeColor="text1"/>
                                        <w:sz w:val="21"/>
                                        <w:szCs w:val="18"/>
                                      </w:rPr>
                                      <m:t>-T</m:t>
                                    </m:r>
                                  </m:e>
                                </m:d>
                              </m:sup>
                            </m:sSup>
                          </m:e>
                        </m:d>
                        <m:r>
                          <w:rPr>
                            <w:rFonts w:ascii="Cambria Math" w:eastAsia="Cambria Math" w:hAnsi="Cambria Math" w:cs="Cambria Math"/>
                            <w:color w:val="000000" w:themeColor="text1"/>
                            <w:sz w:val="21"/>
                            <w:szCs w:val="18"/>
                          </w:rPr>
                          <m:t>, X&gt;T</m:t>
                        </m:r>
                        <m:r>
                          <w:rPr>
                            <w:rFonts w:ascii="Cambria Math" w:hAnsi="Cambria Math"/>
                            <w:color w:val="000000" w:themeColor="text1"/>
                            <w:sz w:val="21"/>
                          </w:rPr>
                          <m:t xml:space="preserve">  </m:t>
                        </m:r>
                      </m:e>
                      <m:e>
                        <m:r>
                          <w:rPr>
                            <w:rFonts w:ascii="Cambria Math" w:eastAsia="Cambria Math" w:hAnsi="Cambria Math" w:cs="Cambria Math"/>
                            <w:color w:val="000000" w:themeColor="text1"/>
                            <w:sz w:val="21"/>
                            <w:szCs w:val="18"/>
                          </w:rPr>
                          <m:t>0,                                                                          X≤T</m:t>
                        </m:r>
                      </m:e>
                    </m:eqArr>
                  </m:e>
                </m:d>
              </m:oMath>
            </m:oMathPara>
          </w:p>
          <w:p w:rsidR="00DE49D1" w:rsidRPr="0037656A" w:rsidRDefault="00DE49D1" w:rsidP="00E118D5">
            <w:pPr>
              <w:spacing w:line="276" w:lineRule="auto"/>
              <w:ind w:right="-41"/>
              <w:rPr>
                <w:color w:val="000000" w:themeColor="text1"/>
                <w:sz w:val="21"/>
                <w:szCs w:val="18"/>
              </w:rPr>
            </w:pPr>
          </w:p>
          <w:p w:rsidR="00DE49D1" w:rsidRPr="0037656A" w:rsidRDefault="00DE49D1" w:rsidP="00E118D5">
            <w:pPr>
              <w:spacing w:line="276" w:lineRule="auto"/>
              <w:ind w:right="-41"/>
              <w:rPr>
                <w:color w:val="000000" w:themeColor="text1"/>
                <w:sz w:val="21"/>
                <w:szCs w:val="18"/>
              </w:rPr>
            </w:pPr>
            <w:r w:rsidRPr="0037656A">
              <w:rPr>
                <w:color w:val="000000" w:themeColor="text1"/>
                <w:sz w:val="21"/>
                <w:szCs w:val="18"/>
              </w:rPr>
              <w:t xml:space="preserve">                    with    </w:t>
            </w:r>
            <m:oMath>
              <m:r>
                <w:rPr>
                  <w:rFonts w:ascii="Cambria Math" w:eastAsia="Cambria Math" w:hAnsi="Cambria Math" w:cs="Cambria Math"/>
                  <w:color w:val="000000" w:themeColor="text1"/>
                  <w:sz w:val="21"/>
                  <w:szCs w:val="18"/>
                </w:rPr>
                <m:t>T=</m:t>
              </m:r>
              <m:sSub>
                <m:sSubPr>
                  <m:ctrlPr>
                    <w:rPr>
                      <w:rFonts w:ascii="Cambria Math" w:eastAsia="Cambria Math" w:hAnsi="Cambria Math" w:cs="Cambria Math"/>
                      <w:color w:val="000000" w:themeColor="text1"/>
                      <w:sz w:val="21"/>
                      <w:szCs w:val="18"/>
                    </w:rPr>
                  </m:ctrlPr>
                </m:sSubPr>
                <m:e>
                  <m:r>
                    <w:rPr>
                      <w:rFonts w:ascii="Cambria Math" w:eastAsia="Cambria Math" w:hAnsi="Cambria Math" w:cs="Cambria Math"/>
                      <w:color w:val="000000" w:themeColor="text1"/>
                      <w:sz w:val="21"/>
                      <w:szCs w:val="18"/>
                    </w:rPr>
                    <m:t>a</m:t>
                  </m:r>
                </m:e>
                <m:sub>
                  <m:r>
                    <w:rPr>
                      <w:rFonts w:ascii="Cambria Math" w:eastAsia="Cambria Math" w:hAnsi="Cambria Math" w:cs="Cambria Math"/>
                      <w:color w:val="000000" w:themeColor="text1"/>
                      <w:sz w:val="21"/>
                      <w:szCs w:val="18"/>
                    </w:rPr>
                    <m:t>T</m:t>
                  </m:r>
                </m:sub>
              </m:sSub>
              <m:sSup>
                <m:sSupPr>
                  <m:ctrlPr>
                    <w:rPr>
                      <w:rFonts w:ascii="Cambria Math" w:eastAsia="Cambria Math" w:hAnsi="Cambria Math" w:cs="Cambria Math"/>
                      <w:color w:val="000000" w:themeColor="text1"/>
                      <w:sz w:val="21"/>
                      <w:szCs w:val="18"/>
                    </w:rPr>
                  </m:ctrlPr>
                </m:sSupPr>
                <m:e>
                  <m:r>
                    <w:rPr>
                      <w:rFonts w:ascii="Cambria Math" w:eastAsia="Cambria Math" w:hAnsi="Cambria Math" w:cs="Cambria Math"/>
                      <w:color w:val="000000" w:themeColor="text1"/>
                      <w:sz w:val="21"/>
                      <w:szCs w:val="18"/>
                    </w:rPr>
                    <m:t>V</m:t>
                  </m:r>
                </m:e>
                <m:sup>
                  <m:sSub>
                    <m:sSubPr>
                      <m:ctrlPr>
                        <w:rPr>
                          <w:rFonts w:ascii="Cambria Math" w:eastAsia="Cambria Math" w:hAnsi="Cambria Math" w:cs="Cambria Math"/>
                          <w:color w:val="000000" w:themeColor="text1"/>
                          <w:sz w:val="21"/>
                          <w:szCs w:val="18"/>
                        </w:rPr>
                      </m:ctrlPr>
                    </m:sSubPr>
                    <m:e>
                      <m:r>
                        <w:rPr>
                          <w:rFonts w:ascii="Cambria Math" w:eastAsia="Cambria Math" w:hAnsi="Cambria Math" w:cs="Cambria Math"/>
                          <w:color w:val="000000" w:themeColor="text1"/>
                          <w:sz w:val="21"/>
                          <w:szCs w:val="18"/>
                        </w:rPr>
                        <m:t>b</m:t>
                      </m:r>
                    </m:e>
                    <m:sub>
                      <m:r>
                        <w:rPr>
                          <w:rFonts w:ascii="Cambria Math" w:eastAsia="Cambria Math" w:hAnsi="Cambria Math" w:cs="Cambria Math"/>
                          <w:color w:val="000000" w:themeColor="text1"/>
                          <w:sz w:val="21"/>
                          <w:szCs w:val="18"/>
                        </w:rPr>
                        <m:t>T</m:t>
                      </m:r>
                    </m:sub>
                  </m:sSub>
                </m:sup>
              </m:sSup>
            </m:oMath>
          </w:p>
        </w:tc>
      </w:tr>
      <w:tr w:rsidR="00DE49D1" w:rsidRPr="0037656A" w:rsidTr="00E118D5">
        <w:trPr>
          <w:trHeight w:val="850"/>
          <w:jc w:val="center"/>
        </w:trPr>
        <w:tc>
          <w:tcPr>
            <w:tcW w:w="704" w:type="dxa"/>
            <w:vAlign w:val="center"/>
          </w:tcPr>
          <w:p w:rsidR="00DE49D1" w:rsidRPr="0037656A" w:rsidRDefault="00DE49D1" w:rsidP="00E118D5">
            <w:pPr>
              <w:spacing w:line="276" w:lineRule="auto"/>
              <w:ind w:right="-41"/>
              <w:jc w:val="center"/>
              <w:rPr>
                <w:b/>
                <w:i/>
                <w:color w:val="000000" w:themeColor="text1"/>
                <w:sz w:val="22"/>
                <w:szCs w:val="18"/>
              </w:rPr>
            </w:pPr>
            <w:r w:rsidRPr="0037656A">
              <w:rPr>
                <w:b/>
                <w:color w:val="000000" w:themeColor="text1"/>
                <w:sz w:val="22"/>
                <w:szCs w:val="18"/>
              </w:rPr>
              <w:t>5b</w:t>
            </w:r>
          </w:p>
        </w:tc>
        <w:tc>
          <w:tcPr>
            <w:tcW w:w="1389" w:type="dxa"/>
            <w:vMerge/>
            <w:vAlign w:val="center"/>
          </w:tcPr>
          <w:p w:rsidR="00DE49D1" w:rsidRPr="0037656A" w:rsidRDefault="00DE49D1" w:rsidP="00E118D5">
            <w:pPr>
              <w:widowControl w:val="0"/>
              <w:pBdr>
                <w:top w:val="nil"/>
                <w:left w:val="nil"/>
                <w:bottom w:val="nil"/>
                <w:right w:val="nil"/>
                <w:between w:val="nil"/>
              </w:pBdr>
              <w:spacing w:line="276" w:lineRule="auto"/>
              <w:ind w:right="-41"/>
              <w:rPr>
                <w:b/>
                <w:i/>
                <w:color w:val="000000" w:themeColor="text1"/>
                <w:sz w:val="22"/>
                <w:szCs w:val="18"/>
              </w:rPr>
            </w:pPr>
          </w:p>
        </w:tc>
        <w:tc>
          <w:tcPr>
            <w:tcW w:w="7830" w:type="dxa"/>
            <w:vMerge/>
            <w:vAlign w:val="center"/>
          </w:tcPr>
          <w:p w:rsidR="00DE49D1" w:rsidRPr="0037656A" w:rsidRDefault="00DE49D1" w:rsidP="00E118D5">
            <w:pPr>
              <w:widowControl w:val="0"/>
              <w:pBdr>
                <w:top w:val="nil"/>
                <w:left w:val="nil"/>
                <w:bottom w:val="nil"/>
                <w:right w:val="nil"/>
                <w:between w:val="nil"/>
              </w:pBdr>
              <w:spacing w:line="276" w:lineRule="auto"/>
              <w:ind w:right="-41"/>
              <w:rPr>
                <w:b/>
                <w:i/>
                <w:color w:val="000000" w:themeColor="text1"/>
                <w:sz w:val="22"/>
                <w:szCs w:val="18"/>
              </w:rPr>
            </w:pPr>
          </w:p>
        </w:tc>
      </w:tr>
    </w:tbl>
    <w:p w:rsidR="00DE49D1" w:rsidRPr="0037656A" w:rsidRDefault="00DE49D1" w:rsidP="00DE49D1">
      <w:pPr>
        <w:spacing w:line="276" w:lineRule="auto"/>
        <w:ind w:right="-41"/>
        <w:rPr>
          <w:b/>
          <w:lang w:val="en-US"/>
        </w:rPr>
      </w:pPr>
      <w:bookmarkStart w:id="0" w:name="_GoBack"/>
      <w:bookmarkEnd w:id="0"/>
    </w:p>
    <w:p w:rsidR="008B7A3E" w:rsidRDefault="008B7A3E"/>
    <w:sectPr w:rsidR="008B7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D1"/>
    <w:rsid w:val="008B7A3E"/>
    <w:rsid w:val="00C36A5F"/>
    <w:rsid w:val="00DE49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D13C"/>
  <w15:chartTrackingRefBased/>
  <w15:docId w15:val="{554C63E5-ED33-4FD3-B590-98FE8895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9D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1">
    <w:name w:val="a1"/>
    <w:basedOn w:val="TableNormal"/>
    <w:rsid w:val="00DE49D1"/>
    <w:pPr>
      <w:spacing w:after="0" w:line="240" w:lineRule="auto"/>
    </w:pPr>
    <w:rPr>
      <w:rFonts w:ascii="Calibri" w:eastAsia="Calibri" w:hAnsi="Calibri" w:cs="Calibri"/>
      <w:sz w:val="24"/>
      <w:szCs w:val="24"/>
      <w:lang w:val="en-US" w:eastAsia="fr-FR"/>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2021-05-18T03:40:00Z</dcterms:created>
  <dcterms:modified xsi:type="dcterms:W3CDTF">2021-05-18T04:03:00Z</dcterms:modified>
</cp:coreProperties>
</file>