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630F5" w14:textId="6E1105B4" w:rsidR="00484DFB" w:rsidRPr="007B625C" w:rsidRDefault="007462A9">
      <w:pPr>
        <w:jc w:val="center"/>
        <w:rPr>
          <w:rFonts w:ascii="Times New Roman" w:eastAsia="Times New Roman" w:hAnsi="Times New Roman" w:cs="Times New Roman"/>
          <w:b/>
          <w:sz w:val="28"/>
          <w:szCs w:val="28"/>
          <w:lang w:val="en-US"/>
        </w:rPr>
      </w:pPr>
      <w:r w:rsidRPr="007B625C">
        <w:rPr>
          <w:rFonts w:ascii="Times New Roman" w:eastAsia="Times New Roman" w:hAnsi="Times New Roman" w:cs="Times New Roman"/>
          <w:b/>
          <w:sz w:val="28"/>
          <w:szCs w:val="28"/>
          <w:lang w:val="en-US"/>
        </w:rPr>
        <w:t>Disentangling the components of coastal fish biodiversity in southern Brittany by applying an environmental DNA</w:t>
      </w:r>
      <w:r w:rsidRPr="007B625C">
        <w:rPr>
          <w:rFonts w:ascii="Times New Roman" w:eastAsia="Times New Roman" w:hAnsi="Times New Roman" w:cs="Times New Roman"/>
          <w:b/>
          <w:sz w:val="28"/>
          <w:szCs w:val="28"/>
          <w:lang w:val="en-US"/>
        </w:rPr>
        <w:t xml:space="preserve"> approach.</w:t>
      </w:r>
    </w:p>
    <w:p w14:paraId="59711393" w14:textId="77777777" w:rsidR="00484DFB" w:rsidRPr="007B625C" w:rsidRDefault="00484DFB">
      <w:pPr>
        <w:spacing w:before="240" w:line="240" w:lineRule="auto"/>
        <w:rPr>
          <w:lang w:val="en-US"/>
        </w:rPr>
      </w:pPr>
    </w:p>
    <w:p w14:paraId="6208CFCF" w14:textId="77777777" w:rsidR="00484DFB" w:rsidRPr="007B625C" w:rsidRDefault="007462A9">
      <w:pPr>
        <w:spacing w:before="240" w:line="240" w:lineRule="auto"/>
        <w:rPr>
          <w:lang w:val="en-US"/>
        </w:rPr>
      </w:pPr>
      <w:r w:rsidRPr="007B625C">
        <w:rPr>
          <w:rFonts w:ascii="Times New Roman" w:eastAsia="Times New Roman" w:hAnsi="Times New Roman" w:cs="Times New Roman"/>
          <w:b/>
          <w:lang w:val="en-US"/>
        </w:rPr>
        <w:t>Supplementary Material</w:t>
      </w:r>
    </w:p>
    <w:p w14:paraId="07191723" w14:textId="77777777" w:rsidR="00484DFB" w:rsidRPr="007B625C" w:rsidRDefault="007462A9">
      <w:pPr>
        <w:spacing w:before="240" w:line="240" w:lineRule="auto"/>
        <w:rPr>
          <w:rFonts w:ascii="Times New Roman" w:eastAsia="Times New Roman" w:hAnsi="Times New Roman" w:cs="Times New Roman"/>
          <w:b/>
          <w:lang w:val="en-US"/>
        </w:rPr>
      </w:pPr>
      <w:r w:rsidRPr="007B625C">
        <w:rPr>
          <w:rFonts w:ascii="Times New Roman" w:eastAsia="Times New Roman" w:hAnsi="Times New Roman" w:cs="Times New Roman"/>
          <w:b/>
          <w:lang w:val="en-US"/>
        </w:rPr>
        <w:t>Appendices</w:t>
      </w:r>
    </w:p>
    <w:p w14:paraId="68995282" w14:textId="77777777" w:rsidR="00484DFB" w:rsidRPr="007B625C" w:rsidRDefault="007462A9">
      <w:pPr>
        <w:spacing w:before="240" w:after="240" w:line="240" w:lineRule="auto"/>
        <w:rPr>
          <w:rFonts w:ascii="Times New Roman" w:eastAsia="Times New Roman" w:hAnsi="Times New Roman" w:cs="Times New Roman"/>
          <w:lang w:val="en-US"/>
        </w:rPr>
      </w:pPr>
      <w:r w:rsidRPr="007B625C">
        <w:rPr>
          <w:rFonts w:ascii="Times New Roman" w:eastAsia="Times New Roman" w:hAnsi="Times New Roman" w:cs="Times New Roman"/>
          <w:lang w:val="en-US"/>
        </w:rPr>
        <w:t>Appendix 1 - Sampling metadata table</w:t>
      </w:r>
    </w:p>
    <w:p w14:paraId="5CFF394A" w14:textId="77777777" w:rsidR="00484DFB" w:rsidRPr="007B625C" w:rsidRDefault="007462A9">
      <w:pPr>
        <w:spacing w:before="240" w:after="240" w:line="240" w:lineRule="auto"/>
        <w:rPr>
          <w:rFonts w:ascii="Times New Roman" w:eastAsia="Times New Roman" w:hAnsi="Times New Roman" w:cs="Times New Roman"/>
          <w:lang w:val="en-US"/>
        </w:rPr>
      </w:pPr>
      <w:r w:rsidRPr="007B625C">
        <w:rPr>
          <w:rFonts w:ascii="Times New Roman" w:eastAsia="Times New Roman" w:hAnsi="Times New Roman" w:cs="Times New Roman"/>
          <w:lang w:val="en-US"/>
        </w:rPr>
        <w:t>Appendix 2 - Tables of the taxa composition for each of</w:t>
      </w:r>
      <w:r w:rsidRPr="007B625C">
        <w:rPr>
          <w:rFonts w:ascii="Times New Roman" w:eastAsia="Times New Roman" w:hAnsi="Times New Roman" w:cs="Times New Roman"/>
          <w:lang w:val="en-US"/>
        </w:rPr>
        <w:t xml:space="preserve"> the 34 filters</w:t>
      </w:r>
    </w:p>
    <w:p w14:paraId="4645B395" w14:textId="77777777" w:rsidR="00484DFB" w:rsidRPr="007B625C" w:rsidRDefault="007462A9">
      <w:pPr>
        <w:spacing w:before="240" w:after="240" w:line="240" w:lineRule="auto"/>
        <w:rPr>
          <w:rFonts w:ascii="Times New Roman" w:eastAsia="Times New Roman" w:hAnsi="Times New Roman" w:cs="Times New Roman"/>
          <w:lang w:val="en-US"/>
        </w:rPr>
      </w:pPr>
      <w:r w:rsidRPr="007B625C">
        <w:rPr>
          <w:rFonts w:ascii="Times New Roman" w:eastAsia="Times New Roman" w:hAnsi="Times New Roman" w:cs="Times New Roman"/>
          <w:lang w:val="en-US"/>
        </w:rPr>
        <w:t>Appendix 3 - Traits table for 81 species.</w:t>
      </w:r>
    </w:p>
    <w:p w14:paraId="7B0743F3"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Appendix 4 - Overview of the seven functional traits used associated with different fish functions.</w:t>
      </w:r>
    </w:p>
    <w:p w14:paraId="60C6C5E6"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Appendix 5 - Overview of the functional indices computed.</w:t>
      </w:r>
    </w:p>
    <w:p w14:paraId="44A2F5E0"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Appendix 6 - Overview of the phylogeneti</w:t>
      </w:r>
      <w:r w:rsidRPr="007B625C">
        <w:rPr>
          <w:rFonts w:ascii="Times New Roman" w:eastAsia="Times New Roman" w:hAnsi="Times New Roman" w:cs="Times New Roman"/>
          <w:lang w:val="en-US"/>
        </w:rPr>
        <w:t>c indices computed.</w:t>
      </w:r>
    </w:p>
    <w:p w14:paraId="3ABF6CBD"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 xml:space="preserve">Appendix 7 - Correlation matrix between the </w:t>
      </w:r>
      <w:r>
        <w:rPr>
          <w:rFonts w:ascii="Times New Roman" w:eastAsia="Times New Roman" w:hAnsi="Times New Roman" w:cs="Times New Roman"/>
          <w:i/>
        </w:rPr>
        <w:t>𝛼</w:t>
      </w:r>
      <w:r w:rsidRPr="007B625C">
        <w:rPr>
          <w:rFonts w:ascii="Times New Roman" w:eastAsia="Times New Roman" w:hAnsi="Times New Roman" w:cs="Times New Roman"/>
          <w:lang w:val="en-US"/>
        </w:rPr>
        <w:t>-diversity indices.</w:t>
      </w:r>
    </w:p>
    <w:p w14:paraId="5CBB6ABF"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 xml:space="preserve">Appendix 8 - </w:t>
      </w:r>
      <w:proofErr w:type="spellStart"/>
      <w:r w:rsidRPr="007B625C">
        <w:rPr>
          <w:rFonts w:ascii="Times New Roman" w:eastAsia="Times New Roman" w:hAnsi="Times New Roman" w:cs="Times New Roman"/>
          <w:lang w:val="en-US"/>
        </w:rPr>
        <w:t>Barplot</w:t>
      </w:r>
      <w:proofErr w:type="spellEnd"/>
      <w:r w:rsidRPr="007B625C">
        <w:rPr>
          <w:rFonts w:ascii="Times New Roman" w:eastAsia="Times New Roman" w:hAnsi="Times New Roman" w:cs="Times New Roman"/>
          <w:lang w:val="en-US"/>
        </w:rPr>
        <w:t xml:space="preserve"> of the Jaccard dissimilarity between the two replicates collected on each of the 17 stations.</w:t>
      </w:r>
    </w:p>
    <w:p w14:paraId="1CFB044B"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Appendix 9 - Map of the spatial distribution of three S</w:t>
      </w:r>
      <w:r w:rsidRPr="007B625C">
        <w:rPr>
          <w:rFonts w:ascii="Times New Roman" w:eastAsia="Times New Roman" w:hAnsi="Times New Roman" w:cs="Times New Roman"/>
          <w:lang w:val="en-US"/>
        </w:rPr>
        <w:t>tandard Effect Size (SES) values of richness indices.</w:t>
      </w:r>
    </w:p>
    <w:p w14:paraId="64E08217"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 xml:space="preserve">Appendix 10 - Overview of the observed values for the spatial distribution of richness, divergence and regularity indices for each biodiversity component in the study area. </w:t>
      </w:r>
    </w:p>
    <w:p w14:paraId="13EBAC30"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 xml:space="preserve">Appendix 11- </w:t>
      </w:r>
      <w:proofErr w:type="spellStart"/>
      <w:r w:rsidRPr="007B625C">
        <w:rPr>
          <w:rFonts w:ascii="Times New Roman" w:eastAsia="Times New Roman" w:hAnsi="Times New Roman" w:cs="Times New Roman"/>
          <w:lang w:val="en-US"/>
        </w:rPr>
        <w:t>Barplots</w:t>
      </w:r>
      <w:proofErr w:type="spellEnd"/>
      <w:r w:rsidRPr="007B625C">
        <w:rPr>
          <w:rFonts w:ascii="Times New Roman" w:eastAsia="Times New Roman" w:hAnsi="Times New Roman" w:cs="Times New Roman"/>
          <w:lang w:val="en-US"/>
        </w:rPr>
        <w:t xml:space="preserve"> of the</w:t>
      </w:r>
      <w:r w:rsidRPr="007B625C">
        <w:rPr>
          <w:rFonts w:ascii="Times New Roman" w:eastAsia="Times New Roman" w:hAnsi="Times New Roman" w:cs="Times New Roman"/>
          <w:lang w:val="en-US"/>
        </w:rPr>
        <w:t xml:space="preserve"> taxonomic, functional and phylogenetic </w:t>
      </w:r>
      <w:r>
        <w:rPr>
          <w:rFonts w:ascii="Times New Roman" w:eastAsia="Times New Roman" w:hAnsi="Times New Roman" w:cs="Times New Roman"/>
          <w:i/>
        </w:rPr>
        <w:t>β</w:t>
      </w:r>
      <w:r w:rsidRPr="007B625C">
        <w:rPr>
          <w:rFonts w:ascii="Times New Roman" w:eastAsia="Times New Roman" w:hAnsi="Times New Roman" w:cs="Times New Roman"/>
          <w:lang w:val="en-US"/>
        </w:rPr>
        <w:t xml:space="preserve">-diversity and their respective turnover and </w:t>
      </w:r>
      <w:proofErr w:type="spellStart"/>
      <w:r w:rsidRPr="007B625C">
        <w:rPr>
          <w:rFonts w:ascii="Times New Roman" w:eastAsia="Times New Roman" w:hAnsi="Times New Roman" w:cs="Times New Roman"/>
          <w:lang w:val="en-US"/>
        </w:rPr>
        <w:t>nestedness</w:t>
      </w:r>
      <w:proofErr w:type="spellEnd"/>
      <w:r w:rsidRPr="007B625C">
        <w:rPr>
          <w:rFonts w:ascii="Times New Roman" w:eastAsia="Times New Roman" w:hAnsi="Times New Roman" w:cs="Times New Roman"/>
          <w:lang w:val="en-US"/>
        </w:rPr>
        <w:t>-resultant components.</w:t>
      </w:r>
    </w:p>
    <w:p w14:paraId="53395C44" w14:textId="77777777" w:rsidR="00484DFB" w:rsidRPr="007B625C" w:rsidRDefault="007462A9">
      <w:pPr>
        <w:jc w:val="both"/>
        <w:rPr>
          <w:rFonts w:ascii="Times New Roman" w:eastAsia="Times New Roman" w:hAnsi="Times New Roman" w:cs="Times New Roman"/>
          <w:sz w:val="20"/>
          <w:szCs w:val="20"/>
          <w:lang w:val="en-US"/>
        </w:rPr>
      </w:pPr>
      <w:r w:rsidRPr="007B625C">
        <w:rPr>
          <w:rFonts w:ascii="Times New Roman" w:eastAsia="Times New Roman" w:hAnsi="Times New Roman" w:cs="Times New Roman"/>
          <w:lang w:val="en-US"/>
        </w:rPr>
        <w:t xml:space="preserve">Appendix 12 - Sensitivity analysis: Correlation and overview of the observed values for the spatial distribution of richness, divergence </w:t>
      </w:r>
      <w:r w:rsidRPr="007B625C">
        <w:rPr>
          <w:rFonts w:ascii="Times New Roman" w:eastAsia="Times New Roman" w:hAnsi="Times New Roman" w:cs="Times New Roman"/>
          <w:lang w:val="en-US"/>
        </w:rPr>
        <w:t xml:space="preserve">and regularity indices for each biodiversity component in the study area computed without Elasmobranch. </w:t>
      </w:r>
    </w:p>
    <w:p w14:paraId="5A958AB2" w14:textId="77777777" w:rsidR="00484DFB" w:rsidRPr="007B625C" w:rsidRDefault="00484DFB">
      <w:pPr>
        <w:jc w:val="both"/>
        <w:rPr>
          <w:lang w:val="en-US"/>
        </w:rPr>
      </w:pPr>
    </w:p>
    <w:p w14:paraId="35F6C161" w14:textId="3A16721E" w:rsidR="00484DFB" w:rsidRPr="007B625C" w:rsidRDefault="007462A9">
      <w:pPr>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Appendix 13 - Sensitivity analysis:</w:t>
      </w:r>
      <w:r w:rsidRPr="007B625C">
        <w:rPr>
          <w:rFonts w:ascii="Times New Roman" w:eastAsia="Times New Roman" w:hAnsi="Times New Roman" w:cs="Times New Roman"/>
          <w:lang w:val="en-US"/>
        </w:rPr>
        <w:t xml:space="preserve"> Correlation and overview of the observed values for the spatial distribution of richness, divergence and regulari</w:t>
      </w:r>
      <w:r w:rsidRPr="007B625C">
        <w:rPr>
          <w:rFonts w:ascii="Times New Roman" w:eastAsia="Times New Roman" w:hAnsi="Times New Roman" w:cs="Times New Roman"/>
          <w:lang w:val="en-US"/>
        </w:rPr>
        <w:t xml:space="preserve">ty indices for each biodiversity component in the study area computed with the random selection of filters per station. </w:t>
      </w:r>
    </w:p>
    <w:p w14:paraId="56658399" w14:textId="77777777" w:rsidR="00484DFB" w:rsidRPr="007B625C" w:rsidRDefault="007462A9">
      <w:pPr>
        <w:spacing w:before="240" w:after="240" w:line="240" w:lineRule="auto"/>
        <w:jc w:val="both"/>
        <w:rPr>
          <w:rFonts w:ascii="Times New Roman" w:eastAsia="Times New Roman" w:hAnsi="Times New Roman" w:cs="Times New Roman"/>
          <w:lang w:val="en-US"/>
        </w:rPr>
      </w:pPr>
      <w:r w:rsidRPr="007B625C">
        <w:rPr>
          <w:rFonts w:ascii="Times New Roman" w:eastAsia="Times New Roman" w:hAnsi="Times New Roman" w:cs="Times New Roman"/>
          <w:lang w:val="en-US"/>
        </w:rPr>
        <w:t xml:space="preserve">Appendix 14 - Phylogenetic signal and correlation between functional traits and </w:t>
      </w:r>
      <w:proofErr w:type="spellStart"/>
      <w:r w:rsidRPr="007B625C">
        <w:rPr>
          <w:rFonts w:ascii="Times New Roman" w:eastAsia="Times New Roman" w:hAnsi="Times New Roman" w:cs="Times New Roman"/>
          <w:lang w:val="en-US"/>
        </w:rPr>
        <w:t>PCoA</w:t>
      </w:r>
      <w:proofErr w:type="spellEnd"/>
      <w:r w:rsidRPr="007B625C">
        <w:rPr>
          <w:rFonts w:ascii="Times New Roman" w:eastAsia="Times New Roman" w:hAnsi="Times New Roman" w:cs="Times New Roman"/>
          <w:lang w:val="en-US"/>
        </w:rPr>
        <w:t xml:space="preserve"> axes.</w:t>
      </w:r>
    </w:p>
    <w:p w14:paraId="0F766ADD" w14:textId="77777777" w:rsidR="00484DFB" w:rsidRPr="007B625C" w:rsidRDefault="007462A9">
      <w:pPr>
        <w:rPr>
          <w:lang w:val="en-US"/>
        </w:rPr>
      </w:pPr>
      <w:r w:rsidRPr="007B625C">
        <w:rPr>
          <w:lang w:val="en-US"/>
        </w:rPr>
        <w:br w:type="page"/>
      </w:r>
    </w:p>
    <w:p w14:paraId="4CEE5170" w14:textId="77777777" w:rsidR="00484DFB" w:rsidRPr="007B625C" w:rsidRDefault="00484DFB">
      <w:pPr>
        <w:spacing w:line="360" w:lineRule="auto"/>
        <w:jc w:val="both"/>
        <w:rPr>
          <w:rFonts w:ascii="Times New Roman" w:eastAsia="Times New Roman" w:hAnsi="Times New Roman" w:cs="Times New Roman"/>
          <w:b/>
          <w:sz w:val="24"/>
          <w:szCs w:val="24"/>
          <w:lang w:val="en-US"/>
        </w:rPr>
        <w:sectPr w:rsidR="00484DFB" w:rsidRPr="007B625C">
          <w:headerReference w:type="default" r:id="rId7"/>
          <w:pgSz w:w="11909" w:h="16834"/>
          <w:pgMar w:top="1440" w:right="1440" w:bottom="1440" w:left="1440" w:header="720" w:footer="720" w:gutter="0"/>
          <w:pgNumType w:start="1"/>
          <w:cols w:space="720"/>
        </w:sectPr>
      </w:pPr>
    </w:p>
    <w:p w14:paraId="6DB71585" w14:textId="77777777" w:rsidR="00484DFB" w:rsidRDefault="007462A9">
      <w:pPr>
        <w:spacing w:line="360" w:lineRule="auto"/>
        <w:jc w:val="both"/>
        <w:rPr>
          <w:rFonts w:ascii="Times New Roman" w:eastAsia="Times New Roman" w:hAnsi="Times New Roman" w:cs="Times New Roman"/>
          <w:sz w:val="24"/>
          <w:szCs w:val="24"/>
        </w:rPr>
      </w:pPr>
      <w:r w:rsidRPr="007B625C">
        <w:rPr>
          <w:rFonts w:ascii="Times New Roman" w:eastAsia="Times New Roman" w:hAnsi="Times New Roman" w:cs="Times New Roman"/>
          <w:b/>
          <w:sz w:val="24"/>
          <w:szCs w:val="24"/>
          <w:lang w:val="en-US"/>
        </w:rPr>
        <w:lastRenderedPageBreak/>
        <w:tab/>
      </w:r>
      <w:proofErr w:type="spellStart"/>
      <w:r>
        <w:rPr>
          <w:rFonts w:ascii="Times New Roman" w:eastAsia="Times New Roman" w:hAnsi="Times New Roman" w:cs="Times New Roman"/>
          <w:b/>
          <w:sz w:val="24"/>
          <w:szCs w:val="24"/>
        </w:rPr>
        <w:t>Appendix</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1:</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metadata</w:t>
      </w:r>
      <w:proofErr w:type="spellEnd"/>
      <w:r>
        <w:rPr>
          <w:rFonts w:ascii="Times New Roman" w:eastAsia="Times New Roman" w:hAnsi="Times New Roman" w:cs="Times New Roman"/>
          <w:sz w:val="24"/>
          <w:szCs w:val="24"/>
        </w:rPr>
        <w:t xml:space="preserve"> table. </w:t>
      </w:r>
    </w:p>
    <w:p w14:paraId="23C1755F" w14:textId="77777777" w:rsidR="00484DFB" w:rsidRDefault="007462A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p>
    <w:tbl>
      <w:tblPr>
        <w:tblStyle w:val="a"/>
        <w:tblW w:w="13950" w:type="dxa"/>
        <w:tblBorders>
          <w:top w:val="nil"/>
          <w:left w:val="nil"/>
          <w:bottom w:val="nil"/>
          <w:right w:val="nil"/>
          <w:insideH w:val="nil"/>
          <w:insideV w:val="nil"/>
        </w:tblBorders>
        <w:tblLayout w:type="fixed"/>
        <w:tblLook w:val="0600" w:firstRow="0" w:lastRow="0" w:firstColumn="0" w:lastColumn="0" w:noHBand="1" w:noVBand="1"/>
      </w:tblPr>
      <w:tblGrid>
        <w:gridCol w:w="735"/>
        <w:gridCol w:w="1065"/>
        <w:gridCol w:w="570"/>
        <w:gridCol w:w="1035"/>
        <w:gridCol w:w="525"/>
        <w:gridCol w:w="825"/>
        <w:gridCol w:w="765"/>
        <w:gridCol w:w="615"/>
        <w:gridCol w:w="615"/>
        <w:gridCol w:w="855"/>
        <w:gridCol w:w="630"/>
        <w:gridCol w:w="915"/>
        <w:gridCol w:w="870"/>
        <w:gridCol w:w="885"/>
        <w:gridCol w:w="870"/>
        <w:gridCol w:w="720"/>
        <w:gridCol w:w="630"/>
        <w:gridCol w:w="825"/>
      </w:tblGrid>
      <w:tr w:rsidR="00484DFB" w14:paraId="08C5719F" w14:textId="77777777">
        <w:trPr>
          <w:trHeight w:val="755"/>
        </w:trPr>
        <w:tc>
          <w:tcPr>
            <w:tcW w:w="7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C080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05D13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5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376E3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Code</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8C01E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Code</w:t>
            </w:r>
          </w:p>
          <w:p w14:paraId="4831F78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SPYGEN</w:t>
            </w:r>
          </w:p>
        </w:tc>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F1AC2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Répl</w:t>
            </w:r>
            <w:proofErr w:type="spellEnd"/>
          </w:p>
          <w:p w14:paraId="3565C07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 2</w:t>
            </w:r>
          </w:p>
        </w:tc>
        <w:tc>
          <w:tcPr>
            <w:tcW w:w="8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95517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Sampling</w:t>
            </w:r>
            <w:proofErr w:type="spellEnd"/>
          </w:p>
          <w:p w14:paraId="4A636A4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Date</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F1A9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p w14:paraId="6BF4B6D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17EBA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Start</w:t>
            </w:r>
          </w:p>
        </w:tc>
        <w:tc>
          <w:tcPr>
            <w:tcW w:w="6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B7C49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End</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FF03F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Duration</w:t>
            </w:r>
          </w:p>
          <w:p w14:paraId="5449076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gramStart"/>
            <w:r>
              <w:rPr>
                <w:rFonts w:ascii="Times New Roman" w:eastAsia="Times New Roman" w:hAnsi="Times New Roman" w:cs="Times New Roman"/>
                <w:sz w:val="16"/>
                <w:szCs w:val="16"/>
              </w:rPr>
              <w:t>min</w:t>
            </w:r>
            <w:proofErr w:type="gramEnd"/>
            <w:r>
              <w:rPr>
                <w:rFonts w:ascii="Times New Roman" w:eastAsia="Times New Roman" w:hAnsi="Times New Roman" w:cs="Times New Roman"/>
                <w:sz w:val="16"/>
                <w:szCs w:val="16"/>
              </w:rPr>
              <w:t>)</w:t>
            </w:r>
          </w:p>
        </w:tc>
        <w:tc>
          <w:tcPr>
            <w:tcW w:w="6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ADFC6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Temp</w:t>
            </w:r>
            <w:proofErr w:type="spellEnd"/>
            <w:r>
              <w:rPr>
                <w:rFonts w:ascii="Times New Roman" w:eastAsia="Times New Roman" w:hAnsi="Times New Roman" w:cs="Times New Roman"/>
                <w:sz w:val="16"/>
                <w:szCs w:val="16"/>
              </w:rPr>
              <w:t>.</w:t>
            </w:r>
          </w:p>
          <w:p w14:paraId="7DB9745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w:t>
            </w:r>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B0A4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Latitude</w:t>
            </w:r>
          </w:p>
          <w:p w14:paraId="6993DDA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start</w:t>
            </w:r>
            <w:proofErr w:type="spellEnd"/>
            <w:proofErr w:type="gramEnd"/>
          </w:p>
        </w:tc>
        <w:tc>
          <w:tcPr>
            <w:tcW w:w="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AAF43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Longitude</w:t>
            </w:r>
          </w:p>
          <w:p w14:paraId="01686DD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start</w:t>
            </w:r>
            <w:proofErr w:type="spellEnd"/>
            <w:proofErr w:type="gramEnd"/>
          </w:p>
        </w:tc>
        <w:tc>
          <w:tcPr>
            <w:tcW w:w="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4B05A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Latitude</w:t>
            </w:r>
          </w:p>
          <w:p w14:paraId="3F25DA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end</w:t>
            </w:r>
            <w:proofErr w:type="gramEnd"/>
          </w:p>
        </w:tc>
        <w:tc>
          <w:tcPr>
            <w:tcW w:w="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4E63F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Longitude</w:t>
            </w:r>
          </w:p>
          <w:p w14:paraId="1C5E43F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end</w:t>
            </w:r>
            <w:proofErr w:type="gramEnd"/>
          </w:p>
        </w:tc>
        <w:tc>
          <w:tcPr>
            <w:tcW w:w="7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63166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Volume </w:t>
            </w:r>
          </w:p>
          <w:p w14:paraId="5F5F50E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(L)</w:t>
            </w:r>
          </w:p>
        </w:tc>
        <w:tc>
          <w:tcPr>
            <w:tcW w:w="6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B04F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Area</w:t>
            </w:r>
          </w:p>
          <w:p w14:paraId="14F8959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Depth</w:t>
            </w:r>
            <w:proofErr w:type="spellEnd"/>
          </w:p>
          <w:p w14:paraId="1F8F9A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gramStart"/>
            <w:r>
              <w:rPr>
                <w:rFonts w:ascii="Times New Roman" w:eastAsia="Times New Roman" w:hAnsi="Times New Roman" w:cs="Times New Roman"/>
                <w:sz w:val="16"/>
                <w:szCs w:val="16"/>
              </w:rPr>
              <w:t>m</w:t>
            </w:r>
            <w:proofErr w:type="gramEnd"/>
            <w:r>
              <w:rPr>
                <w:rFonts w:ascii="Times New Roman" w:eastAsia="Times New Roman" w:hAnsi="Times New Roman" w:cs="Times New Roman"/>
                <w:sz w:val="16"/>
                <w:szCs w:val="16"/>
              </w:rPr>
              <w:t>)</w:t>
            </w:r>
          </w:p>
        </w:tc>
        <w:tc>
          <w:tcPr>
            <w:tcW w:w="8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15902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Sampling</w:t>
            </w:r>
            <w:proofErr w:type="spellEnd"/>
          </w:p>
          <w:p w14:paraId="4D491C0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Depth</w:t>
            </w:r>
            <w:proofErr w:type="spellEnd"/>
          </w:p>
        </w:tc>
      </w:tr>
      <w:tr w:rsidR="00484DFB" w14:paraId="31F30296" w14:textId="77777777">
        <w:trPr>
          <w:trHeight w:val="455"/>
        </w:trPr>
        <w:tc>
          <w:tcPr>
            <w:tcW w:w="735" w:type="dxa"/>
            <w:vMerge w:val="restart"/>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A486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57D810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170B593C"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296B04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09A01FD2"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5EF17821"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709A76B5"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70C8ED18"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673CAE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1E0F81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53EDCF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653AF6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22222DD1"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North</w:t>
            </w:r>
            <w:proofErr w:type="spellEnd"/>
          </w:p>
          <w:p w14:paraId="14445F9A"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gramStart"/>
            <w:r>
              <w:rPr>
                <w:rFonts w:ascii="Times New Roman" w:eastAsia="Times New Roman" w:hAnsi="Times New Roman" w:cs="Times New Roman"/>
                <w:b/>
                <w:sz w:val="16"/>
                <w:szCs w:val="16"/>
              </w:rPr>
              <w:t>stations</w:t>
            </w:r>
            <w:proofErr w:type="gramEnd"/>
          </w:p>
          <w:p w14:paraId="1E146506"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(Iroise </w:t>
            </w:r>
            <w:proofErr w:type="spellStart"/>
            <w:r>
              <w:rPr>
                <w:rFonts w:ascii="Times New Roman" w:eastAsia="Times New Roman" w:hAnsi="Times New Roman" w:cs="Times New Roman"/>
                <w:b/>
                <w:sz w:val="18"/>
                <w:szCs w:val="18"/>
              </w:rPr>
              <w:t>Sea</w:t>
            </w:r>
            <w:proofErr w:type="spellEnd"/>
            <w:r>
              <w:rPr>
                <w:rFonts w:ascii="Times New Roman" w:eastAsia="Times New Roman" w:hAnsi="Times New Roman" w:cs="Times New Roman"/>
                <w:b/>
                <w:sz w:val="18"/>
                <w:szCs w:val="18"/>
              </w:rPr>
              <w:t>)</w:t>
            </w: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74550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Chaussee_de_sein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CED8ED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CdS</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8E47B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SPY193095</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612CF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05D2A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6EED8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9AB82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9h55</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9833F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10h25</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C0D9B1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03827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13.8</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B1099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48°03.471</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C9B11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5°04.757</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9B5A8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EDD0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75F28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E6601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002E0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590500EC"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2B6FCDF"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10FE2A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Chaussee_de_sein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782E1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CdS</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8CEC0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SPY192828</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47301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0DC07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9E9A8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9C324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9h55</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4258F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10h25</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5CB16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0ED84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13.8</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8BAD2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48°03.471</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17F769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5°04.757</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1F506C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12A3B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1E80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26997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D9CF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77AC9252"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00152B3"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CE65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Chaussee_de_sein-2</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20F72B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CdS-2</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B092E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SPY193099</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FF5E4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D0F83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CF9D8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DA9F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10h51</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2AB2B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11h21</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15E38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C77B5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14.1</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D4117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48°02.775</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AE35E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5°04.206</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55CF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F80F6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73201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A38F2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B8128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26E08D2D"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2765198"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250D2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Chaussee_de_sein-2</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76A8A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CdS-2</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31B2F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SPY193089</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AB85D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3AA0B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33451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EE9C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10h51</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FCCB4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11h21</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0FFC8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57795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14.1</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D6140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48°02.775</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CC520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5°04.206</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7484F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1D626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53DF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B70CC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7176A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4BC29E04"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F94C1E8"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DF8A7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Raz_de_sein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D0D9D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RdS</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42E82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SPY193078</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D1C79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E38D9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BC364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7BC3E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6h06</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18052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6h36</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89BF7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82470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15.5</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EB2CA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48°00.581</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1E135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4°43.615</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D7AC1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48°02.294</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F0F75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4°47.032</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4EC04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32D8E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B8EF5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2AA72A3E"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434EF40"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CB1E0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Raz_de_sein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4BB9B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RdS</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20DD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SPY193073</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E320D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707AA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1F282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530EF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6h06</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72148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6h36</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8ACC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CCD0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15.5</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67F4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48°00.581</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2CF36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4°43.615</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83A50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48°02.294</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5F67E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4°47.032</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2282C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00E9E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1A57C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6215F0F4"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A0C4D09"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F43B2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Raz_de_sein-2</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8EC5D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RdS-2</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48FE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SPY193080</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69D0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7B18C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71F31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C86A12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6h54</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E2189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7h24</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D4FE4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2C3CA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14.64</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1F3EA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48°02.900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B3C69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4°46.850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D5751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48°04.200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FA4A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5°50.100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13701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BFD3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30616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6E784099"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EC9AB7C"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C4B50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Raz_de_sein-2</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608BB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RdS-2</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DC55E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SPY193084</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D84CC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C05F0D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F548B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F266F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6h54</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64380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7h24</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C6C79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E33A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14.64</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4CFF5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48°02.900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ED7A8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4°46.850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83AFB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48°04.200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F9E62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5°50.100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FFA07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BAD7F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FBA1B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2B973F99"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6531A3B"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220B9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Tévennec</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23AE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T</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FC376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SPY193069</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E59B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9D4C1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7DD84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DE797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7h48</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E726D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8h28</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C9168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72743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14.37</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E131E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48°04.400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454A0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4°49.680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35F5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48°04.950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11DBA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4°46.900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256A3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68AF2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151A1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344BEF66"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46F967D"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ED25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Tévennec</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BD10C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T</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3899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SPY192837</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701CB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0A85E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BEC3B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66CEB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7h48</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3154C4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8h28</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1BF4B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870D4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14.37</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155B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48°04.400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52B7A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4°49.680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5D12E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48°04.950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AC1F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4°46.900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39F44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5D85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D7C9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6842855C"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2BF1EC"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ECCAB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Nord_</w:t>
            </w:r>
          </w:p>
          <w:p w14:paraId="6729C27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Tévennec</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16565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NT</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FA9B1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SPY193071</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1CEB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95536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AE374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8B0E2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8h40</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AB084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9h10</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6A177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11F6A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14.64</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2F819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48°05.100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8C38E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4°48.560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70D49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48°05.880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9834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4°45.800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34C39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40833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F6F5D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7AB72E07"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B02FA1B"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41B5E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Nord_</w:t>
            </w:r>
          </w:p>
          <w:p w14:paraId="1FED0F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Tévennec</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89C8B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NT</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E64D2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SPY193074</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2BAD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B4DED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D593E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97EEC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8h40</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B0AE8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9h10</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2511A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239AA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14.64</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F1923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48°05.100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846C1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4°48.560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340CE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48°05.880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DF72C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4°45.800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43FE1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7857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C6A51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54F7E3AF"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6DACDD"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8D90E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53FC8FA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douarnenez</w:t>
            </w:r>
            <w:proofErr w:type="gramEnd"/>
            <w:r>
              <w:rPr>
                <w:rFonts w:ascii="Times New Roman" w:eastAsia="Times New Roman" w:hAnsi="Times New Roman" w:cs="Times New Roman"/>
                <w:sz w:val="16"/>
                <w:szCs w:val="16"/>
              </w:rPr>
              <w:t>_Nord</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1F300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BdN</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81CE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SPY193077</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CC0A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BC52B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BD9AA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E3F6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9h32</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747EE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10h02</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35BED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E7CE5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15.00</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E2F5C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48°05.700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FCCDC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4°45.500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6E50D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48°07.200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20E96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4°43.200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A6FA5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DDF6D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C52F1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6C37AB19"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4E692BB"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97E7D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4AA565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douarnenez</w:t>
            </w:r>
            <w:proofErr w:type="gramEnd"/>
            <w:r>
              <w:rPr>
                <w:rFonts w:ascii="Times New Roman" w:eastAsia="Times New Roman" w:hAnsi="Times New Roman" w:cs="Times New Roman"/>
                <w:sz w:val="16"/>
                <w:szCs w:val="16"/>
              </w:rPr>
              <w:t>_Nord</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45862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BdN</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3957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SPY193072</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D2F3C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DDFDD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5F186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394E8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9h32</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86D36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10h02</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691D5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9857C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15.00</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6CECE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48°05.700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C816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4°45.500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2576B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48°07.200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482FC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4°43.200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5DFBA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8CE48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27F03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3A05CA8D"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EABC99B"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620B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Pointe_du</w:t>
            </w:r>
            <w:proofErr w:type="spellEnd"/>
            <w:r>
              <w:rPr>
                <w:rFonts w:ascii="Times New Roman" w:eastAsia="Times New Roman" w:hAnsi="Times New Roman" w:cs="Times New Roman"/>
                <w:sz w:val="16"/>
                <w:szCs w:val="16"/>
              </w:rPr>
              <w:t>_</w:t>
            </w:r>
          </w:p>
          <w:p w14:paraId="3F71AF3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Raz</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5C8CF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PdR</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9845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SPY193075</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B50F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2B25A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5041C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F8150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10h37</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4CA8E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11h07</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FF898A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045C4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14.64</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5549C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48°04.900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FBB7C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4°42.900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C5088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48°02.350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E523B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4°44.500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9738D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6D178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46.5</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2D6EF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2939BED9"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B384324"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746D3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Pointe_du</w:t>
            </w:r>
            <w:proofErr w:type="spellEnd"/>
            <w:r>
              <w:rPr>
                <w:rFonts w:ascii="Times New Roman" w:eastAsia="Times New Roman" w:hAnsi="Times New Roman" w:cs="Times New Roman"/>
                <w:sz w:val="16"/>
                <w:szCs w:val="16"/>
              </w:rPr>
              <w:t>_</w:t>
            </w:r>
          </w:p>
          <w:p w14:paraId="758F504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Raz</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0726C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PdR</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66A33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SPY193076</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912EE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C23D2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09/09/20</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B0A8B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45E42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10h37</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4F6ED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11h07</w:t>
            </w:r>
          </w:p>
        </w:tc>
        <w:tc>
          <w:tcPr>
            <w:tcW w:w="85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5ADA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8628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14.64</w:t>
            </w:r>
          </w:p>
        </w:tc>
        <w:tc>
          <w:tcPr>
            <w:tcW w:w="91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CBA36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48°04.900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49044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4°42.900</w:t>
            </w:r>
          </w:p>
        </w:tc>
        <w:tc>
          <w:tcPr>
            <w:tcW w:w="88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3611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48°02.350</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54CE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4°44.500</w:t>
            </w:r>
          </w:p>
        </w:tc>
        <w:tc>
          <w:tcPr>
            <w:tcW w:w="72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71522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69EAC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46.5</w:t>
            </w:r>
          </w:p>
        </w:tc>
        <w:tc>
          <w:tcPr>
            <w:tcW w:w="82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5FAB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66051777" w14:textId="77777777">
        <w:trPr>
          <w:trHeight w:val="455"/>
        </w:trPr>
        <w:tc>
          <w:tcPr>
            <w:tcW w:w="735"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5B4354"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7332C5B4"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7DD78292"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4FB928BA"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0D5C53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2A0F0ABF"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1E1C02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338D3CF0"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4C6797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8"/>
                <w:szCs w:val="18"/>
              </w:rPr>
            </w:pPr>
          </w:p>
          <w:p w14:paraId="3D3C7002"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r>
              <w:rPr>
                <w:rFonts w:ascii="Times New Roman" w:eastAsia="Times New Roman" w:hAnsi="Times New Roman" w:cs="Times New Roman"/>
                <w:b/>
                <w:sz w:val="16"/>
                <w:szCs w:val="16"/>
              </w:rPr>
              <w:t>South stations</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A1E1C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276076F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Audierne_T1</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C01D5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BA-1</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31B2D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SPY193087</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A7036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3B494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77437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6342A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6h16</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01037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6h46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EFD8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4A18E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16.3</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A942D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47°52.300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75D01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4°29.271</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BC5BE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47°53.0885</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1F193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4°29.271</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18355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C23D7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BBE9C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625712A0"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C6220B2"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8D3F2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44BCA9F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Audierne_T1</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D21B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BA-1</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69D6D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SPY193088</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636D6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6952A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948DA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0B60B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6h16</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89271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6h46</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AE61F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F055A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16.3</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12F8A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47°52.300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DA0AC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4°29.271</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DCC5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47°53.0885</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8B924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4°29.271</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77179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D1C4D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7A428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1F59C0D7"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1727F62"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8DA4B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34F52A0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Audierne_T2</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5AC3D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BA-2</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189CE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SPY193097</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48E6F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D0AA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206AD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B0DAB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7h02</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C4989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7h32</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1DE1F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71D0A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16.6</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5DE13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47°53.0885</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96F42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4°32.2429</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21FE0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47°54.470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19FA7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4°32.2429</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A9ED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01E03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047DC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42979421"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147BC84"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17E79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581BC12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Audierne_T2</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CDCB5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BA-2</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FE77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SPY193092</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444AC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F67CB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1AE44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B3437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7h02</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2F17D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7h32</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B3AD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0DA89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16.6</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09755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47°53.0885</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E80F5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4°32.2429</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A1F41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47°54.470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1E14F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4°32.2429</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17E05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063D7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70486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012EA271"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C1A8C9B"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90EF4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2037350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Audierne_T3</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FA320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BA-3</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5DD9E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SPY193067</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7D8F4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EF18C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97963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6A8DB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7h48</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CBF8E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8h18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198C9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3262C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05414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47°54.470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A6A6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4°35.408</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4F391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47°56.126</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4D51F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4°40.570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4D3B5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E9E8D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97874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27BC7210"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51A7A20"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CC1CD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187BCCE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Audierne_T3</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70C7D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BA-3</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AF114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SPY193082</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36443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E36B5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98AF8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92DB9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7h48</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FECD0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8h18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0CDC0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61BD2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A1DFE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47°54.470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1761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4°35.408</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12E11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47°56.126</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51D57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4°40.570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782E1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8C469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7C4DA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15C686CA"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3709A98"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E7775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77D9E7F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Audierne_T4</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A50B1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BA-4</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A7E7F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SPY193083</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7A005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6CB44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4C95A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1618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8h58</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BCE1F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9h28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34862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0BA1C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15.72</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4ACCD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47°55.900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A1947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4°25.800</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C8BDA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47°57.430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21247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4°27.620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80867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B2E3D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14.7</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DB5E8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3FB77333"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C2D9EC3"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30A58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4E4C4F9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Audierne_T4</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9547D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BA-4</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F0E41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SPY193093</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6BCF1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F401F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FD2AF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6525D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8h58</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6944C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9h28</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7F7AE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9BB5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15.72</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93D20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47°55.900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ED500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4°25.800</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22FAB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47°57.430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F871A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4°27.620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2DF32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D6224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14.7</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EE6C2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71DAEF05"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BCB485C"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A3F3A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6CC6F57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Audierne_T5</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C34E4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BA-5</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9F3D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SPY193066</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F9096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EBB72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DD0B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05CB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9h41</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5CED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10h11</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06A4D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EE97D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20.0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44B5E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47°57.430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0336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4°27.620</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579FA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47°59.297</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942C2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4°33.515</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6E71E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14FC1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18EA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3A464658"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7108D65"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0D623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097CA71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Audierne_T5</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22635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BA-5</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4AA9F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SPY193086</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6872D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0AFF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F9617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1DDFE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9h41</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22DB6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10h11</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47293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055BC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20.0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9DD21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47°57.430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922B3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4°27.620</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912C9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47°59.297</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691C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4°33.515</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7D5D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875C7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F28E3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10DE98F5"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50575B6"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81957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5F50DC7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Audierne_T6</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2684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BA-6</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C7D95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SPY193085</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EA924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F9E72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24F88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5FA34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10h29</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075F6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10h59</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E52FB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646C3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97CFD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47°58.780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0E74B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4°29.443</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9FFD6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47°59.430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C8198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4°32.000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87243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85D86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CADF1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096CA68D"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69EA9AC"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E00DF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6183A3F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Audierne_T6</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3593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BA-6</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67358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SPY193096</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7DCBE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03E5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784F1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7FE85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10h29</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02606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10h59</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3810E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EC3E9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29D8D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47°58.780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704E9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4°29.443</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84410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47°59.430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BEEC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4°32.000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82DCB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5AFF0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F6642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7C8098A9"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83E313C"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F3A59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4225313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Audierne_T7</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DD88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BA-7</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CABD4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SPY193081</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CCA67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1AC9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C3056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B3709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11h17</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F292A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11h47</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F166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FF387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2675A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47°59.290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7CD05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4°31.940</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50EA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45F13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4°34.700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44875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08770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CA6B3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4A14BE89"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C6D90B1"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54B58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Baie_</w:t>
            </w:r>
          </w:p>
          <w:p w14:paraId="46C51D8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Audierne_T7</w:t>
            </w:r>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0A152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BA-7</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D9C4C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SPY193098</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5F7AD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F91E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10/09/20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25C9C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Transect</w:t>
            </w:r>
            <w:proofErr w:type="spellEnd"/>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BB1EF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11h17</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A0396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11h47</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C81E4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3E8A8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54EC6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47°59.290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FE0E6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4°31.940</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7B36D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47°59.800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F4DE5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4°34.700</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031E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BACA9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15.8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FB2DB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085AAAD3"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8DE6271"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73464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Sud_Armen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5B87E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SA</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7983A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SPY193091</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BC9C9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D067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2E1BD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EE4C8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7h31</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FA15C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8h01</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226B7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820EA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78BC4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47°55.833</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DC2F6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5°04.506</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12ADE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A62E9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562F2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5A910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7B82E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417A3686"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9581A46"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F4BD0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Sud_Armen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05A2D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SA</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4418D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SPY192815</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7B00E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DE41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925C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E566D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7h31</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A5E09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8h01</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A63F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E96D6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17573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47°55.833</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79E5C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5°04.506</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709C0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1E438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12935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AAB0D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4F123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6E06C44E"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88A8029"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63515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Sud_Sud</w:t>
            </w:r>
            <w:proofErr w:type="spellEnd"/>
            <w:r>
              <w:rPr>
                <w:rFonts w:ascii="Times New Roman" w:eastAsia="Times New Roman" w:hAnsi="Times New Roman" w:cs="Times New Roman"/>
                <w:sz w:val="16"/>
                <w:szCs w:val="16"/>
              </w:rPr>
              <w:t>_</w:t>
            </w:r>
          </w:p>
          <w:p w14:paraId="3133D2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Armen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1930B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SSA</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6FBA6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SPY193094</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4E989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3FF7C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104B0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1A3F6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8h33</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001F5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9h03</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BE8E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61BBE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71648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47°55.079</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2B6FC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5°03.599</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6D11F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5732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3F2F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0EEF0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F41CE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r w:rsidR="00484DFB" w14:paraId="29E609BA" w14:textId="77777777">
        <w:trPr>
          <w:trHeight w:val="455"/>
        </w:trPr>
        <w:tc>
          <w:tcPr>
            <w:tcW w:w="7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4A5C91E" w14:textId="77777777" w:rsidR="00484DFB" w:rsidRDefault="00484DFB">
            <w:pPr>
              <w:widowControl w:val="0"/>
              <w:pBdr>
                <w:top w:val="nil"/>
                <w:left w:val="nil"/>
                <w:bottom w:val="nil"/>
                <w:right w:val="nil"/>
                <w:between w:val="nil"/>
              </w:pBdr>
              <w:rPr>
                <w:rFonts w:ascii="Times New Roman" w:eastAsia="Times New Roman" w:hAnsi="Times New Roman" w:cs="Times New Roman"/>
                <w:b/>
                <w:sz w:val="24"/>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21433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Sud_Sud</w:t>
            </w:r>
            <w:proofErr w:type="spellEnd"/>
            <w:r>
              <w:rPr>
                <w:rFonts w:ascii="Times New Roman" w:eastAsia="Times New Roman" w:hAnsi="Times New Roman" w:cs="Times New Roman"/>
                <w:sz w:val="16"/>
                <w:szCs w:val="16"/>
              </w:rPr>
              <w:t>_</w:t>
            </w:r>
          </w:p>
          <w:p w14:paraId="121C5B1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Armen</w:t>
            </w:r>
            <w:proofErr w:type="spellEnd"/>
          </w:p>
        </w:tc>
        <w:tc>
          <w:tcPr>
            <w:tcW w:w="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E041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SSA</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4FD08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SPY192842</w:t>
            </w:r>
          </w:p>
        </w:tc>
        <w:tc>
          <w:tcPr>
            <w:tcW w:w="5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FF106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24041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08/09/20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BE090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Station</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6D123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8h33</w:t>
            </w:r>
          </w:p>
        </w:tc>
        <w:tc>
          <w:tcPr>
            <w:tcW w:w="6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604BB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9h03</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45FB8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D0606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9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0E7BB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47°55.079</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AD462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5°03.599</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69B11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BAC40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FEF4C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00F43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A4F8B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surface</w:t>
            </w:r>
            <w:proofErr w:type="gramEnd"/>
          </w:p>
        </w:tc>
      </w:tr>
    </w:tbl>
    <w:p w14:paraId="790FF377" w14:textId="77777777" w:rsidR="00484DFB" w:rsidRPr="007B625C" w:rsidRDefault="007462A9">
      <w:pPr>
        <w:spacing w:line="360" w:lineRule="auto"/>
        <w:jc w:val="both"/>
        <w:rPr>
          <w:rFonts w:ascii="Times New Roman" w:eastAsia="Times New Roman" w:hAnsi="Times New Roman" w:cs="Times New Roman"/>
          <w:lang w:val="en-US"/>
        </w:rPr>
      </w:pPr>
      <w:r w:rsidRPr="007B625C">
        <w:rPr>
          <w:lang w:val="en-US"/>
        </w:rPr>
        <w:br w:type="page"/>
      </w:r>
      <w:r w:rsidRPr="007B625C">
        <w:rPr>
          <w:rFonts w:ascii="Times New Roman" w:eastAsia="Times New Roman" w:hAnsi="Times New Roman" w:cs="Times New Roman"/>
          <w:b/>
          <w:sz w:val="24"/>
          <w:szCs w:val="24"/>
          <w:lang w:val="en-US"/>
        </w:rPr>
        <w:lastRenderedPageBreak/>
        <w:t xml:space="preserve">Appendix 2: </w:t>
      </w:r>
      <w:r w:rsidRPr="007B625C">
        <w:rPr>
          <w:rFonts w:ascii="Times New Roman" w:eastAsia="Times New Roman" w:hAnsi="Times New Roman" w:cs="Times New Roman"/>
          <w:lang w:val="en-US"/>
        </w:rPr>
        <w:t>Tables of the taxa composition for each of the 34 filters.</w:t>
      </w:r>
    </w:p>
    <w:p w14:paraId="73FC26B2" w14:textId="77777777" w:rsidR="00484DFB" w:rsidRPr="007B625C" w:rsidRDefault="007462A9">
      <w:pPr>
        <w:spacing w:line="360" w:lineRule="auto"/>
        <w:rPr>
          <w:rFonts w:ascii="Times New Roman" w:eastAsia="Times New Roman" w:hAnsi="Times New Roman" w:cs="Times New Roman"/>
          <w:sz w:val="18"/>
          <w:szCs w:val="18"/>
          <w:lang w:val="en-US"/>
        </w:rPr>
      </w:pPr>
      <w:r w:rsidRPr="007B625C">
        <w:rPr>
          <w:rFonts w:ascii="Times New Roman" w:eastAsia="Times New Roman" w:hAnsi="Times New Roman" w:cs="Times New Roman"/>
          <w:lang w:val="en-US"/>
        </w:rPr>
        <w:t>Table 1: Taxa composition for the filters in the southern stations. “1” corresponds to the taxa presence. The cells colored in yellow correspond to Elasmobranch taxa. The names in bold correspond to taxa that were not detected in any of the southern statio</w:t>
      </w:r>
      <w:r w:rsidRPr="007B625C">
        <w:rPr>
          <w:rFonts w:ascii="Times New Roman" w:eastAsia="Times New Roman" w:hAnsi="Times New Roman" w:cs="Times New Roman"/>
          <w:lang w:val="en-US"/>
        </w:rPr>
        <w:t xml:space="preserve">ns. </w:t>
      </w:r>
      <w:r w:rsidRPr="007B625C">
        <w:rPr>
          <w:rFonts w:ascii="Times New Roman" w:eastAsia="Times New Roman" w:hAnsi="Times New Roman" w:cs="Times New Roman"/>
          <w:lang w:val="en-US"/>
        </w:rPr>
        <w:tab/>
      </w:r>
      <w:r w:rsidRPr="007B625C">
        <w:rPr>
          <w:rFonts w:ascii="Times New Roman" w:eastAsia="Times New Roman" w:hAnsi="Times New Roman" w:cs="Times New Roman"/>
          <w:sz w:val="18"/>
          <w:szCs w:val="18"/>
          <w:lang w:val="en-US"/>
        </w:rPr>
        <w:t xml:space="preserve"> </w:t>
      </w:r>
      <w:r w:rsidRPr="007B625C">
        <w:rPr>
          <w:rFonts w:ascii="Times New Roman" w:eastAsia="Times New Roman" w:hAnsi="Times New Roman" w:cs="Times New Roman"/>
          <w:sz w:val="18"/>
          <w:szCs w:val="18"/>
          <w:lang w:val="en-US"/>
        </w:rPr>
        <w:tab/>
        <w:t xml:space="preserve"> </w:t>
      </w:r>
      <w:r w:rsidRPr="007B625C">
        <w:rPr>
          <w:rFonts w:ascii="Times New Roman" w:eastAsia="Times New Roman" w:hAnsi="Times New Roman" w:cs="Times New Roman"/>
          <w:sz w:val="18"/>
          <w:szCs w:val="18"/>
          <w:lang w:val="en-US"/>
        </w:rPr>
        <w:tab/>
        <w:t xml:space="preserve"> </w:t>
      </w:r>
      <w:r w:rsidRPr="007B625C">
        <w:rPr>
          <w:rFonts w:ascii="Times New Roman" w:eastAsia="Times New Roman" w:hAnsi="Times New Roman" w:cs="Times New Roman"/>
          <w:sz w:val="18"/>
          <w:szCs w:val="18"/>
          <w:lang w:val="en-US"/>
        </w:rPr>
        <w:tab/>
        <w:t xml:space="preserve"> </w:t>
      </w:r>
      <w:r w:rsidRPr="007B625C">
        <w:rPr>
          <w:rFonts w:ascii="Times New Roman" w:eastAsia="Times New Roman" w:hAnsi="Times New Roman" w:cs="Times New Roman"/>
          <w:sz w:val="18"/>
          <w:szCs w:val="18"/>
          <w:lang w:val="en-US"/>
        </w:rPr>
        <w:tab/>
      </w:r>
    </w:p>
    <w:tbl>
      <w:tblPr>
        <w:tblStyle w:val="a0"/>
        <w:tblW w:w="13936" w:type="dxa"/>
        <w:tblBorders>
          <w:top w:val="nil"/>
          <w:left w:val="nil"/>
          <w:bottom w:val="nil"/>
          <w:right w:val="nil"/>
          <w:insideH w:val="nil"/>
          <w:insideV w:val="nil"/>
        </w:tblBorders>
        <w:tblLayout w:type="fixed"/>
        <w:tblLook w:val="0600" w:firstRow="0" w:lastRow="0" w:firstColumn="0" w:lastColumn="0" w:noHBand="1" w:noVBand="1"/>
      </w:tblPr>
      <w:tblGrid>
        <w:gridCol w:w="1006"/>
        <w:gridCol w:w="646"/>
        <w:gridCol w:w="675"/>
        <w:gridCol w:w="645"/>
        <w:gridCol w:w="660"/>
        <w:gridCol w:w="736"/>
        <w:gridCol w:w="736"/>
        <w:gridCol w:w="736"/>
        <w:gridCol w:w="736"/>
        <w:gridCol w:w="736"/>
        <w:gridCol w:w="736"/>
        <w:gridCol w:w="736"/>
        <w:gridCol w:w="736"/>
        <w:gridCol w:w="736"/>
        <w:gridCol w:w="736"/>
        <w:gridCol w:w="736"/>
        <w:gridCol w:w="736"/>
        <w:gridCol w:w="736"/>
        <w:gridCol w:w="736"/>
      </w:tblGrid>
      <w:tr w:rsidR="00484DFB" w14:paraId="3CAF2B2D" w14:textId="77777777">
        <w:trPr>
          <w:trHeight w:val="1160"/>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656E4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Taxon</w:t>
            </w:r>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447E1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77A74D6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192815</w:t>
            </w:r>
          </w:p>
          <w:p w14:paraId="6851D9E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Sud_</w:t>
            </w:r>
          </w:p>
          <w:p w14:paraId="2721A9F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Armen</w:t>
            </w:r>
            <w:proofErr w:type="spellEnd"/>
          </w:p>
          <w:p w14:paraId="51825F4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8D9B2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08707A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193091</w:t>
            </w:r>
          </w:p>
          <w:p w14:paraId="573C961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Sud_</w:t>
            </w:r>
          </w:p>
          <w:p w14:paraId="4A579C3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Armen</w:t>
            </w:r>
            <w:proofErr w:type="spellEnd"/>
          </w:p>
          <w:p w14:paraId="1E10F2CD"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3F6FE1"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1BB3B03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192842</w:t>
            </w:r>
          </w:p>
          <w:p w14:paraId="577B8DD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Sud_</w:t>
            </w:r>
          </w:p>
          <w:p w14:paraId="39FD2781"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Sud_</w:t>
            </w:r>
          </w:p>
          <w:p w14:paraId="3FE154C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proofErr w:type="spellStart"/>
            <w:r>
              <w:rPr>
                <w:rFonts w:ascii="Times New Roman" w:eastAsia="Times New Roman" w:hAnsi="Times New Roman" w:cs="Times New Roman"/>
                <w:sz w:val="14"/>
                <w:szCs w:val="14"/>
              </w:rPr>
              <w:t>Armen</w:t>
            </w:r>
            <w:proofErr w:type="spellEnd"/>
            <w:r>
              <w:rPr>
                <w:rFonts w:ascii="Times New Roman" w:eastAsia="Times New Roman" w:hAnsi="Times New Roman" w:cs="Times New Roman"/>
                <w:sz w:val="14"/>
                <w:szCs w:val="14"/>
              </w:rPr>
              <w:t xml:space="preserve"> </w:t>
            </w:r>
            <w:r>
              <w:rPr>
                <w:rFonts w:ascii="Times New Roman" w:eastAsia="Times New Roman" w:hAnsi="Times New Roman" w:cs="Times New Roman"/>
                <w:b/>
                <w:sz w:val="16"/>
                <w:szCs w:val="16"/>
              </w:rPr>
              <w:t>(SSA)</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7D689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6022926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193094</w:t>
            </w:r>
          </w:p>
          <w:p w14:paraId="2957EEB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Sud_</w:t>
            </w:r>
          </w:p>
          <w:p w14:paraId="2D6E704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Sud_</w:t>
            </w:r>
          </w:p>
          <w:p w14:paraId="00D6F0D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proofErr w:type="spellStart"/>
            <w:r>
              <w:rPr>
                <w:rFonts w:ascii="Times New Roman" w:eastAsia="Times New Roman" w:hAnsi="Times New Roman" w:cs="Times New Roman"/>
                <w:sz w:val="14"/>
                <w:szCs w:val="14"/>
              </w:rPr>
              <w:t>Armen</w:t>
            </w:r>
            <w:proofErr w:type="spellEnd"/>
            <w:r>
              <w:rPr>
                <w:rFonts w:ascii="Times New Roman" w:eastAsia="Times New Roman" w:hAnsi="Times New Roman" w:cs="Times New Roman"/>
                <w:sz w:val="14"/>
                <w:szCs w:val="14"/>
              </w:rPr>
              <w:t xml:space="preserve"> </w:t>
            </w:r>
            <w:r>
              <w:rPr>
                <w:rFonts w:ascii="Times New Roman" w:eastAsia="Times New Roman" w:hAnsi="Times New Roman" w:cs="Times New Roman"/>
                <w:b/>
                <w:sz w:val="16"/>
                <w:szCs w:val="16"/>
              </w:rPr>
              <w:t>(SSA)</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E180A1"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7610803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193066</w:t>
            </w:r>
          </w:p>
          <w:p w14:paraId="7214DB6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2533168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Audierne_T5</w:t>
            </w:r>
          </w:p>
          <w:p w14:paraId="33F5085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(BA-5)</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4E121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0194C2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193086</w:t>
            </w:r>
          </w:p>
          <w:p w14:paraId="658A824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0DB4B40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Audierne_T5</w:t>
            </w:r>
          </w:p>
          <w:p w14:paraId="686BA75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(BA-5)</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00A2C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471A02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193067</w:t>
            </w:r>
          </w:p>
          <w:p w14:paraId="16190B2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59CD7FA1"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Audierne_T3</w:t>
            </w:r>
          </w:p>
          <w:p w14:paraId="3BA620A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(BA-3)</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3E6B7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48AECB0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193082</w:t>
            </w:r>
          </w:p>
          <w:p w14:paraId="74AF373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00E6F06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Audierne_T3</w:t>
            </w:r>
          </w:p>
          <w:p w14:paraId="36A0B58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(BA-3)</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617C7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CF01CC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193081</w:t>
            </w:r>
          </w:p>
          <w:p w14:paraId="728BA47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7231B50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Audierne_T7</w:t>
            </w:r>
          </w:p>
          <w:p w14:paraId="77FAF681"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(BA-7)</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CFA3C7"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45CAFF4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193098</w:t>
            </w:r>
          </w:p>
          <w:p w14:paraId="17B1307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039D635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Audierne_T7</w:t>
            </w:r>
          </w:p>
          <w:p w14:paraId="47F8716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(BA-7)</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230E67"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58EC4FA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193083</w:t>
            </w:r>
          </w:p>
          <w:p w14:paraId="7CB9538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6CC7086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Audierne_T4</w:t>
            </w:r>
          </w:p>
          <w:p w14:paraId="2A9B7DC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(BA-4)</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3584C7"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62338A5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193093</w:t>
            </w:r>
          </w:p>
          <w:p w14:paraId="6E4E8FA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56EA036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Audierne_T4</w:t>
            </w:r>
          </w:p>
          <w:p w14:paraId="6A90C16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(BA-4)</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58A7D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3A2AF27D"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193085</w:t>
            </w:r>
          </w:p>
          <w:p w14:paraId="1CA57F07"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1406EC5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Audierne_T6</w:t>
            </w:r>
          </w:p>
          <w:p w14:paraId="68A4787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(BA-6)</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ADC73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DC16BD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193096</w:t>
            </w:r>
          </w:p>
          <w:p w14:paraId="5052FA8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1A62350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Audierne_T6</w:t>
            </w:r>
          </w:p>
          <w:p w14:paraId="449956E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(BA-6)</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A71A4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2AA8118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193087</w:t>
            </w:r>
          </w:p>
          <w:p w14:paraId="0CB4311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77CB43A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Audierne_T1</w:t>
            </w:r>
          </w:p>
          <w:p w14:paraId="4BEF156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1562B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579E7B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193088</w:t>
            </w:r>
          </w:p>
          <w:p w14:paraId="30BA54E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775724E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Audierne_T1</w:t>
            </w:r>
          </w:p>
          <w:p w14:paraId="6530E5E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F18DBD"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10D760E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193092</w:t>
            </w:r>
          </w:p>
          <w:p w14:paraId="31AE591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089B830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Audierne_T2</w:t>
            </w:r>
          </w:p>
          <w:p w14:paraId="50FF1AB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(BA-2)</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B15AB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5FF0FB3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193097</w:t>
            </w:r>
          </w:p>
          <w:p w14:paraId="3AE2285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1131CC9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Audierne_T2</w:t>
            </w:r>
          </w:p>
          <w:p w14:paraId="3E82D84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(BA-2)</w:t>
            </w:r>
          </w:p>
        </w:tc>
      </w:tr>
      <w:tr w:rsidR="00484DFB" w14:paraId="6193CC60"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1836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Argentina</w:t>
            </w:r>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015E7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9313E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6EDE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6B26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BB83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B92B7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C57D9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6F483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3261B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DA72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67A95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D826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4435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C1305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6872D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0A77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A68B9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4531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4A6CDB5"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146F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Scomberesox</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saurus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004F1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E73A8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BD8C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C34E6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1A3D2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BE60F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9AC39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4D515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3745C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7C0FA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721E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0595B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4C37D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07D2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18FD1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B17A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C8723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D258D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CEEC6F3"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2E4291"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Tripterygion</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delaisi</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BC75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FF9A4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CF669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9FC1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C624B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7A96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DC80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2DB1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038C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24B63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704E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91A5B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8FCE8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F2D17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5B3D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57996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A42D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69CD1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2E7B215"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5323F4"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Capros</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aper</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97330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8CDF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5A4FB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B1B45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604DA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90475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0E244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93B1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13546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9982C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3AEF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FA284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E6CE3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82830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E881A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C19CE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AC681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20FF1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662D91D"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A7B27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Trachurus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7622D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22B6D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CD4D2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16362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283B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84519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3A562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09247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C999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2468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C24E6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47A07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E49CA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5B54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BF6FF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38036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E7F6C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F371D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50870ED0"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2FF41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Alosa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B500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EBE95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63DC5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09BE3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D41DE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8CD8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6DAE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DC1FA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B6F8A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6DCDF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2AE5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67B33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5272B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07790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BAB94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632B1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79F29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5B884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C737286"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501C4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Alosa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fallax</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5A8E8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1B12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9EFF0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AB373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7225B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1E754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86DEA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191B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4DD9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90830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FFDBB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9CE77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681D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33ADC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9F474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7E0B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9CE9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AE22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F2719EC"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FD583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Sardina </w:t>
            </w:r>
            <w:proofErr w:type="spellStart"/>
            <w:r>
              <w:rPr>
                <w:rFonts w:ascii="Times New Roman" w:eastAsia="Times New Roman" w:hAnsi="Times New Roman" w:cs="Times New Roman"/>
                <w:sz w:val="16"/>
                <w:szCs w:val="16"/>
              </w:rPr>
              <w:t>pilchardus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2E38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3A96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B59D6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63B8C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B5889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459C7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913CF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DD2D7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25341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4C7A1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F4005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BD265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74248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A9475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22FD0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52756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6F95A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CE588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13BB2B67"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1A354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lastRenderedPageBreak/>
              <w:t>Sprattus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sprattus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7A7D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258F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F723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1653F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9F85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C5829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2EBF8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76899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884C5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E5056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0C7CE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20B73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22424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56652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73799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0B4E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CE448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2807A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24504BCD"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7CC0B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Engraulis </w:t>
            </w:r>
            <w:proofErr w:type="spellStart"/>
            <w:r>
              <w:rPr>
                <w:rFonts w:ascii="Times New Roman" w:eastAsia="Times New Roman" w:hAnsi="Times New Roman" w:cs="Times New Roman"/>
                <w:sz w:val="16"/>
                <w:szCs w:val="16"/>
              </w:rPr>
              <w:t>encrasicolus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F941E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633C6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11E9D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4447C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81739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3BE50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CD5B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34E0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A6E92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4A4D7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8A83B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EC6AE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CF300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72A19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AEBD6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A604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F607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7AE92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0F4C509B"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78B2E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Gadidae</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73B03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3D051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F89FD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18D15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241FC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E48E2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2D6A9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5F248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0A458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1A6C7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BFE70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0EAA3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A411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4FF80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EA08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596F8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18C85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C994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6490489"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BD07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Merluccius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merluccius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E7C81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F475F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5E93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5A9C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426F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3BCB8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FB09A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AE3B6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2918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8FC2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18C2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DD97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FF815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117DF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1AF9C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EDEB5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6B29F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36117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E86FD89"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3FAA6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Gobius </w:t>
            </w:r>
            <w:proofErr w:type="spellStart"/>
            <w:r>
              <w:rPr>
                <w:rFonts w:ascii="Times New Roman" w:eastAsia="Times New Roman" w:hAnsi="Times New Roman" w:cs="Times New Roman"/>
                <w:sz w:val="16"/>
                <w:szCs w:val="16"/>
              </w:rPr>
              <w:t>paganellus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77FDF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56C5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E182A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5E0B2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DE796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E48B5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C3169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45CA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6A63A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7F1F0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D5D2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FDBC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23676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43CFB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8450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0D97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6C5FD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A510E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81F60C6"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B93567"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Gobiusculus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flavescens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4298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F23E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4CE76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56A67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3C548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84B03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6905A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0A871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EDA32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99A7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C35A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6AAD2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82ACA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2769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0448C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67B29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3BE1B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4FEC0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31D23FC"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D072A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Lesueuri</w:t>
            </w:r>
            <w:proofErr w:type="spellEnd"/>
            <w:r>
              <w:rPr>
                <w:rFonts w:ascii="Times New Roman" w:eastAsia="Times New Roman" w:hAnsi="Times New Roman" w:cs="Times New Roman"/>
                <w:sz w:val="16"/>
                <w:szCs w:val="16"/>
              </w:rPr>
              <w:t>-</w:t>
            </w:r>
          </w:p>
          <w:p w14:paraId="65CB721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gobius</w:t>
            </w:r>
            <w:proofErr w:type="gramEnd"/>
          </w:p>
          <w:p w14:paraId="48E3EA9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proofErr w:type="gramStart"/>
            <w:r>
              <w:rPr>
                <w:rFonts w:ascii="Times New Roman" w:eastAsia="Times New Roman" w:hAnsi="Times New Roman" w:cs="Times New Roman"/>
                <w:sz w:val="16"/>
                <w:szCs w:val="16"/>
              </w:rPr>
              <w:t>friesii</w:t>
            </w:r>
            <w:proofErr w:type="spellEnd"/>
            <w:proofErr w:type="gram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AC6D3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E6AB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42A3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8D66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9020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3959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20FFA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FD88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69C17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2F792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468F6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F72C0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61777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31D9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84A81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3214E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5907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7950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57804B4"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FA42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Ctenolabrus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rupestris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E0AA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E7B14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8999E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E154C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7F5DA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F3851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9FE99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D16C3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309D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C0F2C1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1AA8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D12AA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5E2C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DCF5B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CAA26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C5231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E0B85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0DEE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EF8CA12"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92FA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Labrus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84FCD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E4BDA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4C07E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D731A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97E71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897C5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7473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8455F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E25E8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509E9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E08F8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EFCA6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346B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FB63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2A012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7A884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CB39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7A18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F7E677B"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6CBBE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Symphodus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70681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5589B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9182D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54EC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F5D0D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5AAFE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1B60A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56B1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F53FE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A109C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0041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EEE56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E2E63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A6073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6EECB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7D1E3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FD4B7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442CF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56D31B4"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54D2D9"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Symphodus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melanocercus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29774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D2556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2261F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15715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A9CF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7810C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2805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5A436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D84EB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51626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39F1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F37A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A2B15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79474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AFE98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9F84A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B046D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99A57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DED7AEF"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1882B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lastRenderedPageBreak/>
              <w:t>Chelon</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auratus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5B3C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1BF14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0404D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3B647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8AA67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21E12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C7638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42A5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CDA5E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62DB6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87A64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02E3E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EE2DB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5BED8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B3B1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A79FB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A6F70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60000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301E458"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9208B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Chelon</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labrosus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F65A2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1C08B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886B9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936DE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EBCA5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BDADB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BE1DF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90A0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753C3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94448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16BA0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EA779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FB347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18E4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037EA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1DEF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6CB75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C32F7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5A54DBD"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A1C93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Chelon</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ramada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B0A36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7AC7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4320E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51533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F2725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1A76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537EA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2FD0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6FB7F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F085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32B78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B803F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7C3A7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DB180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35C4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D244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A1478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413B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EBE1174"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A4268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Gymno</w:t>
            </w:r>
            <w:proofErr w:type="spellEnd"/>
            <w:r>
              <w:rPr>
                <w:rFonts w:ascii="Times New Roman" w:eastAsia="Times New Roman" w:hAnsi="Times New Roman" w:cs="Times New Roman"/>
                <w:sz w:val="16"/>
                <w:szCs w:val="16"/>
              </w:rPr>
              <w:t>-</w:t>
            </w:r>
          </w:p>
          <w:p w14:paraId="5167AF5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canthus</w:t>
            </w:r>
            <w:proofErr w:type="spellEnd"/>
            <w:proofErr w:type="gram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BF48D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5A59F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39335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7455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F813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1B9F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CB3B4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AEAA3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C44D5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D771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280BC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58208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E438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4FCAD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258C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7E52D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3BDA9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3CC0D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6AB4F36A"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B06EF9"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Spinachia</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spinachia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9E2C8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1E60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63307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4721E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ED02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7DF3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00CE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04E26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6EDF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7516B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F65CD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54EB4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D261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02AF5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0E517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57EB1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E1C4C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475C8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EA4380A"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EB23F1"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r>
              <w:rPr>
                <w:rFonts w:ascii="Times New Roman" w:eastAsia="Times New Roman" w:hAnsi="Times New Roman" w:cs="Times New Roman"/>
                <w:b/>
                <w:sz w:val="16"/>
                <w:szCs w:val="16"/>
              </w:rPr>
              <w:t>Liparis</w:t>
            </w:r>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CEA6B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DFD13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691C8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78CED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A51A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FE2F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65A02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BCDB5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37922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EE3A6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428A2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BA0D9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A878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312DF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BD56B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B479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9BB1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E48A8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842021C"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0691ED"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Helicolenus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19171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9715F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33357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971D0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41669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0A836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5FF5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5E67D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C395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52DD0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F535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06A41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D1F9E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6CA37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C85E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E3222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A105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4CE0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316F1E9"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57B023"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Chirolo</w:t>
            </w:r>
            <w:proofErr w:type="spellEnd"/>
            <w:r>
              <w:rPr>
                <w:rFonts w:ascii="Times New Roman" w:eastAsia="Times New Roman" w:hAnsi="Times New Roman" w:cs="Times New Roman"/>
                <w:b/>
                <w:sz w:val="16"/>
                <w:szCs w:val="16"/>
              </w:rPr>
              <w:t>-</w:t>
            </w:r>
          </w:p>
          <w:p w14:paraId="4A0CD886"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gramStart"/>
            <w:r>
              <w:rPr>
                <w:rFonts w:ascii="Times New Roman" w:eastAsia="Times New Roman" w:hAnsi="Times New Roman" w:cs="Times New Roman"/>
                <w:b/>
                <w:sz w:val="16"/>
                <w:szCs w:val="16"/>
              </w:rPr>
              <w:t>phis</w:t>
            </w:r>
            <w:proofErr w:type="gram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ascanii</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DB74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03F67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1284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6E291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2BA17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DD1B1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65B75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37915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CED5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D8BA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69DD8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63835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B1920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3B8A4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33C18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94DA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9C79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E6109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DC04712"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4B199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Chelidoni</w:t>
            </w:r>
            <w:proofErr w:type="spellEnd"/>
            <w:r>
              <w:rPr>
                <w:rFonts w:ascii="Times New Roman" w:eastAsia="Times New Roman" w:hAnsi="Times New Roman" w:cs="Times New Roman"/>
                <w:sz w:val="16"/>
                <w:szCs w:val="16"/>
              </w:rPr>
              <w:t>-</w:t>
            </w:r>
          </w:p>
          <w:p w14:paraId="3621743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chthys</w:t>
            </w:r>
            <w:proofErr w:type="spellEnd"/>
            <w:proofErr w:type="gram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C7397C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9374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D81C1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BAAAD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3910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37743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726DA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E542F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46A01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79AD6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FE819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BD6B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C451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7BF8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04F1F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C2951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DEC5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3EA80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0D366E6"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733835"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Scophthalmus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maximus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402BB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D9B28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A2642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E8B26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105CC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C5005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AAB13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5E74B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B128A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70D4F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A7338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71223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3AF6E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1E71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EC9E1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7A98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488BA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21F57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01167C9"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1F38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Salmo</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D03A1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51949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BE57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40B8C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FC95C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0B199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E05F1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AD9F0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BB5C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C891D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8F6A1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E72DF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DBE6C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32208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170E5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8E395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3B4DC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23661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6EB69CD"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770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Salmo</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salar</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348AB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BB482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CB015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FE46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DFF6A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06033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B7193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4E6B6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7C33E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DFEFB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FB64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4368E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1CA0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42F75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16ABF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CFB7A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C4B5C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7DF9F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BAE1B8F"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46949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lastRenderedPageBreak/>
              <w:t>Scomber</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scombrus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C0659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07075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B042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EBA32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DF686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B4678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F5279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FBF1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66869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4770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C24F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82839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FFB91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6C4A6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6FEB6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A5890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387CD5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DDEBD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24E01439"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63FF1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Thunnus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3EBDE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08DE0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3A7D7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EC570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D2CF9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7231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D4EE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C5E15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62FF1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E09AC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9D949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5A1A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B1E31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6093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0D92B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C321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E9C27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D5E5D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4095161"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748661"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Pagellus</w:t>
            </w:r>
            <w:proofErr w:type="spellEnd"/>
            <w:r>
              <w:rPr>
                <w:rFonts w:ascii="Times New Roman" w:eastAsia="Times New Roman" w:hAnsi="Times New Roman" w:cs="Times New Roman"/>
                <w:b/>
                <w:sz w:val="16"/>
                <w:szCs w:val="16"/>
              </w:rPr>
              <w:t xml:space="preserve"> acarne</w:t>
            </w:r>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540F8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E3A0A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9709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629CB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123A14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EEF7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992FF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D190A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A7883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22C5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03BAA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1C6F5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E8FC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250F8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D1DFA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7CC3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5E75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C6507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0DEDF9A"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83A48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Pagellus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bogaraveo</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4C4C1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0F5E2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9CC62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69BB7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4A08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4211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B661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BBD2E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966E3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0EF15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4DB42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06222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59ED8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FAB52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037F5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390A0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430E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A1810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3D4F35D"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34E18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Pagellus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erythrinus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BBBB1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049D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2E0E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E222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C532A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85BC5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9828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5C8B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71B7B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A23B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C706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3FDC5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F5CC1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A3E60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BB5E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2CC48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7D590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CD02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135972F"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88D84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Mola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mola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DDFD0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41ACB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8BF65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757BB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217B96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32F83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E4CB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6873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368D7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DD34C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3E21D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A4F86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D9F28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3971C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CF494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3BA6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63D8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6FEF2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584F472B"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F5C9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Ammodytes</w:t>
            </w:r>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4E947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A301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6C76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FD06D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FB3B3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1AC61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2EC49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3892F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6B244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5AF5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7713D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3FFF9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3CDBF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D018C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5285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D91E4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6A5C6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67F5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6119DC6"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6A257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Zeus </w:t>
            </w:r>
            <w:proofErr w:type="spellStart"/>
            <w:r>
              <w:rPr>
                <w:rFonts w:ascii="Times New Roman" w:eastAsia="Times New Roman" w:hAnsi="Times New Roman" w:cs="Times New Roman"/>
                <w:sz w:val="16"/>
                <w:szCs w:val="16"/>
              </w:rPr>
              <w:t>faber</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2B64A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C207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B244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EF34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C24DF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34E7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9E0D8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797C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2AA75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62B7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36FE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5FFA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BE8A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CE9E3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98D06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7F64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3D344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0B00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602E0AB4" w14:textId="77777777">
        <w:trPr>
          <w:trHeight w:val="45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DEAB52"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Dicentrarchus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5F1BF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C0AEE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024AB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F8A81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5660B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CA045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150A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37C74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E553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D44FF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0D0AB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606FE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B2134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9AC8F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1C5F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8305A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7D424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64200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C72E107" w14:textId="77777777">
        <w:trPr>
          <w:trHeight w:val="605"/>
        </w:trPr>
        <w:tc>
          <w:tcPr>
            <w:tcW w:w="10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5D8AE2"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Dicentrarchus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labrax</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A5E4B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44B19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5E285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3EE2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84589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4757A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FA456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453D5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4ED9A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005AD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A9EA7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946A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BA8B8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88917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40612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DB417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6B9C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6FB4A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6A7E3170" w14:textId="77777777">
        <w:trPr>
          <w:trHeight w:val="45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5E2FD2BC"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4"/>
                <w:szCs w:val="14"/>
              </w:rPr>
            </w:pPr>
            <w:proofErr w:type="spellStart"/>
            <w:r>
              <w:rPr>
                <w:rFonts w:ascii="Times New Roman" w:eastAsia="Times New Roman" w:hAnsi="Times New Roman" w:cs="Times New Roman"/>
                <w:b/>
                <w:sz w:val="14"/>
                <w:szCs w:val="14"/>
              </w:rPr>
              <w:t>Scyliorhinus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B466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D1799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3266B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9AE0D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B11DC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CF5A0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BE252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A4E6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22C46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D4728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39EB0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FB14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5EEC0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9225F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C6F82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2BBDD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1E1B9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149AA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4BB1372" w14:textId="77777777">
        <w:trPr>
          <w:trHeight w:val="60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63B930C"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4"/>
                <w:szCs w:val="14"/>
              </w:rPr>
            </w:pPr>
            <w:proofErr w:type="spellStart"/>
            <w:r>
              <w:rPr>
                <w:rFonts w:ascii="Times New Roman" w:eastAsia="Times New Roman" w:hAnsi="Times New Roman" w:cs="Times New Roman"/>
                <w:b/>
                <w:sz w:val="14"/>
                <w:szCs w:val="14"/>
              </w:rPr>
              <w:t>Scyliorhinus</w:t>
            </w:r>
            <w:proofErr w:type="spellEnd"/>
            <w:r>
              <w:rPr>
                <w:rFonts w:ascii="Times New Roman" w:eastAsia="Times New Roman" w:hAnsi="Times New Roman" w:cs="Times New Roman"/>
                <w:b/>
                <w:sz w:val="14"/>
                <w:szCs w:val="14"/>
              </w:rPr>
              <w:t xml:space="preserve"> </w:t>
            </w:r>
            <w:proofErr w:type="spellStart"/>
            <w:r>
              <w:rPr>
                <w:rFonts w:ascii="Times New Roman" w:eastAsia="Times New Roman" w:hAnsi="Times New Roman" w:cs="Times New Roman"/>
                <w:b/>
                <w:sz w:val="14"/>
                <w:szCs w:val="14"/>
              </w:rPr>
              <w:t>canicula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84E2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EED90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09615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E871D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633AA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CD65A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C12A0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764CA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674A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A8CE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1637A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61E34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59D9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09B0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CFF3A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C2FEF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BC5DD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69C51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AFB1959" w14:textId="77777777">
        <w:trPr>
          <w:trHeight w:val="60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7E5BB48"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lastRenderedPageBreak/>
              <w:t>Mustelus</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asterias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4E7BD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F1DA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4F69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9D9B0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504D1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AAD3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748BC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22A1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AB55D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0826C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C3FF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40CED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94B51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8D83C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0466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EFFCF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C919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EFA78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1F739CC" w14:textId="77777777">
        <w:trPr>
          <w:trHeight w:val="45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4E08385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Dipturus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batis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66F0C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2F9D1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AB62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F99F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699DB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D52F2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7DEC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D9F12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04721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99431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B0347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DA2C3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DF62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E3A86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BFF3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EB44A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B5147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1DE8DE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909E49A" w14:textId="77777777">
        <w:trPr>
          <w:trHeight w:val="60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471479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Leucoraja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circularis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D5194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38221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81CB0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56246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C070D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B5E2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D1D98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93E7A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2B3EC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1304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B37BC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A09C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B3A75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27CA7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8EF57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6CE0C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F9063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7156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D435CCA" w14:textId="77777777">
        <w:trPr>
          <w:trHeight w:val="60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1B93CD1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Leucoraja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fullonica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301A2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688E2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235B2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6C6B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656EF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5E9C4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9DF92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6C31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A837C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171E8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F9EA0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9413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B01F6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B28B6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9A394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94EB6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17C39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AB7EE7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204585A" w14:textId="77777777">
        <w:trPr>
          <w:trHeight w:val="60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C4B6EE7" w14:textId="77777777" w:rsidR="00484DFB" w:rsidRDefault="007462A9">
            <w:pPr>
              <w:widowControl w:val="0"/>
              <w:pBdr>
                <w:top w:val="nil"/>
                <w:left w:val="nil"/>
                <w:bottom w:val="nil"/>
                <w:right w:val="nil"/>
                <w:between w:val="nil"/>
              </w:pBdr>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Leucoraja</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naevus</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EA4C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7C96F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B80F1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26E5E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4EA9E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D80A3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0C7BA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EFAA4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652B8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42E46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413CE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C9481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DECD8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80937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A5C5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948D5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0018A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BE9FC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83014EF" w14:textId="77777777">
        <w:trPr>
          <w:trHeight w:val="45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BBE645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Raja </w:t>
            </w:r>
            <w:proofErr w:type="spellStart"/>
            <w:r>
              <w:rPr>
                <w:rFonts w:ascii="Times New Roman" w:eastAsia="Times New Roman" w:hAnsi="Times New Roman" w:cs="Times New Roman"/>
                <w:sz w:val="16"/>
                <w:szCs w:val="16"/>
              </w:rPr>
              <w:t>brachyura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1C29C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7CB9A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E9F7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C05B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9353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FB709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1A764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37F7C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2873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F3B8E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08D7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3D26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0AF9A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189EA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8AAF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825F3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8C3D1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1163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E994742" w14:textId="77777777">
        <w:trPr>
          <w:trHeight w:val="60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479FE8E5" w14:textId="77777777" w:rsidR="00484DFB" w:rsidRDefault="007462A9">
            <w:pPr>
              <w:widowControl w:val="0"/>
              <w:pBdr>
                <w:top w:val="nil"/>
                <w:left w:val="nil"/>
                <w:bottom w:val="nil"/>
                <w:right w:val="nil"/>
                <w:between w:val="nil"/>
              </w:pBd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Raja </w:t>
            </w:r>
            <w:proofErr w:type="spellStart"/>
            <w:r>
              <w:rPr>
                <w:rFonts w:ascii="Times New Roman" w:eastAsia="Times New Roman" w:hAnsi="Times New Roman" w:cs="Times New Roman"/>
                <w:sz w:val="14"/>
                <w:szCs w:val="14"/>
              </w:rPr>
              <w:t>microocellata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B66B6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4298C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EB954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CBC61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7AA09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6FAAF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FE344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282EE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9C4D1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45C71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F39A7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7AA53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2140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AB52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7F9AD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644DD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0A6D1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07281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76DAC89" w14:textId="77777777">
        <w:trPr>
          <w:trHeight w:val="45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794F671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Raja </w:t>
            </w:r>
            <w:proofErr w:type="spellStart"/>
            <w:r>
              <w:rPr>
                <w:rFonts w:ascii="Times New Roman" w:eastAsia="Times New Roman" w:hAnsi="Times New Roman" w:cs="Times New Roman"/>
                <w:sz w:val="16"/>
                <w:szCs w:val="16"/>
              </w:rPr>
              <w:t>undulata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3305C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72232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BC348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3764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09E8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28BF5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41C5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4379D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A56CD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4C6D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15D1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1DFD3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88D23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CF6807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AC58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BEF6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00DC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176AE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6A2A28D" w14:textId="77777777">
        <w:trPr>
          <w:trHeight w:val="605"/>
        </w:trPr>
        <w:tc>
          <w:tcPr>
            <w:tcW w:w="1005"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2580E49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Torpedo</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marmorata</w:t>
            </w:r>
            <w:proofErr w:type="spellEnd"/>
          </w:p>
        </w:tc>
        <w:tc>
          <w:tcPr>
            <w:tcW w:w="64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CDE65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09A8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918E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256AA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78430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AF772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79C07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D99E2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9405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B6CF5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3D364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588E2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5121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91C1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C7757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F2D8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5792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36"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92F3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bl>
    <w:p w14:paraId="5842F4AE" w14:textId="0A24C3B7" w:rsidR="00484DFB" w:rsidRPr="007B625C" w:rsidRDefault="007462A9">
      <w:pPr>
        <w:spacing w:line="360" w:lineRule="auto"/>
        <w:jc w:val="both"/>
        <w:rPr>
          <w:rFonts w:ascii="Times New Roman" w:eastAsia="Times New Roman" w:hAnsi="Times New Roman" w:cs="Times New Roman"/>
          <w:lang w:val="en-US"/>
        </w:rPr>
      </w:pPr>
      <w:r w:rsidRPr="007B625C">
        <w:rPr>
          <w:lang w:val="en-US"/>
        </w:rPr>
        <w:br w:type="page"/>
      </w:r>
      <w:r w:rsidRPr="007B625C">
        <w:rPr>
          <w:rFonts w:ascii="Times New Roman" w:eastAsia="Times New Roman" w:hAnsi="Times New Roman" w:cs="Times New Roman"/>
          <w:lang w:val="en-US"/>
        </w:rPr>
        <w:lastRenderedPageBreak/>
        <w:t>Table 2: Taxa composition for the filters in the northern stations (</w:t>
      </w:r>
      <w:proofErr w:type="spellStart"/>
      <w:r w:rsidRPr="007B625C">
        <w:rPr>
          <w:rFonts w:ascii="Times New Roman" w:eastAsia="Times New Roman" w:hAnsi="Times New Roman" w:cs="Times New Roman"/>
          <w:lang w:val="en-US"/>
        </w:rPr>
        <w:t>Iroise</w:t>
      </w:r>
      <w:proofErr w:type="spellEnd"/>
      <w:r w:rsidRPr="007B625C">
        <w:rPr>
          <w:rFonts w:ascii="Times New Roman" w:eastAsia="Times New Roman" w:hAnsi="Times New Roman" w:cs="Times New Roman"/>
          <w:lang w:val="en-US"/>
        </w:rPr>
        <w:t xml:space="preserve"> Sea). “1” corresponds to the taxa presence. The cells colored in yellow correspond to Elasmobranch taxa. </w:t>
      </w:r>
      <w:r w:rsidRPr="007B625C">
        <w:rPr>
          <w:rFonts w:ascii="Times New Roman" w:eastAsia="Times New Roman" w:hAnsi="Times New Roman" w:cs="Times New Roman"/>
          <w:lang w:val="en-US"/>
        </w:rPr>
        <w:t>The names in bold correspond to taxa that were not detected in any of the n</w:t>
      </w:r>
      <w:r w:rsidRPr="007B625C">
        <w:rPr>
          <w:rFonts w:ascii="Times New Roman" w:eastAsia="Times New Roman" w:hAnsi="Times New Roman" w:cs="Times New Roman"/>
          <w:lang w:val="en-US"/>
        </w:rPr>
        <w:t xml:space="preserve">orthern stations. </w:t>
      </w:r>
      <w:r w:rsidRPr="007B625C">
        <w:rPr>
          <w:rFonts w:ascii="Times New Roman" w:eastAsia="Times New Roman" w:hAnsi="Times New Roman" w:cs="Times New Roman"/>
          <w:lang w:val="en-US"/>
        </w:rPr>
        <w:tab/>
        <w:t xml:space="preserve"> </w:t>
      </w:r>
      <w:r w:rsidRPr="007B625C">
        <w:rPr>
          <w:rFonts w:ascii="Times New Roman" w:eastAsia="Times New Roman" w:hAnsi="Times New Roman" w:cs="Times New Roman"/>
          <w:lang w:val="en-US"/>
        </w:rPr>
        <w:tab/>
        <w:t xml:space="preserve"> </w:t>
      </w:r>
      <w:r w:rsidRPr="007B625C">
        <w:rPr>
          <w:rFonts w:ascii="Times New Roman" w:eastAsia="Times New Roman" w:hAnsi="Times New Roman" w:cs="Times New Roman"/>
          <w:lang w:val="en-US"/>
        </w:rPr>
        <w:tab/>
        <w:t xml:space="preserve"> </w:t>
      </w:r>
      <w:r w:rsidRPr="007B625C">
        <w:rPr>
          <w:rFonts w:ascii="Times New Roman" w:eastAsia="Times New Roman" w:hAnsi="Times New Roman" w:cs="Times New Roman"/>
          <w:lang w:val="en-US"/>
        </w:rPr>
        <w:tab/>
        <w:t xml:space="preserve"> </w:t>
      </w:r>
      <w:r w:rsidRPr="007B625C">
        <w:rPr>
          <w:rFonts w:ascii="Times New Roman" w:eastAsia="Times New Roman" w:hAnsi="Times New Roman" w:cs="Times New Roman"/>
          <w:lang w:val="en-US"/>
        </w:rPr>
        <w:tab/>
        <w:t xml:space="preserve"> </w:t>
      </w:r>
      <w:r w:rsidRPr="007B625C">
        <w:rPr>
          <w:rFonts w:ascii="Times New Roman" w:eastAsia="Times New Roman" w:hAnsi="Times New Roman" w:cs="Times New Roman"/>
          <w:lang w:val="en-US"/>
        </w:rPr>
        <w:tab/>
      </w:r>
    </w:p>
    <w:tbl>
      <w:tblPr>
        <w:tblStyle w:val="a1"/>
        <w:tblW w:w="13350" w:type="dxa"/>
        <w:tblBorders>
          <w:top w:val="nil"/>
          <w:left w:val="nil"/>
          <w:bottom w:val="nil"/>
          <w:right w:val="nil"/>
          <w:insideH w:val="nil"/>
          <w:insideV w:val="nil"/>
        </w:tblBorders>
        <w:tblLayout w:type="fixed"/>
        <w:tblLook w:val="0600" w:firstRow="0" w:lastRow="0" w:firstColumn="0" w:lastColumn="0" w:noHBand="1" w:noVBand="1"/>
      </w:tblPr>
      <w:tblGrid>
        <w:gridCol w:w="990"/>
        <w:gridCol w:w="765"/>
        <w:gridCol w:w="795"/>
        <w:gridCol w:w="765"/>
        <w:gridCol w:w="780"/>
        <w:gridCol w:w="765"/>
        <w:gridCol w:w="795"/>
        <w:gridCol w:w="930"/>
        <w:gridCol w:w="930"/>
        <w:gridCol w:w="690"/>
        <w:gridCol w:w="675"/>
        <w:gridCol w:w="645"/>
        <w:gridCol w:w="660"/>
        <w:gridCol w:w="750"/>
        <w:gridCol w:w="750"/>
        <w:gridCol w:w="810"/>
        <w:gridCol w:w="855"/>
      </w:tblGrid>
      <w:tr w:rsidR="00484DFB" w14:paraId="1C33823B" w14:textId="77777777">
        <w:trPr>
          <w:trHeight w:val="13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B1A1F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Taxon</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A0142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032846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192828</w:t>
            </w:r>
          </w:p>
          <w:p w14:paraId="2D0D06A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Chaussee</w:t>
            </w:r>
            <w:proofErr w:type="spellEnd"/>
          </w:p>
          <w:p w14:paraId="67C616B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De_</w:t>
            </w:r>
          </w:p>
          <w:p w14:paraId="3561E94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w:t>
            </w:r>
          </w:p>
          <w:p w14:paraId="083F4C9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CdS</w:t>
            </w:r>
            <w:proofErr w:type="spellEnd"/>
            <w:r>
              <w:rPr>
                <w:rFonts w:ascii="Times New Roman" w:eastAsia="Times New Roman" w:hAnsi="Times New Roman" w:cs="Times New Roman"/>
                <w:b/>
                <w:sz w:val="16"/>
                <w:szCs w:val="16"/>
              </w:rPr>
              <w:t>)</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6A2A1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26DDFAD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193095</w:t>
            </w:r>
          </w:p>
          <w:p w14:paraId="2CECEA6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Chaussee</w:t>
            </w:r>
            <w:proofErr w:type="spellEnd"/>
          </w:p>
          <w:p w14:paraId="17E8C177"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De_</w:t>
            </w:r>
          </w:p>
          <w:p w14:paraId="5752C27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w:t>
            </w:r>
          </w:p>
          <w:p w14:paraId="1CFBB0C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CdS</w:t>
            </w:r>
            <w:proofErr w:type="spellEnd"/>
            <w:r>
              <w:rPr>
                <w:rFonts w:ascii="Times New Roman" w:eastAsia="Times New Roman" w:hAnsi="Times New Roman" w:cs="Times New Roman"/>
                <w:b/>
                <w:sz w:val="16"/>
                <w:szCs w:val="16"/>
              </w:rPr>
              <w:t>)</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B91F0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1EE72E0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192837</w:t>
            </w:r>
          </w:p>
          <w:p w14:paraId="25DC782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Tévennec</w:t>
            </w:r>
            <w:proofErr w:type="spellEnd"/>
          </w:p>
          <w:p w14:paraId="15FAA5A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B1823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73DE02B9"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193069</w:t>
            </w:r>
          </w:p>
          <w:p w14:paraId="271B65A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Tévennec</w:t>
            </w:r>
            <w:proofErr w:type="spellEnd"/>
          </w:p>
          <w:p w14:paraId="61166CB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54734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26D8493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193071</w:t>
            </w:r>
          </w:p>
          <w:p w14:paraId="527E4AB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Nord_</w:t>
            </w:r>
          </w:p>
          <w:p w14:paraId="5205A9C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Tévennec</w:t>
            </w:r>
            <w:proofErr w:type="spellEnd"/>
          </w:p>
          <w:p w14:paraId="3E4FC3F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(NT)</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1E825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4E7A739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193074</w:t>
            </w:r>
          </w:p>
          <w:p w14:paraId="4AB0F54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Nord_</w:t>
            </w:r>
          </w:p>
          <w:p w14:paraId="01BE1F41"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Tévennec</w:t>
            </w:r>
            <w:proofErr w:type="spellEnd"/>
          </w:p>
          <w:p w14:paraId="75C1A327"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(NT)</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9D054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42DF89B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193072</w:t>
            </w:r>
          </w:p>
          <w:p w14:paraId="14B3426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3C06DB6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Douarnenez</w:t>
            </w:r>
          </w:p>
          <w:p w14:paraId="6E1BFFE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Nord</w:t>
            </w:r>
          </w:p>
          <w:p w14:paraId="4334C93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BdN</w:t>
            </w:r>
            <w:proofErr w:type="spellEnd"/>
            <w:r>
              <w:rPr>
                <w:rFonts w:ascii="Times New Roman" w:eastAsia="Times New Roman" w:hAnsi="Times New Roman" w:cs="Times New Roman"/>
                <w:b/>
                <w:sz w:val="16"/>
                <w:szCs w:val="16"/>
              </w:rPr>
              <w:t>)</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18E2E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64C6A00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193077</w:t>
            </w:r>
          </w:p>
          <w:p w14:paraId="32F5DEAC"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Baie_</w:t>
            </w:r>
          </w:p>
          <w:p w14:paraId="1D6C33D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Douarnenez</w:t>
            </w:r>
          </w:p>
          <w:p w14:paraId="5B0CAFC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Nord</w:t>
            </w:r>
          </w:p>
          <w:p w14:paraId="10BFE00D"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BdN</w:t>
            </w:r>
            <w:proofErr w:type="spellEnd"/>
            <w:r>
              <w:rPr>
                <w:rFonts w:ascii="Times New Roman" w:eastAsia="Times New Roman" w:hAnsi="Times New Roman" w:cs="Times New Roman"/>
                <w:b/>
                <w:sz w:val="16"/>
                <w:szCs w:val="16"/>
              </w:rPr>
              <w:t>)</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03112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CB5515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193073</w:t>
            </w:r>
          </w:p>
          <w:p w14:paraId="22FD75F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Raz_de</w:t>
            </w:r>
            <w:proofErr w:type="spellEnd"/>
          </w:p>
          <w:p w14:paraId="70A2F03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w:t>
            </w:r>
          </w:p>
          <w:p w14:paraId="35E5B73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RdS</w:t>
            </w:r>
            <w:proofErr w:type="spellEnd"/>
            <w:r>
              <w:rPr>
                <w:rFonts w:ascii="Times New Roman" w:eastAsia="Times New Roman" w:hAnsi="Times New Roman" w:cs="Times New Roman"/>
                <w:b/>
                <w:sz w:val="16"/>
                <w:szCs w:val="16"/>
              </w:rPr>
              <w:t>)</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B24EA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7B7F89A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193078</w:t>
            </w:r>
          </w:p>
          <w:p w14:paraId="66D07540"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Raz_de</w:t>
            </w:r>
            <w:proofErr w:type="spellEnd"/>
          </w:p>
          <w:p w14:paraId="662F114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w:t>
            </w:r>
          </w:p>
          <w:p w14:paraId="36B5F83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RdS</w:t>
            </w:r>
            <w:proofErr w:type="spellEnd"/>
            <w:r>
              <w:rPr>
                <w:rFonts w:ascii="Times New Roman" w:eastAsia="Times New Roman" w:hAnsi="Times New Roman" w:cs="Times New Roman"/>
                <w:b/>
                <w:sz w:val="16"/>
                <w:szCs w:val="16"/>
              </w:rPr>
              <w:t>)</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00AE72"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7B31426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193075</w:t>
            </w:r>
          </w:p>
          <w:p w14:paraId="2BCD2DF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Pointe_</w:t>
            </w:r>
          </w:p>
          <w:p w14:paraId="7969B17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proofErr w:type="gramStart"/>
            <w:r>
              <w:rPr>
                <w:rFonts w:ascii="Times New Roman" w:eastAsia="Times New Roman" w:hAnsi="Times New Roman" w:cs="Times New Roman"/>
                <w:sz w:val="14"/>
                <w:szCs w:val="14"/>
              </w:rPr>
              <w:t>du</w:t>
            </w:r>
            <w:proofErr w:type="gramEnd"/>
            <w:r>
              <w:rPr>
                <w:rFonts w:ascii="Times New Roman" w:eastAsia="Times New Roman" w:hAnsi="Times New Roman" w:cs="Times New Roman"/>
                <w:sz w:val="14"/>
                <w:szCs w:val="14"/>
              </w:rPr>
              <w:t>_Raz</w:t>
            </w:r>
            <w:proofErr w:type="spellEnd"/>
          </w:p>
          <w:p w14:paraId="66C97C9D"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PdR</w:t>
            </w:r>
            <w:proofErr w:type="spellEnd"/>
            <w:r>
              <w:rPr>
                <w:rFonts w:ascii="Times New Roman" w:eastAsia="Times New Roman" w:hAnsi="Times New Roman" w:cs="Times New Roman"/>
                <w:b/>
                <w:sz w:val="16"/>
                <w:szCs w:val="16"/>
              </w:rPr>
              <w:t>)</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BE8C5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5B1AE8B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193076</w:t>
            </w:r>
          </w:p>
          <w:p w14:paraId="325F22D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Pointe_</w:t>
            </w:r>
          </w:p>
          <w:p w14:paraId="06C7F12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proofErr w:type="gramStart"/>
            <w:r>
              <w:rPr>
                <w:rFonts w:ascii="Times New Roman" w:eastAsia="Times New Roman" w:hAnsi="Times New Roman" w:cs="Times New Roman"/>
                <w:sz w:val="14"/>
                <w:szCs w:val="14"/>
              </w:rPr>
              <w:t>du</w:t>
            </w:r>
            <w:proofErr w:type="gramEnd"/>
            <w:r>
              <w:rPr>
                <w:rFonts w:ascii="Times New Roman" w:eastAsia="Times New Roman" w:hAnsi="Times New Roman" w:cs="Times New Roman"/>
                <w:sz w:val="14"/>
                <w:szCs w:val="14"/>
              </w:rPr>
              <w:t>_Raz</w:t>
            </w:r>
            <w:proofErr w:type="spellEnd"/>
          </w:p>
          <w:p w14:paraId="3F7AA88D"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roofErr w:type="spellStart"/>
            <w:r>
              <w:rPr>
                <w:rFonts w:ascii="Times New Roman" w:eastAsia="Times New Roman" w:hAnsi="Times New Roman" w:cs="Times New Roman"/>
                <w:b/>
                <w:sz w:val="16"/>
                <w:szCs w:val="16"/>
              </w:rPr>
              <w:t>PdR</w:t>
            </w:r>
            <w:proofErr w:type="spellEnd"/>
            <w:r>
              <w:rPr>
                <w:rFonts w:ascii="Times New Roman" w:eastAsia="Times New Roman" w:hAnsi="Times New Roman" w:cs="Times New Roman"/>
                <w:b/>
                <w:sz w:val="16"/>
                <w:szCs w:val="16"/>
              </w:rPr>
              <w:t>)</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A1051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3F4CEAF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193080</w:t>
            </w:r>
          </w:p>
          <w:p w14:paraId="04DFEF7D"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Raz_de</w:t>
            </w:r>
            <w:proofErr w:type="spellEnd"/>
            <w:r>
              <w:rPr>
                <w:rFonts w:ascii="Times New Roman" w:eastAsia="Times New Roman" w:hAnsi="Times New Roman" w:cs="Times New Roman"/>
                <w:sz w:val="14"/>
                <w:szCs w:val="14"/>
              </w:rPr>
              <w:t>_</w:t>
            </w:r>
          </w:p>
          <w:p w14:paraId="1DF3406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Sein.2</w:t>
            </w:r>
          </w:p>
          <w:p w14:paraId="17F9F5B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(RdS-2)</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54994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278998F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193084</w:t>
            </w:r>
          </w:p>
          <w:p w14:paraId="64BE9AA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Raz_de</w:t>
            </w:r>
            <w:proofErr w:type="spellEnd"/>
            <w:r>
              <w:rPr>
                <w:rFonts w:ascii="Times New Roman" w:eastAsia="Times New Roman" w:hAnsi="Times New Roman" w:cs="Times New Roman"/>
                <w:sz w:val="14"/>
                <w:szCs w:val="14"/>
              </w:rPr>
              <w:t>_</w:t>
            </w:r>
          </w:p>
          <w:p w14:paraId="7F3F6E0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Sein.2</w:t>
            </w:r>
          </w:p>
          <w:p w14:paraId="3F6CE453"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(RdS-2)</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801FA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014AA81B"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193089</w:t>
            </w:r>
          </w:p>
          <w:p w14:paraId="281FB8E6"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Chaussee</w:t>
            </w:r>
            <w:proofErr w:type="spellEnd"/>
          </w:p>
          <w:p w14:paraId="64052605"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De_</w:t>
            </w:r>
          </w:p>
          <w:p w14:paraId="34908AA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Sein.2</w:t>
            </w:r>
          </w:p>
          <w:p w14:paraId="28253D48"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(CdS-2)</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ACC79A"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SPY</w:t>
            </w:r>
          </w:p>
          <w:p w14:paraId="7A722D9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193099</w:t>
            </w:r>
          </w:p>
          <w:p w14:paraId="094CFBF7"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Chaussee</w:t>
            </w:r>
            <w:proofErr w:type="spellEnd"/>
          </w:p>
          <w:p w14:paraId="696AE60E"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De_</w:t>
            </w:r>
          </w:p>
          <w:p w14:paraId="4508912F"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Sein.2</w:t>
            </w:r>
          </w:p>
          <w:p w14:paraId="74B699B4" w14:textId="77777777" w:rsidR="00484DFB" w:rsidRDefault="007462A9">
            <w:pPr>
              <w:widowControl w:val="0"/>
              <w:pBdr>
                <w:top w:val="nil"/>
                <w:left w:val="nil"/>
                <w:bottom w:val="nil"/>
                <w:right w:val="nil"/>
                <w:between w:val="nil"/>
              </w:pBd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(CdS-2)</w:t>
            </w:r>
          </w:p>
        </w:tc>
      </w:tr>
      <w:tr w:rsidR="00484DFB" w14:paraId="1FBDDC9D"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17E460" w14:textId="77777777" w:rsidR="00484DFB" w:rsidRDefault="007462A9">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Argentina</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A13A0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3AE70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BE71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03FAA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B4C1D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7C82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AB750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B5B65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21A3F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9C0B9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75063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7CDA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DC1A1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E2E39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42DB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E797F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6B0A04F4"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C52C81"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Scomberesox</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saurus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4936E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CC97F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EF646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EAC22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27B8C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E9476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64CD0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1954A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D0D0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E240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C056A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C9A2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5BCFC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3FD2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8C884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54B0A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1426B97"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6D025E" w14:textId="77777777" w:rsidR="00484DFB" w:rsidRDefault="007462A9">
            <w:pPr>
              <w:widowControl w:val="0"/>
              <w:rPr>
                <w:rFonts w:ascii="Times New Roman" w:eastAsia="Times New Roman" w:hAnsi="Times New Roman" w:cs="Times New Roman"/>
                <w:b/>
                <w:sz w:val="14"/>
                <w:szCs w:val="14"/>
              </w:rPr>
            </w:pPr>
            <w:proofErr w:type="spellStart"/>
            <w:r>
              <w:rPr>
                <w:rFonts w:ascii="Times New Roman" w:eastAsia="Times New Roman" w:hAnsi="Times New Roman" w:cs="Times New Roman"/>
                <w:b/>
                <w:sz w:val="14"/>
                <w:szCs w:val="14"/>
              </w:rPr>
              <w:t>Tripterygion</w:t>
            </w:r>
            <w:proofErr w:type="spellEnd"/>
            <w:r>
              <w:rPr>
                <w:rFonts w:ascii="Times New Roman" w:eastAsia="Times New Roman" w:hAnsi="Times New Roman" w:cs="Times New Roman"/>
                <w:b/>
                <w:sz w:val="14"/>
                <w:szCs w:val="14"/>
              </w:rPr>
              <w:t xml:space="preserve"> </w:t>
            </w:r>
            <w:proofErr w:type="spellStart"/>
            <w:r>
              <w:rPr>
                <w:rFonts w:ascii="Times New Roman" w:eastAsia="Times New Roman" w:hAnsi="Times New Roman" w:cs="Times New Roman"/>
                <w:b/>
                <w:sz w:val="14"/>
                <w:szCs w:val="14"/>
              </w:rPr>
              <w:t>delaisi</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00C88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1AEBE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D870C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6B72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07701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6379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311DC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4FDB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96E65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0F97E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4291B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DE12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70B32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955B8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E3F4C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3311E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EF16AD6"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63AD3"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Capros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aper</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AB88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A4F8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E4F88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1F8A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24095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872A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892AC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3A688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C926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DB1C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E1D8E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4A23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3B17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12A07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A2D13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42137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1C83B38"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9C7854"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Trachurus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C1254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BFEAE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A2D4F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D1D58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F9CAA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DF3E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6DC7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916E5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42F88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45A66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0E1A0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088EF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61D4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3171B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E4647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EF84D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0AC5A93D"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94AAA3"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Alosa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62FA2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23297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FBAEB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69E0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D254B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09AC8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2C970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AAB5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F5135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F450B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C9615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A7FD7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B3237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65057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8E9F2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7BC8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0ACE176"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FA4B3F"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Alosa</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fallax</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2591A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52288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E9DA5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6971B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3CC2A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04C24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9E2B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0279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FC78F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B9AEE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7730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9714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30B22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35081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8344C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F3310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D5656A2"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5258BE" w14:textId="77777777" w:rsidR="00484DFB" w:rsidRDefault="007462A9">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Sardina </w:t>
            </w:r>
            <w:proofErr w:type="spellStart"/>
            <w:r>
              <w:rPr>
                <w:rFonts w:ascii="Times New Roman" w:eastAsia="Times New Roman" w:hAnsi="Times New Roman" w:cs="Times New Roman"/>
                <w:sz w:val="16"/>
                <w:szCs w:val="16"/>
              </w:rPr>
              <w:t>pilchardus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23219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CBF93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2493A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40BA3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33CBC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1E8E2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4052B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B2540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4F768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83D46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78D4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7D253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098C5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59D76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A8B0C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939F6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5245FD89"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464B36"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Sprattus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sprattus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C01F9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89074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E8E85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26184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7DB2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23D2B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B9FF3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8028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9DF88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54714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8B15B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CC4A9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55950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4262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DC681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920E9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A965AFC"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1C4C55" w14:textId="77777777" w:rsidR="00484DFB" w:rsidRDefault="007462A9">
            <w:pPr>
              <w:widowControl w:val="0"/>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Engraulis </w:t>
            </w:r>
            <w:proofErr w:type="spellStart"/>
            <w:r>
              <w:rPr>
                <w:rFonts w:ascii="Times New Roman" w:eastAsia="Times New Roman" w:hAnsi="Times New Roman" w:cs="Times New Roman"/>
                <w:sz w:val="14"/>
                <w:szCs w:val="14"/>
              </w:rPr>
              <w:t>encrasicolus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A9315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D7D0D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73C5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65558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8F9A6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2414D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40AD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3D002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3CC0B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BA552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61416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17323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EF00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F37DD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2EF88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FFE8E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506500D3"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2D2C19"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Gadidae</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01778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54261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46910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36C03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794AE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3A2E6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139D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99C6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73F25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24B50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414A3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CA2D0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2E2C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76A47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90AC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25060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061E414A"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DD8707"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Merluccius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merluccius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91F2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0B6C9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51CD6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41952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03BD8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89CA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2AFCD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32009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4DAE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1F977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03779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0FCC4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1B786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E720B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DF254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A53C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FE6E487"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BB5F6A" w14:textId="77777777" w:rsidR="00484DFB" w:rsidRDefault="007462A9">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Gobius </w:t>
            </w:r>
            <w:proofErr w:type="spellStart"/>
            <w:r>
              <w:rPr>
                <w:rFonts w:ascii="Times New Roman" w:eastAsia="Times New Roman" w:hAnsi="Times New Roman" w:cs="Times New Roman"/>
                <w:sz w:val="16"/>
                <w:szCs w:val="16"/>
              </w:rPr>
              <w:t>paganellus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4853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C3C7B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D0EA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D087B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F281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522FB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FDDB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ED8E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93797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A6D5D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677C3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1435C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5FBBD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B5981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99AA8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2F47E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7B9D382"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D9E6F0"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Gobiusculus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flavescens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7D3B2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527F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E532B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D87D9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57BAA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2A0E24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1675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B793D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AE76A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0B4B5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575FC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01BD6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CB815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2DC28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8D237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96655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6E4C0A12"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F3D819"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Lesueuri</w:t>
            </w:r>
            <w:proofErr w:type="spellEnd"/>
            <w:r>
              <w:rPr>
                <w:rFonts w:ascii="Times New Roman" w:eastAsia="Times New Roman" w:hAnsi="Times New Roman" w:cs="Times New Roman"/>
                <w:b/>
                <w:sz w:val="16"/>
                <w:szCs w:val="16"/>
              </w:rPr>
              <w:t>-</w:t>
            </w:r>
          </w:p>
          <w:p w14:paraId="6BB627EC" w14:textId="77777777" w:rsidR="00484DFB" w:rsidRDefault="007462A9">
            <w:pPr>
              <w:widowControl w:val="0"/>
              <w:rPr>
                <w:rFonts w:ascii="Times New Roman" w:eastAsia="Times New Roman" w:hAnsi="Times New Roman" w:cs="Times New Roman"/>
                <w:b/>
                <w:sz w:val="16"/>
                <w:szCs w:val="16"/>
              </w:rPr>
            </w:pPr>
            <w:proofErr w:type="gramStart"/>
            <w:r>
              <w:rPr>
                <w:rFonts w:ascii="Times New Roman" w:eastAsia="Times New Roman" w:hAnsi="Times New Roman" w:cs="Times New Roman"/>
                <w:b/>
                <w:sz w:val="16"/>
                <w:szCs w:val="16"/>
              </w:rPr>
              <w:t>gobius</w:t>
            </w:r>
            <w:proofErr w:type="gramEnd"/>
          </w:p>
          <w:p w14:paraId="462677DA" w14:textId="77777777" w:rsidR="00484DFB" w:rsidRDefault="007462A9">
            <w:pPr>
              <w:widowControl w:val="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roofErr w:type="spellStart"/>
            <w:proofErr w:type="gramStart"/>
            <w:r>
              <w:rPr>
                <w:rFonts w:ascii="Times New Roman" w:eastAsia="Times New Roman" w:hAnsi="Times New Roman" w:cs="Times New Roman"/>
                <w:b/>
                <w:sz w:val="16"/>
                <w:szCs w:val="16"/>
              </w:rPr>
              <w:t>friesii</w:t>
            </w:r>
            <w:proofErr w:type="spellEnd"/>
            <w:proofErr w:type="gram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CD0CE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8BD21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0863F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EF2AB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46476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2F337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D5E9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7CA59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EA0A1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920B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E0F27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C3B2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AC531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FBE11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F6D31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0D323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6AF0D27"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2B472D"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Ctenolabrus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rupestris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56864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693DA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6F525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B6943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600BA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AC803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C01A7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C5437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BB0BF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C60E3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1C42E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3E5E9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C0CC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6039A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919BD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14092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21723C70"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988D07"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Labrus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6702C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E1B5A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03889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9BBB0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63FCC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4E43B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CA761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21F24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57788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FB8003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EC9B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281AB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968D7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BEE38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2B9A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C7361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1FB226C8"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855DBE"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Symphodus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6A1FA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34E585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A0AED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5F694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55E0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A360D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C698B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DD1C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A9F8A1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81E3D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0E3AC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F264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0550E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FE34D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3E046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3BDD9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2B5C00FB"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6909D"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Symphodus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melanocercus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6695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77A2C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AC2B1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FE15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7E666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2BC3E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076C2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CC07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46C25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9A24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88519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AF33D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63F17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D325EB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690E3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541FF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8A160A6"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9E6F89"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Chelon</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auratus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297F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1811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64EA8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85A39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E0EBD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7C340E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9D126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D75C9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07299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D2D2C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EC149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DF0D4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0DDC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D797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ECA9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3A1E1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8DD14F5"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05A9A7"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lastRenderedPageBreak/>
              <w:t>Chelon</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labrosus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E4A547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9844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76D41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B2CFB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D69DA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6A0BA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4D90F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BFD78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BB66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543E8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EFBB5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F249C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051CF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3579C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8EF6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825AA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600767C9"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79D5BE"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Chelon</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ramada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09B29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15192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72E64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F8137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0FC3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D9533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5966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B2A5D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9117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4CCB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27EE6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F0C2E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71CC4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B731E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01A6B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6648E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394DC4B"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2567C2"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Gymno</w:t>
            </w:r>
            <w:proofErr w:type="spellEnd"/>
            <w:r>
              <w:rPr>
                <w:rFonts w:ascii="Times New Roman" w:eastAsia="Times New Roman" w:hAnsi="Times New Roman" w:cs="Times New Roman"/>
                <w:sz w:val="16"/>
                <w:szCs w:val="16"/>
              </w:rPr>
              <w:t>-</w:t>
            </w:r>
          </w:p>
          <w:p w14:paraId="110A39DF" w14:textId="77777777" w:rsidR="00484DFB" w:rsidRDefault="007462A9">
            <w:pPr>
              <w:widowControl w:val="0"/>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canthus</w:t>
            </w:r>
            <w:proofErr w:type="spellEnd"/>
            <w:proofErr w:type="gram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5AE2E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9C0597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34187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9C8ED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1F90E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0722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B7B3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5CEBB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CC13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0C5EA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98E6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DCB7C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82EF7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29551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B30BC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D8C89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69DB8A3D"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D3F7FF"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Spinachia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spinachia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DDC7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46FF5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BE1D0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6C2B0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7BC4A3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781E8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383F9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EC6B2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D8B0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E6FBF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5C849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56D9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1E075F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19EA6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4361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F374F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7F19DD68"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5323E6" w14:textId="77777777" w:rsidR="00484DFB" w:rsidRDefault="007462A9">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Liparis</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94EAF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2062F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4D262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BD2DE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962C2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28304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D0ED6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3091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5A7D6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2897F2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DFF7D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3423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399C9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39A31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31F5A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9FB4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70462E58"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4FE056"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Helicolenus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5DF8F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24FEA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49841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5C33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E27FF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9454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7F04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E4E0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756C4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1C7DA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08D57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F24B7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46CD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4C784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B00CC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E5CF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435C1C9"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6CDE61"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Chirolophis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ascanii</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9C052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7F9CA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A9EF4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4CBE7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3304D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4D756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9D23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5AF80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EAAC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3E91AB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B302C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7F32E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D0F69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904EC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2A04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F899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4BDA886"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5807B3"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Chelidoni</w:t>
            </w:r>
            <w:proofErr w:type="spellEnd"/>
            <w:r>
              <w:rPr>
                <w:rFonts w:ascii="Times New Roman" w:eastAsia="Times New Roman" w:hAnsi="Times New Roman" w:cs="Times New Roman"/>
                <w:sz w:val="16"/>
                <w:szCs w:val="16"/>
              </w:rPr>
              <w:t>-</w:t>
            </w:r>
          </w:p>
          <w:p w14:paraId="052C230A" w14:textId="77777777" w:rsidR="00484DFB" w:rsidRDefault="007462A9">
            <w:pPr>
              <w:widowControl w:val="0"/>
              <w:rPr>
                <w:rFonts w:ascii="Times New Roman" w:eastAsia="Times New Roman" w:hAnsi="Times New Roman" w:cs="Times New Roman"/>
                <w:sz w:val="16"/>
                <w:szCs w:val="16"/>
              </w:rPr>
            </w:pPr>
            <w:proofErr w:type="spellStart"/>
            <w:proofErr w:type="gramStart"/>
            <w:r>
              <w:rPr>
                <w:rFonts w:ascii="Times New Roman" w:eastAsia="Times New Roman" w:hAnsi="Times New Roman" w:cs="Times New Roman"/>
                <w:sz w:val="16"/>
                <w:szCs w:val="16"/>
              </w:rPr>
              <w:t>chthys</w:t>
            </w:r>
            <w:proofErr w:type="spellEnd"/>
            <w:proofErr w:type="gram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948F54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EF6529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CAAA9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FE5C5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2A0D8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05631F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C87B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49AB3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3B5F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DB472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46B23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3091A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51403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19317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8B272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6AC2B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34800D6"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F6EAAE"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Scophthalmus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maximus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95F2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81F19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1D74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FE282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5564E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14669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B157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87C09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F5683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AB87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8A84A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10210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CF2CD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F8B35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03D1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7C0E9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1081068"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54C6A4"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Salmo</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B55648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5FF99C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BAC98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D2D56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52A13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FFCD6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774C7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BD7AF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22909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11182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D7F48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CC6B2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638ADE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739FB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C285B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91C38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62065DA3"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6A15E2"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Salmo</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salar</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D6707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A57EB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FA10A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5D09D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505C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FA47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89D3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7E188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87F13E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2AAB3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F7C00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8E1B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B4FF8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BD00F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DAF2C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A0771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6F936C2D"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4328C8"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Scomber</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scombrus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80501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8CFDC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F0DEC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9FABE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B92591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70AC9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99B92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61E68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7D5107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3E5C67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FC0BF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63CDD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DB583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CD309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0EF0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3B936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65A98E38"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A9E14E"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lastRenderedPageBreak/>
              <w:t>Thunnus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13510A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BCBB92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8B87C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E5B3D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3210C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BBA1C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3A1B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3227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1202E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06538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C016F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3E24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0FE3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49C07E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E816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B85BE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2B495CC"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C1DF20"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Pagellus</w:t>
            </w:r>
            <w:proofErr w:type="spellEnd"/>
            <w:r>
              <w:rPr>
                <w:rFonts w:ascii="Times New Roman" w:eastAsia="Times New Roman" w:hAnsi="Times New Roman" w:cs="Times New Roman"/>
                <w:sz w:val="16"/>
                <w:szCs w:val="16"/>
              </w:rPr>
              <w:t xml:space="preserve"> acarne</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998DD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E43CC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FDD61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0C46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E9D09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F45B5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60154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1C4ED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80A054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79F11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22562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4FA72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2CD4C1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ED6AB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23F68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B653A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6F2BCDBB"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E38250"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Pagellus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bogaraveo</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0AEA5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8CBE23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B1578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78AFA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6F8C94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14DA60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E7CF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09D9D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F66DB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DBB4D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B547C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8FE64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98105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B29C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27BBF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62DFA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0BFA7348"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806F9F" w14:textId="77777777" w:rsidR="00484DFB" w:rsidRDefault="007462A9">
            <w:pPr>
              <w:widowControl w:val="0"/>
              <w:rPr>
                <w:rFonts w:ascii="Times New Roman" w:eastAsia="Times New Roman" w:hAnsi="Times New Roman" w:cs="Times New Roman"/>
                <w:b/>
                <w:sz w:val="16"/>
                <w:szCs w:val="16"/>
              </w:rPr>
            </w:pPr>
            <w:proofErr w:type="spellStart"/>
            <w:r>
              <w:rPr>
                <w:rFonts w:ascii="Times New Roman" w:eastAsia="Times New Roman" w:hAnsi="Times New Roman" w:cs="Times New Roman"/>
                <w:b/>
                <w:sz w:val="16"/>
                <w:szCs w:val="16"/>
              </w:rPr>
              <w:t>Pagellus</w:t>
            </w:r>
            <w:proofErr w:type="spellEnd"/>
            <w:r>
              <w:rPr>
                <w:rFonts w:ascii="Times New Roman" w:eastAsia="Times New Roman" w:hAnsi="Times New Roman" w:cs="Times New Roman"/>
                <w:b/>
                <w:sz w:val="16"/>
                <w:szCs w:val="16"/>
              </w:rPr>
              <w:t xml:space="preserve"> </w:t>
            </w:r>
            <w:proofErr w:type="spellStart"/>
            <w:r>
              <w:rPr>
                <w:rFonts w:ascii="Times New Roman" w:eastAsia="Times New Roman" w:hAnsi="Times New Roman" w:cs="Times New Roman"/>
                <w:b/>
                <w:sz w:val="16"/>
                <w:szCs w:val="16"/>
              </w:rPr>
              <w:t>erythrinus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472E2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C2970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2A152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7B73C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1593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FB739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3641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8E81A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105EA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0BD99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A8A85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4FDE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1542B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7ABFE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5AE66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45B9E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6B590623"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255980"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Mola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mola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E7588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3B3C9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91633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98D1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3A390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E105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ACE41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B6E0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8BE5E8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3DABB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F1BF0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3991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95C36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7548E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7B095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21D0E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B760010"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4D5816"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Ammody</w:t>
            </w:r>
            <w:proofErr w:type="spellEnd"/>
            <w:r>
              <w:rPr>
                <w:rFonts w:ascii="Times New Roman" w:eastAsia="Times New Roman" w:hAnsi="Times New Roman" w:cs="Times New Roman"/>
                <w:sz w:val="16"/>
                <w:szCs w:val="16"/>
              </w:rPr>
              <w:t>-</w:t>
            </w:r>
          </w:p>
          <w:p w14:paraId="1F392913" w14:textId="77777777" w:rsidR="00484DFB" w:rsidRDefault="007462A9">
            <w:pPr>
              <w:widowControl w:val="0"/>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tes</w:t>
            </w:r>
            <w:proofErr w:type="gram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EE972A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E045B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DF374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576DD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D1C9D0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DC1E9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2484B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04280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980CD0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45F41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B1BD7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BE776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F706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B3E34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23F8B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091BA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015BDF68"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ED3EAD" w14:textId="77777777" w:rsidR="00484DFB" w:rsidRDefault="007462A9">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Zeus </w:t>
            </w:r>
            <w:proofErr w:type="spellStart"/>
            <w:r>
              <w:rPr>
                <w:rFonts w:ascii="Times New Roman" w:eastAsia="Times New Roman" w:hAnsi="Times New Roman" w:cs="Times New Roman"/>
                <w:sz w:val="16"/>
                <w:szCs w:val="16"/>
              </w:rPr>
              <w:t>faber</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08A5D0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71F716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4EDF3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D6873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0F20D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46B2D8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BF271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4C091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052F3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7F025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EE6E2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0458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1BE8FD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6A23EB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4DEC0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6546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38B65DCD" w14:textId="77777777">
        <w:trPr>
          <w:trHeight w:val="45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9653D3"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Dicentrar</w:t>
            </w:r>
            <w:proofErr w:type="spellEnd"/>
            <w:r>
              <w:rPr>
                <w:rFonts w:ascii="Times New Roman" w:eastAsia="Times New Roman" w:hAnsi="Times New Roman" w:cs="Times New Roman"/>
                <w:sz w:val="14"/>
                <w:szCs w:val="14"/>
              </w:rPr>
              <w:t>-</w:t>
            </w:r>
          </w:p>
          <w:p w14:paraId="6E1AA496" w14:textId="77777777" w:rsidR="00484DFB" w:rsidRDefault="007462A9">
            <w:pPr>
              <w:widowControl w:val="0"/>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chus</w:t>
            </w:r>
            <w:proofErr w:type="gram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F28F91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E9B9A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843F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97C49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5CF20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BDB9F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9497F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95D6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E5330E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887516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49B2B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5993A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F818B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7CF1C8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85726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81D4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5CD3A16B" w14:textId="77777777">
        <w:trPr>
          <w:trHeight w:val="605"/>
        </w:trPr>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3960EE"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Dicentrarchus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labrax</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F48740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98547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EE036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0423A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D9D80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A423EA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6A043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301B9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09ECAB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6D2BE8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E4B6F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4BB46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541CA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DBC84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9DFEB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41868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18837F56" w14:textId="77777777">
        <w:trPr>
          <w:trHeight w:val="45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DE469AD"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Scyliorhinus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B6E99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A2C143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10F5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9E501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73CED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ED2B5F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9BB6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C26EE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24BC0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64E2F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90CF8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76E66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72E91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6617F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B2201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8514F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1309E58" w14:textId="77777777">
        <w:trPr>
          <w:trHeight w:val="60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7B8D419" w14:textId="77777777" w:rsidR="00484DFB" w:rsidRDefault="007462A9">
            <w:pPr>
              <w:widowControl w:val="0"/>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Scyliorhinus</w:t>
            </w:r>
            <w:proofErr w:type="spellEnd"/>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14"/>
                <w:szCs w:val="14"/>
              </w:rPr>
              <w:t>canicula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8AD6BF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014CFD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76E39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0517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B6F036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E2E19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F4F67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9EC9F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CB76ADE"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38B819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F8625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E26D1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17EF28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E2A03B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DDA7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6704D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C79D41F" w14:textId="77777777">
        <w:trPr>
          <w:trHeight w:val="60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41375655"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Mustelus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asterias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F7D5D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8D3920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9669E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6A368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5BA06C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CA2A2D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4DBB7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1DA84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CCD89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09F342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9FFD8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CE039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46C0EF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0862D0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79906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A67240"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1FC74627" w14:textId="77777777">
        <w:trPr>
          <w:trHeight w:val="45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78CB7F0D"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lastRenderedPageBreak/>
              <w:t>Dipturus</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batis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1D6151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CF458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E8302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8C5F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62B0E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CE6413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611B1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595D6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F622C9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555859"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2B30B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F8A2E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8EBAF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A71B9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D9B6A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42411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07BCCBCE" w14:textId="77777777">
        <w:trPr>
          <w:trHeight w:val="60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ADB0E41"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Leucoraja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circularis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0BE940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A4298A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E7280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F715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05A07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DEB0E4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8F105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73621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98760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992CA8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70157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F4B5E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BF3047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4FED67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777F6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5EA3B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40F3EBD9" w14:textId="77777777">
        <w:trPr>
          <w:trHeight w:val="60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70E34326"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Leucoraja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fullonica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93F42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C0B476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BFFBB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284A2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B1E70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AF8D31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C78B7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3D900C"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4CBEAF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E01A79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87765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D2E42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88A1F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4BB2DB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D5B84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0B136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2AF5CC6" w14:textId="77777777">
        <w:trPr>
          <w:trHeight w:val="60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68ABBBB9"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Leucoraja</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naevus</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4D848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E1B3C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BA2AB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047C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02FD16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819DC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8FE0E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B4859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275D31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D30D08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BCEFD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48C27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5587EF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0C4EC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372234"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27ECA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3176AD84" w14:textId="77777777">
        <w:trPr>
          <w:trHeight w:val="45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C86ED20" w14:textId="77777777" w:rsidR="00484DFB" w:rsidRDefault="007462A9">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Raja </w:t>
            </w:r>
            <w:proofErr w:type="spellStart"/>
            <w:r>
              <w:rPr>
                <w:rFonts w:ascii="Times New Roman" w:eastAsia="Times New Roman" w:hAnsi="Times New Roman" w:cs="Times New Roman"/>
                <w:sz w:val="16"/>
                <w:szCs w:val="16"/>
              </w:rPr>
              <w:t>brachyura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43AC42"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2342C5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956FE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F1CAA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F8573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535A33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C2E8C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68901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36D1AA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BA52188"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045193"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BA2EED"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A6E84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28DB4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703E0F"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097914"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484DFB" w14:paraId="300DF8E1" w14:textId="77777777">
        <w:trPr>
          <w:trHeight w:val="60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0EB62BE" w14:textId="77777777" w:rsidR="00484DFB" w:rsidRDefault="007462A9">
            <w:pPr>
              <w:widowControl w:val="0"/>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Raja </w:t>
            </w:r>
            <w:proofErr w:type="spellStart"/>
            <w:r>
              <w:rPr>
                <w:rFonts w:ascii="Times New Roman" w:eastAsia="Times New Roman" w:hAnsi="Times New Roman" w:cs="Times New Roman"/>
                <w:b/>
                <w:sz w:val="14"/>
                <w:szCs w:val="14"/>
              </w:rPr>
              <w:t>microo</w:t>
            </w:r>
            <w:proofErr w:type="spellEnd"/>
            <w:r>
              <w:rPr>
                <w:rFonts w:ascii="Times New Roman" w:eastAsia="Times New Roman" w:hAnsi="Times New Roman" w:cs="Times New Roman"/>
                <w:b/>
                <w:sz w:val="14"/>
                <w:szCs w:val="14"/>
              </w:rPr>
              <w:t>-</w:t>
            </w:r>
          </w:p>
          <w:p w14:paraId="5137D8EE" w14:textId="77777777" w:rsidR="00484DFB" w:rsidRDefault="007462A9">
            <w:pPr>
              <w:widowControl w:val="0"/>
              <w:rPr>
                <w:rFonts w:ascii="Times New Roman" w:eastAsia="Times New Roman" w:hAnsi="Times New Roman" w:cs="Times New Roman"/>
                <w:b/>
                <w:sz w:val="14"/>
                <w:szCs w:val="14"/>
              </w:rPr>
            </w:pPr>
            <w:proofErr w:type="spellStart"/>
            <w:proofErr w:type="gramStart"/>
            <w:r>
              <w:rPr>
                <w:rFonts w:ascii="Times New Roman" w:eastAsia="Times New Roman" w:hAnsi="Times New Roman" w:cs="Times New Roman"/>
                <w:b/>
                <w:sz w:val="14"/>
                <w:szCs w:val="14"/>
              </w:rPr>
              <w:t>cellata</w:t>
            </w:r>
            <w:proofErr w:type="spellEnd"/>
            <w:proofErr w:type="gram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68A0E5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955A87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2D2DF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49D1F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109047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1FE10B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D520F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5F78A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2A48A5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5C063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6676C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E8204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32B88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82E0875"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0754A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4891C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28CA134F" w14:textId="77777777">
        <w:trPr>
          <w:trHeight w:val="45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2311AB4E" w14:textId="77777777" w:rsidR="00484DFB" w:rsidRDefault="007462A9">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Raja </w:t>
            </w:r>
            <w:proofErr w:type="spellStart"/>
            <w:r>
              <w:rPr>
                <w:rFonts w:ascii="Times New Roman" w:eastAsia="Times New Roman" w:hAnsi="Times New Roman" w:cs="Times New Roman"/>
                <w:sz w:val="16"/>
                <w:szCs w:val="16"/>
              </w:rPr>
              <w:t>undulata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7E5817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AA4799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D86027"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EDA60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2506A5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B161B4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204BC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07EFD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F8960E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5653C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D7FFFB"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843D77"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4F36CCAE"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4570FDF"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089DA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93E522"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r>
      <w:tr w:rsidR="00484DFB" w14:paraId="138B0733" w14:textId="77777777">
        <w:trPr>
          <w:trHeight w:val="605"/>
        </w:trPr>
        <w:tc>
          <w:tcPr>
            <w:tcW w:w="990"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6B537BE3" w14:textId="77777777" w:rsidR="00484DFB" w:rsidRDefault="007462A9">
            <w:pPr>
              <w:widowControl w:val="0"/>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Torpedo</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marmorata</w:t>
            </w:r>
            <w:proofErr w:type="spellEnd"/>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7CC4AA8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FCEC8A6"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F4466B"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3E66F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00E161"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65D3234C"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FE0B60"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9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749E1"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9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2A9F4B6"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7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3D1DB7E5"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24A223"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CD94D"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AD94ED8"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750"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DB26F4A"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6433E9" w14:textId="77777777" w:rsidR="00484DFB" w:rsidRDefault="00484DFB">
            <w:pPr>
              <w:widowControl w:val="0"/>
              <w:pBdr>
                <w:top w:val="nil"/>
                <w:left w:val="nil"/>
                <w:bottom w:val="nil"/>
                <w:right w:val="nil"/>
                <w:between w:val="nil"/>
              </w:pBdr>
              <w:rPr>
                <w:rFonts w:ascii="Times New Roman" w:eastAsia="Times New Roman" w:hAnsi="Times New Roman" w:cs="Times New Roman"/>
                <w:sz w:val="16"/>
                <w:szCs w:val="16"/>
              </w:rPr>
            </w:pP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85D2A" w14:textId="77777777" w:rsidR="00484DFB" w:rsidRDefault="007462A9">
            <w:pPr>
              <w:widowControl w:val="0"/>
              <w:pBdr>
                <w:top w:val="nil"/>
                <w:left w:val="nil"/>
                <w:bottom w:val="nil"/>
                <w:right w:val="nil"/>
                <w:between w:val="nil"/>
              </w:pBd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bl>
    <w:p w14:paraId="579FFB6E" w14:textId="77777777" w:rsidR="00484DFB" w:rsidRDefault="00484DFB">
      <w:pPr>
        <w:spacing w:line="360" w:lineRule="auto"/>
        <w:jc w:val="both"/>
        <w:rPr>
          <w:rFonts w:ascii="Times New Roman" w:eastAsia="Times New Roman" w:hAnsi="Times New Roman" w:cs="Times New Roman"/>
        </w:rPr>
      </w:pPr>
    </w:p>
    <w:p w14:paraId="2F7D84E0" w14:textId="77777777" w:rsidR="00484DFB" w:rsidRDefault="007462A9">
      <w:pPr>
        <w:spacing w:line="360" w:lineRule="auto"/>
        <w:jc w:val="both"/>
        <w:rPr>
          <w:rFonts w:ascii="Times New Roman" w:eastAsia="Times New Roman" w:hAnsi="Times New Roman" w:cs="Times New Roman"/>
          <w:b/>
          <w:sz w:val="24"/>
          <w:szCs w:val="24"/>
        </w:rPr>
      </w:pPr>
      <w:r>
        <w:br w:type="page"/>
      </w:r>
    </w:p>
    <w:p w14:paraId="67A44BF4" w14:textId="77777777" w:rsidR="00484DFB" w:rsidRPr="007B625C" w:rsidRDefault="007462A9">
      <w:pPr>
        <w:spacing w:line="240" w:lineRule="auto"/>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lastRenderedPageBreak/>
        <w:t>Appendix 3:</w:t>
      </w:r>
      <w:r w:rsidRPr="007B625C">
        <w:rPr>
          <w:rFonts w:ascii="Times New Roman" w:eastAsia="Times New Roman" w:hAnsi="Times New Roman" w:cs="Times New Roman"/>
          <w:sz w:val="24"/>
          <w:szCs w:val="24"/>
          <w:lang w:val="en-US"/>
        </w:rPr>
        <w:t xml:space="preserve"> Traits table for 81 species. </w:t>
      </w:r>
    </w:p>
    <w:p w14:paraId="2502CC2C" w14:textId="77777777" w:rsidR="00484DFB" w:rsidRPr="007B625C" w:rsidRDefault="007462A9">
      <w:pPr>
        <w:spacing w:line="240" w:lineRule="auto"/>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sz w:val="24"/>
          <w:szCs w:val="24"/>
          <w:lang w:val="en-US"/>
        </w:rPr>
        <w:t>This table also includes the larger regional species list for the 15 taxa with taxonomic uncertainty that was used to randomly select one representative species for each of the 15 taxa.</w:t>
      </w:r>
    </w:p>
    <w:p w14:paraId="775F8979" w14:textId="77777777" w:rsidR="00484DFB" w:rsidRPr="007B625C" w:rsidRDefault="007462A9">
      <w:pPr>
        <w:spacing w:line="240" w:lineRule="auto"/>
        <w:jc w:val="both"/>
        <w:rPr>
          <w:rFonts w:ascii="Times New Roman" w:eastAsia="Times New Roman" w:hAnsi="Times New Roman" w:cs="Times New Roman"/>
          <w:sz w:val="24"/>
          <w:szCs w:val="24"/>
          <w:lang w:val="en-US"/>
        </w:rPr>
      </w:pPr>
      <w:proofErr w:type="spellStart"/>
      <w:r w:rsidRPr="007B625C">
        <w:rPr>
          <w:rFonts w:ascii="Times New Roman" w:eastAsia="Times New Roman" w:hAnsi="Times New Roman" w:cs="Times New Roman"/>
          <w:sz w:val="24"/>
          <w:szCs w:val="24"/>
          <w:lang w:val="en-US"/>
        </w:rPr>
        <w:t>Repro.Mode</w:t>
      </w:r>
      <w:proofErr w:type="spellEnd"/>
      <w:r w:rsidRPr="007B625C">
        <w:rPr>
          <w:rFonts w:ascii="Times New Roman" w:eastAsia="Times New Roman" w:hAnsi="Times New Roman" w:cs="Times New Roman"/>
          <w:sz w:val="24"/>
          <w:szCs w:val="24"/>
          <w:lang w:val="en-US"/>
        </w:rPr>
        <w:t xml:space="preserve"> defines the mode of reproduction; </w:t>
      </w:r>
      <w:proofErr w:type="spellStart"/>
      <w:r w:rsidRPr="007B625C">
        <w:rPr>
          <w:rFonts w:ascii="Times New Roman" w:eastAsia="Times New Roman" w:hAnsi="Times New Roman" w:cs="Times New Roman"/>
          <w:sz w:val="24"/>
          <w:szCs w:val="24"/>
          <w:lang w:val="en-US"/>
        </w:rPr>
        <w:t>Repro.Fertil</w:t>
      </w:r>
      <w:proofErr w:type="spellEnd"/>
      <w:r w:rsidRPr="007B625C">
        <w:rPr>
          <w:rFonts w:ascii="Times New Roman" w:eastAsia="Times New Roman" w:hAnsi="Times New Roman" w:cs="Times New Roman"/>
          <w:sz w:val="24"/>
          <w:szCs w:val="24"/>
          <w:lang w:val="en-US"/>
        </w:rPr>
        <w:t xml:space="preserve"> defines the </w:t>
      </w:r>
      <w:r w:rsidRPr="007B625C">
        <w:rPr>
          <w:rFonts w:ascii="Times New Roman" w:eastAsia="Times New Roman" w:hAnsi="Times New Roman" w:cs="Times New Roman"/>
          <w:sz w:val="24"/>
          <w:szCs w:val="24"/>
          <w:lang w:val="en-US"/>
        </w:rPr>
        <w:t xml:space="preserve">type of fertilization; </w:t>
      </w:r>
      <w:proofErr w:type="spellStart"/>
      <w:r w:rsidRPr="007B625C">
        <w:rPr>
          <w:rFonts w:ascii="Times New Roman" w:eastAsia="Times New Roman" w:hAnsi="Times New Roman" w:cs="Times New Roman"/>
          <w:sz w:val="24"/>
          <w:szCs w:val="24"/>
          <w:lang w:val="en-US"/>
        </w:rPr>
        <w:t>Repro.ParentCare</w:t>
      </w:r>
      <w:proofErr w:type="spellEnd"/>
      <w:r w:rsidRPr="007B625C">
        <w:rPr>
          <w:rFonts w:ascii="Times New Roman" w:eastAsia="Times New Roman" w:hAnsi="Times New Roman" w:cs="Times New Roman"/>
          <w:sz w:val="24"/>
          <w:szCs w:val="24"/>
          <w:lang w:val="en-US"/>
        </w:rPr>
        <w:t xml:space="preserve"> defines the type of parental care.</w:t>
      </w:r>
    </w:p>
    <w:p w14:paraId="2729F0D4" w14:textId="77777777" w:rsidR="00484DFB" w:rsidRPr="007B625C" w:rsidRDefault="007462A9">
      <w:pPr>
        <w:rPr>
          <w:rFonts w:ascii="Times New Roman" w:eastAsia="Times New Roman" w:hAnsi="Times New Roman" w:cs="Times New Roman"/>
          <w:sz w:val="24"/>
          <w:szCs w:val="24"/>
          <w:lang w:val="en-US"/>
        </w:rPr>
      </w:pPr>
      <w:r w:rsidRPr="007B625C">
        <w:rPr>
          <w:rFonts w:ascii="Times New Roman" w:eastAsia="Times New Roman" w:hAnsi="Times New Roman" w:cs="Times New Roman"/>
          <w:sz w:val="24"/>
          <w:szCs w:val="24"/>
          <w:lang w:val="en-US"/>
        </w:rPr>
        <w:t xml:space="preserve"> </w:t>
      </w:r>
      <w:r w:rsidRPr="007B625C">
        <w:rPr>
          <w:rFonts w:ascii="Times New Roman" w:eastAsia="Times New Roman" w:hAnsi="Times New Roman" w:cs="Times New Roman"/>
          <w:sz w:val="24"/>
          <w:szCs w:val="24"/>
          <w:lang w:val="en-US"/>
        </w:rPr>
        <w:tab/>
        <w:t xml:space="preserve"> </w:t>
      </w:r>
      <w:r w:rsidRPr="007B625C">
        <w:rPr>
          <w:rFonts w:ascii="Times New Roman" w:eastAsia="Times New Roman" w:hAnsi="Times New Roman" w:cs="Times New Roman"/>
          <w:sz w:val="24"/>
          <w:szCs w:val="24"/>
          <w:lang w:val="en-US"/>
        </w:rPr>
        <w:tab/>
        <w:t xml:space="preserve"> </w:t>
      </w:r>
      <w:r w:rsidRPr="007B625C">
        <w:rPr>
          <w:rFonts w:ascii="Times New Roman" w:eastAsia="Times New Roman" w:hAnsi="Times New Roman" w:cs="Times New Roman"/>
          <w:sz w:val="24"/>
          <w:szCs w:val="24"/>
          <w:lang w:val="en-US"/>
        </w:rPr>
        <w:tab/>
        <w:t xml:space="preserve"> </w:t>
      </w:r>
      <w:r w:rsidRPr="007B625C">
        <w:rPr>
          <w:rFonts w:ascii="Times New Roman" w:eastAsia="Times New Roman" w:hAnsi="Times New Roman" w:cs="Times New Roman"/>
          <w:sz w:val="24"/>
          <w:szCs w:val="24"/>
          <w:lang w:val="en-US"/>
        </w:rPr>
        <w:tab/>
        <w:t xml:space="preserve"> </w:t>
      </w:r>
      <w:r w:rsidRPr="007B625C">
        <w:rPr>
          <w:rFonts w:ascii="Times New Roman" w:eastAsia="Times New Roman" w:hAnsi="Times New Roman" w:cs="Times New Roman"/>
          <w:sz w:val="24"/>
          <w:szCs w:val="24"/>
          <w:lang w:val="en-US"/>
        </w:rPr>
        <w:tab/>
      </w:r>
    </w:p>
    <w:tbl>
      <w:tblPr>
        <w:tblStyle w:val="a2"/>
        <w:tblW w:w="13260" w:type="dxa"/>
        <w:tblBorders>
          <w:top w:val="nil"/>
          <w:left w:val="nil"/>
          <w:bottom w:val="nil"/>
          <w:right w:val="nil"/>
          <w:insideH w:val="nil"/>
          <w:insideV w:val="nil"/>
        </w:tblBorders>
        <w:tblLayout w:type="fixed"/>
        <w:tblLook w:val="0600" w:firstRow="0" w:lastRow="0" w:firstColumn="0" w:lastColumn="0" w:noHBand="1" w:noVBand="1"/>
      </w:tblPr>
      <w:tblGrid>
        <w:gridCol w:w="2130"/>
        <w:gridCol w:w="915"/>
        <w:gridCol w:w="900"/>
        <w:gridCol w:w="1665"/>
        <w:gridCol w:w="855"/>
        <w:gridCol w:w="1545"/>
        <w:gridCol w:w="1605"/>
        <w:gridCol w:w="1035"/>
        <w:gridCol w:w="1365"/>
        <w:gridCol w:w="1245"/>
      </w:tblGrid>
      <w:tr w:rsidR="00484DFB" w14:paraId="22994AED" w14:textId="77777777">
        <w:trPr>
          <w:trHeight w:val="800"/>
        </w:trPr>
        <w:tc>
          <w:tcPr>
            <w:tcW w:w="2130"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0F08B0E3"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Species</w:t>
            </w:r>
            <w:proofErr w:type="spellEnd"/>
          </w:p>
        </w:tc>
        <w:tc>
          <w:tcPr>
            <w:tcW w:w="91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5B76ACF6" w14:textId="77777777" w:rsidR="00484DFB" w:rsidRDefault="007462A9">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Max</w:t>
            </w:r>
          </w:p>
          <w:p w14:paraId="72D6318E"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Length</w:t>
            </w:r>
            <w:proofErr w:type="spellEnd"/>
            <w:r>
              <w:rPr>
                <w:rFonts w:ascii="Times New Roman" w:eastAsia="Times New Roman" w:hAnsi="Times New Roman" w:cs="Times New Roman"/>
                <w:sz w:val="18"/>
                <w:szCs w:val="18"/>
              </w:rPr>
              <w:t xml:space="preserve"> (cm)</w:t>
            </w:r>
          </w:p>
        </w:tc>
        <w:tc>
          <w:tcPr>
            <w:tcW w:w="900"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1E380CC6"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Average</w:t>
            </w:r>
            <w:proofErr w:type="spellEnd"/>
          </w:p>
          <w:p w14:paraId="674EC8E4"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Depth</w:t>
            </w:r>
            <w:proofErr w:type="spellEnd"/>
            <w:r>
              <w:rPr>
                <w:rFonts w:ascii="Times New Roman" w:eastAsia="Times New Roman" w:hAnsi="Times New Roman" w:cs="Times New Roman"/>
                <w:sz w:val="18"/>
                <w:szCs w:val="18"/>
              </w:rPr>
              <w:t xml:space="preserve"> (m)</w:t>
            </w:r>
          </w:p>
        </w:tc>
        <w:tc>
          <w:tcPr>
            <w:tcW w:w="166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547DBF2C"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Depth</w:t>
            </w:r>
            <w:proofErr w:type="spellEnd"/>
          </w:p>
          <w:p w14:paraId="771BEDD9" w14:textId="77777777" w:rsidR="00484DFB" w:rsidRDefault="007462A9">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Range (m)</w:t>
            </w:r>
          </w:p>
        </w:tc>
        <w:tc>
          <w:tcPr>
            <w:tcW w:w="85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05808922"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Trophic</w:t>
            </w:r>
            <w:proofErr w:type="spellEnd"/>
          </w:p>
          <w:p w14:paraId="2F199506"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Level</w:t>
            </w:r>
            <w:proofErr w:type="spellEnd"/>
          </w:p>
        </w:tc>
        <w:tc>
          <w:tcPr>
            <w:tcW w:w="154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0376DF73"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Repro.Mode</w:t>
            </w:r>
            <w:proofErr w:type="spellEnd"/>
          </w:p>
        </w:tc>
        <w:tc>
          <w:tcPr>
            <w:tcW w:w="160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0266F135"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Repro.Fertil</w:t>
            </w:r>
            <w:proofErr w:type="spellEnd"/>
          </w:p>
        </w:tc>
        <w:tc>
          <w:tcPr>
            <w:tcW w:w="103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42403B19"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Repro</w:t>
            </w:r>
            <w:proofErr w:type="spellEnd"/>
            <w:r>
              <w:rPr>
                <w:rFonts w:ascii="Times New Roman" w:eastAsia="Times New Roman" w:hAnsi="Times New Roman" w:cs="Times New Roman"/>
                <w:sz w:val="18"/>
                <w:szCs w:val="18"/>
              </w:rPr>
              <w:t>.</w:t>
            </w:r>
          </w:p>
          <w:p w14:paraId="3527F471"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ParentCare</w:t>
            </w:r>
            <w:proofErr w:type="spellEnd"/>
          </w:p>
        </w:tc>
        <w:tc>
          <w:tcPr>
            <w:tcW w:w="136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58D97308" w14:textId="77777777" w:rsidR="00484DFB" w:rsidRDefault="007462A9">
            <w:pPr>
              <w:widowControl w:val="0"/>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Environment</w:t>
            </w:r>
            <w:proofErr w:type="spellEnd"/>
          </w:p>
        </w:tc>
        <w:tc>
          <w:tcPr>
            <w:tcW w:w="1245" w:type="dxa"/>
            <w:tcBorders>
              <w:top w:val="single" w:sz="6" w:space="0" w:color="000000"/>
              <w:left w:val="single" w:sz="6" w:space="0" w:color="000000"/>
              <w:bottom w:val="single" w:sz="6" w:space="0" w:color="000000"/>
              <w:right w:val="single" w:sz="6" w:space="0" w:color="000000"/>
            </w:tcBorders>
            <w:shd w:val="clear" w:color="auto" w:fill="DDDDDD"/>
            <w:tcMar>
              <w:top w:w="100" w:type="dxa"/>
              <w:left w:w="100" w:type="dxa"/>
              <w:bottom w:w="100" w:type="dxa"/>
              <w:right w:w="100" w:type="dxa"/>
            </w:tcMar>
            <w:vAlign w:val="bottom"/>
          </w:tcPr>
          <w:p w14:paraId="291EEDE6" w14:textId="77777777" w:rsidR="00484DFB" w:rsidRDefault="007462A9">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Body </w:t>
            </w:r>
            <w:proofErr w:type="spellStart"/>
            <w:r>
              <w:rPr>
                <w:rFonts w:ascii="Times New Roman" w:eastAsia="Times New Roman" w:hAnsi="Times New Roman" w:cs="Times New Roman"/>
                <w:sz w:val="18"/>
                <w:szCs w:val="18"/>
              </w:rPr>
              <w:t>shape</w:t>
            </w:r>
            <w:proofErr w:type="spellEnd"/>
          </w:p>
        </w:tc>
      </w:tr>
      <w:tr w:rsidR="00484DFB" w14:paraId="40FADF7E"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DC2CAD"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Alosa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alosa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AAED1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69.0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56A27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155.0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A4570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AC45B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FA8B7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C4365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6625C4"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C3887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57739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7B49C40A"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5CCAF9"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Alosa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fallax</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E3A95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E55F2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812DF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CE51A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1F281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52E66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5EFA82"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BCF9F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CE16B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B0372FE" w14:textId="77777777">
        <w:trPr>
          <w:trHeight w:val="37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7F2ACD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Ammodytes </w:t>
            </w:r>
            <w:proofErr w:type="spellStart"/>
            <w:r>
              <w:rPr>
                <w:rFonts w:ascii="Times New Roman" w:eastAsia="Times New Roman" w:hAnsi="Times New Roman" w:cs="Times New Roman"/>
                <w:sz w:val="18"/>
                <w:szCs w:val="18"/>
              </w:rPr>
              <w:t>dubius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3DE969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4405C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9F9FB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BE9D8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ACFA8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152F9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CFA66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304CA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F9B78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0C52DD9A" w14:textId="77777777">
        <w:trPr>
          <w:trHeight w:val="31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5F3AC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Ammodytes </w:t>
            </w:r>
            <w:proofErr w:type="spellStart"/>
            <w:r>
              <w:rPr>
                <w:rFonts w:ascii="Times New Roman" w:eastAsia="Times New Roman" w:hAnsi="Times New Roman" w:cs="Times New Roman"/>
                <w:sz w:val="18"/>
                <w:szCs w:val="18"/>
              </w:rPr>
              <w:t>marinus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5F19E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72319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E5A3A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C34AA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13C97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251AD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84B6D9"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679AD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AD102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4038F273"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0C207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Ammodytes </w:t>
            </w:r>
            <w:proofErr w:type="spellStart"/>
            <w:r>
              <w:rPr>
                <w:rFonts w:ascii="Times New Roman" w:eastAsia="Times New Roman" w:hAnsi="Times New Roman" w:cs="Times New Roman"/>
                <w:sz w:val="18"/>
                <w:szCs w:val="18"/>
              </w:rPr>
              <w:t>tobianus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45F53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DDB24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48.5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0CF91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BD33D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7A66F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CD03D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1967CF"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CB0511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23672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5EDC9E6E"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B9F0D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Argentina </w:t>
            </w:r>
            <w:proofErr w:type="spellStart"/>
            <w:r>
              <w:rPr>
                <w:rFonts w:ascii="Times New Roman" w:eastAsia="Times New Roman" w:hAnsi="Times New Roman" w:cs="Times New Roman"/>
                <w:sz w:val="18"/>
                <w:szCs w:val="18"/>
              </w:rPr>
              <w:t>silus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59DB8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48697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790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02F1B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00D4F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CF825B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CB804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03D584"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23009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bathypelagic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DB9B2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7263EE6C"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B6CBA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Argentina </w:t>
            </w:r>
            <w:proofErr w:type="spellStart"/>
            <w:r>
              <w:rPr>
                <w:rFonts w:ascii="Times New Roman" w:eastAsia="Times New Roman" w:hAnsi="Times New Roman" w:cs="Times New Roman"/>
                <w:sz w:val="18"/>
                <w:szCs w:val="18"/>
              </w:rPr>
              <w:t>sphyraena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B0DDB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370AA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A0799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65764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77C5F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F2100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5D0BFF"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A2055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bathydemersal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B47E7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6FDE4504"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BE8D9B"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Capros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aper</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4B748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C3788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F3A02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660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5381C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A5D2E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498E98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445C7A"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9C8C2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B8F00F"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short</w:t>
            </w:r>
            <w:proofErr w:type="gramEnd"/>
          </w:p>
        </w:tc>
      </w:tr>
      <w:tr w:rsidR="00484DFB" w14:paraId="2D71BA70" w14:textId="77777777">
        <w:trPr>
          <w:trHeight w:val="36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0A94ED"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Chelidonichthys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cuculus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00264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C97E5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015FF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CB910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885F0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B2C8C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CCE1A4"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F933A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3EACA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322B27D" w14:textId="77777777">
        <w:trPr>
          <w:trHeight w:val="371"/>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0A30A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Chelidonichthys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gurnardus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F8777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0AF3B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342F6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0C968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F6C34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AD802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198B4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01882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D0F3B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3F39BE9B" w14:textId="77777777">
        <w:trPr>
          <w:trHeight w:val="48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261451"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Chelidonichthys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lastoviza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0E6360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B372C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46F3A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FEA38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D3C1D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C1287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3B4CD4"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FF3FC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3F6CB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417163D3" w14:textId="77777777">
        <w:trPr>
          <w:trHeight w:val="36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5522756"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Chelidonichthys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lucerna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BBDEB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75.1</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5BEF7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169</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FE920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298</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3502A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B411B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218912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84EEFE"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D142B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FA53E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24BFFCBD" w14:textId="77777777">
        <w:trPr>
          <w:trHeight w:val="30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0F7FFA"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Chelidonichthys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obscurus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AD69F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C81CC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03C5A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C31BB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0C341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366D8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14CFD2"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75AE3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A84DD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6FE40595" w14:textId="77777777">
        <w:trPr>
          <w:trHeight w:val="21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4FB64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Chelon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auratus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0F9C0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E280A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26E700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CC322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ABEC5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B95881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938C36"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76F5F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C7ED3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0F0B0596"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B724BC"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Chelon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labrosus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0900A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6B2E5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DE468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44915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88B0D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DF40AA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4A9D5C"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783BEB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37783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34085B07"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E202DD"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Chelon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ramada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94BB0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D857E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B140F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16FE5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28B7B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1D768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157BFC0"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640BE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289C7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4C4C1E1C"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98D96F"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Chirolophis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ascanii</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DA528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9C479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73BAE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D5451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C79CA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D0A54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6177F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maternal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455E5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841B86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41557039" w14:textId="77777777">
        <w:trPr>
          <w:trHeight w:val="33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F2BF815"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Ctenolabrus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rupestris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D9044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86496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B9AE3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5DFCC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B7352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7E473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E7E2DF2"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B55C2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9D29B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4301A533"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BF1D8B"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Dicentrarchus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labrax</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DD010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103.0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7CADA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1F9AA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7D5D4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70276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A3DC7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4D1FBD"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C7681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F0BFF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6875B7DA" w14:textId="77777777">
        <w:trPr>
          <w:trHeight w:val="19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2B6507"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Dicentrarchus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punctatus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CF8CA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544EC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5E9C7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A4F3A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24C5A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C086E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03BB23"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2EED2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4DD1C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528A2A72" w14:textId="77777777">
        <w:trPr>
          <w:trHeight w:val="37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1B0A14"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Dipturus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batis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5E599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285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A0A64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183EF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33B07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069EC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06EDD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DE78E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D18AF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CC0289"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34AEC9DF" w14:textId="77777777">
        <w:trPr>
          <w:trHeight w:val="27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8B27B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Engraulis </w:t>
            </w:r>
            <w:proofErr w:type="spellStart"/>
            <w:r>
              <w:rPr>
                <w:rFonts w:ascii="Times New Roman" w:eastAsia="Times New Roman" w:hAnsi="Times New Roman" w:cs="Times New Roman"/>
                <w:sz w:val="18"/>
                <w:szCs w:val="18"/>
              </w:rPr>
              <w:t>encrasicolus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804CB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0BADC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17301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29DD3F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D9F8E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2FBDD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93CDB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476D5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3ACBF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236DF25F"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834A6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Gadiculus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argenteus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C920F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15.3</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02604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342E4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E0334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81B402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799F9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ED3CC0"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406F1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F36B7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3067F04"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F7E6F3"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Gadus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morhua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63DA3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B70C9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6B589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33AA7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1EF64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DA452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9CAB36"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61049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FAFE9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37107ABD"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4375D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Gobius </w:t>
            </w:r>
            <w:proofErr w:type="spellStart"/>
            <w:r>
              <w:rPr>
                <w:rFonts w:ascii="Times New Roman" w:eastAsia="Times New Roman" w:hAnsi="Times New Roman" w:cs="Times New Roman"/>
                <w:sz w:val="18"/>
                <w:szCs w:val="18"/>
              </w:rPr>
              <w:t>paganellus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0CE4E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B6D22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A9FB2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14520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9C522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087A0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3F6DC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62A34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1F125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70F5A3E6" w14:textId="77777777">
        <w:trPr>
          <w:trHeight w:val="42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416F4B"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Gobiusculus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flavescens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57406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4F679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451B1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C2D0D0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59D76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CAA639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BC50E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78AA3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bathydemersal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2733A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062B1369" w14:textId="77777777">
        <w:trPr>
          <w:trHeight w:val="30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9D8FBD"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Gymnocanthus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tricuspis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A00FC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899E5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278</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8BEB5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556</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D00E9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CCBA9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11EA60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D4D6FA"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480CB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1C7E6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3CEFBBDD" w14:textId="77777777">
        <w:trPr>
          <w:trHeight w:val="33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9467A1"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Helicolenus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dactylopterus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58661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50D7E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7742B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4803B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C40A2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C75A1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D8A97A"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EAAE4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bathydemersal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2C7E2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7BC3D5FA"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06DB22"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Labrus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merula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119CF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C0767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8E9EC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6E44C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519C9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F181A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07EF5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757FE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B8633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DD63E11"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F4C837"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Labrus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mixtus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B1AB2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1FF50A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101</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C608E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198</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5192D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7A153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protogyny</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8DEA0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56F33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BD706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8EF19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6D5B7D4E"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17C55A"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Labrus</w:t>
            </w:r>
            <w:proofErr w:type="spellEnd"/>
            <w:r>
              <w:rPr>
                <w:rFonts w:ascii="Times New Roman" w:eastAsia="Times New Roman" w:hAnsi="Times New Roman" w:cs="Times New Roman"/>
                <w:sz w:val="18"/>
                <w:szCs w:val="18"/>
              </w:rPr>
              <w:t xml:space="preserve"> viridis</w:t>
            </w:r>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DFAE9D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EA606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824F0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1F7F9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6D88F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2D04E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23396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95E634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12CD5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7CDF83A"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E3144B"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Lesueurigobius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friesii</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8E5DE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BB667C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B706F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941AB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D27DA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2C5ED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3E5343"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0D1B4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DCB9B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A841665" w14:textId="77777777">
        <w:trPr>
          <w:trHeight w:val="24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B89306"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Leucoraja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circularis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ED31B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99C9F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373</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E7073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606</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00D939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E2E47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62708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83F50F"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5D309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1EF40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08E1AC47" w14:textId="77777777">
        <w:trPr>
          <w:trHeight w:val="22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5BEB78"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Leucoraja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fullonica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653F1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3185A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E0678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520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EF768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A43CB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BA207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7CED0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9DA6A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bathydemersal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0FBD6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5B7D6E8F" w14:textId="77777777">
        <w:trPr>
          <w:trHeight w:val="24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9AD87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Leucoraja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naevus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6E26D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D3E98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260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B1E1F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480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35997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4E406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0A84A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8F68C2"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B2CAD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1D922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6E1C7934"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07565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Liparis </w:t>
            </w:r>
            <w:proofErr w:type="spellStart"/>
            <w:r>
              <w:rPr>
                <w:rFonts w:ascii="Times New Roman" w:eastAsia="Times New Roman" w:hAnsi="Times New Roman" w:cs="Times New Roman"/>
                <w:sz w:val="18"/>
                <w:szCs w:val="18"/>
              </w:rPr>
              <w:t>liparis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28915A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0FDEC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150.5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E1C2C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FACB6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5ADAC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88F23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C2137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714EA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E39D7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20489922"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62A8B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Liparis </w:t>
            </w:r>
            <w:proofErr w:type="spellStart"/>
            <w:r>
              <w:rPr>
                <w:rFonts w:ascii="Times New Roman" w:eastAsia="Times New Roman" w:hAnsi="Times New Roman" w:cs="Times New Roman"/>
                <w:sz w:val="18"/>
                <w:szCs w:val="18"/>
              </w:rPr>
              <w:t>montagui</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EF52D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48E9B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3A66B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829F5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128B7C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1F5D4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84B5786"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696F9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0EAF1B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5A116F9A" w14:textId="77777777">
        <w:trPr>
          <w:trHeight w:val="62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276D0B"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Melanogrammus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aeglefinus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8F019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112.0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3D838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230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EAD0C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440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58C8E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20E32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B7D5D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94790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BF47B3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275C6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366787F0" w14:textId="77777777">
        <w:trPr>
          <w:trHeight w:val="39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F35503"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Merlangius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merlangus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114DC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91.5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E17E2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B21E4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190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40376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9B1BD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87559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EAE621"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8B783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90F72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3D7593F1" w14:textId="77777777">
        <w:trPr>
          <w:trHeight w:val="34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D6CF1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Merluccius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merluccius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D2809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9BEA4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552.5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77CCA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1045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F3369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81A02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E9269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79904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A1849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6915C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0E8DD928" w14:textId="77777777">
        <w:trPr>
          <w:trHeight w:val="28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B948CF"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Micromesistius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poutassou</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2B193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745CE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1BF93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2850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8352FF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7CEC6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86A3B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44154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8F0FE3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bathypelagic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05456A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6394C374"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D090BF"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Mola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mola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4DD89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7ACD3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920290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D1B34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D863B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756B8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AAAE94"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F80E6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4D467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short</w:t>
            </w:r>
            <w:proofErr w:type="gramEnd"/>
          </w:p>
        </w:tc>
      </w:tr>
      <w:tr w:rsidR="00484DFB" w14:paraId="2AC05580" w14:textId="77777777">
        <w:trPr>
          <w:trHeight w:val="40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1B27E2"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Mustelus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asterias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D5F4C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1C2A7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951B1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3C829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69C64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E83DD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99A68A"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96EDD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3079E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2415ED9C"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9CE226"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Pagellus</w:t>
            </w:r>
            <w:proofErr w:type="spellEnd"/>
            <w:r>
              <w:rPr>
                <w:rFonts w:ascii="Times New Roman" w:eastAsia="Times New Roman" w:hAnsi="Times New Roman" w:cs="Times New Roman"/>
                <w:sz w:val="18"/>
                <w:szCs w:val="18"/>
              </w:rPr>
              <w:t xml:space="preserve"> acarne</w:t>
            </w:r>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9C8CB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CE47A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270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A0AED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460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600C4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C4D30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protandry</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E0810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C3DF96"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654DB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643A1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4A5D65A0"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493E4E"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Pagellus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bogaraveo</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E81ED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F4C6B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425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796BA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23861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2DCD2F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protandry</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960BB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4B8DD1"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8C892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77860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0F09AA59"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10960B"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Pagellus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erythrinus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592BE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F69D0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160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F2FA6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7CE14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DAA8B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protogyny</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88865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95D707"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66D5D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26C96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55B05B6E"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D8CCB6"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Pollachius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pollachius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32145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425C1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0D3BC9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160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5F6503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70D8C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3A037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A4DC81"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AC11A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2D6CB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762B6C5E"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B07894"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Pollachius</w:t>
            </w:r>
            <w:proofErr w:type="spellEnd"/>
            <w:r>
              <w:rPr>
                <w:rFonts w:ascii="Times New Roman" w:eastAsia="Times New Roman" w:hAnsi="Times New Roman" w:cs="Times New Roman"/>
                <w:sz w:val="18"/>
                <w:szCs w:val="18"/>
              </w:rPr>
              <w:t xml:space="preserve"> virens</w:t>
            </w:r>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0EBC0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4F3DF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200.5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09112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327</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E32E7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7AD21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DA993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33C8BE"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A8CFB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350C7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3DBA42C7" w14:textId="77777777">
        <w:trPr>
          <w:trHeight w:val="28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E9551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Raja </w:t>
            </w:r>
            <w:proofErr w:type="spellStart"/>
            <w:r>
              <w:rPr>
                <w:rFonts w:ascii="Times New Roman" w:eastAsia="Times New Roman" w:hAnsi="Times New Roman" w:cs="Times New Roman"/>
                <w:sz w:val="18"/>
                <w:szCs w:val="18"/>
              </w:rPr>
              <w:t>brachyura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73739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25F59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195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4A9EB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B84AB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17461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0E7D01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27F5DA"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0F75B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233523"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2C15DE6D" w14:textId="77777777">
        <w:trPr>
          <w:trHeight w:val="28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A0959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Raja </w:t>
            </w:r>
            <w:proofErr w:type="spellStart"/>
            <w:r>
              <w:rPr>
                <w:rFonts w:ascii="Times New Roman" w:eastAsia="Times New Roman" w:hAnsi="Times New Roman" w:cs="Times New Roman"/>
                <w:sz w:val="18"/>
                <w:szCs w:val="18"/>
              </w:rPr>
              <w:t>microocellata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96F49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87</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32ADB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3FCD7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B9B1E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EAF82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3EFF6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1DA0430"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DF8E7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6A1E36"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00B0AD70" w14:textId="77777777">
        <w:trPr>
          <w:trHeight w:val="2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02C92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Raja </w:t>
            </w:r>
            <w:proofErr w:type="spellStart"/>
            <w:r>
              <w:rPr>
                <w:rFonts w:ascii="Times New Roman" w:eastAsia="Times New Roman" w:hAnsi="Times New Roman" w:cs="Times New Roman"/>
                <w:sz w:val="18"/>
                <w:szCs w:val="18"/>
              </w:rPr>
              <w:t>undulata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EB909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15FBB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167858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7AA69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56F11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16CA6B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044E218"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A2994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DFC5B7"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7C4AA10D"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4FA5EC2"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Salmo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salar</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12045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3E9DA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733570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9F74D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519A1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91639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A63574"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5D735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B1DAB8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36F72E99"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115A58"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Salmo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trutta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C3CE1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C6265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8B8C2E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18CFD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9EB058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3F3D3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1C63E3"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30CD6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46109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2A4FB6F9"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C370D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Sardina </w:t>
            </w:r>
            <w:proofErr w:type="spellStart"/>
            <w:r>
              <w:rPr>
                <w:rFonts w:ascii="Times New Roman" w:eastAsia="Times New Roman" w:hAnsi="Times New Roman" w:cs="Times New Roman"/>
                <w:sz w:val="18"/>
                <w:szCs w:val="18"/>
              </w:rPr>
              <w:t>pilchardus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BCC7FA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27.5</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49450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EA6CA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56D1E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BE79B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34FEDD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64502E"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64F75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70829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041CB3B5"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2B448D"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Scomber</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scombrus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F1A3B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23BE0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3D5AF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D6D84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34A20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394FF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BCC97C"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8A7A5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83D20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7F3D2751"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26C878"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Scomberesox</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saurus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E599C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486C1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26856B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D2D36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0560C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5F636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753278"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1E0D7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BF69EF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24351952" w14:textId="77777777">
        <w:trPr>
          <w:trHeight w:val="27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1A5A77"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Scophthalmus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maximus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0D73C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2060E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3176A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A283A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A11EA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21614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9DC99E"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4C90A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566A35"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7E684272" w14:textId="77777777">
        <w:trPr>
          <w:trHeight w:val="21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191CC2"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Scyliorhinus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canicula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70FA4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3E00F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B7936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770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9E3BD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69AE9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5CE09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2161C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B1675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D5353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1F335730" w14:textId="77777777">
        <w:trPr>
          <w:trHeight w:val="27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C9FA3B"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Scyliorhinus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stellaris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91470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5ECE1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396</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14C83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771</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51652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A2897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7FB30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050C5C"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B7EAF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BD820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4C9BA96F"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A488D5"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Spinachia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spinachia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22164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BDF69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A9D34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1BFFA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2B528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08F87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931437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F5789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20A66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12CE1ABB" w14:textId="77777777">
        <w:trPr>
          <w:trHeight w:val="10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BFEB22"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Sprattus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sprattus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AC28B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A35C5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8191C8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68ABC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93D73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B49A4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90215D"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5CB8C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28F1B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708A628F"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E42738"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Symphodus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bailloni</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C1340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F6FD7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65914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83E1C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789E7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638CD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1F505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5964C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7C245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35D7CFE4"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F4030F"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Symphodus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cinereus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261AB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DB7DC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75F87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C9C2A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3D36D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6DBC7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E3B2F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566FA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050D3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A2D2FE3" w14:textId="77777777">
        <w:trPr>
          <w:trHeight w:val="386"/>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4F356C"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Symphodus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mediterraneus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C130A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75186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3683D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6D5CB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8B774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6CD17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FAC8BC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7C6C6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585E7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450991A3" w14:textId="77777777">
        <w:trPr>
          <w:trHeight w:val="431"/>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92C878"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Symphodus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melanocercus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21757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A52AB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64239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B7315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ED121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DB4E9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6237E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707F60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766B9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73F5C463"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24ECA3"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Symphodus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melops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96FB8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53D8EB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97EBF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043A65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51220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protogyny</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9928EC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7D33D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3B02D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E7F6D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56E32084" w14:textId="77777777">
        <w:trPr>
          <w:trHeight w:val="620"/>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7BF6D6"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Symphodus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ocellatus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B946B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DB6FB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599C0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BC32BE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773C3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protogyny</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4CFB6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55122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A55DE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10E9B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48B3AA8D"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635EA3"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Symphodus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roissali</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3288A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B0542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99BAA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99977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5590E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A56C0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2E6CB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0D5B0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6B193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25394615"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A2ACF4"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Thunnus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alalunga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D1DC4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FCDFF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28115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2D386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DA8BE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371D9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776541"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742CF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ED6B4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2FEFFCAF"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424B9A"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Thunnus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albacares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5B20B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239</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03218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125.5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29834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249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9EB2E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414B6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2F5F34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839ED4"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70D3E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7F0BA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ABAF409"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BDA3B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Thunnus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obesus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3D4FD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2B8CD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750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C8043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1500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570E4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CB47C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8E827B"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305797"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9D0A7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A6F2B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54A775E8"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30B9AA"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Thunnus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thynnus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4F71A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458</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C88ED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492.5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1C2F7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985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55908B"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96F3B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0FCD4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42FFED"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960E67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pelagic</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77168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0A9B3D5A" w14:textId="77777777">
        <w:trPr>
          <w:trHeight w:val="22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6328B6"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Torpedo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marmorata</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1DA96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F7D13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186</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22293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368</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594BF2E"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77467E"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D81022"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internal</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oviduct</w:t>
            </w:r>
            <w:proofErr w:type="spellEnd"/>
            <w:r>
              <w:rPr>
                <w:rFonts w:ascii="Times New Roman" w:eastAsia="Times New Roman" w:hAnsi="Times New Roman" w:cs="Times New Roman"/>
                <w:sz w:val="18"/>
                <w:szCs w:val="18"/>
              </w:rPr>
              <w:t>)</w:t>
            </w:r>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3EFE9AE"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E47F7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FAEE77"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flat</w:t>
            </w:r>
            <w:proofErr w:type="gramEnd"/>
          </w:p>
        </w:tc>
      </w:tr>
      <w:tr w:rsidR="00484DFB" w14:paraId="675155C7" w14:textId="77777777">
        <w:trPr>
          <w:trHeight w:val="31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8D4B5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Trachurus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mediterraneus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8EF69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9686A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B86F6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96F89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CAC26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906FD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203C96"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C1357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2CCA1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60CDC433"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549E71"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Trachurus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picturatus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4F252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51035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F8EC1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868BB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A9F4D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723D43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92486F"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F1921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7EF01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4B712EAD"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ECBF8E"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Trachurus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trachurus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57D7B1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E6CB6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525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174B20"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1050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A9D06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AC1D8F"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4F6EE9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2CB3A8"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F51DD5"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863A2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58ABDC53"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187425"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Tripterygion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delaisi</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2C8C5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8.9</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113B87"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2573E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DD025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AED89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B8A3D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71B69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paternal</w:t>
            </w:r>
            <w:proofErr w:type="spellEnd"/>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775A2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CAA86A"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elongated</w:t>
            </w:r>
            <w:proofErr w:type="spellEnd"/>
            <w:proofErr w:type="gramEnd"/>
          </w:p>
        </w:tc>
      </w:tr>
      <w:tr w:rsidR="00484DFB" w14:paraId="5AA5210F"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3032B2"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Trisopterus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esmarkii</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15A8A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F3441D"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88F0A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8490D5"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B4F957"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CE872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722AEAA"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939A0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8807F0"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24BB386F"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F21000"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Trisopterus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luscus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5C7CE1"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46.0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72FBC5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5A7348"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058B23"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B7B2D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544541"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F1D16F"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FC9539"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F575F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49A545F6"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70BA8A" w14:textId="77777777" w:rsidR="00484DFB" w:rsidRDefault="007462A9">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Trisopterus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minutus</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B10D29"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52AD3F"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220.5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CD0B14"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439</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2EB2C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8DD5E3"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532B86"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B98726"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82A3FC"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D9B298"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fusiform</w:t>
            </w:r>
            <w:proofErr w:type="spellEnd"/>
            <w:proofErr w:type="gramEnd"/>
          </w:p>
        </w:tc>
      </w:tr>
      <w:tr w:rsidR="00484DFB" w14:paraId="13D33FF3" w14:textId="77777777">
        <w:trPr>
          <w:trHeight w:val="455"/>
        </w:trPr>
        <w:tc>
          <w:tcPr>
            <w:tcW w:w="21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79D8E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Zeus </w:t>
            </w:r>
            <w:proofErr w:type="spellStart"/>
            <w:r>
              <w:rPr>
                <w:rFonts w:ascii="Times New Roman" w:eastAsia="Times New Roman" w:hAnsi="Times New Roman" w:cs="Times New Roman"/>
                <w:sz w:val="18"/>
                <w:szCs w:val="18"/>
              </w:rPr>
              <w:t>faber</w:t>
            </w:r>
            <w:proofErr w:type="spellEnd"/>
          </w:p>
        </w:tc>
        <w:tc>
          <w:tcPr>
            <w:tcW w:w="9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836E16"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9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231D1C"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202.5</w:t>
            </w:r>
          </w:p>
        </w:tc>
        <w:tc>
          <w:tcPr>
            <w:tcW w:w="16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2069DA"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395</w:t>
            </w:r>
          </w:p>
        </w:tc>
        <w:tc>
          <w:tcPr>
            <w:tcW w:w="8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89B042" w14:textId="77777777" w:rsidR="00484DFB" w:rsidRDefault="007462A9">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B3B8234"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dioecism</w:t>
            </w:r>
            <w:proofErr w:type="spellEnd"/>
            <w:proofErr w:type="gramEnd"/>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FF07D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external</w:t>
            </w:r>
            <w:proofErr w:type="spellEnd"/>
            <w:proofErr w:type="gramEnd"/>
          </w:p>
        </w:tc>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DD969B"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none</w:t>
            </w:r>
            <w:proofErr w:type="gramEnd"/>
          </w:p>
        </w:tc>
        <w:tc>
          <w:tcPr>
            <w:tcW w:w="1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E792AD" w14:textId="77777777" w:rsidR="00484DFB" w:rsidRDefault="007462A9">
            <w:pPr>
              <w:widowControl w:val="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demersal</w:t>
            </w:r>
            <w:proofErr w:type="spellEnd"/>
            <w:proofErr w:type="gramEnd"/>
          </w:p>
        </w:tc>
        <w:tc>
          <w:tcPr>
            <w:tcW w:w="12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7F2AC92" w14:textId="77777777" w:rsidR="00484DFB" w:rsidRDefault="007462A9">
            <w:pPr>
              <w:widowControl w:val="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short</w:t>
            </w:r>
            <w:proofErr w:type="gramEnd"/>
          </w:p>
        </w:tc>
      </w:tr>
    </w:tbl>
    <w:p w14:paraId="2A48F7C3" w14:textId="77777777" w:rsidR="00484DFB" w:rsidRDefault="00484DFB">
      <w:pPr>
        <w:rPr>
          <w:rFonts w:ascii="Times New Roman" w:eastAsia="Times New Roman" w:hAnsi="Times New Roman" w:cs="Times New Roman"/>
          <w:sz w:val="24"/>
          <w:szCs w:val="24"/>
        </w:rPr>
        <w:sectPr w:rsidR="00484DFB">
          <w:pgSz w:w="16834" w:h="11909" w:orient="landscape"/>
          <w:pgMar w:top="1440" w:right="1440" w:bottom="1440" w:left="1440" w:header="720" w:footer="720" w:gutter="0"/>
          <w:cols w:space="720"/>
        </w:sectPr>
      </w:pPr>
    </w:p>
    <w:p w14:paraId="4C55CD4E" w14:textId="77777777" w:rsidR="00484DFB" w:rsidRPr="00495F44" w:rsidRDefault="007462A9">
      <w:pPr>
        <w:rPr>
          <w:rFonts w:ascii="Times New Roman" w:eastAsia="Times New Roman" w:hAnsi="Times New Roman" w:cs="Times New Roman"/>
          <w:sz w:val="24"/>
          <w:szCs w:val="24"/>
          <w:lang w:val="en-US"/>
        </w:rPr>
      </w:pPr>
      <w:r w:rsidRPr="00495F44">
        <w:rPr>
          <w:rFonts w:ascii="Times New Roman" w:eastAsia="Times New Roman" w:hAnsi="Times New Roman" w:cs="Times New Roman"/>
          <w:b/>
          <w:sz w:val="24"/>
          <w:szCs w:val="24"/>
          <w:lang w:val="en-US"/>
        </w:rPr>
        <w:lastRenderedPageBreak/>
        <w:t>Appendix 4:</w:t>
      </w:r>
      <w:r w:rsidRPr="00495F44">
        <w:rPr>
          <w:rFonts w:ascii="Times New Roman" w:eastAsia="Times New Roman" w:hAnsi="Times New Roman" w:cs="Times New Roman"/>
          <w:sz w:val="24"/>
          <w:szCs w:val="24"/>
          <w:lang w:val="en-US"/>
        </w:rPr>
        <w:t xml:space="preserve"> Overview of the seven functional traits used, associated to different fish functions in the ecosystem.</w:t>
      </w:r>
    </w:p>
    <w:p w14:paraId="517E6F09" w14:textId="77777777" w:rsidR="00484DFB" w:rsidRPr="00495F44" w:rsidRDefault="00484DFB">
      <w:pPr>
        <w:rPr>
          <w:rFonts w:ascii="Times New Roman" w:eastAsia="Times New Roman" w:hAnsi="Times New Roman" w:cs="Times New Roman"/>
          <w:sz w:val="24"/>
          <w:szCs w:val="24"/>
          <w:lang w:val="en-US"/>
        </w:rPr>
      </w:pPr>
    </w:p>
    <w:tbl>
      <w:tblPr>
        <w:tblStyle w:val="a3"/>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2265"/>
        <w:gridCol w:w="2535"/>
        <w:gridCol w:w="2475"/>
      </w:tblGrid>
      <w:tr w:rsidR="00484DFB" w14:paraId="31B131D9" w14:textId="77777777">
        <w:tc>
          <w:tcPr>
            <w:tcW w:w="1770" w:type="dxa"/>
            <w:shd w:val="clear" w:color="auto" w:fill="auto"/>
            <w:tcMar>
              <w:top w:w="100" w:type="dxa"/>
              <w:left w:w="100" w:type="dxa"/>
              <w:bottom w:w="100" w:type="dxa"/>
              <w:right w:w="100" w:type="dxa"/>
            </w:tcMar>
          </w:tcPr>
          <w:p w14:paraId="7A769EFB" w14:textId="77777777" w:rsidR="00484DFB" w:rsidRDefault="007462A9">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Function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performed</w:t>
            </w:r>
            <w:proofErr w:type="spellEnd"/>
            <w:r>
              <w:rPr>
                <w:rFonts w:ascii="Times New Roman" w:eastAsia="Times New Roman" w:hAnsi="Times New Roman" w:cs="Times New Roman"/>
                <w:b/>
              </w:rPr>
              <w:t xml:space="preserve"> by </w:t>
            </w:r>
            <w:proofErr w:type="spellStart"/>
            <w:r>
              <w:rPr>
                <w:rFonts w:ascii="Times New Roman" w:eastAsia="Times New Roman" w:hAnsi="Times New Roman" w:cs="Times New Roman"/>
                <w:b/>
              </w:rPr>
              <w:t>fish</w:t>
            </w:r>
            <w:proofErr w:type="spellEnd"/>
          </w:p>
        </w:tc>
        <w:tc>
          <w:tcPr>
            <w:tcW w:w="2265" w:type="dxa"/>
            <w:shd w:val="clear" w:color="auto" w:fill="auto"/>
            <w:tcMar>
              <w:top w:w="100" w:type="dxa"/>
              <w:left w:w="100" w:type="dxa"/>
              <w:bottom w:w="100" w:type="dxa"/>
              <w:right w:w="100" w:type="dxa"/>
            </w:tcMar>
          </w:tcPr>
          <w:p w14:paraId="33BE06E9" w14:textId="77777777" w:rsidR="00484DFB" w:rsidRDefault="007462A9">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Continuous</w:t>
            </w:r>
            <w:proofErr w:type="spellEnd"/>
            <w:r>
              <w:rPr>
                <w:rFonts w:ascii="Times New Roman" w:eastAsia="Times New Roman" w:hAnsi="Times New Roman" w:cs="Times New Roman"/>
                <w:b/>
              </w:rPr>
              <w:t xml:space="preserve"> trait</w:t>
            </w:r>
          </w:p>
        </w:tc>
        <w:tc>
          <w:tcPr>
            <w:tcW w:w="2535" w:type="dxa"/>
            <w:shd w:val="clear" w:color="auto" w:fill="auto"/>
            <w:tcMar>
              <w:top w:w="100" w:type="dxa"/>
              <w:left w:w="100" w:type="dxa"/>
              <w:bottom w:w="100" w:type="dxa"/>
              <w:right w:w="100" w:type="dxa"/>
            </w:tcMar>
          </w:tcPr>
          <w:p w14:paraId="1C1BD8B6" w14:textId="77777777" w:rsidR="00484DFB" w:rsidRDefault="007462A9">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Categorical</w:t>
            </w:r>
            <w:proofErr w:type="spellEnd"/>
            <w:r>
              <w:rPr>
                <w:rFonts w:ascii="Times New Roman" w:eastAsia="Times New Roman" w:hAnsi="Times New Roman" w:cs="Times New Roman"/>
                <w:b/>
              </w:rPr>
              <w:t xml:space="preserve"> trait</w:t>
            </w:r>
          </w:p>
        </w:tc>
        <w:tc>
          <w:tcPr>
            <w:tcW w:w="2475" w:type="dxa"/>
            <w:shd w:val="clear" w:color="auto" w:fill="auto"/>
            <w:tcMar>
              <w:top w:w="100" w:type="dxa"/>
              <w:left w:w="100" w:type="dxa"/>
              <w:bottom w:w="100" w:type="dxa"/>
              <w:right w:w="100" w:type="dxa"/>
            </w:tcMar>
          </w:tcPr>
          <w:p w14:paraId="73557D34" w14:textId="77777777" w:rsidR="00484DFB" w:rsidRDefault="007462A9">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Ordinal trait</w:t>
            </w:r>
          </w:p>
        </w:tc>
      </w:tr>
      <w:tr w:rsidR="00484DFB" w:rsidRPr="007B625C" w14:paraId="26F58682" w14:textId="77777777">
        <w:tc>
          <w:tcPr>
            <w:tcW w:w="1770" w:type="dxa"/>
            <w:shd w:val="clear" w:color="auto" w:fill="auto"/>
            <w:tcMar>
              <w:top w:w="100" w:type="dxa"/>
              <w:left w:w="100" w:type="dxa"/>
              <w:bottom w:w="100" w:type="dxa"/>
              <w:right w:w="100" w:type="dxa"/>
            </w:tcMar>
          </w:tcPr>
          <w:p w14:paraId="75D21258"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Food acquisition</w:t>
            </w:r>
          </w:p>
        </w:tc>
        <w:tc>
          <w:tcPr>
            <w:tcW w:w="2265" w:type="dxa"/>
            <w:shd w:val="clear" w:color="auto" w:fill="auto"/>
            <w:tcMar>
              <w:top w:w="100" w:type="dxa"/>
              <w:left w:w="100" w:type="dxa"/>
              <w:bottom w:w="100" w:type="dxa"/>
              <w:right w:w="100" w:type="dxa"/>
            </w:tcMar>
          </w:tcPr>
          <w:p w14:paraId="1716A2DF" w14:textId="77777777" w:rsidR="00484DFB" w:rsidRDefault="007462A9">
            <w:pPr>
              <w:widowControl w:val="0"/>
              <w:numPr>
                <w:ilvl w:val="0"/>
                <w:numId w:val="1"/>
              </w:num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Trophic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level</w:t>
            </w:r>
            <w:proofErr w:type="spellEnd"/>
          </w:p>
          <w:p w14:paraId="5A7303E0" w14:textId="77777777" w:rsidR="00484DFB" w:rsidRDefault="00484DFB">
            <w:pPr>
              <w:widowControl w:val="0"/>
              <w:spacing w:line="240" w:lineRule="auto"/>
              <w:ind w:left="720"/>
              <w:rPr>
                <w:rFonts w:ascii="Times New Roman" w:eastAsia="Times New Roman" w:hAnsi="Times New Roman" w:cs="Times New Roman"/>
              </w:rPr>
            </w:pPr>
          </w:p>
        </w:tc>
        <w:tc>
          <w:tcPr>
            <w:tcW w:w="2535" w:type="dxa"/>
            <w:shd w:val="clear" w:color="auto" w:fill="auto"/>
            <w:tcMar>
              <w:top w:w="100" w:type="dxa"/>
              <w:left w:w="100" w:type="dxa"/>
              <w:bottom w:w="100" w:type="dxa"/>
              <w:right w:w="100" w:type="dxa"/>
            </w:tcMar>
          </w:tcPr>
          <w:p w14:paraId="0968916E" w14:textId="77777777" w:rsidR="00484DFB" w:rsidRDefault="00484DFB">
            <w:pPr>
              <w:widowControl w:val="0"/>
              <w:spacing w:line="240" w:lineRule="auto"/>
              <w:rPr>
                <w:rFonts w:ascii="Times New Roman" w:eastAsia="Times New Roman" w:hAnsi="Times New Roman" w:cs="Times New Roman"/>
              </w:rPr>
            </w:pPr>
          </w:p>
          <w:p w14:paraId="0B9FCF67" w14:textId="77777777" w:rsidR="00484DFB" w:rsidRDefault="00484DFB">
            <w:pPr>
              <w:widowControl w:val="0"/>
              <w:spacing w:line="240" w:lineRule="auto"/>
              <w:ind w:left="720"/>
              <w:rPr>
                <w:rFonts w:ascii="Times New Roman" w:eastAsia="Times New Roman" w:hAnsi="Times New Roman" w:cs="Times New Roman"/>
              </w:rPr>
            </w:pPr>
          </w:p>
        </w:tc>
        <w:tc>
          <w:tcPr>
            <w:tcW w:w="2475" w:type="dxa"/>
            <w:shd w:val="clear" w:color="auto" w:fill="auto"/>
            <w:tcMar>
              <w:top w:w="100" w:type="dxa"/>
              <w:left w:w="100" w:type="dxa"/>
              <w:bottom w:w="100" w:type="dxa"/>
              <w:right w:w="100" w:type="dxa"/>
            </w:tcMar>
          </w:tcPr>
          <w:p w14:paraId="0CE45CDE" w14:textId="77777777" w:rsidR="00484DFB" w:rsidRDefault="007462A9">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Maximum </w:t>
            </w:r>
            <w:proofErr w:type="spellStart"/>
            <w:r>
              <w:rPr>
                <w:rFonts w:ascii="Times New Roman" w:eastAsia="Times New Roman" w:hAnsi="Times New Roman" w:cs="Times New Roman"/>
              </w:rPr>
              <w:t>length</w:t>
            </w:r>
            <w:proofErr w:type="spellEnd"/>
          </w:p>
          <w:p w14:paraId="2FCB57D6" w14:textId="77777777" w:rsidR="00484DFB" w:rsidRPr="007B625C" w:rsidRDefault="007462A9">
            <w:pPr>
              <w:widowControl w:val="0"/>
              <w:numPr>
                <w:ilvl w:val="0"/>
                <w:numId w:val="5"/>
              </w:numPr>
              <w:spacing w:line="240" w:lineRule="auto"/>
              <w:rPr>
                <w:rFonts w:ascii="Times New Roman" w:eastAsia="Times New Roman" w:hAnsi="Times New Roman" w:cs="Times New Roman"/>
                <w:lang w:val="en-US"/>
              </w:rPr>
            </w:pPr>
            <w:r w:rsidRPr="007B625C">
              <w:rPr>
                <w:rFonts w:ascii="Times New Roman" w:eastAsia="Times New Roman" w:hAnsi="Times New Roman" w:cs="Times New Roman"/>
                <w:lang w:val="en-US"/>
              </w:rPr>
              <w:t>Position in the water column</w:t>
            </w:r>
          </w:p>
        </w:tc>
      </w:tr>
      <w:tr w:rsidR="00484DFB" w14:paraId="435EB60A" w14:textId="77777777">
        <w:tc>
          <w:tcPr>
            <w:tcW w:w="1770" w:type="dxa"/>
            <w:shd w:val="clear" w:color="auto" w:fill="auto"/>
            <w:tcMar>
              <w:top w:w="100" w:type="dxa"/>
              <w:left w:w="100" w:type="dxa"/>
              <w:bottom w:w="100" w:type="dxa"/>
              <w:right w:w="100" w:type="dxa"/>
            </w:tcMar>
          </w:tcPr>
          <w:p w14:paraId="3435F3EE"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Mobility</w:t>
            </w:r>
            <w:proofErr w:type="spellEnd"/>
          </w:p>
        </w:tc>
        <w:tc>
          <w:tcPr>
            <w:tcW w:w="2265" w:type="dxa"/>
            <w:shd w:val="clear" w:color="auto" w:fill="auto"/>
            <w:tcMar>
              <w:top w:w="100" w:type="dxa"/>
              <w:left w:w="100" w:type="dxa"/>
              <w:bottom w:w="100" w:type="dxa"/>
              <w:right w:w="100" w:type="dxa"/>
            </w:tcMar>
          </w:tcPr>
          <w:p w14:paraId="14DBCEF9" w14:textId="77777777" w:rsidR="00484DFB" w:rsidRDefault="00484DFB">
            <w:pPr>
              <w:widowControl w:val="0"/>
              <w:spacing w:line="240" w:lineRule="auto"/>
              <w:rPr>
                <w:rFonts w:ascii="Times New Roman" w:eastAsia="Times New Roman" w:hAnsi="Times New Roman" w:cs="Times New Roman"/>
              </w:rPr>
            </w:pPr>
          </w:p>
        </w:tc>
        <w:tc>
          <w:tcPr>
            <w:tcW w:w="2535" w:type="dxa"/>
            <w:shd w:val="clear" w:color="auto" w:fill="auto"/>
            <w:tcMar>
              <w:top w:w="100" w:type="dxa"/>
              <w:left w:w="100" w:type="dxa"/>
              <w:bottom w:w="100" w:type="dxa"/>
              <w:right w:w="100" w:type="dxa"/>
            </w:tcMar>
          </w:tcPr>
          <w:p w14:paraId="4F9FF44F" w14:textId="77777777" w:rsidR="00484DFB" w:rsidRDefault="007462A9">
            <w:pPr>
              <w:widowControl w:val="0"/>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Body </w:t>
            </w:r>
            <w:proofErr w:type="spellStart"/>
            <w:r>
              <w:rPr>
                <w:rFonts w:ascii="Times New Roman" w:eastAsia="Times New Roman" w:hAnsi="Times New Roman" w:cs="Times New Roman"/>
              </w:rPr>
              <w:t>shape</w:t>
            </w:r>
            <w:proofErr w:type="spellEnd"/>
          </w:p>
        </w:tc>
        <w:tc>
          <w:tcPr>
            <w:tcW w:w="2475" w:type="dxa"/>
            <w:shd w:val="clear" w:color="auto" w:fill="auto"/>
            <w:tcMar>
              <w:top w:w="100" w:type="dxa"/>
              <w:left w:w="100" w:type="dxa"/>
              <w:bottom w:w="100" w:type="dxa"/>
              <w:right w:w="100" w:type="dxa"/>
            </w:tcMar>
          </w:tcPr>
          <w:p w14:paraId="466C49F9" w14:textId="77777777" w:rsidR="00484DFB" w:rsidRDefault="007462A9">
            <w:pPr>
              <w:widowControl w:val="0"/>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Maximum </w:t>
            </w:r>
            <w:proofErr w:type="spellStart"/>
            <w:r>
              <w:rPr>
                <w:rFonts w:ascii="Times New Roman" w:eastAsia="Times New Roman" w:hAnsi="Times New Roman" w:cs="Times New Roman"/>
              </w:rPr>
              <w:t>length</w:t>
            </w:r>
            <w:proofErr w:type="spellEnd"/>
          </w:p>
        </w:tc>
      </w:tr>
      <w:tr w:rsidR="00484DFB" w14:paraId="6693ED06" w14:textId="77777777">
        <w:tc>
          <w:tcPr>
            <w:tcW w:w="1770" w:type="dxa"/>
            <w:shd w:val="clear" w:color="auto" w:fill="auto"/>
            <w:tcMar>
              <w:top w:w="100" w:type="dxa"/>
              <w:left w:w="100" w:type="dxa"/>
              <w:bottom w:w="100" w:type="dxa"/>
              <w:right w:w="100" w:type="dxa"/>
            </w:tcMar>
          </w:tcPr>
          <w:p w14:paraId="237A7CA5"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Reproduction</w:t>
            </w:r>
          </w:p>
        </w:tc>
        <w:tc>
          <w:tcPr>
            <w:tcW w:w="2265" w:type="dxa"/>
            <w:shd w:val="clear" w:color="auto" w:fill="auto"/>
            <w:tcMar>
              <w:top w:w="100" w:type="dxa"/>
              <w:left w:w="100" w:type="dxa"/>
              <w:bottom w:w="100" w:type="dxa"/>
              <w:right w:w="100" w:type="dxa"/>
            </w:tcMar>
          </w:tcPr>
          <w:p w14:paraId="2D0C85B5" w14:textId="77777777" w:rsidR="00484DFB" w:rsidRDefault="00484DFB">
            <w:pPr>
              <w:widowControl w:val="0"/>
              <w:spacing w:line="240" w:lineRule="auto"/>
              <w:ind w:left="720"/>
              <w:rPr>
                <w:rFonts w:ascii="Times New Roman" w:eastAsia="Times New Roman" w:hAnsi="Times New Roman" w:cs="Times New Roman"/>
              </w:rPr>
            </w:pPr>
          </w:p>
        </w:tc>
        <w:tc>
          <w:tcPr>
            <w:tcW w:w="2535" w:type="dxa"/>
            <w:shd w:val="clear" w:color="auto" w:fill="auto"/>
            <w:tcMar>
              <w:top w:w="100" w:type="dxa"/>
              <w:left w:w="100" w:type="dxa"/>
              <w:bottom w:w="100" w:type="dxa"/>
              <w:right w:w="100" w:type="dxa"/>
            </w:tcMar>
          </w:tcPr>
          <w:p w14:paraId="54723A55" w14:textId="77777777" w:rsidR="00484DFB" w:rsidRDefault="007462A9">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Reproduction mode</w:t>
            </w:r>
          </w:p>
          <w:p w14:paraId="3D34B6F4" w14:textId="77777777" w:rsidR="00484DFB" w:rsidRDefault="007462A9">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Type of </w:t>
            </w:r>
          </w:p>
          <w:p w14:paraId="2A5B93F2" w14:textId="77777777" w:rsidR="00484DFB" w:rsidRDefault="007462A9">
            <w:pPr>
              <w:widowControl w:val="0"/>
              <w:spacing w:line="240" w:lineRule="auto"/>
              <w:ind w:left="720"/>
              <w:rPr>
                <w:rFonts w:ascii="Times New Roman" w:eastAsia="Times New Roman" w:hAnsi="Times New Roman" w:cs="Times New Roman"/>
              </w:rPr>
            </w:pPr>
            <w:proofErr w:type="spellStart"/>
            <w:proofErr w:type="gramStart"/>
            <w:r>
              <w:rPr>
                <w:rFonts w:ascii="Times New Roman" w:eastAsia="Times New Roman" w:hAnsi="Times New Roman" w:cs="Times New Roman"/>
              </w:rPr>
              <w:t>fertilization</w:t>
            </w:r>
            <w:proofErr w:type="spellEnd"/>
            <w:proofErr w:type="gramEnd"/>
          </w:p>
          <w:p w14:paraId="16477492" w14:textId="77777777" w:rsidR="00484DFB" w:rsidRDefault="007462A9">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Parental care</w:t>
            </w:r>
          </w:p>
        </w:tc>
        <w:tc>
          <w:tcPr>
            <w:tcW w:w="2475" w:type="dxa"/>
            <w:shd w:val="clear" w:color="auto" w:fill="auto"/>
            <w:tcMar>
              <w:top w:w="100" w:type="dxa"/>
              <w:left w:w="100" w:type="dxa"/>
              <w:bottom w:w="100" w:type="dxa"/>
              <w:right w:w="100" w:type="dxa"/>
            </w:tcMar>
          </w:tcPr>
          <w:p w14:paraId="4E4FCDB8" w14:textId="77777777" w:rsidR="00484DFB" w:rsidRDefault="00484DFB">
            <w:pPr>
              <w:widowControl w:val="0"/>
              <w:spacing w:line="240" w:lineRule="auto"/>
              <w:ind w:left="720"/>
              <w:rPr>
                <w:rFonts w:ascii="Times New Roman" w:eastAsia="Times New Roman" w:hAnsi="Times New Roman" w:cs="Times New Roman"/>
              </w:rPr>
            </w:pPr>
          </w:p>
        </w:tc>
      </w:tr>
      <w:tr w:rsidR="00484DFB" w14:paraId="40BF3579" w14:textId="77777777">
        <w:tc>
          <w:tcPr>
            <w:tcW w:w="1770" w:type="dxa"/>
            <w:shd w:val="clear" w:color="auto" w:fill="auto"/>
            <w:tcMar>
              <w:top w:w="100" w:type="dxa"/>
              <w:left w:w="100" w:type="dxa"/>
              <w:bottom w:w="100" w:type="dxa"/>
              <w:right w:w="100" w:type="dxa"/>
            </w:tcMar>
          </w:tcPr>
          <w:p w14:paraId="53F8EF92"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Defense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against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predation</w:t>
            </w:r>
            <w:proofErr w:type="spellEnd"/>
          </w:p>
        </w:tc>
        <w:tc>
          <w:tcPr>
            <w:tcW w:w="2265" w:type="dxa"/>
            <w:shd w:val="clear" w:color="auto" w:fill="auto"/>
            <w:tcMar>
              <w:top w:w="100" w:type="dxa"/>
              <w:left w:w="100" w:type="dxa"/>
              <w:bottom w:w="100" w:type="dxa"/>
              <w:right w:w="100" w:type="dxa"/>
            </w:tcMar>
          </w:tcPr>
          <w:p w14:paraId="100B9F90" w14:textId="77777777" w:rsidR="00484DFB" w:rsidRDefault="007462A9">
            <w:pPr>
              <w:widowControl w:val="0"/>
              <w:numPr>
                <w:ilvl w:val="0"/>
                <w:numId w:val="4"/>
              </w:num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Trophic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level</w:t>
            </w:r>
            <w:proofErr w:type="spellEnd"/>
          </w:p>
          <w:p w14:paraId="28F523E4" w14:textId="77777777" w:rsidR="00484DFB" w:rsidRDefault="00484DFB">
            <w:pPr>
              <w:widowControl w:val="0"/>
              <w:spacing w:line="240" w:lineRule="auto"/>
              <w:ind w:left="720"/>
              <w:rPr>
                <w:rFonts w:ascii="Times New Roman" w:eastAsia="Times New Roman" w:hAnsi="Times New Roman" w:cs="Times New Roman"/>
              </w:rPr>
            </w:pPr>
          </w:p>
        </w:tc>
        <w:tc>
          <w:tcPr>
            <w:tcW w:w="2535" w:type="dxa"/>
            <w:shd w:val="clear" w:color="auto" w:fill="auto"/>
            <w:tcMar>
              <w:top w:w="100" w:type="dxa"/>
              <w:left w:w="100" w:type="dxa"/>
              <w:bottom w:w="100" w:type="dxa"/>
              <w:right w:w="100" w:type="dxa"/>
            </w:tcMar>
          </w:tcPr>
          <w:p w14:paraId="5F6EADBB" w14:textId="77777777" w:rsidR="00484DFB" w:rsidRDefault="007462A9">
            <w:pPr>
              <w:widowControl w:val="0"/>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Body </w:t>
            </w:r>
            <w:proofErr w:type="spellStart"/>
            <w:r>
              <w:rPr>
                <w:rFonts w:ascii="Times New Roman" w:eastAsia="Times New Roman" w:hAnsi="Times New Roman" w:cs="Times New Roman"/>
              </w:rPr>
              <w:t>shape</w:t>
            </w:r>
            <w:proofErr w:type="spellEnd"/>
          </w:p>
        </w:tc>
        <w:tc>
          <w:tcPr>
            <w:tcW w:w="2475" w:type="dxa"/>
            <w:shd w:val="clear" w:color="auto" w:fill="auto"/>
            <w:tcMar>
              <w:top w:w="100" w:type="dxa"/>
              <w:left w:w="100" w:type="dxa"/>
              <w:bottom w:w="100" w:type="dxa"/>
              <w:right w:w="100" w:type="dxa"/>
            </w:tcMar>
          </w:tcPr>
          <w:p w14:paraId="340BB8D9" w14:textId="77777777" w:rsidR="00484DFB" w:rsidRDefault="007462A9">
            <w:pPr>
              <w:widowControl w:val="0"/>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Maximum </w:t>
            </w:r>
            <w:proofErr w:type="spellStart"/>
            <w:r>
              <w:rPr>
                <w:rFonts w:ascii="Times New Roman" w:eastAsia="Times New Roman" w:hAnsi="Times New Roman" w:cs="Times New Roman"/>
              </w:rPr>
              <w:t>length</w:t>
            </w:r>
            <w:proofErr w:type="spellEnd"/>
          </w:p>
        </w:tc>
      </w:tr>
      <w:tr w:rsidR="00484DFB" w:rsidRPr="00495F44" w14:paraId="5F6C1901" w14:textId="77777777">
        <w:tc>
          <w:tcPr>
            <w:tcW w:w="1770" w:type="dxa"/>
            <w:shd w:val="clear" w:color="auto" w:fill="auto"/>
            <w:tcMar>
              <w:top w:w="100" w:type="dxa"/>
              <w:left w:w="100" w:type="dxa"/>
              <w:bottom w:w="100" w:type="dxa"/>
              <w:right w:w="100" w:type="dxa"/>
            </w:tcMar>
          </w:tcPr>
          <w:p w14:paraId="0273383B"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Habitat</w:t>
            </w:r>
          </w:p>
        </w:tc>
        <w:tc>
          <w:tcPr>
            <w:tcW w:w="2265" w:type="dxa"/>
            <w:shd w:val="clear" w:color="auto" w:fill="auto"/>
            <w:tcMar>
              <w:top w:w="100" w:type="dxa"/>
              <w:left w:w="100" w:type="dxa"/>
              <w:bottom w:w="100" w:type="dxa"/>
              <w:right w:w="100" w:type="dxa"/>
            </w:tcMar>
          </w:tcPr>
          <w:p w14:paraId="1940D7AC" w14:textId="77777777" w:rsidR="00484DFB" w:rsidRDefault="007462A9">
            <w:pPr>
              <w:widowControl w:val="0"/>
              <w:numPr>
                <w:ilvl w:val="0"/>
                <w:numId w:val="7"/>
              </w:num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Average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depth</w:t>
            </w:r>
            <w:proofErr w:type="spellEnd"/>
          </w:p>
          <w:p w14:paraId="679EA9B7" w14:textId="77777777" w:rsidR="00484DFB" w:rsidRDefault="007462A9">
            <w:pPr>
              <w:widowControl w:val="0"/>
              <w:numPr>
                <w:ilvl w:val="0"/>
                <w:numId w:val="7"/>
              </w:num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Depth</w:t>
            </w:r>
            <w:proofErr w:type="spellEnd"/>
            <w:r>
              <w:rPr>
                <w:rFonts w:ascii="Times New Roman" w:eastAsia="Times New Roman" w:hAnsi="Times New Roman" w:cs="Times New Roman"/>
              </w:rPr>
              <w:t xml:space="preserve"> range</w:t>
            </w:r>
          </w:p>
        </w:tc>
        <w:tc>
          <w:tcPr>
            <w:tcW w:w="2535" w:type="dxa"/>
            <w:shd w:val="clear" w:color="auto" w:fill="auto"/>
            <w:tcMar>
              <w:top w:w="100" w:type="dxa"/>
              <w:left w:w="100" w:type="dxa"/>
              <w:bottom w:w="100" w:type="dxa"/>
              <w:right w:w="100" w:type="dxa"/>
            </w:tcMar>
          </w:tcPr>
          <w:p w14:paraId="4CE1C638" w14:textId="77777777" w:rsidR="00484DFB" w:rsidRDefault="00484DFB">
            <w:pPr>
              <w:widowControl w:val="0"/>
              <w:spacing w:line="240" w:lineRule="auto"/>
              <w:ind w:left="720"/>
              <w:rPr>
                <w:rFonts w:ascii="Times New Roman" w:eastAsia="Times New Roman" w:hAnsi="Times New Roman" w:cs="Times New Roman"/>
              </w:rPr>
            </w:pPr>
          </w:p>
        </w:tc>
        <w:tc>
          <w:tcPr>
            <w:tcW w:w="2475" w:type="dxa"/>
            <w:shd w:val="clear" w:color="auto" w:fill="auto"/>
            <w:tcMar>
              <w:top w:w="100" w:type="dxa"/>
              <w:left w:w="100" w:type="dxa"/>
              <w:bottom w:w="100" w:type="dxa"/>
              <w:right w:w="100" w:type="dxa"/>
            </w:tcMar>
          </w:tcPr>
          <w:p w14:paraId="0C7E2C09" w14:textId="77777777" w:rsidR="00484DFB" w:rsidRPr="00495F44" w:rsidRDefault="007462A9">
            <w:pPr>
              <w:widowControl w:val="0"/>
              <w:numPr>
                <w:ilvl w:val="0"/>
                <w:numId w:val="7"/>
              </w:numPr>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Position in the water column</w:t>
            </w:r>
          </w:p>
        </w:tc>
      </w:tr>
    </w:tbl>
    <w:p w14:paraId="3D36C4B6" w14:textId="77777777" w:rsidR="00484DFB" w:rsidRPr="00495F44" w:rsidRDefault="007462A9">
      <w:pPr>
        <w:rPr>
          <w:rFonts w:ascii="Times New Roman" w:eastAsia="Times New Roman" w:hAnsi="Times New Roman" w:cs="Times New Roman"/>
          <w:sz w:val="24"/>
          <w:szCs w:val="24"/>
          <w:lang w:val="en-US"/>
        </w:rPr>
      </w:pPr>
      <w:r w:rsidRPr="00495F44">
        <w:rPr>
          <w:lang w:val="en-US"/>
        </w:rPr>
        <w:br w:type="page"/>
      </w:r>
    </w:p>
    <w:p w14:paraId="79254903" w14:textId="77777777" w:rsidR="00484DFB" w:rsidRPr="00495F44" w:rsidRDefault="007462A9">
      <w:pPr>
        <w:rPr>
          <w:rFonts w:ascii="Times New Roman" w:eastAsia="Times New Roman" w:hAnsi="Times New Roman" w:cs="Times New Roman"/>
          <w:sz w:val="24"/>
          <w:szCs w:val="24"/>
          <w:lang w:val="en-US"/>
        </w:rPr>
      </w:pPr>
      <w:r w:rsidRPr="00495F44">
        <w:rPr>
          <w:rFonts w:ascii="Times New Roman" w:eastAsia="Times New Roman" w:hAnsi="Times New Roman" w:cs="Times New Roman"/>
          <w:b/>
          <w:sz w:val="24"/>
          <w:szCs w:val="24"/>
          <w:lang w:val="en-US"/>
        </w:rPr>
        <w:lastRenderedPageBreak/>
        <w:t>Appendix 5:</w:t>
      </w:r>
      <w:r w:rsidRPr="00495F44">
        <w:rPr>
          <w:rFonts w:ascii="Times New Roman" w:eastAsia="Times New Roman" w:hAnsi="Times New Roman" w:cs="Times New Roman"/>
          <w:sz w:val="20"/>
          <w:szCs w:val="20"/>
          <w:lang w:val="en-US"/>
        </w:rPr>
        <w:t xml:space="preserve"> </w:t>
      </w:r>
      <w:r w:rsidRPr="00495F44">
        <w:rPr>
          <w:rFonts w:ascii="Times New Roman" w:eastAsia="Times New Roman" w:hAnsi="Times New Roman" w:cs="Times New Roman"/>
          <w:sz w:val="24"/>
          <w:szCs w:val="24"/>
          <w:lang w:val="en-US"/>
        </w:rPr>
        <w:t>Overview of all the functional indices computed .</w:t>
      </w:r>
    </w:p>
    <w:p w14:paraId="266F028F" w14:textId="77777777" w:rsidR="00484DFB" w:rsidRPr="00495F44" w:rsidRDefault="00484DFB">
      <w:pPr>
        <w:rPr>
          <w:rFonts w:ascii="Times New Roman" w:eastAsia="Times New Roman" w:hAnsi="Times New Roman" w:cs="Times New Roman"/>
          <w:sz w:val="24"/>
          <w:szCs w:val="24"/>
          <w:lang w:val="en-US"/>
        </w:rPr>
      </w:pPr>
    </w:p>
    <w:tbl>
      <w:tblPr>
        <w:tblStyle w:val="a4"/>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635"/>
        <w:gridCol w:w="1230"/>
        <w:gridCol w:w="3510"/>
        <w:gridCol w:w="1530"/>
      </w:tblGrid>
      <w:tr w:rsidR="00484DFB" w14:paraId="37780CBB" w14:textId="77777777">
        <w:tc>
          <w:tcPr>
            <w:tcW w:w="1020" w:type="dxa"/>
            <w:shd w:val="clear" w:color="auto" w:fill="auto"/>
            <w:tcMar>
              <w:top w:w="100" w:type="dxa"/>
              <w:left w:w="100" w:type="dxa"/>
              <w:bottom w:w="100" w:type="dxa"/>
              <w:right w:w="100" w:type="dxa"/>
            </w:tcMar>
          </w:tcPr>
          <w:p w14:paraId="0BC1F534" w14:textId="77777777" w:rsidR="00484DFB" w:rsidRPr="00495F44" w:rsidRDefault="00484DFB">
            <w:pPr>
              <w:widowControl w:val="0"/>
              <w:spacing w:line="240" w:lineRule="auto"/>
              <w:jc w:val="center"/>
              <w:rPr>
                <w:rFonts w:ascii="Times New Roman" w:eastAsia="Times New Roman" w:hAnsi="Times New Roman" w:cs="Times New Roman"/>
                <w:b/>
                <w:lang w:val="en-US"/>
              </w:rPr>
            </w:pPr>
          </w:p>
        </w:tc>
        <w:tc>
          <w:tcPr>
            <w:tcW w:w="1635" w:type="dxa"/>
            <w:shd w:val="clear" w:color="auto" w:fill="auto"/>
            <w:tcMar>
              <w:top w:w="100" w:type="dxa"/>
              <w:left w:w="100" w:type="dxa"/>
              <w:bottom w:w="100" w:type="dxa"/>
              <w:right w:w="100" w:type="dxa"/>
            </w:tcMar>
          </w:tcPr>
          <w:p w14:paraId="2AE889C8" w14:textId="77777777" w:rsidR="00484DFB" w:rsidRDefault="007462A9">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Functional</w:t>
            </w:r>
            <w:proofErr w:type="spellEnd"/>
            <w:r>
              <w:rPr>
                <w:rFonts w:ascii="Times New Roman" w:eastAsia="Times New Roman" w:hAnsi="Times New Roman" w:cs="Times New Roman"/>
                <w:b/>
              </w:rPr>
              <w:t xml:space="preserve"> indice</w:t>
            </w:r>
          </w:p>
        </w:tc>
        <w:tc>
          <w:tcPr>
            <w:tcW w:w="1230" w:type="dxa"/>
            <w:shd w:val="clear" w:color="auto" w:fill="auto"/>
            <w:tcMar>
              <w:top w:w="100" w:type="dxa"/>
              <w:left w:w="100" w:type="dxa"/>
              <w:bottom w:w="100" w:type="dxa"/>
              <w:right w:w="100" w:type="dxa"/>
            </w:tcMar>
          </w:tcPr>
          <w:p w14:paraId="35FA98D8" w14:textId="77777777" w:rsidR="00484DFB" w:rsidRDefault="007462A9">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Notation</w:t>
            </w:r>
          </w:p>
        </w:tc>
        <w:tc>
          <w:tcPr>
            <w:tcW w:w="3510" w:type="dxa"/>
            <w:shd w:val="clear" w:color="auto" w:fill="auto"/>
            <w:tcMar>
              <w:top w:w="100" w:type="dxa"/>
              <w:left w:w="100" w:type="dxa"/>
              <w:bottom w:w="100" w:type="dxa"/>
              <w:right w:w="100" w:type="dxa"/>
            </w:tcMar>
          </w:tcPr>
          <w:p w14:paraId="69C6727A" w14:textId="77777777" w:rsidR="00484DFB" w:rsidRDefault="007462A9">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Definition</w:t>
            </w:r>
            <w:proofErr w:type="spellEnd"/>
          </w:p>
        </w:tc>
        <w:tc>
          <w:tcPr>
            <w:tcW w:w="1530" w:type="dxa"/>
            <w:shd w:val="clear" w:color="auto" w:fill="auto"/>
            <w:tcMar>
              <w:top w:w="100" w:type="dxa"/>
              <w:left w:w="100" w:type="dxa"/>
              <w:bottom w:w="100" w:type="dxa"/>
              <w:right w:w="100" w:type="dxa"/>
            </w:tcMar>
          </w:tcPr>
          <w:p w14:paraId="7D22B49E" w14:textId="77777777" w:rsidR="00484DFB" w:rsidRDefault="007462A9">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Reference</w:t>
            </w:r>
          </w:p>
        </w:tc>
      </w:tr>
      <w:tr w:rsidR="00484DFB" w14:paraId="641AFC9F" w14:textId="77777777">
        <w:trPr>
          <w:trHeight w:val="809"/>
        </w:trPr>
        <w:tc>
          <w:tcPr>
            <w:tcW w:w="1020" w:type="dxa"/>
            <w:vMerge w:val="restart"/>
            <w:shd w:val="clear" w:color="auto" w:fill="auto"/>
            <w:tcMar>
              <w:top w:w="100" w:type="dxa"/>
              <w:left w:w="100" w:type="dxa"/>
              <w:bottom w:w="100" w:type="dxa"/>
              <w:right w:w="100" w:type="dxa"/>
            </w:tcMar>
          </w:tcPr>
          <w:p w14:paraId="138D3B2D" w14:textId="77777777" w:rsidR="00484DFB" w:rsidRDefault="00484DFB">
            <w:pPr>
              <w:widowControl w:val="0"/>
              <w:spacing w:line="240" w:lineRule="auto"/>
              <w:jc w:val="center"/>
              <w:rPr>
                <w:rFonts w:ascii="Times New Roman" w:eastAsia="Times New Roman" w:hAnsi="Times New Roman" w:cs="Times New Roman"/>
                <w:b/>
              </w:rPr>
            </w:pPr>
          </w:p>
          <w:p w14:paraId="2C23EDA3" w14:textId="77777777" w:rsidR="00484DFB" w:rsidRDefault="00484DFB">
            <w:pPr>
              <w:widowControl w:val="0"/>
              <w:spacing w:line="240" w:lineRule="auto"/>
              <w:jc w:val="center"/>
              <w:rPr>
                <w:rFonts w:ascii="Times New Roman" w:eastAsia="Times New Roman" w:hAnsi="Times New Roman" w:cs="Times New Roman"/>
                <w:b/>
              </w:rPr>
            </w:pPr>
          </w:p>
          <w:p w14:paraId="79605A35" w14:textId="77777777" w:rsidR="00484DFB" w:rsidRDefault="00484DFB">
            <w:pPr>
              <w:widowControl w:val="0"/>
              <w:spacing w:line="240" w:lineRule="auto"/>
              <w:rPr>
                <w:rFonts w:ascii="Times New Roman" w:eastAsia="Times New Roman" w:hAnsi="Times New Roman" w:cs="Times New Roman"/>
                <w:b/>
              </w:rPr>
            </w:pPr>
          </w:p>
          <w:p w14:paraId="007194D9" w14:textId="77777777" w:rsidR="00484DFB" w:rsidRDefault="00484DFB">
            <w:pPr>
              <w:widowControl w:val="0"/>
              <w:spacing w:line="240" w:lineRule="auto"/>
              <w:jc w:val="center"/>
              <w:rPr>
                <w:rFonts w:ascii="Times New Roman" w:eastAsia="Times New Roman" w:hAnsi="Times New Roman" w:cs="Times New Roman"/>
                <w:b/>
              </w:rPr>
            </w:pPr>
          </w:p>
          <w:p w14:paraId="20680A66" w14:textId="77777777" w:rsidR="00484DFB" w:rsidRDefault="007462A9">
            <w:pPr>
              <w:widowControl w:val="0"/>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alpha</w:t>
            </w:r>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diversity</w:t>
            </w:r>
            <w:proofErr w:type="spellEnd"/>
          </w:p>
        </w:tc>
        <w:tc>
          <w:tcPr>
            <w:tcW w:w="1635" w:type="dxa"/>
            <w:shd w:val="clear" w:color="auto" w:fill="auto"/>
            <w:tcMar>
              <w:top w:w="100" w:type="dxa"/>
              <w:left w:w="100" w:type="dxa"/>
              <w:bottom w:w="100" w:type="dxa"/>
              <w:right w:w="100" w:type="dxa"/>
            </w:tcMar>
          </w:tcPr>
          <w:p w14:paraId="52639C0F"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Functional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richness</w:t>
            </w:r>
            <w:proofErr w:type="spellEnd"/>
          </w:p>
        </w:tc>
        <w:tc>
          <w:tcPr>
            <w:tcW w:w="1230" w:type="dxa"/>
            <w:shd w:val="clear" w:color="auto" w:fill="auto"/>
            <w:tcMar>
              <w:top w:w="100" w:type="dxa"/>
              <w:left w:w="100" w:type="dxa"/>
              <w:bottom w:w="100" w:type="dxa"/>
              <w:right w:w="100" w:type="dxa"/>
            </w:tcMar>
          </w:tcPr>
          <w:p w14:paraId="5266C8D9"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Fric</w:t>
            </w:r>
          </w:p>
        </w:tc>
        <w:tc>
          <w:tcPr>
            <w:tcW w:w="3510" w:type="dxa"/>
            <w:shd w:val="clear" w:color="auto" w:fill="auto"/>
            <w:tcMar>
              <w:top w:w="100" w:type="dxa"/>
              <w:left w:w="100" w:type="dxa"/>
              <w:bottom w:w="100" w:type="dxa"/>
              <w:right w:w="100" w:type="dxa"/>
            </w:tcMar>
          </w:tcPr>
          <w:p w14:paraId="4C340373" w14:textId="77777777" w:rsidR="00484DFB" w:rsidRPr="00495F44" w:rsidRDefault="007462A9">
            <w:pPr>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Volume of the convex hull shaping the species presents in the assemblage</w:t>
            </w:r>
          </w:p>
        </w:tc>
        <w:tc>
          <w:tcPr>
            <w:tcW w:w="1530" w:type="dxa"/>
            <w:shd w:val="clear" w:color="auto" w:fill="auto"/>
            <w:tcMar>
              <w:top w:w="100" w:type="dxa"/>
              <w:left w:w="100" w:type="dxa"/>
              <w:bottom w:w="100" w:type="dxa"/>
              <w:right w:w="100" w:type="dxa"/>
            </w:tcMar>
          </w:tcPr>
          <w:p w14:paraId="02752BB9" w14:textId="77777777" w:rsidR="00484DFB" w:rsidRDefault="007462A9">
            <w:pPr>
              <w:jc w:val="center"/>
              <w:rPr>
                <w:rFonts w:ascii="Times New Roman" w:eastAsia="Times New Roman" w:hAnsi="Times New Roman" w:cs="Times New Roman"/>
              </w:rPr>
            </w:pPr>
            <w:proofErr w:type="spellStart"/>
            <w:r>
              <w:rPr>
                <w:rFonts w:ascii="Times New Roman" w:eastAsia="Times New Roman" w:hAnsi="Times New Roman" w:cs="Times New Roman"/>
              </w:rPr>
              <w:t>Villéger</w:t>
            </w:r>
            <w:proofErr w:type="spellEnd"/>
            <w:r>
              <w:rPr>
                <w:rFonts w:ascii="Times New Roman" w:eastAsia="Times New Roman" w:hAnsi="Times New Roman" w:cs="Times New Roman"/>
              </w:rPr>
              <w:t xml:space="preserve"> et al., 2008</w:t>
            </w:r>
          </w:p>
        </w:tc>
      </w:tr>
      <w:tr w:rsidR="00484DFB" w14:paraId="348981CF" w14:textId="77777777">
        <w:trPr>
          <w:trHeight w:val="795"/>
        </w:trPr>
        <w:tc>
          <w:tcPr>
            <w:tcW w:w="1020" w:type="dxa"/>
            <w:vMerge/>
            <w:shd w:val="clear" w:color="auto" w:fill="auto"/>
            <w:tcMar>
              <w:top w:w="100" w:type="dxa"/>
              <w:left w:w="100" w:type="dxa"/>
              <w:bottom w:w="100" w:type="dxa"/>
              <w:right w:w="100" w:type="dxa"/>
            </w:tcMar>
          </w:tcPr>
          <w:p w14:paraId="7A5A443D" w14:textId="77777777" w:rsidR="00484DFB" w:rsidRDefault="00484DFB">
            <w:pPr>
              <w:widowControl w:val="0"/>
              <w:spacing w:line="240" w:lineRule="auto"/>
              <w:jc w:val="center"/>
              <w:rPr>
                <w:rFonts w:ascii="Times New Roman" w:eastAsia="Times New Roman" w:hAnsi="Times New Roman" w:cs="Times New Roman"/>
                <w:b/>
                <w:sz w:val="20"/>
                <w:szCs w:val="20"/>
              </w:rPr>
            </w:pPr>
          </w:p>
        </w:tc>
        <w:tc>
          <w:tcPr>
            <w:tcW w:w="1635" w:type="dxa"/>
            <w:shd w:val="clear" w:color="auto" w:fill="auto"/>
            <w:tcMar>
              <w:top w:w="100" w:type="dxa"/>
              <w:left w:w="100" w:type="dxa"/>
              <w:bottom w:w="100" w:type="dxa"/>
              <w:right w:w="100" w:type="dxa"/>
            </w:tcMar>
          </w:tcPr>
          <w:p w14:paraId="73F8DF41" w14:textId="77777777" w:rsidR="00484DFB" w:rsidRPr="00495F44" w:rsidRDefault="007462A9">
            <w:pPr>
              <w:widowControl w:val="0"/>
              <w:spacing w:line="240" w:lineRule="auto"/>
              <w:jc w:val="center"/>
              <w:rPr>
                <w:rFonts w:ascii="Times New Roman" w:eastAsia="Times New Roman" w:hAnsi="Times New Roman" w:cs="Times New Roman"/>
                <w:lang w:val="en-US"/>
              </w:rPr>
            </w:pPr>
            <w:r w:rsidRPr="00495F44">
              <w:rPr>
                <w:rFonts w:ascii="Times New Roman" w:eastAsia="Times New Roman" w:hAnsi="Times New Roman" w:cs="Times New Roman"/>
                <w:lang w:val="en-US"/>
              </w:rPr>
              <w:t>Functional Hill number of order 0</w:t>
            </w:r>
          </w:p>
        </w:tc>
        <w:tc>
          <w:tcPr>
            <w:tcW w:w="1230" w:type="dxa"/>
            <w:shd w:val="clear" w:color="auto" w:fill="auto"/>
            <w:tcMar>
              <w:top w:w="100" w:type="dxa"/>
              <w:left w:w="100" w:type="dxa"/>
              <w:bottom w:w="100" w:type="dxa"/>
              <w:right w:w="100" w:type="dxa"/>
            </w:tcMar>
          </w:tcPr>
          <w:p w14:paraId="2D99ADA3"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HillF_q0</w:t>
            </w:r>
          </w:p>
        </w:tc>
        <w:tc>
          <w:tcPr>
            <w:tcW w:w="3510" w:type="dxa"/>
            <w:shd w:val="clear" w:color="auto" w:fill="auto"/>
            <w:tcMar>
              <w:top w:w="100" w:type="dxa"/>
              <w:left w:w="100" w:type="dxa"/>
              <w:bottom w:w="100" w:type="dxa"/>
              <w:right w:w="100" w:type="dxa"/>
            </w:tcMar>
          </w:tcPr>
          <w:p w14:paraId="7BA704C7" w14:textId="77777777" w:rsidR="00484DFB" w:rsidRPr="00495F44" w:rsidRDefault="007462A9">
            <w:pPr>
              <w:spacing w:line="240" w:lineRule="auto"/>
              <w:rPr>
                <w:rFonts w:ascii="Times New Roman" w:eastAsia="Times New Roman" w:hAnsi="Times New Roman" w:cs="Times New Roman"/>
                <w:sz w:val="24"/>
                <w:szCs w:val="24"/>
                <w:lang w:val="en-US"/>
              </w:rPr>
            </w:pPr>
            <w:r w:rsidRPr="00495F44">
              <w:rPr>
                <w:rFonts w:ascii="Times New Roman" w:eastAsia="Times New Roman" w:hAnsi="Times New Roman" w:cs="Times New Roman"/>
                <w:sz w:val="24"/>
                <w:szCs w:val="24"/>
                <w:lang w:val="en-US"/>
              </w:rPr>
              <w:t>number of species-pair distance unit (q= 0 means that abundances are not accounted for)</w:t>
            </w:r>
          </w:p>
        </w:tc>
        <w:tc>
          <w:tcPr>
            <w:tcW w:w="1530" w:type="dxa"/>
            <w:shd w:val="clear" w:color="auto" w:fill="auto"/>
            <w:tcMar>
              <w:top w:w="100" w:type="dxa"/>
              <w:left w:w="100" w:type="dxa"/>
              <w:bottom w:w="100" w:type="dxa"/>
              <w:right w:w="100" w:type="dxa"/>
            </w:tcMar>
          </w:tcPr>
          <w:p w14:paraId="516F39D5" w14:textId="77777777" w:rsidR="00484DFB" w:rsidRDefault="007462A9">
            <w:pPr>
              <w:jc w:val="center"/>
              <w:rPr>
                <w:rFonts w:ascii="Times New Roman" w:eastAsia="Times New Roman" w:hAnsi="Times New Roman" w:cs="Times New Roman"/>
              </w:rPr>
            </w:pPr>
            <w:r>
              <w:rPr>
                <w:rFonts w:ascii="Times New Roman" w:eastAsia="Times New Roman" w:hAnsi="Times New Roman" w:cs="Times New Roman"/>
              </w:rPr>
              <w:t xml:space="preserve">Chao et al., </w:t>
            </w:r>
          </w:p>
          <w:p w14:paraId="330A7DD1" w14:textId="77777777" w:rsidR="00484DFB" w:rsidRDefault="007462A9">
            <w:pPr>
              <w:jc w:val="center"/>
              <w:rPr>
                <w:rFonts w:ascii="Times New Roman" w:eastAsia="Times New Roman" w:hAnsi="Times New Roman" w:cs="Times New Roman"/>
              </w:rPr>
            </w:pPr>
            <w:r>
              <w:rPr>
                <w:rFonts w:ascii="Times New Roman" w:eastAsia="Times New Roman" w:hAnsi="Times New Roman" w:cs="Times New Roman"/>
              </w:rPr>
              <w:t>2014</w:t>
            </w:r>
          </w:p>
        </w:tc>
      </w:tr>
      <w:tr w:rsidR="00484DFB" w14:paraId="38F04824" w14:textId="77777777">
        <w:trPr>
          <w:trHeight w:val="440"/>
        </w:trPr>
        <w:tc>
          <w:tcPr>
            <w:tcW w:w="1020" w:type="dxa"/>
            <w:vMerge/>
            <w:shd w:val="clear" w:color="auto" w:fill="auto"/>
            <w:tcMar>
              <w:top w:w="100" w:type="dxa"/>
              <w:left w:w="100" w:type="dxa"/>
              <w:bottom w:w="100" w:type="dxa"/>
              <w:right w:w="100" w:type="dxa"/>
            </w:tcMar>
          </w:tcPr>
          <w:p w14:paraId="1A45B599"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635" w:type="dxa"/>
            <w:shd w:val="clear" w:color="auto" w:fill="auto"/>
            <w:tcMar>
              <w:top w:w="100" w:type="dxa"/>
              <w:left w:w="100" w:type="dxa"/>
              <w:bottom w:w="100" w:type="dxa"/>
              <w:right w:w="100" w:type="dxa"/>
            </w:tcMar>
          </w:tcPr>
          <w:p w14:paraId="7F54686C"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Mean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Pairwise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Functional</w:t>
            </w:r>
            <w:proofErr w:type="spellEnd"/>
            <w:r>
              <w:rPr>
                <w:rFonts w:ascii="Times New Roman" w:eastAsia="Times New Roman" w:hAnsi="Times New Roman" w:cs="Times New Roman"/>
              </w:rPr>
              <w:t xml:space="preserve"> Distance</w:t>
            </w:r>
          </w:p>
        </w:tc>
        <w:tc>
          <w:tcPr>
            <w:tcW w:w="1230" w:type="dxa"/>
            <w:shd w:val="clear" w:color="auto" w:fill="auto"/>
            <w:tcMar>
              <w:top w:w="100" w:type="dxa"/>
              <w:left w:w="100" w:type="dxa"/>
              <w:bottom w:w="100" w:type="dxa"/>
              <w:right w:w="100" w:type="dxa"/>
            </w:tcMar>
          </w:tcPr>
          <w:p w14:paraId="64370020"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MPFD</w:t>
            </w:r>
          </w:p>
        </w:tc>
        <w:tc>
          <w:tcPr>
            <w:tcW w:w="3510" w:type="dxa"/>
            <w:shd w:val="clear" w:color="auto" w:fill="auto"/>
            <w:tcMar>
              <w:top w:w="100" w:type="dxa"/>
              <w:left w:w="100" w:type="dxa"/>
              <w:bottom w:w="100" w:type="dxa"/>
              <w:right w:w="100" w:type="dxa"/>
            </w:tcMar>
          </w:tcPr>
          <w:p w14:paraId="2D0CC66F"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The mean functional distance between all pairs of species</w:t>
            </w:r>
          </w:p>
          <w:p w14:paraId="5E255EFF" w14:textId="77777777" w:rsidR="00484DFB" w:rsidRPr="00495F44" w:rsidRDefault="00484DFB">
            <w:pPr>
              <w:widowControl w:val="0"/>
              <w:spacing w:line="240" w:lineRule="auto"/>
              <w:rPr>
                <w:rFonts w:ascii="Times New Roman" w:eastAsia="Times New Roman" w:hAnsi="Times New Roman" w:cs="Times New Roman"/>
                <w:lang w:val="en-US"/>
              </w:rPr>
            </w:pPr>
          </w:p>
        </w:tc>
        <w:tc>
          <w:tcPr>
            <w:tcW w:w="1530" w:type="dxa"/>
            <w:shd w:val="clear" w:color="auto" w:fill="auto"/>
            <w:tcMar>
              <w:top w:w="100" w:type="dxa"/>
              <w:left w:w="100" w:type="dxa"/>
              <w:bottom w:w="100" w:type="dxa"/>
              <w:right w:w="100" w:type="dxa"/>
            </w:tcMar>
          </w:tcPr>
          <w:p w14:paraId="5ABA5233"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Weiher</w:t>
            </w:r>
            <w:proofErr w:type="spellEnd"/>
            <w:r>
              <w:rPr>
                <w:rFonts w:ascii="Times New Roman" w:eastAsia="Times New Roman" w:hAnsi="Times New Roman" w:cs="Times New Roman"/>
              </w:rPr>
              <w:t xml:space="preserve"> et al., 1998</w:t>
            </w:r>
          </w:p>
        </w:tc>
      </w:tr>
      <w:tr w:rsidR="00484DFB" w14:paraId="7A8D4341" w14:textId="77777777">
        <w:trPr>
          <w:trHeight w:val="1114"/>
        </w:trPr>
        <w:tc>
          <w:tcPr>
            <w:tcW w:w="1020" w:type="dxa"/>
            <w:vMerge/>
            <w:shd w:val="clear" w:color="auto" w:fill="auto"/>
            <w:tcMar>
              <w:top w:w="100" w:type="dxa"/>
              <w:left w:w="100" w:type="dxa"/>
              <w:bottom w:w="100" w:type="dxa"/>
              <w:right w:w="100" w:type="dxa"/>
            </w:tcMar>
          </w:tcPr>
          <w:p w14:paraId="750C7035"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635" w:type="dxa"/>
            <w:shd w:val="clear" w:color="auto" w:fill="auto"/>
            <w:tcMar>
              <w:top w:w="100" w:type="dxa"/>
              <w:left w:w="100" w:type="dxa"/>
              <w:bottom w:w="100" w:type="dxa"/>
              <w:right w:w="100" w:type="dxa"/>
            </w:tcMar>
          </w:tcPr>
          <w:p w14:paraId="79398701" w14:textId="77777777" w:rsidR="00484DFB" w:rsidRPr="00495F44" w:rsidRDefault="007462A9">
            <w:pPr>
              <w:widowControl w:val="0"/>
              <w:spacing w:line="240" w:lineRule="auto"/>
              <w:jc w:val="center"/>
              <w:rPr>
                <w:rFonts w:ascii="Times New Roman" w:eastAsia="Times New Roman" w:hAnsi="Times New Roman" w:cs="Times New Roman"/>
                <w:lang w:val="en-US"/>
              </w:rPr>
            </w:pPr>
            <w:r w:rsidRPr="00495F44">
              <w:rPr>
                <w:rFonts w:ascii="Times New Roman" w:eastAsia="Times New Roman" w:hAnsi="Times New Roman" w:cs="Times New Roman"/>
                <w:lang w:val="en-US"/>
              </w:rPr>
              <w:t>Variance in Pairwise Functional Distance</w:t>
            </w:r>
          </w:p>
        </w:tc>
        <w:tc>
          <w:tcPr>
            <w:tcW w:w="1230" w:type="dxa"/>
            <w:shd w:val="clear" w:color="auto" w:fill="auto"/>
            <w:tcMar>
              <w:top w:w="100" w:type="dxa"/>
              <w:left w:w="100" w:type="dxa"/>
              <w:bottom w:w="100" w:type="dxa"/>
              <w:right w:w="100" w:type="dxa"/>
            </w:tcMar>
          </w:tcPr>
          <w:p w14:paraId="2EFD24FB"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VPFD</w:t>
            </w:r>
          </w:p>
        </w:tc>
        <w:tc>
          <w:tcPr>
            <w:tcW w:w="3510" w:type="dxa"/>
            <w:shd w:val="clear" w:color="auto" w:fill="auto"/>
            <w:tcMar>
              <w:top w:w="100" w:type="dxa"/>
              <w:left w:w="100" w:type="dxa"/>
              <w:bottom w:w="100" w:type="dxa"/>
              <w:right w:w="100" w:type="dxa"/>
            </w:tcMar>
          </w:tcPr>
          <w:p w14:paraId="40806F26" w14:textId="77777777" w:rsidR="00484DFB" w:rsidRPr="00495F44" w:rsidRDefault="007462A9">
            <w:pPr>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regularity of the functional distances among species</w:t>
            </w:r>
          </w:p>
        </w:tc>
        <w:tc>
          <w:tcPr>
            <w:tcW w:w="1530" w:type="dxa"/>
            <w:shd w:val="clear" w:color="auto" w:fill="auto"/>
            <w:tcMar>
              <w:top w:w="100" w:type="dxa"/>
              <w:left w:w="100" w:type="dxa"/>
              <w:bottom w:w="100" w:type="dxa"/>
              <w:right w:w="100" w:type="dxa"/>
            </w:tcMar>
          </w:tcPr>
          <w:p w14:paraId="1A34E6F7"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Myers et al., 2021</w:t>
            </w:r>
          </w:p>
        </w:tc>
      </w:tr>
      <w:tr w:rsidR="00484DFB" w14:paraId="1A551AA8" w14:textId="77777777">
        <w:trPr>
          <w:trHeight w:val="440"/>
        </w:trPr>
        <w:tc>
          <w:tcPr>
            <w:tcW w:w="1020" w:type="dxa"/>
            <w:vMerge w:val="restart"/>
            <w:shd w:val="clear" w:color="auto" w:fill="auto"/>
            <w:tcMar>
              <w:top w:w="100" w:type="dxa"/>
              <w:left w:w="100" w:type="dxa"/>
              <w:bottom w:w="100" w:type="dxa"/>
              <w:right w:w="100" w:type="dxa"/>
            </w:tcMar>
          </w:tcPr>
          <w:p w14:paraId="185A174A" w14:textId="77777777" w:rsidR="00484DFB" w:rsidRDefault="00484DFB">
            <w:pPr>
              <w:widowControl w:val="0"/>
              <w:spacing w:line="240" w:lineRule="auto"/>
              <w:jc w:val="center"/>
              <w:rPr>
                <w:rFonts w:ascii="Times New Roman" w:eastAsia="Times New Roman" w:hAnsi="Times New Roman" w:cs="Times New Roman"/>
                <w:b/>
              </w:rPr>
            </w:pPr>
          </w:p>
          <w:p w14:paraId="533C4354" w14:textId="77777777" w:rsidR="00484DFB" w:rsidRDefault="00484DFB">
            <w:pPr>
              <w:widowControl w:val="0"/>
              <w:spacing w:line="240" w:lineRule="auto"/>
              <w:rPr>
                <w:rFonts w:ascii="Times New Roman" w:eastAsia="Times New Roman" w:hAnsi="Times New Roman" w:cs="Times New Roman"/>
                <w:b/>
              </w:rPr>
            </w:pPr>
          </w:p>
          <w:p w14:paraId="49EFD85D" w14:textId="77777777" w:rsidR="00484DFB" w:rsidRDefault="00484DFB">
            <w:pPr>
              <w:widowControl w:val="0"/>
              <w:spacing w:line="240" w:lineRule="auto"/>
              <w:jc w:val="center"/>
              <w:rPr>
                <w:rFonts w:ascii="Times New Roman" w:eastAsia="Times New Roman" w:hAnsi="Times New Roman" w:cs="Times New Roman"/>
                <w:b/>
              </w:rPr>
            </w:pPr>
          </w:p>
          <w:p w14:paraId="114C4260" w14:textId="77777777" w:rsidR="00484DFB" w:rsidRDefault="00484DFB">
            <w:pPr>
              <w:widowControl w:val="0"/>
              <w:spacing w:line="240" w:lineRule="auto"/>
              <w:jc w:val="center"/>
              <w:rPr>
                <w:rFonts w:ascii="Times New Roman" w:eastAsia="Times New Roman" w:hAnsi="Times New Roman" w:cs="Times New Roman"/>
                <w:b/>
              </w:rPr>
            </w:pPr>
          </w:p>
          <w:p w14:paraId="359B2781" w14:textId="77777777" w:rsidR="00484DFB" w:rsidRDefault="007462A9">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Beta</w:t>
            </w:r>
          </w:p>
          <w:p w14:paraId="1C475668" w14:textId="77777777" w:rsidR="00484DFB" w:rsidRDefault="007462A9">
            <w:pPr>
              <w:widowControl w:val="0"/>
              <w:spacing w:line="240" w:lineRule="auto"/>
              <w:jc w:val="center"/>
              <w:rPr>
                <w:rFonts w:ascii="Times New Roman" w:eastAsia="Times New Roman" w:hAnsi="Times New Roman" w:cs="Times New Roman"/>
                <w:b/>
                <w:sz w:val="20"/>
                <w:szCs w:val="20"/>
              </w:rPr>
            </w:pPr>
            <w:proofErr w:type="spellStart"/>
            <w:proofErr w:type="gramStart"/>
            <w:r>
              <w:rPr>
                <w:rFonts w:ascii="Times New Roman" w:eastAsia="Times New Roman" w:hAnsi="Times New Roman" w:cs="Times New Roman"/>
                <w:b/>
                <w:sz w:val="20"/>
                <w:szCs w:val="20"/>
              </w:rPr>
              <w:t>diversity</w:t>
            </w:r>
            <w:proofErr w:type="spellEnd"/>
            <w:proofErr w:type="gramEnd"/>
          </w:p>
        </w:tc>
        <w:tc>
          <w:tcPr>
            <w:tcW w:w="1635" w:type="dxa"/>
            <w:shd w:val="clear" w:color="auto" w:fill="auto"/>
            <w:tcMar>
              <w:top w:w="100" w:type="dxa"/>
              <w:left w:w="100" w:type="dxa"/>
              <w:bottom w:w="100" w:type="dxa"/>
              <w:right w:w="100" w:type="dxa"/>
            </w:tcMar>
          </w:tcPr>
          <w:p w14:paraId="77CAA5C0"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Functional</w:t>
            </w:r>
            <w:proofErr w:type="spellEnd"/>
            <w:r>
              <w:rPr>
                <w:rFonts w:ascii="Times New Roman" w:eastAsia="Times New Roman" w:hAnsi="Times New Roman" w:cs="Times New Roman"/>
              </w:rPr>
              <w:t xml:space="preserve"> Jaccard </w:t>
            </w:r>
            <w:proofErr w:type="spellStart"/>
            <w:r>
              <w:rPr>
                <w:rFonts w:ascii="Times New Roman" w:eastAsia="Times New Roman" w:hAnsi="Times New Roman" w:cs="Times New Roman"/>
              </w:rPr>
              <w:t>dissimilarity</w:t>
            </w:r>
            <w:proofErr w:type="spellEnd"/>
          </w:p>
        </w:tc>
        <w:tc>
          <w:tcPr>
            <w:tcW w:w="1230" w:type="dxa"/>
            <w:shd w:val="clear" w:color="auto" w:fill="auto"/>
            <w:tcMar>
              <w:top w:w="100" w:type="dxa"/>
              <w:left w:w="100" w:type="dxa"/>
              <w:bottom w:w="100" w:type="dxa"/>
              <w:right w:w="100" w:type="dxa"/>
            </w:tcMar>
          </w:tcPr>
          <w:p w14:paraId="3445AC04" w14:textId="77777777" w:rsidR="00484DFB" w:rsidRDefault="007462A9">
            <w:pPr>
              <w:widowControl w:val="0"/>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𝛽</w:t>
            </w:r>
            <w:proofErr w:type="spellStart"/>
            <w:proofErr w:type="gramEnd"/>
            <w:r>
              <w:rPr>
                <w:rFonts w:ascii="Times New Roman" w:eastAsia="Times New Roman" w:hAnsi="Times New Roman" w:cs="Times New Roman"/>
              </w:rPr>
              <w:t>jac_Func</w:t>
            </w:r>
            <w:proofErr w:type="spellEnd"/>
          </w:p>
        </w:tc>
        <w:tc>
          <w:tcPr>
            <w:tcW w:w="3510" w:type="dxa"/>
            <w:shd w:val="clear" w:color="auto" w:fill="auto"/>
            <w:tcMar>
              <w:top w:w="100" w:type="dxa"/>
              <w:left w:w="100" w:type="dxa"/>
              <w:bottom w:w="100" w:type="dxa"/>
              <w:right w:w="100" w:type="dxa"/>
            </w:tcMar>
          </w:tcPr>
          <w:p w14:paraId="6FE4D344"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Total functional strategies unique to each community relative to the total functional strategies present in both communities</w:t>
            </w:r>
          </w:p>
        </w:tc>
        <w:tc>
          <w:tcPr>
            <w:tcW w:w="1530" w:type="dxa"/>
            <w:shd w:val="clear" w:color="auto" w:fill="auto"/>
            <w:tcMar>
              <w:top w:w="100" w:type="dxa"/>
              <w:left w:w="100" w:type="dxa"/>
              <w:bottom w:w="100" w:type="dxa"/>
              <w:right w:w="100" w:type="dxa"/>
            </w:tcMar>
          </w:tcPr>
          <w:p w14:paraId="3889D249"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Villéger</w:t>
            </w:r>
            <w:proofErr w:type="spellEnd"/>
            <w:r>
              <w:rPr>
                <w:rFonts w:ascii="Times New Roman" w:eastAsia="Times New Roman" w:hAnsi="Times New Roman" w:cs="Times New Roman"/>
              </w:rPr>
              <w:t xml:space="preserve"> et al., 2013</w:t>
            </w:r>
          </w:p>
        </w:tc>
      </w:tr>
      <w:tr w:rsidR="00484DFB" w14:paraId="254AB214" w14:textId="77777777">
        <w:trPr>
          <w:trHeight w:val="945"/>
        </w:trPr>
        <w:tc>
          <w:tcPr>
            <w:tcW w:w="1020" w:type="dxa"/>
            <w:vMerge/>
            <w:shd w:val="clear" w:color="auto" w:fill="auto"/>
            <w:tcMar>
              <w:top w:w="100" w:type="dxa"/>
              <w:left w:w="100" w:type="dxa"/>
              <w:bottom w:w="100" w:type="dxa"/>
              <w:right w:w="100" w:type="dxa"/>
            </w:tcMar>
          </w:tcPr>
          <w:p w14:paraId="4DEC543B"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635" w:type="dxa"/>
            <w:shd w:val="clear" w:color="auto" w:fill="auto"/>
            <w:tcMar>
              <w:top w:w="100" w:type="dxa"/>
              <w:left w:w="100" w:type="dxa"/>
              <w:bottom w:w="100" w:type="dxa"/>
              <w:right w:w="100" w:type="dxa"/>
            </w:tcMar>
          </w:tcPr>
          <w:p w14:paraId="7E6833EC"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Functional</w:t>
            </w:r>
            <w:proofErr w:type="spellEnd"/>
            <w:r>
              <w:rPr>
                <w:rFonts w:ascii="Times New Roman" w:eastAsia="Times New Roman" w:hAnsi="Times New Roman" w:cs="Times New Roman"/>
              </w:rPr>
              <w:t xml:space="preserve"> Jaccard turnover</w:t>
            </w:r>
          </w:p>
        </w:tc>
        <w:tc>
          <w:tcPr>
            <w:tcW w:w="1230" w:type="dxa"/>
            <w:shd w:val="clear" w:color="auto" w:fill="auto"/>
            <w:tcMar>
              <w:top w:w="100" w:type="dxa"/>
              <w:left w:w="100" w:type="dxa"/>
              <w:bottom w:w="100" w:type="dxa"/>
              <w:right w:w="100" w:type="dxa"/>
            </w:tcMar>
          </w:tcPr>
          <w:p w14:paraId="7E9CD26D" w14:textId="77777777" w:rsidR="00484DFB" w:rsidRDefault="007462A9">
            <w:pPr>
              <w:widowControl w:val="0"/>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𝛽</w:t>
            </w:r>
            <w:proofErr w:type="spellStart"/>
            <w:proofErr w:type="gramEnd"/>
            <w:r>
              <w:rPr>
                <w:rFonts w:ascii="Times New Roman" w:eastAsia="Times New Roman" w:hAnsi="Times New Roman" w:cs="Times New Roman"/>
              </w:rPr>
              <w:t>jtu_Func</w:t>
            </w:r>
            <w:proofErr w:type="spellEnd"/>
          </w:p>
        </w:tc>
        <w:tc>
          <w:tcPr>
            <w:tcW w:w="3510" w:type="dxa"/>
            <w:shd w:val="clear" w:color="auto" w:fill="auto"/>
            <w:tcMar>
              <w:top w:w="100" w:type="dxa"/>
              <w:left w:w="100" w:type="dxa"/>
              <w:bottom w:w="100" w:type="dxa"/>
              <w:right w:w="100" w:type="dxa"/>
            </w:tcMar>
          </w:tcPr>
          <w:p w14:paraId="61419CCD" w14:textId="77777777" w:rsidR="00484DFB" w:rsidRPr="00495F44" w:rsidRDefault="007462A9">
            <w:pPr>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Relative proportion of unique functional strategies between communities</w:t>
            </w:r>
          </w:p>
        </w:tc>
        <w:tc>
          <w:tcPr>
            <w:tcW w:w="1530" w:type="dxa"/>
            <w:shd w:val="clear" w:color="auto" w:fill="auto"/>
            <w:tcMar>
              <w:top w:w="100" w:type="dxa"/>
              <w:left w:w="100" w:type="dxa"/>
              <w:bottom w:w="100" w:type="dxa"/>
              <w:right w:w="100" w:type="dxa"/>
            </w:tcMar>
          </w:tcPr>
          <w:p w14:paraId="2D295265"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Villéger</w:t>
            </w:r>
            <w:proofErr w:type="spellEnd"/>
            <w:r>
              <w:rPr>
                <w:rFonts w:ascii="Times New Roman" w:eastAsia="Times New Roman" w:hAnsi="Times New Roman" w:cs="Times New Roman"/>
              </w:rPr>
              <w:t xml:space="preserve"> et al., 2013</w:t>
            </w:r>
          </w:p>
        </w:tc>
      </w:tr>
      <w:tr w:rsidR="00484DFB" w14:paraId="56B0AD85" w14:textId="77777777">
        <w:trPr>
          <w:trHeight w:val="440"/>
        </w:trPr>
        <w:tc>
          <w:tcPr>
            <w:tcW w:w="1020" w:type="dxa"/>
            <w:vMerge/>
            <w:shd w:val="clear" w:color="auto" w:fill="auto"/>
            <w:tcMar>
              <w:top w:w="100" w:type="dxa"/>
              <w:left w:w="100" w:type="dxa"/>
              <w:bottom w:w="100" w:type="dxa"/>
              <w:right w:w="100" w:type="dxa"/>
            </w:tcMar>
          </w:tcPr>
          <w:p w14:paraId="3D9E6462"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635" w:type="dxa"/>
            <w:shd w:val="clear" w:color="auto" w:fill="auto"/>
            <w:tcMar>
              <w:top w:w="100" w:type="dxa"/>
              <w:left w:w="100" w:type="dxa"/>
              <w:bottom w:w="100" w:type="dxa"/>
              <w:right w:w="100" w:type="dxa"/>
            </w:tcMar>
          </w:tcPr>
          <w:p w14:paraId="007DE982"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Functional</w:t>
            </w:r>
            <w:proofErr w:type="spellEnd"/>
            <w:r>
              <w:rPr>
                <w:rFonts w:ascii="Times New Roman" w:eastAsia="Times New Roman" w:hAnsi="Times New Roman" w:cs="Times New Roman"/>
              </w:rPr>
              <w:t xml:space="preserve"> Jaccard </w:t>
            </w:r>
            <w:proofErr w:type="spellStart"/>
            <w:r>
              <w:rPr>
                <w:rFonts w:ascii="Times New Roman" w:eastAsia="Times New Roman" w:hAnsi="Times New Roman" w:cs="Times New Roman"/>
              </w:rPr>
              <w:t>nestedness</w:t>
            </w:r>
            <w:proofErr w:type="spellEnd"/>
          </w:p>
        </w:tc>
        <w:tc>
          <w:tcPr>
            <w:tcW w:w="1230" w:type="dxa"/>
            <w:shd w:val="clear" w:color="auto" w:fill="auto"/>
            <w:tcMar>
              <w:top w:w="100" w:type="dxa"/>
              <w:left w:w="100" w:type="dxa"/>
              <w:bottom w:w="100" w:type="dxa"/>
              <w:right w:w="100" w:type="dxa"/>
            </w:tcMar>
          </w:tcPr>
          <w:p w14:paraId="7973D4E6" w14:textId="77777777" w:rsidR="00484DFB" w:rsidRDefault="007462A9">
            <w:pPr>
              <w:widowControl w:val="0"/>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𝛽</w:t>
            </w:r>
            <w:proofErr w:type="spellStart"/>
            <w:proofErr w:type="gramEnd"/>
            <w:r>
              <w:rPr>
                <w:rFonts w:ascii="Times New Roman" w:eastAsia="Times New Roman" w:hAnsi="Times New Roman" w:cs="Times New Roman"/>
              </w:rPr>
              <w:t>jne_Func</w:t>
            </w:r>
            <w:proofErr w:type="spellEnd"/>
          </w:p>
        </w:tc>
        <w:tc>
          <w:tcPr>
            <w:tcW w:w="3510" w:type="dxa"/>
            <w:shd w:val="clear" w:color="auto" w:fill="auto"/>
            <w:tcMar>
              <w:top w:w="100" w:type="dxa"/>
              <w:left w:w="100" w:type="dxa"/>
              <w:bottom w:w="100" w:type="dxa"/>
              <w:right w:w="100" w:type="dxa"/>
            </w:tcMar>
          </w:tcPr>
          <w:p w14:paraId="6BBB6FFE" w14:textId="77777777" w:rsidR="00484DFB" w:rsidRPr="00495F44" w:rsidRDefault="007462A9">
            <w:pPr>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one of the community hosting a small subset of the diversified functional strategies presents in the other one</w:t>
            </w:r>
          </w:p>
        </w:tc>
        <w:tc>
          <w:tcPr>
            <w:tcW w:w="1530" w:type="dxa"/>
            <w:shd w:val="clear" w:color="auto" w:fill="auto"/>
            <w:tcMar>
              <w:top w:w="100" w:type="dxa"/>
              <w:left w:w="100" w:type="dxa"/>
              <w:bottom w:w="100" w:type="dxa"/>
              <w:right w:w="100" w:type="dxa"/>
            </w:tcMar>
          </w:tcPr>
          <w:p w14:paraId="10C452FF"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Villéger</w:t>
            </w:r>
            <w:proofErr w:type="spellEnd"/>
            <w:r>
              <w:rPr>
                <w:rFonts w:ascii="Times New Roman" w:eastAsia="Times New Roman" w:hAnsi="Times New Roman" w:cs="Times New Roman"/>
              </w:rPr>
              <w:t xml:space="preserve"> et al., 2013</w:t>
            </w:r>
          </w:p>
        </w:tc>
      </w:tr>
    </w:tbl>
    <w:p w14:paraId="52FD9996" w14:textId="77777777" w:rsidR="00484DFB" w:rsidRDefault="00484DFB">
      <w:pPr>
        <w:rPr>
          <w:rFonts w:ascii="Times New Roman" w:eastAsia="Times New Roman" w:hAnsi="Times New Roman" w:cs="Times New Roman"/>
          <w:sz w:val="24"/>
          <w:szCs w:val="24"/>
          <w:u w:val="single"/>
        </w:rPr>
      </w:pPr>
    </w:p>
    <w:p w14:paraId="4202D653" w14:textId="710672AD" w:rsidR="00484DFB" w:rsidRPr="007B625C" w:rsidRDefault="007462A9" w:rsidP="007B625C">
      <w:pPr>
        <w:jc w:val="both"/>
        <w:rPr>
          <w:rFonts w:ascii="Times New Roman" w:eastAsia="Times New Roman" w:hAnsi="Times New Roman" w:cs="Times New Roman"/>
          <w:sz w:val="24"/>
          <w:szCs w:val="24"/>
          <w:lang w:val="en-US"/>
        </w:rPr>
      </w:pPr>
      <w:r w:rsidRPr="007B625C">
        <w:rPr>
          <w:lang w:val="en-US"/>
        </w:rPr>
        <w:br w:type="page"/>
      </w:r>
      <w:r w:rsidRPr="007B625C">
        <w:rPr>
          <w:rFonts w:ascii="Times New Roman" w:eastAsia="Times New Roman" w:hAnsi="Times New Roman" w:cs="Times New Roman"/>
          <w:b/>
          <w:sz w:val="24"/>
          <w:szCs w:val="24"/>
          <w:lang w:val="en-US"/>
        </w:rPr>
        <w:lastRenderedPageBreak/>
        <w:t>Appendix 6:</w:t>
      </w:r>
      <w:r w:rsidRPr="007B625C">
        <w:rPr>
          <w:rFonts w:ascii="Times New Roman" w:eastAsia="Times New Roman" w:hAnsi="Times New Roman" w:cs="Times New Roman"/>
          <w:sz w:val="20"/>
          <w:szCs w:val="20"/>
          <w:lang w:val="en-US"/>
        </w:rPr>
        <w:t xml:space="preserve"> </w:t>
      </w:r>
      <w:r w:rsidRPr="007B625C">
        <w:rPr>
          <w:rFonts w:ascii="Times New Roman" w:eastAsia="Times New Roman" w:hAnsi="Times New Roman" w:cs="Times New Roman"/>
          <w:sz w:val="24"/>
          <w:szCs w:val="24"/>
          <w:lang w:val="en-US"/>
        </w:rPr>
        <w:t>Overview of all the indices computed in the phylogenetic diversity pipeline</w:t>
      </w:r>
    </w:p>
    <w:p w14:paraId="01E4FCE8" w14:textId="77777777" w:rsidR="00484DFB" w:rsidRPr="007B625C" w:rsidRDefault="00484DFB">
      <w:pPr>
        <w:rPr>
          <w:rFonts w:ascii="Times New Roman" w:eastAsia="Times New Roman" w:hAnsi="Times New Roman" w:cs="Times New Roman"/>
          <w:sz w:val="20"/>
          <w:szCs w:val="20"/>
          <w:lang w:val="en-US"/>
        </w:rPr>
      </w:pP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560"/>
        <w:gridCol w:w="1395"/>
        <w:gridCol w:w="3105"/>
        <w:gridCol w:w="1935"/>
      </w:tblGrid>
      <w:tr w:rsidR="00484DFB" w14:paraId="4D2A4770" w14:textId="77777777">
        <w:tc>
          <w:tcPr>
            <w:tcW w:w="1020" w:type="dxa"/>
            <w:shd w:val="clear" w:color="auto" w:fill="auto"/>
            <w:tcMar>
              <w:top w:w="100" w:type="dxa"/>
              <w:left w:w="100" w:type="dxa"/>
              <w:bottom w:w="100" w:type="dxa"/>
              <w:right w:w="100" w:type="dxa"/>
            </w:tcMar>
          </w:tcPr>
          <w:p w14:paraId="48C70016" w14:textId="77777777" w:rsidR="00484DFB" w:rsidRPr="007B625C" w:rsidRDefault="00484DFB">
            <w:pPr>
              <w:widowControl w:val="0"/>
              <w:spacing w:line="240" w:lineRule="auto"/>
              <w:jc w:val="center"/>
              <w:rPr>
                <w:rFonts w:ascii="Times New Roman" w:eastAsia="Times New Roman" w:hAnsi="Times New Roman" w:cs="Times New Roman"/>
                <w:b/>
                <w:lang w:val="en-US"/>
              </w:rPr>
            </w:pPr>
          </w:p>
        </w:tc>
        <w:tc>
          <w:tcPr>
            <w:tcW w:w="1560" w:type="dxa"/>
            <w:shd w:val="clear" w:color="auto" w:fill="auto"/>
            <w:tcMar>
              <w:top w:w="100" w:type="dxa"/>
              <w:left w:w="100" w:type="dxa"/>
              <w:bottom w:w="100" w:type="dxa"/>
              <w:right w:w="100" w:type="dxa"/>
            </w:tcMar>
          </w:tcPr>
          <w:p w14:paraId="155B217E" w14:textId="77777777" w:rsidR="00484DFB" w:rsidRDefault="007462A9">
            <w:pPr>
              <w:widowControl w:val="0"/>
              <w:spacing w:line="240"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indice</w:t>
            </w:r>
            <w:proofErr w:type="gramEnd"/>
          </w:p>
        </w:tc>
        <w:tc>
          <w:tcPr>
            <w:tcW w:w="1395" w:type="dxa"/>
            <w:shd w:val="clear" w:color="auto" w:fill="auto"/>
            <w:tcMar>
              <w:top w:w="100" w:type="dxa"/>
              <w:left w:w="100" w:type="dxa"/>
              <w:bottom w:w="100" w:type="dxa"/>
              <w:right w:w="100" w:type="dxa"/>
            </w:tcMar>
          </w:tcPr>
          <w:p w14:paraId="64208C8E" w14:textId="77777777" w:rsidR="00484DFB" w:rsidRDefault="007462A9">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Notation</w:t>
            </w:r>
          </w:p>
        </w:tc>
        <w:tc>
          <w:tcPr>
            <w:tcW w:w="3105" w:type="dxa"/>
            <w:shd w:val="clear" w:color="auto" w:fill="auto"/>
            <w:tcMar>
              <w:top w:w="100" w:type="dxa"/>
              <w:left w:w="100" w:type="dxa"/>
              <w:bottom w:w="100" w:type="dxa"/>
              <w:right w:w="100" w:type="dxa"/>
            </w:tcMar>
          </w:tcPr>
          <w:p w14:paraId="4FBCFCC0" w14:textId="77777777" w:rsidR="00484DFB" w:rsidRDefault="007462A9">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Definition</w:t>
            </w:r>
            <w:proofErr w:type="spellEnd"/>
          </w:p>
        </w:tc>
        <w:tc>
          <w:tcPr>
            <w:tcW w:w="1935" w:type="dxa"/>
            <w:shd w:val="clear" w:color="auto" w:fill="auto"/>
            <w:tcMar>
              <w:top w:w="100" w:type="dxa"/>
              <w:left w:w="100" w:type="dxa"/>
              <w:bottom w:w="100" w:type="dxa"/>
              <w:right w:w="100" w:type="dxa"/>
            </w:tcMar>
          </w:tcPr>
          <w:p w14:paraId="20393170" w14:textId="77777777" w:rsidR="00484DFB" w:rsidRDefault="007462A9">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Reference</w:t>
            </w:r>
          </w:p>
        </w:tc>
      </w:tr>
      <w:tr w:rsidR="00484DFB" w14:paraId="61E7C350" w14:textId="77777777">
        <w:trPr>
          <w:trHeight w:val="440"/>
        </w:trPr>
        <w:tc>
          <w:tcPr>
            <w:tcW w:w="1020" w:type="dxa"/>
            <w:vMerge w:val="restart"/>
            <w:shd w:val="clear" w:color="auto" w:fill="auto"/>
            <w:tcMar>
              <w:top w:w="100" w:type="dxa"/>
              <w:left w:w="100" w:type="dxa"/>
              <w:bottom w:w="100" w:type="dxa"/>
              <w:right w:w="100" w:type="dxa"/>
            </w:tcMar>
          </w:tcPr>
          <w:p w14:paraId="6A0384E7" w14:textId="77777777" w:rsidR="00484DFB" w:rsidRDefault="00484DFB">
            <w:pPr>
              <w:widowControl w:val="0"/>
              <w:spacing w:line="240" w:lineRule="auto"/>
              <w:jc w:val="center"/>
              <w:rPr>
                <w:rFonts w:ascii="Times New Roman" w:eastAsia="Times New Roman" w:hAnsi="Times New Roman" w:cs="Times New Roman"/>
                <w:b/>
              </w:rPr>
            </w:pPr>
          </w:p>
          <w:p w14:paraId="240E7D5E" w14:textId="77777777" w:rsidR="00484DFB" w:rsidRDefault="00484DFB">
            <w:pPr>
              <w:widowControl w:val="0"/>
              <w:spacing w:line="240" w:lineRule="auto"/>
              <w:jc w:val="center"/>
              <w:rPr>
                <w:rFonts w:ascii="Times New Roman" w:eastAsia="Times New Roman" w:hAnsi="Times New Roman" w:cs="Times New Roman"/>
                <w:b/>
              </w:rPr>
            </w:pPr>
          </w:p>
          <w:p w14:paraId="5AEC44C1" w14:textId="77777777" w:rsidR="00484DFB" w:rsidRDefault="00484DFB">
            <w:pPr>
              <w:widowControl w:val="0"/>
              <w:spacing w:line="240" w:lineRule="auto"/>
              <w:jc w:val="center"/>
              <w:rPr>
                <w:rFonts w:ascii="Times New Roman" w:eastAsia="Times New Roman" w:hAnsi="Times New Roman" w:cs="Times New Roman"/>
                <w:b/>
              </w:rPr>
            </w:pPr>
          </w:p>
          <w:p w14:paraId="35169680" w14:textId="77777777" w:rsidR="00484DFB" w:rsidRDefault="00484DFB">
            <w:pPr>
              <w:widowControl w:val="0"/>
              <w:spacing w:line="240" w:lineRule="auto"/>
              <w:jc w:val="center"/>
              <w:rPr>
                <w:rFonts w:ascii="Times New Roman" w:eastAsia="Times New Roman" w:hAnsi="Times New Roman" w:cs="Times New Roman"/>
                <w:b/>
              </w:rPr>
            </w:pPr>
          </w:p>
          <w:p w14:paraId="3E98860A" w14:textId="77777777" w:rsidR="00484DFB" w:rsidRDefault="00484DFB">
            <w:pPr>
              <w:widowControl w:val="0"/>
              <w:spacing w:line="240" w:lineRule="auto"/>
              <w:jc w:val="center"/>
              <w:rPr>
                <w:rFonts w:ascii="Times New Roman" w:eastAsia="Times New Roman" w:hAnsi="Times New Roman" w:cs="Times New Roman"/>
                <w:b/>
              </w:rPr>
            </w:pPr>
          </w:p>
          <w:p w14:paraId="7C5B09CB" w14:textId="77777777" w:rsidR="00484DFB" w:rsidRDefault="00484DFB">
            <w:pPr>
              <w:widowControl w:val="0"/>
              <w:spacing w:line="240" w:lineRule="auto"/>
              <w:jc w:val="center"/>
              <w:rPr>
                <w:rFonts w:ascii="Times New Roman" w:eastAsia="Times New Roman" w:hAnsi="Times New Roman" w:cs="Times New Roman"/>
                <w:b/>
              </w:rPr>
            </w:pPr>
          </w:p>
          <w:p w14:paraId="4B939A9F" w14:textId="77777777" w:rsidR="00484DFB" w:rsidRDefault="00484DFB">
            <w:pPr>
              <w:widowControl w:val="0"/>
              <w:spacing w:line="240" w:lineRule="auto"/>
              <w:jc w:val="center"/>
              <w:rPr>
                <w:rFonts w:ascii="Times New Roman" w:eastAsia="Times New Roman" w:hAnsi="Times New Roman" w:cs="Times New Roman"/>
                <w:b/>
              </w:rPr>
            </w:pPr>
          </w:p>
          <w:p w14:paraId="789F928F" w14:textId="77777777" w:rsidR="00484DFB" w:rsidRDefault="007462A9">
            <w:pPr>
              <w:widowControl w:val="0"/>
              <w:spacing w:line="240" w:lineRule="auto"/>
              <w:jc w:val="center"/>
              <w:rPr>
                <w:rFonts w:ascii="Times New Roman" w:eastAsia="Times New Roman" w:hAnsi="Times New Roman" w:cs="Times New Roman"/>
                <w:b/>
                <w:sz w:val="20"/>
                <w:szCs w:val="20"/>
              </w:rPr>
            </w:pPr>
            <w:proofErr w:type="gramStart"/>
            <w:r>
              <w:rPr>
                <w:rFonts w:ascii="Times New Roman" w:eastAsia="Times New Roman" w:hAnsi="Times New Roman" w:cs="Times New Roman"/>
                <w:b/>
              </w:rPr>
              <w:t>alpha</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sz w:val="20"/>
                <w:szCs w:val="20"/>
              </w:rPr>
              <w:t>diversity</w:t>
            </w:r>
            <w:proofErr w:type="spellEnd"/>
          </w:p>
        </w:tc>
        <w:tc>
          <w:tcPr>
            <w:tcW w:w="1560" w:type="dxa"/>
            <w:shd w:val="clear" w:color="auto" w:fill="auto"/>
            <w:tcMar>
              <w:top w:w="100" w:type="dxa"/>
              <w:left w:w="100" w:type="dxa"/>
              <w:bottom w:w="100" w:type="dxa"/>
              <w:right w:w="100" w:type="dxa"/>
            </w:tcMar>
          </w:tcPr>
          <w:p w14:paraId="1CC67F1F"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Phylogenetic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Diversity</w:t>
            </w:r>
            <w:proofErr w:type="spellEnd"/>
          </w:p>
          <w:p w14:paraId="060795D1"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(Faith)</w:t>
            </w:r>
          </w:p>
        </w:tc>
        <w:tc>
          <w:tcPr>
            <w:tcW w:w="1395" w:type="dxa"/>
            <w:shd w:val="clear" w:color="auto" w:fill="auto"/>
            <w:tcMar>
              <w:top w:w="100" w:type="dxa"/>
              <w:left w:w="100" w:type="dxa"/>
              <w:bottom w:w="100" w:type="dxa"/>
              <w:right w:w="100" w:type="dxa"/>
            </w:tcMar>
          </w:tcPr>
          <w:p w14:paraId="6C0B2653"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PD</w:t>
            </w:r>
          </w:p>
        </w:tc>
        <w:tc>
          <w:tcPr>
            <w:tcW w:w="3105" w:type="dxa"/>
            <w:shd w:val="clear" w:color="auto" w:fill="auto"/>
            <w:tcMar>
              <w:top w:w="100" w:type="dxa"/>
              <w:left w:w="100" w:type="dxa"/>
              <w:bottom w:w="100" w:type="dxa"/>
              <w:right w:w="100" w:type="dxa"/>
            </w:tcMar>
          </w:tcPr>
          <w:p w14:paraId="02CA2F39" w14:textId="77777777" w:rsidR="00484DFB" w:rsidRPr="00495F44" w:rsidRDefault="007462A9">
            <w:pPr>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Overall amount of evolutionary history in a sampled community. Sum of the branch lengths linking species through a phylogeny</w:t>
            </w:r>
          </w:p>
        </w:tc>
        <w:tc>
          <w:tcPr>
            <w:tcW w:w="1935" w:type="dxa"/>
            <w:shd w:val="clear" w:color="auto" w:fill="auto"/>
            <w:tcMar>
              <w:top w:w="100" w:type="dxa"/>
              <w:left w:w="100" w:type="dxa"/>
              <w:bottom w:w="100" w:type="dxa"/>
              <w:right w:w="100" w:type="dxa"/>
            </w:tcMar>
          </w:tcPr>
          <w:p w14:paraId="218254EE" w14:textId="77777777" w:rsidR="00484DFB" w:rsidRDefault="007462A9">
            <w:pPr>
              <w:jc w:val="center"/>
              <w:rPr>
                <w:rFonts w:ascii="Times New Roman" w:eastAsia="Times New Roman" w:hAnsi="Times New Roman" w:cs="Times New Roman"/>
              </w:rPr>
            </w:pPr>
            <w:r>
              <w:rPr>
                <w:rFonts w:ascii="Times New Roman" w:eastAsia="Times New Roman" w:hAnsi="Times New Roman" w:cs="Times New Roman"/>
              </w:rPr>
              <w:t>Faith, 1992</w:t>
            </w:r>
          </w:p>
          <w:p w14:paraId="20010349" w14:textId="77777777" w:rsidR="00484DFB" w:rsidRDefault="00484DFB">
            <w:pPr>
              <w:jc w:val="center"/>
              <w:rPr>
                <w:rFonts w:ascii="Times New Roman" w:eastAsia="Times New Roman" w:hAnsi="Times New Roman" w:cs="Times New Roman"/>
              </w:rPr>
            </w:pPr>
          </w:p>
        </w:tc>
      </w:tr>
      <w:tr w:rsidR="00484DFB" w14:paraId="46F60FBC" w14:textId="77777777">
        <w:trPr>
          <w:trHeight w:val="440"/>
        </w:trPr>
        <w:tc>
          <w:tcPr>
            <w:tcW w:w="1020" w:type="dxa"/>
            <w:vMerge/>
            <w:shd w:val="clear" w:color="auto" w:fill="auto"/>
            <w:tcMar>
              <w:top w:w="100" w:type="dxa"/>
              <w:left w:w="100" w:type="dxa"/>
              <w:bottom w:w="100" w:type="dxa"/>
              <w:right w:w="100" w:type="dxa"/>
            </w:tcMar>
          </w:tcPr>
          <w:p w14:paraId="133CABF5" w14:textId="77777777" w:rsidR="00484DFB" w:rsidRDefault="00484DFB">
            <w:pPr>
              <w:widowControl w:val="0"/>
              <w:spacing w:line="240" w:lineRule="auto"/>
              <w:jc w:val="center"/>
              <w:rPr>
                <w:rFonts w:ascii="Times New Roman" w:eastAsia="Times New Roman" w:hAnsi="Times New Roman" w:cs="Times New Roman"/>
                <w:b/>
              </w:rPr>
            </w:pPr>
          </w:p>
        </w:tc>
        <w:tc>
          <w:tcPr>
            <w:tcW w:w="1560" w:type="dxa"/>
            <w:shd w:val="clear" w:color="auto" w:fill="auto"/>
            <w:tcMar>
              <w:top w:w="100" w:type="dxa"/>
              <w:left w:w="100" w:type="dxa"/>
              <w:bottom w:w="100" w:type="dxa"/>
              <w:right w:w="100" w:type="dxa"/>
            </w:tcMar>
          </w:tcPr>
          <w:p w14:paraId="199D8BF4" w14:textId="77777777" w:rsidR="00484DFB" w:rsidRPr="00495F44" w:rsidRDefault="007462A9">
            <w:pPr>
              <w:widowControl w:val="0"/>
              <w:spacing w:line="240" w:lineRule="auto"/>
              <w:jc w:val="center"/>
              <w:rPr>
                <w:rFonts w:ascii="Times New Roman" w:eastAsia="Times New Roman" w:hAnsi="Times New Roman" w:cs="Times New Roman"/>
                <w:lang w:val="en-US"/>
              </w:rPr>
            </w:pPr>
            <w:r w:rsidRPr="00495F44">
              <w:rPr>
                <w:rFonts w:ascii="Times New Roman" w:eastAsia="Times New Roman" w:hAnsi="Times New Roman" w:cs="Times New Roman"/>
                <w:lang w:val="en-US"/>
              </w:rPr>
              <w:t>Phylogenetic Hill number of order 0</w:t>
            </w:r>
          </w:p>
        </w:tc>
        <w:tc>
          <w:tcPr>
            <w:tcW w:w="1395" w:type="dxa"/>
            <w:shd w:val="clear" w:color="auto" w:fill="auto"/>
            <w:tcMar>
              <w:top w:w="100" w:type="dxa"/>
              <w:left w:w="100" w:type="dxa"/>
              <w:bottom w:w="100" w:type="dxa"/>
              <w:right w:w="100" w:type="dxa"/>
            </w:tcMar>
          </w:tcPr>
          <w:p w14:paraId="4C0EE116"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HillP_q0</w:t>
            </w:r>
          </w:p>
        </w:tc>
        <w:tc>
          <w:tcPr>
            <w:tcW w:w="3105" w:type="dxa"/>
            <w:shd w:val="clear" w:color="auto" w:fill="auto"/>
            <w:tcMar>
              <w:top w:w="100" w:type="dxa"/>
              <w:left w:w="100" w:type="dxa"/>
              <w:bottom w:w="100" w:type="dxa"/>
              <w:right w:w="100" w:type="dxa"/>
            </w:tcMar>
          </w:tcPr>
          <w:p w14:paraId="71DDF3D6" w14:textId="77777777" w:rsidR="00484DFB" w:rsidRPr="00495F44" w:rsidRDefault="007462A9">
            <w:pPr>
              <w:spacing w:line="240" w:lineRule="auto"/>
              <w:rPr>
                <w:rFonts w:ascii="Times New Roman" w:eastAsia="Times New Roman" w:hAnsi="Times New Roman" w:cs="Times New Roman"/>
                <w:sz w:val="24"/>
                <w:szCs w:val="24"/>
                <w:lang w:val="en-US"/>
              </w:rPr>
            </w:pPr>
            <w:r w:rsidRPr="00495F44">
              <w:rPr>
                <w:rFonts w:ascii="Times New Roman" w:eastAsia="Times New Roman" w:hAnsi="Times New Roman" w:cs="Times New Roman"/>
                <w:sz w:val="24"/>
                <w:szCs w:val="24"/>
                <w:lang w:val="en-US"/>
              </w:rPr>
              <w:t>number of unit-branch length segments (q= 0 means that abundances are not accounted for)</w:t>
            </w:r>
          </w:p>
        </w:tc>
        <w:tc>
          <w:tcPr>
            <w:tcW w:w="1935" w:type="dxa"/>
            <w:shd w:val="clear" w:color="auto" w:fill="auto"/>
            <w:tcMar>
              <w:top w:w="100" w:type="dxa"/>
              <w:left w:w="100" w:type="dxa"/>
              <w:bottom w:w="100" w:type="dxa"/>
              <w:right w:w="100" w:type="dxa"/>
            </w:tcMar>
          </w:tcPr>
          <w:p w14:paraId="6AE059B1" w14:textId="77777777" w:rsidR="00484DFB" w:rsidRDefault="007462A9">
            <w:pPr>
              <w:jc w:val="center"/>
              <w:rPr>
                <w:rFonts w:ascii="Times New Roman" w:eastAsia="Times New Roman" w:hAnsi="Times New Roman" w:cs="Times New Roman"/>
              </w:rPr>
            </w:pPr>
            <w:r>
              <w:rPr>
                <w:rFonts w:ascii="Times New Roman" w:eastAsia="Times New Roman" w:hAnsi="Times New Roman" w:cs="Times New Roman"/>
              </w:rPr>
              <w:t xml:space="preserve">Chao et al., </w:t>
            </w:r>
          </w:p>
          <w:p w14:paraId="3BDDCC5E" w14:textId="77777777" w:rsidR="00484DFB" w:rsidRDefault="007462A9">
            <w:pPr>
              <w:jc w:val="center"/>
              <w:rPr>
                <w:rFonts w:ascii="Times New Roman" w:eastAsia="Times New Roman" w:hAnsi="Times New Roman" w:cs="Times New Roman"/>
              </w:rPr>
            </w:pPr>
            <w:r>
              <w:rPr>
                <w:rFonts w:ascii="Times New Roman" w:eastAsia="Times New Roman" w:hAnsi="Times New Roman" w:cs="Times New Roman"/>
              </w:rPr>
              <w:t>2014</w:t>
            </w:r>
          </w:p>
        </w:tc>
      </w:tr>
      <w:tr w:rsidR="00484DFB" w14:paraId="38FFA86E" w14:textId="77777777">
        <w:trPr>
          <w:trHeight w:val="440"/>
        </w:trPr>
        <w:tc>
          <w:tcPr>
            <w:tcW w:w="1020" w:type="dxa"/>
            <w:vMerge/>
            <w:shd w:val="clear" w:color="auto" w:fill="auto"/>
            <w:tcMar>
              <w:top w:w="100" w:type="dxa"/>
              <w:left w:w="100" w:type="dxa"/>
              <w:bottom w:w="100" w:type="dxa"/>
              <w:right w:w="100" w:type="dxa"/>
            </w:tcMar>
          </w:tcPr>
          <w:p w14:paraId="68C6741D"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0616E0E"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Mean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Pairwise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phylogenetic</w:t>
            </w:r>
            <w:proofErr w:type="spellEnd"/>
            <w:r>
              <w:rPr>
                <w:rFonts w:ascii="Times New Roman" w:eastAsia="Times New Roman" w:hAnsi="Times New Roman" w:cs="Times New Roman"/>
              </w:rPr>
              <w:t>)</w:t>
            </w:r>
          </w:p>
          <w:p w14:paraId="54C7C9AE"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Distance</w:t>
            </w:r>
          </w:p>
        </w:tc>
        <w:tc>
          <w:tcPr>
            <w:tcW w:w="1395" w:type="dxa"/>
            <w:shd w:val="clear" w:color="auto" w:fill="auto"/>
            <w:tcMar>
              <w:top w:w="100" w:type="dxa"/>
              <w:left w:w="100" w:type="dxa"/>
              <w:bottom w:w="100" w:type="dxa"/>
              <w:right w:w="100" w:type="dxa"/>
            </w:tcMar>
          </w:tcPr>
          <w:p w14:paraId="0F90F3B4"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MPD</w:t>
            </w:r>
          </w:p>
        </w:tc>
        <w:tc>
          <w:tcPr>
            <w:tcW w:w="3105" w:type="dxa"/>
            <w:shd w:val="clear" w:color="auto" w:fill="auto"/>
            <w:tcMar>
              <w:top w:w="100" w:type="dxa"/>
              <w:left w:w="100" w:type="dxa"/>
              <w:bottom w:w="100" w:type="dxa"/>
              <w:right w:w="100" w:type="dxa"/>
            </w:tcMar>
          </w:tcPr>
          <w:p w14:paraId="46E1EB8D"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Average phylogenetic distance among species</w:t>
            </w:r>
          </w:p>
        </w:tc>
        <w:tc>
          <w:tcPr>
            <w:tcW w:w="1935" w:type="dxa"/>
            <w:shd w:val="clear" w:color="auto" w:fill="auto"/>
            <w:tcMar>
              <w:top w:w="100" w:type="dxa"/>
              <w:left w:w="100" w:type="dxa"/>
              <w:bottom w:w="100" w:type="dxa"/>
              <w:right w:w="100" w:type="dxa"/>
            </w:tcMar>
          </w:tcPr>
          <w:p w14:paraId="64164BAC" w14:textId="77777777" w:rsidR="00484DFB" w:rsidRDefault="007462A9">
            <w:pPr>
              <w:jc w:val="center"/>
              <w:rPr>
                <w:rFonts w:ascii="Times New Roman" w:eastAsia="Times New Roman" w:hAnsi="Times New Roman" w:cs="Times New Roman"/>
              </w:rPr>
            </w:pPr>
            <w:r>
              <w:rPr>
                <w:rFonts w:ascii="Times New Roman" w:eastAsia="Times New Roman" w:hAnsi="Times New Roman" w:cs="Times New Roman"/>
              </w:rPr>
              <w:t>Tucker et al., 2017</w:t>
            </w:r>
          </w:p>
          <w:p w14:paraId="46620251" w14:textId="77777777" w:rsidR="00484DFB" w:rsidRDefault="007462A9">
            <w:pPr>
              <w:jc w:val="center"/>
              <w:rPr>
                <w:rFonts w:ascii="Times New Roman" w:eastAsia="Times New Roman" w:hAnsi="Times New Roman" w:cs="Times New Roman"/>
              </w:rPr>
            </w:pPr>
            <w:proofErr w:type="spellStart"/>
            <w:r>
              <w:rPr>
                <w:rFonts w:ascii="Times New Roman" w:eastAsia="Times New Roman" w:hAnsi="Times New Roman" w:cs="Times New Roman"/>
              </w:rPr>
              <w:t>Eme</w:t>
            </w:r>
            <w:proofErr w:type="spellEnd"/>
            <w:r>
              <w:rPr>
                <w:rFonts w:ascii="Times New Roman" w:eastAsia="Times New Roman" w:hAnsi="Times New Roman" w:cs="Times New Roman"/>
              </w:rPr>
              <w:t xml:space="preserve"> et al., 2020</w:t>
            </w:r>
          </w:p>
        </w:tc>
      </w:tr>
      <w:tr w:rsidR="00484DFB" w14:paraId="68587335" w14:textId="77777777">
        <w:trPr>
          <w:trHeight w:val="440"/>
        </w:trPr>
        <w:tc>
          <w:tcPr>
            <w:tcW w:w="1020" w:type="dxa"/>
            <w:vMerge/>
            <w:shd w:val="clear" w:color="auto" w:fill="auto"/>
            <w:tcMar>
              <w:top w:w="100" w:type="dxa"/>
              <w:left w:w="100" w:type="dxa"/>
              <w:bottom w:w="100" w:type="dxa"/>
              <w:right w:w="100" w:type="dxa"/>
            </w:tcMar>
          </w:tcPr>
          <w:p w14:paraId="42ED56FB"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62EBEEA" w14:textId="77777777" w:rsidR="00484DFB" w:rsidRPr="00495F44" w:rsidRDefault="007462A9">
            <w:pPr>
              <w:widowControl w:val="0"/>
              <w:spacing w:line="240" w:lineRule="auto"/>
              <w:jc w:val="center"/>
              <w:rPr>
                <w:rFonts w:ascii="Times New Roman" w:eastAsia="Times New Roman" w:hAnsi="Times New Roman" w:cs="Times New Roman"/>
                <w:lang w:val="en-US"/>
              </w:rPr>
            </w:pPr>
            <w:r w:rsidRPr="00495F44">
              <w:rPr>
                <w:rFonts w:ascii="Times New Roman" w:eastAsia="Times New Roman" w:hAnsi="Times New Roman" w:cs="Times New Roman"/>
                <w:lang w:val="en-US"/>
              </w:rPr>
              <w:t>Variance in Pairwise (phylogenetic)Distance</w:t>
            </w:r>
          </w:p>
        </w:tc>
        <w:tc>
          <w:tcPr>
            <w:tcW w:w="1395" w:type="dxa"/>
            <w:shd w:val="clear" w:color="auto" w:fill="auto"/>
            <w:tcMar>
              <w:top w:w="100" w:type="dxa"/>
              <w:left w:w="100" w:type="dxa"/>
              <w:bottom w:w="100" w:type="dxa"/>
              <w:right w:w="100" w:type="dxa"/>
            </w:tcMar>
          </w:tcPr>
          <w:p w14:paraId="6A5EE7C7"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VPD</w:t>
            </w:r>
          </w:p>
        </w:tc>
        <w:tc>
          <w:tcPr>
            <w:tcW w:w="3105" w:type="dxa"/>
            <w:shd w:val="clear" w:color="auto" w:fill="auto"/>
            <w:tcMar>
              <w:top w:w="100" w:type="dxa"/>
              <w:left w:w="100" w:type="dxa"/>
              <w:bottom w:w="100" w:type="dxa"/>
              <w:right w:w="100" w:type="dxa"/>
            </w:tcMar>
          </w:tcPr>
          <w:p w14:paraId="55EEB627"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Variability in phylogenetic distances among species</w:t>
            </w:r>
          </w:p>
        </w:tc>
        <w:tc>
          <w:tcPr>
            <w:tcW w:w="1935" w:type="dxa"/>
            <w:shd w:val="clear" w:color="auto" w:fill="auto"/>
            <w:tcMar>
              <w:top w:w="100" w:type="dxa"/>
              <w:left w:w="100" w:type="dxa"/>
              <w:bottom w:w="100" w:type="dxa"/>
              <w:right w:w="100" w:type="dxa"/>
            </w:tcMar>
          </w:tcPr>
          <w:p w14:paraId="41CECF7C" w14:textId="77777777" w:rsidR="00484DFB" w:rsidRDefault="007462A9">
            <w:pPr>
              <w:jc w:val="center"/>
              <w:rPr>
                <w:rFonts w:ascii="Times New Roman" w:eastAsia="Times New Roman" w:hAnsi="Times New Roman" w:cs="Times New Roman"/>
              </w:rPr>
            </w:pPr>
            <w:r>
              <w:rPr>
                <w:rFonts w:ascii="Times New Roman" w:eastAsia="Times New Roman" w:hAnsi="Times New Roman" w:cs="Times New Roman"/>
              </w:rPr>
              <w:t>Tucker et al., 2017</w:t>
            </w:r>
          </w:p>
          <w:p w14:paraId="35FA8F4E" w14:textId="77777777" w:rsidR="00484DFB" w:rsidRDefault="007462A9">
            <w:pPr>
              <w:jc w:val="center"/>
              <w:rPr>
                <w:rFonts w:ascii="Times New Roman" w:eastAsia="Times New Roman" w:hAnsi="Times New Roman" w:cs="Times New Roman"/>
              </w:rPr>
            </w:pPr>
            <w:proofErr w:type="spellStart"/>
            <w:r>
              <w:rPr>
                <w:rFonts w:ascii="Times New Roman" w:eastAsia="Times New Roman" w:hAnsi="Times New Roman" w:cs="Times New Roman"/>
              </w:rPr>
              <w:t>Eme</w:t>
            </w:r>
            <w:proofErr w:type="spellEnd"/>
            <w:r>
              <w:rPr>
                <w:rFonts w:ascii="Times New Roman" w:eastAsia="Times New Roman" w:hAnsi="Times New Roman" w:cs="Times New Roman"/>
              </w:rPr>
              <w:t xml:space="preserve"> et al., 2020</w:t>
            </w:r>
          </w:p>
        </w:tc>
      </w:tr>
      <w:tr w:rsidR="00484DFB" w14:paraId="2F32D5D7" w14:textId="77777777">
        <w:trPr>
          <w:trHeight w:val="440"/>
        </w:trPr>
        <w:tc>
          <w:tcPr>
            <w:tcW w:w="1020" w:type="dxa"/>
            <w:vMerge w:val="restart"/>
            <w:shd w:val="clear" w:color="auto" w:fill="auto"/>
            <w:tcMar>
              <w:top w:w="100" w:type="dxa"/>
              <w:left w:w="100" w:type="dxa"/>
              <w:bottom w:w="100" w:type="dxa"/>
              <w:right w:w="100" w:type="dxa"/>
            </w:tcMar>
          </w:tcPr>
          <w:p w14:paraId="2448AA39" w14:textId="77777777" w:rsidR="00484DFB" w:rsidRDefault="00484DFB">
            <w:pPr>
              <w:widowControl w:val="0"/>
              <w:spacing w:line="240" w:lineRule="auto"/>
              <w:jc w:val="center"/>
              <w:rPr>
                <w:rFonts w:ascii="Times New Roman" w:eastAsia="Times New Roman" w:hAnsi="Times New Roman" w:cs="Times New Roman"/>
                <w:b/>
              </w:rPr>
            </w:pPr>
          </w:p>
          <w:p w14:paraId="12B70AC0" w14:textId="77777777" w:rsidR="00484DFB" w:rsidRDefault="00484DFB">
            <w:pPr>
              <w:widowControl w:val="0"/>
              <w:spacing w:line="240" w:lineRule="auto"/>
              <w:jc w:val="center"/>
              <w:rPr>
                <w:rFonts w:ascii="Times New Roman" w:eastAsia="Times New Roman" w:hAnsi="Times New Roman" w:cs="Times New Roman"/>
                <w:b/>
              </w:rPr>
            </w:pPr>
          </w:p>
          <w:p w14:paraId="13242A84" w14:textId="77777777" w:rsidR="00484DFB" w:rsidRDefault="00484DFB">
            <w:pPr>
              <w:widowControl w:val="0"/>
              <w:spacing w:line="240" w:lineRule="auto"/>
              <w:jc w:val="center"/>
              <w:rPr>
                <w:rFonts w:ascii="Times New Roman" w:eastAsia="Times New Roman" w:hAnsi="Times New Roman" w:cs="Times New Roman"/>
                <w:b/>
              </w:rPr>
            </w:pPr>
          </w:p>
          <w:p w14:paraId="6D7FB75B" w14:textId="77777777" w:rsidR="00484DFB" w:rsidRDefault="00484DFB">
            <w:pPr>
              <w:widowControl w:val="0"/>
              <w:spacing w:line="240" w:lineRule="auto"/>
              <w:jc w:val="center"/>
              <w:rPr>
                <w:rFonts w:ascii="Times New Roman" w:eastAsia="Times New Roman" w:hAnsi="Times New Roman" w:cs="Times New Roman"/>
                <w:b/>
              </w:rPr>
            </w:pPr>
          </w:p>
          <w:p w14:paraId="57AA211B" w14:textId="77777777" w:rsidR="00484DFB" w:rsidRDefault="00484DFB">
            <w:pPr>
              <w:widowControl w:val="0"/>
              <w:spacing w:line="240" w:lineRule="auto"/>
              <w:jc w:val="center"/>
              <w:rPr>
                <w:rFonts w:ascii="Times New Roman" w:eastAsia="Times New Roman" w:hAnsi="Times New Roman" w:cs="Times New Roman"/>
                <w:b/>
              </w:rPr>
            </w:pPr>
          </w:p>
          <w:p w14:paraId="34C4FD2C" w14:textId="77777777" w:rsidR="00484DFB" w:rsidRDefault="00484DFB">
            <w:pPr>
              <w:widowControl w:val="0"/>
              <w:spacing w:line="240" w:lineRule="auto"/>
              <w:rPr>
                <w:rFonts w:ascii="Times New Roman" w:eastAsia="Times New Roman" w:hAnsi="Times New Roman" w:cs="Times New Roman"/>
                <w:b/>
              </w:rPr>
            </w:pPr>
          </w:p>
          <w:p w14:paraId="04315E33" w14:textId="77777777" w:rsidR="00484DFB" w:rsidRDefault="007462A9">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Beta</w:t>
            </w:r>
          </w:p>
          <w:p w14:paraId="74F77C80" w14:textId="77777777" w:rsidR="00484DFB" w:rsidRDefault="007462A9">
            <w:pPr>
              <w:widowControl w:val="0"/>
              <w:spacing w:line="240" w:lineRule="auto"/>
              <w:jc w:val="center"/>
              <w:rPr>
                <w:rFonts w:ascii="Times New Roman" w:eastAsia="Times New Roman" w:hAnsi="Times New Roman" w:cs="Times New Roman"/>
                <w:b/>
                <w:sz w:val="20"/>
                <w:szCs w:val="20"/>
              </w:rPr>
            </w:pPr>
            <w:proofErr w:type="spellStart"/>
            <w:proofErr w:type="gramStart"/>
            <w:r>
              <w:rPr>
                <w:rFonts w:ascii="Times New Roman" w:eastAsia="Times New Roman" w:hAnsi="Times New Roman" w:cs="Times New Roman"/>
                <w:b/>
                <w:sz w:val="20"/>
                <w:szCs w:val="20"/>
              </w:rPr>
              <w:t>diversity</w:t>
            </w:r>
            <w:proofErr w:type="spellEnd"/>
            <w:proofErr w:type="gramEnd"/>
          </w:p>
        </w:tc>
        <w:tc>
          <w:tcPr>
            <w:tcW w:w="1560" w:type="dxa"/>
            <w:shd w:val="clear" w:color="auto" w:fill="auto"/>
            <w:tcMar>
              <w:top w:w="100" w:type="dxa"/>
              <w:left w:w="100" w:type="dxa"/>
              <w:bottom w:w="100" w:type="dxa"/>
              <w:right w:w="100" w:type="dxa"/>
            </w:tcMar>
          </w:tcPr>
          <w:p w14:paraId="5570409F"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UniFrac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dissimilarity</w:t>
            </w:r>
            <w:proofErr w:type="spellEnd"/>
            <w:r>
              <w:rPr>
                <w:rFonts w:ascii="Times New Roman" w:eastAsia="Times New Roman" w:hAnsi="Times New Roman" w:cs="Times New Roman"/>
              </w:rPr>
              <w:t xml:space="preserve"> index</w:t>
            </w:r>
          </w:p>
          <w:p w14:paraId="4E6BF2FF" w14:textId="77777777" w:rsidR="00484DFB" w:rsidRDefault="00484DFB">
            <w:pPr>
              <w:widowControl w:val="0"/>
              <w:spacing w:line="240" w:lineRule="auto"/>
              <w:rPr>
                <w:rFonts w:ascii="Times New Roman" w:eastAsia="Times New Roman" w:hAnsi="Times New Roman" w:cs="Times New Roman"/>
              </w:rPr>
            </w:pPr>
          </w:p>
        </w:tc>
        <w:tc>
          <w:tcPr>
            <w:tcW w:w="1395" w:type="dxa"/>
            <w:shd w:val="clear" w:color="auto" w:fill="auto"/>
            <w:tcMar>
              <w:top w:w="100" w:type="dxa"/>
              <w:left w:w="100" w:type="dxa"/>
              <w:bottom w:w="100" w:type="dxa"/>
              <w:right w:w="100" w:type="dxa"/>
            </w:tcMar>
          </w:tcPr>
          <w:p w14:paraId="1E55F54F"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UniFrac</w:t>
            </w:r>
            <w:proofErr w:type="spellEnd"/>
            <w:r>
              <w:rPr>
                <w:rFonts w:ascii="Times New Roman" w:eastAsia="Times New Roman" w:hAnsi="Times New Roman" w:cs="Times New Roman"/>
              </w:rPr>
              <w:t xml:space="preserve"> </w:t>
            </w:r>
          </w:p>
        </w:tc>
        <w:tc>
          <w:tcPr>
            <w:tcW w:w="3105" w:type="dxa"/>
            <w:shd w:val="clear" w:color="auto" w:fill="auto"/>
            <w:tcMar>
              <w:top w:w="100" w:type="dxa"/>
              <w:left w:w="100" w:type="dxa"/>
              <w:bottom w:w="100" w:type="dxa"/>
              <w:right w:w="100" w:type="dxa"/>
            </w:tcMar>
          </w:tcPr>
          <w:p w14:paraId="62B094EA"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Total branch length unique to each community relative to</w:t>
            </w:r>
          </w:p>
          <w:p w14:paraId="2B4DBE35"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the total branch length linking all species in both communities</w:t>
            </w:r>
          </w:p>
        </w:tc>
        <w:tc>
          <w:tcPr>
            <w:tcW w:w="1935" w:type="dxa"/>
            <w:shd w:val="clear" w:color="auto" w:fill="auto"/>
            <w:tcMar>
              <w:top w:w="100" w:type="dxa"/>
              <w:left w:w="100" w:type="dxa"/>
              <w:bottom w:w="100" w:type="dxa"/>
              <w:right w:w="100" w:type="dxa"/>
            </w:tcMar>
          </w:tcPr>
          <w:p w14:paraId="6086D1FE"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Leprieur</w:t>
            </w:r>
            <w:proofErr w:type="spellEnd"/>
            <w:r>
              <w:rPr>
                <w:rFonts w:ascii="Times New Roman" w:eastAsia="Times New Roman" w:hAnsi="Times New Roman" w:cs="Times New Roman"/>
              </w:rPr>
              <w:t xml:space="preserve"> et al., 2012</w:t>
            </w:r>
          </w:p>
        </w:tc>
      </w:tr>
      <w:tr w:rsidR="00484DFB" w14:paraId="48479731" w14:textId="77777777">
        <w:trPr>
          <w:trHeight w:val="440"/>
        </w:trPr>
        <w:tc>
          <w:tcPr>
            <w:tcW w:w="1020" w:type="dxa"/>
            <w:vMerge/>
            <w:shd w:val="clear" w:color="auto" w:fill="auto"/>
            <w:tcMar>
              <w:top w:w="100" w:type="dxa"/>
              <w:left w:w="100" w:type="dxa"/>
              <w:bottom w:w="100" w:type="dxa"/>
              <w:right w:w="100" w:type="dxa"/>
            </w:tcMar>
          </w:tcPr>
          <w:p w14:paraId="4C426768"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2A85D381"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Unifrac</w:t>
            </w:r>
            <w:proofErr w:type="spellEnd"/>
            <w:r>
              <w:rPr>
                <w:rFonts w:ascii="Times New Roman" w:eastAsia="Times New Roman" w:hAnsi="Times New Roman" w:cs="Times New Roman"/>
              </w:rPr>
              <w:t xml:space="preserve"> Turnover</w:t>
            </w:r>
          </w:p>
        </w:tc>
        <w:tc>
          <w:tcPr>
            <w:tcW w:w="1395" w:type="dxa"/>
            <w:shd w:val="clear" w:color="auto" w:fill="auto"/>
            <w:tcMar>
              <w:top w:w="100" w:type="dxa"/>
              <w:left w:w="100" w:type="dxa"/>
              <w:bottom w:w="100" w:type="dxa"/>
              <w:right w:w="100" w:type="dxa"/>
            </w:tcMar>
          </w:tcPr>
          <w:p w14:paraId="6B0FC3B8"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UniFracTurn</w:t>
            </w:r>
            <w:proofErr w:type="spellEnd"/>
          </w:p>
        </w:tc>
        <w:tc>
          <w:tcPr>
            <w:tcW w:w="3105" w:type="dxa"/>
            <w:shd w:val="clear" w:color="auto" w:fill="auto"/>
            <w:tcMar>
              <w:top w:w="100" w:type="dxa"/>
              <w:left w:w="100" w:type="dxa"/>
              <w:bottom w:w="100" w:type="dxa"/>
              <w:right w:w="100" w:type="dxa"/>
            </w:tcMar>
          </w:tcPr>
          <w:p w14:paraId="56D44B1A"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Relative proportion of unique phylogenetic lineages between communities that is no</w:t>
            </w:r>
            <w:r w:rsidRPr="00495F44">
              <w:rPr>
                <w:rFonts w:ascii="Times New Roman" w:eastAsia="Times New Roman" w:hAnsi="Times New Roman" w:cs="Times New Roman"/>
                <w:lang w:val="en-US"/>
              </w:rPr>
              <w:t>t attributable to their difference in PD</w:t>
            </w:r>
          </w:p>
        </w:tc>
        <w:tc>
          <w:tcPr>
            <w:tcW w:w="1935" w:type="dxa"/>
            <w:shd w:val="clear" w:color="auto" w:fill="auto"/>
            <w:tcMar>
              <w:top w:w="100" w:type="dxa"/>
              <w:left w:w="100" w:type="dxa"/>
              <w:bottom w:w="100" w:type="dxa"/>
              <w:right w:w="100" w:type="dxa"/>
            </w:tcMar>
          </w:tcPr>
          <w:p w14:paraId="2951F598"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Leprieur</w:t>
            </w:r>
            <w:proofErr w:type="spellEnd"/>
            <w:r>
              <w:rPr>
                <w:rFonts w:ascii="Times New Roman" w:eastAsia="Times New Roman" w:hAnsi="Times New Roman" w:cs="Times New Roman"/>
              </w:rPr>
              <w:t xml:space="preserve"> et al., 2012</w:t>
            </w:r>
          </w:p>
        </w:tc>
      </w:tr>
      <w:tr w:rsidR="00484DFB" w14:paraId="5D883550" w14:textId="77777777">
        <w:trPr>
          <w:trHeight w:val="440"/>
        </w:trPr>
        <w:tc>
          <w:tcPr>
            <w:tcW w:w="1020" w:type="dxa"/>
            <w:vMerge/>
            <w:shd w:val="clear" w:color="auto" w:fill="auto"/>
            <w:tcMar>
              <w:top w:w="100" w:type="dxa"/>
              <w:left w:w="100" w:type="dxa"/>
              <w:bottom w:w="100" w:type="dxa"/>
              <w:right w:w="100" w:type="dxa"/>
            </w:tcMar>
          </w:tcPr>
          <w:p w14:paraId="7D801DDF" w14:textId="77777777" w:rsidR="00484DFB" w:rsidRDefault="00484DFB">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14:paraId="3706E382" w14:textId="77777777" w:rsidR="00484DFB" w:rsidRDefault="007462A9">
            <w:pPr>
              <w:widowControl w:val="0"/>
              <w:spacing w:after="16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UniFrac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Phylogenetic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Diversity</w:t>
            </w:r>
            <w:proofErr w:type="spellEnd"/>
          </w:p>
        </w:tc>
        <w:tc>
          <w:tcPr>
            <w:tcW w:w="1395" w:type="dxa"/>
            <w:shd w:val="clear" w:color="auto" w:fill="auto"/>
            <w:tcMar>
              <w:top w:w="100" w:type="dxa"/>
              <w:left w:w="100" w:type="dxa"/>
              <w:bottom w:w="100" w:type="dxa"/>
              <w:right w:w="100" w:type="dxa"/>
            </w:tcMar>
          </w:tcPr>
          <w:p w14:paraId="1E52B07F" w14:textId="77777777" w:rsidR="00484DFB" w:rsidRDefault="007462A9">
            <w:pPr>
              <w:widowControl w:val="0"/>
              <w:spacing w:after="16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UniFracPD</w:t>
            </w:r>
            <w:proofErr w:type="spellEnd"/>
          </w:p>
        </w:tc>
        <w:tc>
          <w:tcPr>
            <w:tcW w:w="3105" w:type="dxa"/>
            <w:shd w:val="clear" w:color="auto" w:fill="auto"/>
            <w:tcMar>
              <w:top w:w="100" w:type="dxa"/>
              <w:left w:w="100" w:type="dxa"/>
              <w:bottom w:w="100" w:type="dxa"/>
              <w:right w:w="100" w:type="dxa"/>
            </w:tcMar>
          </w:tcPr>
          <w:p w14:paraId="6549A970" w14:textId="77777777" w:rsidR="00484DFB" w:rsidRPr="00495F44" w:rsidRDefault="007462A9">
            <w:pPr>
              <w:widowControl w:val="0"/>
              <w:spacing w:line="240" w:lineRule="auto"/>
              <w:rPr>
                <w:rFonts w:ascii="Times New Roman" w:eastAsia="Times New Roman" w:hAnsi="Times New Roman" w:cs="Times New Roman"/>
                <w:lang w:val="en-US"/>
              </w:rPr>
            </w:pPr>
            <w:r w:rsidRPr="00495F44">
              <w:rPr>
                <w:rFonts w:ascii="Times New Roman" w:eastAsia="Times New Roman" w:hAnsi="Times New Roman" w:cs="Times New Roman"/>
                <w:lang w:val="en-US"/>
              </w:rPr>
              <w:t>Amount of phylogenetic diversity caused by PD differences between phylogenetically nested communities (i.e. communities sharing at least one branch within a rooted phylogeny)</w:t>
            </w:r>
          </w:p>
        </w:tc>
        <w:tc>
          <w:tcPr>
            <w:tcW w:w="1935" w:type="dxa"/>
            <w:shd w:val="clear" w:color="auto" w:fill="auto"/>
            <w:tcMar>
              <w:top w:w="100" w:type="dxa"/>
              <w:left w:w="100" w:type="dxa"/>
              <w:bottom w:w="100" w:type="dxa"/>
              <w:right w:w="100" w:type="dxa"/>
            </w:tcMar>
          </w:tcPr>
          <w:p w14:paraId="55F61B75"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Leprieur</w:t>
            </w:r>
            <w:proofErr w:type="spellEnd"/>
            <w:r>
              <w:rPr>
                <w:rFonts w:ascii="Times New Roman" w:eastAsia="Times New Roman" w:hAnsi="Times New Roman" w:cs="Times New Roman"/>
              </w:rPr>
              <w:t xml:space="preserve"> et al., 2012</w:t>
            </w:r>
          </w:p>
        </w:tc>
      </w:tr>
    </w:tbl>
    <w:p w14:paraId="4D7227C9" w14:textId="77777777" w:rsidR="00484DFB" w:rsidRDefault="007462A9">
      <w:pPr>
        <w:jc w:val="both"/>
        <w:rPr>
          <w:rFonts w:ascii="Times New Roman" w:eastAsia="Times New Roman" w:hAnsi="Times New Roman" w:cs="Times New Roman"/>
          <w:sz w:val="24"/>
          <w:szCs w:val="24"/>
          <w:u w:val="single"/>
        </w:rPr>
      </w:pPr>
      <w:r>
        <w:br w:type="page"/>
      </w:r>
    </w:p>
    <w:p w14:paraId="2F6D2F2D" w14:textId="77777777" w:rsidR="00484DFB" w:rsidRPr="00495F44"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lastRenderedPageBreak/>
        <w:t>Appendix 7:</w:t>
      </w:r>
      <w:r w:rsidRPr="007B625C">
        <w:rPr>
          <w:rFonts w:ascii="Cardo" w:eastAsia="Cardo" w:hAnsi="Cardo" w:cs="Cardo"/>
          <w:sz w:val="24"/>
          <w:szCs w:val="24"/>
          <w:lang w:val="en-US"/>
        </w:rPr>
        <w:t xml:space="preserve"> Correlation matrix between the different Sta</w:t>
      </w:r>
      <w:r w:rsidRPr="007B625C">
        <w:rPr>
          <w:rFonts w:ascii="Cardo" w:eastAsia="Cardo" w:hAnsi="Cardo" w:cs="Cardo"/>
          <w:sz w:val="24"/>
          <w:szCs w:val="24"/>
          <w:lang w:val="en-US"/>
        </w:rPr>
        <w:t xml:space="preserve">ndardized Effect Size (SES) values of alpha-diversity metrics. </w:t>
      </w:r>
      <w:r w:rsidRPr="00495F44">
        <w:rPr>
          <w:rFonts w:ascii="Cardo" w:eastAsia="Cardo" w:hAnsi="Cardo" w:cs="Cardo"/>
          <w:sz w:val="24"/>
          <w:szCs w:val="24"/>
          <w:lang w:val="en-US"/>
        </w:rPr>
        <w:t>The correlation is based on the Spearman method. The values correspond to the ⍴ correlation coefficient and range from -1 (red) indicating a strong negative correlation, to 1 (dark blue) indica</w:t>
      </w:r>
      <w:r w:rsidRPr="00495F44">
        <w:rPr>
          <w:rFonts w:ascii="Cardo" w:eastAsia="Cardo" w:hAnsi="Cardo" w:cs="Cardo"/>
          <w:sz w:val="24"/>
          <w:szCs w:val="24"/>
          <w:lang w:val="en-US"/>
        </w:rPr>
        <w:t>ting a strong positive correlation. The metrics names correspond to:</w:t>
      </w:r>
      <w:r w:rsidRPr="00495F44">
        <w:rPr>
          <w:rFonts w:ascii="Times New Roman" w:eastAsia="Times New Roman" w:hAnsi="Times New Roman" w:cs="Times New Roman"/>
          <w:b/>
          <w:sz w:val="24"/>
          <w:szCs w:val="24"/>
          <w:lang w:val="en-US"/>
        </w:rPr>
        <w:t xml:space="preserve"> SR </w:t>
      </w:r>
      <w:r w:rsidRPr="00495F44">
        <w:rPr>
          <w:rFonts w:ascii="Times New Roman" w:eastAsia="Times New Roman" w:hAnsi="Times New Roman" w:cs="Times New Roman"/>
          <w:sz w:val="24"/>
          <w:szCs w:val="24"/>
          <w:lang w:val="en-US"/>
        </w:rPr>
        <w:t>= Species Richness, for the taxonomic component</w:t>
      </w:r>
      <w:r w:rsidRPr="00495F44">
        <w:rPr>
          <w:rFonts w:ascii="Times New Roman" w:eastAsia="Times New Roman" w:hAnsi="Times New Roman" w:cs="Times New Roman"/>
          <w:b/>
          <w:sz w:val="24"/>
          <w:szCs w:val="24"/>
          <w:lang w:val="en-US"/>
        </w:rPr>
        <w:t xml:space="preserve">. MPFD </w:t>
      </w:r>
      <w:r w:rsidRPr="00495F44">
        <w:rPr>
          <w:rFonts w:ascii="Times New Roman" w:eastAsia="Times New Roman" w:hAnsi="Times New Roman" w:cs="Times New Roman"/>
          <w:sz w:val="24"/>
          <w:szCs w:val="24"/>
          <w:lang w:val="en-US"/>
        </w:rPr>
        <w:t>= Mean Pairwise Functional Distance;</w:t>
      </w:r>
      <w:r w:rsidRPr="00495F44">
        <w:rPr>
          <w:rFonts w:ascii="Times New Roman" w:eastAsia="Times New Roman" w:hAnsi="Times New Roman" w:cs="Times New Roman"/>
          <w:b/>
          <w:sz w:val="24"/>
          <w:szCs w:val="24"/>
          <w:lang w:val="en-US"/>
        </w:rPr>
        <w:t xml:space="preserve"> VPFD = </w:t>
      </w:r>
      <w:r w:rsidRPr="00495F44">
        <w:rPr>
          <w:rFonts w:ascii="Times New Roman" w:eastAsia="Times New Roman" w:hAnsi="Times New Roman" w:cs="Times New Roman"/>
          <w:sz w:val="24"/>
          <w:szCs w:val="24"/>
          <w:lang w:val="en-US"/>
        </w:rPr>
        <w:t xml:space="preserve">Variance in Pairwise Functional Distance; </w:t>
      </w:r>
      <w:r w:rsidRPr="00495F44">
        <w:rPr>
          <w:rFonts w:ascii="Times New Roman" w:eastAsia="Times New Roman" w:hAnsi="Times New Roman" w:cs="Times New Roman"/>
          <w:b/>
          <w:sz w:val="24"/>
          <w:szCs w:val="24"/>
          <w:lang w:val="en-US"/>
        </w:rPr>
        <w:t xml:space="preserve">FRic </w:t>
      </w:r>
      <w:r w:rsidRPr="00495F44">
        <w:rPr>
          <w:rFonts w:ascii="Times New Roman" w:eastAsia="Times New Roman" w:hAnsi="Times New Roman" w:cs="Times New Roman"/>
          <w:sz w:val="24"/>
          <w:szCs w:val="24"/>
          <w:lang w:val="en-US"/>
        </w:rPr>
        <w:t xml:space="preserve">= Functional Richness; </w:t>
      </w:r>
      <w:r w:rsidRPr="00495F44">
        <w:rPr>
          <w:rFonts w:ascii="Times New Roman" w:eastAsia="Times New Roman" w:hAnsi="Times New Roman" w:cs="Times New Roman"/>
          <w:b/>
          <w:sz w:val="24"/>
          <w:szCs w:val="24"/>
          <w:lang w:val="en-US"/>
        </w:rPr>
        <w:t xml:space="preserve">HillF_q0 </w:t>
      </w:r>
      <w:r w:rsidRPr="00495F44">
        <w:rPr>
          <w:rFonts w:ascii="Times New Roman" w:eastAsia="Times New Roman" w:hAnsi="Times New Roman" w:cs="Times New Roman"/>
          <w:sz w:val="24"/>
          <w:szCs w:val="24"/>
          <w:lang w:val="en-US"/>
        </w:rPr>
        <w:t xml:space="preserve">= Functional Hill numbers of order 0 (number of species-pair distance unit), for the functional component. </w:t>
      </w:r>
      <w:r w:rsidRPr="00495F44">
        <w:rPr>
          <w:rFonts w:ascii="Times New Roman" w:eastAsia="Times New Roman" w:hAnsi="Times New Roman" w:cs="Times New Roman"/>
          <w:b/>
          <w:sz w:val="24"/>
          <w:szCs w:val="24"/>
          <w:lang w:val="en-US"/>
        </w:rPr>
        <w:t xml:space="preserve">MPD </w:t>
      </w:r>
      <w:r w:rsidRPr="00495F44">
        <w:rPr>
          <w:rFonts w:ascii="Times New Roman" w:eastAsia="Times New Roman" w:hAnsi="Times New Roman" w:cs="Times New Roman"/>
          <w:sz w:val="24"/>
          <w:szCs w:val="24"/>
          <w:lang w:val="en-US"/>
        </w:rPr>
        <w:t xml:space="preserve">= Mean Pairwise (phylogenetic) Distance; </w:t>
      </w:r>
      <w:r w:rsidRPr="00495F44">
        <w:rPr>
          <w:rFonts w:ascii="Times New Roman" w:eastAsia="Times New Roman" w:hAnsi="Times New Roman" w:cs="Times New Roman"/>
          <w:b/>
          <w:sz w:val="24"/>
          <w:szCs w:val="24"/>
          <w:lang w:val="en-US"/>
        </w:rPr>
        <w:t xml:space="preserve">VPD </w:t>
      </w:r>
      <w:r w:rsidRPr="00495F44">
        <w:rPr>
          <w:rFonts w:ascii="Times New Roman" w:eastAsia="Times New Roman" w:hAnsi="Times New Roman" w:cs="Times New Roman"/>
          <w:sz w:val="24"/>
          <w:szCs w:val="24"/>
          <w:lang w:val="en-US"/>
        </w:rPr>
        <w:t xml:space="preserve">= Variance in Pairwise (phylogenetic) Distance; </w:t>
      </w:r>
      <w:r w:rsidRPr="00495F44">
        <w:rPr>
          <w:rFonts w:ascii="Times New Roman" w:eastAsia="Times New Roman" w:hAnsi="Times New Roman" w:cs="Times New Roman"/>
          <w:b/>
          <w:sz w:val="24"/>
          <w:szCs w:val="24"/>
          <w:lang w:val="en-US"/>
        </w:rPr>
        <w:t xml:space="preserve">PD </w:t>
      </w:r>
      <w:r w:rsidRPr="00495F44">
        <w:rPr>
          <w:rFonts w:ascii="Times New Roman" w:eastAsia="Times New Roman" w:hAnsi="Times New Roman" w:cs="Times New Roman"/>
          <w:sz w:val="24"/>
          <w:szCs w:val="24"/>
          <w:lang w:val="en-US"/>
        </w:rPr>
        <w:t>= Phylogenetic Di</w:t>
      </w:r>
      <w:r w:rsidRPr="00495F44">
        <w:rPr>
          <w:rFonts w:ascii="Times New Roman" w:eastAsia="Times New Roman" w:hAnsi="Times New Roman" w:cs="Times New Roman"/>
          <w:sz w:val="24"/>
          <w:szCs w:val="24"/>
          <w:lang w:val="en-US"/>
        </w:rPr>
        <w:t xml:space="preserve">versity; </w:t>
      </w:r>
      <w:r w:rsidRPr="00495F44">
        <w:rPr>
          <w:rFonts w:ascii="Times New Roman" w:eastAsia="Times New Roman" w:hAnsi="Times New Roman" w:cs="Times New Roman"/>
          <w:b/>
          <w:sz w:val="24"/>
          <w:szCs w:val="24"/>
          <w:lang w:val="en-US"/>
        </w:rPr>
        <w:t xml:space="preserve">HillP_q0 </w:t>
      </w:r>
      <w:r w:rsidRPr="00495F44">
        <w:rPr>
          <w:rFonts w:ascii="Times New Roman" w:eastAsia="Times New Roman" w:hAnsi="Times New Roman" w:cs="Times New Roman"/>
          <w:sz w:val="24"/>
          <w:szCs w:val="24"/>
          <w:lang w:val="en-US"/>
        </w:rPr>
        <w:t>= Phylogenetic Hill numbers of order 0 (number of unit-branch length segments), for the phylogenetic component.</w:t>
      </w:r>
    </w:p>
    <w:p w14:paraId="0AB78D12" w14:textId="77777777" w:rsidR="00484DFB" w:rsidRPr="00495F44" w:rsidRDefault="00484DFB">
      <w:pPr>
        <w:rPr>
          <w:rFonts w:ascii="Times New Roman" w:eastAsia="Times New Roman" w:hAnsi="Times New Roman" w:cs="Times New Roman"/>
          <w:sz w:val="24"/>
          <w:szCs w:val="24"/>
          <w:lang w:val="en-US"/>
        </w:rPr>
      </w:pPr>
    </w:p>
    <w:p w14:paraId="3EAB9619" w14:textId="77777777" w:rsidR="00484DFB" w:rsidRDefault="007462A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5C9A63F" wp14:editId="33FBB580">
            <wp:extent cx="3508538" cy="3181350"/>
            <wp:effectExtent l="12700" t="12700" r="12700" b="1270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l="2598" t="10683" r="7524" b="11643"/>
                    <a:stretch>
                      <a:fillRect/>
                    </a:stretch>
                  </pic:blipFill>
                  <pic:spPr>
                    <a:xfrm>
                      <a:off x="0" y="0"/>
                      <a:ext cx="3508538" cy="3181350"/>
                    </a:xfrm>
                    <a:prstGeom prst="rect">
                      <a:avLst/>
                    </a:prstGeom>
                    <a:ln w="12700">
                      <a:solidFill>
                        <a:srgbClr val="B7B7B7"/>
                      </a:solidFill>
                      <a:prstDash val="solid"/>
                    </a:ln>
                  </pic:spPr>
                </pic:pic>
              </a:graphicData>
            </a:graphic>
          </wp:inline>
        </w:drawing>
      </w:r>
    </w:p>
    <w:p w14:paraId="0679EFC0" w14:textId="77777777" w:rsidR="00484DFB" w:rsidRDefault="007462A9">
      <w:pPr>
        <w:rPr>
          <w:rFonts w:ascii="Times New Roman" w:eastAsia="Times New Roman" w:hAnsi="Times New Roman" w:cs="Times New Roman"/>
          <w:sz w:val="24"/>
          <w:szCs w:val="24"/>
          <w:u w:val="single"/>
        </w:rPr>
      </w:pPr>
      <w:r>
        <w:br w:type="page"/>
      </w:r>
    </w:p>
    <w:p w14:paraId="0D9C9B20" w14:textId="2D38A45E"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lastRenderedPageBreak/>
        <w:t>Appendix 8:</w:t>
      </w:r>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Barplot</w:t>
      </w:r>
      <w:proofErr w:type="spellEnd"/>
      <w:r w:rsidRPr="007B625C">
        <w:rPr>
          <w:rFonts w:ascii="Times New Roman" w:eastAsia="Times New Roman" w:hAnsi="Times New Roman" w:cs="Times New Roman"/>
          <w:sz w:val="24"/>
          <w:szCs w:val="24"/>
          <w:lang w:val="en-US"/>
        </w:rPr>
        <w:t xml:space="preserve"> of the taxonomic Jaccard dissimilarity between the two filters collected on each of the 17 stations </w:t>
      </w:r>
      <w:proofErr w:type="gramStart"/>
      <w:r w:rsidRPr="007B625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𝛽</w:t>
      </w:r>
      <w:proofErr w:type="spellStart"/>
      <w:proofErr w:type="gramEnd"/>
      <w:r w:rsidRPr="007B625C">
        <w:rPr>
          <w:rFonts w:ascii="Times New Roman" w:eastAsia="Times New Roman" w:hAnsi="Times New Roman" w:cs="Times New Roman"/>
          <w:sz w:val="24"/>
          <w:szCs w:val="24"/>
          <w:lang w:val="en-US"/>
        </w:rPr>
        <w:t>jac</w:t>
      </w:r>
      <w:proofErr w:type="spellEnd"/>
      <w:r w:rsidRPr="007B625C">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𝛽</w:t>
      </w:r>
      <w:proofErr w:type="spellStart"/>
      <w:r w:rsidRPr="007B625C">
        <w:rPr>
          <w:rFonts w:ascii="Times New Roman" w:eastAsia="Times New Roman" w:hAnsi="Times New Roman" w:cs="Times New Roman"/>
          <w:sz w:val="24"/>
          <w:szCs w:val="24"/>
          <w:lang w:val="en-US"/>
        </w:rPr>
        <w:t>jtu</w:t>
      </w:r>
      <w:proofErr w:type="spellEnd"/>
      <w:r w:rsidRPr="007B625C">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𝛽</w:t>
      </w:r>
      <w:proofErr w:type="spellStart"/>
      <w:r w:rsidRPr="007B625C">
        <w:rPr>
          <w:rFonts w:ascii="Times New Roman" w:eastAsia="Times New Roman" w:hAnsi="Times New Roman" w:cs="Times New Roman"/>
          <w:sz w:val="24"/>
          <w:szCs w:val="24"/>
          <w:lang w:val="en-US"/>
        </w:rPr>
        <w:t>jne</w:t>
      </w:r>
      <w:proofErr w:type="spellEnd"/>
      <w:r w:rsidRPr="007B625C">
        <w:rPr>
          <w:rFonts w:ascii="Times New Roman" w:eastAsia="Times New Roman" w:hAnsi="Times New Roman" w:cs="Times New Roman"/>
          <w:sz w:val="24"/>
          <w:szCs w:val="24"/>
          <w:lang w:val="en-US"/>
        </w:rPr>
        <w:t xml:space="preserve">). The abbreviations correspond to the names of the stations: </w:t>
      </w:r>
      <w:r w:rsidRPr="007B625C">
        <w:rPr>
          <w:rFonts w:ascii="Times New Roman" w:eastAsia="Times New Roman" w:hAnsi="Times New Roman" w:cs="Times New Roman"/>
          <w:b/>
          <w:sz w:val="24"/>
          <w:szCs w:val="24"/>
          <w:lang w:val="en-US"/>
        </w:rPr>
        <w:t>BA-1 to 7</w:t>
      </w:r>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Baie</w:t>
      </w:r>
      <w:proofErr w:type="spellEnd"/>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Audierne</w:t>
      </w:r>
      <w:proofErr w:type="spellEnd"/>
      <w:r w:rsidRPr="007B625C">
        <w:rPr>
          <w:rFonts w:ascii="Times New Roman" w:eastAsia="Times New Roman" w:hAnsi="Times New Roman" w:cs="Times New Roman"/>
          <w:sz w:val="24"/>
          <w:szCs w:val="24"/>
          <w:lang w:val="en-US"/>
        </w:rPr>
        <w:t xml:space="preserve"> 1 to 7/ </w:t>
      </w:r>
      <w:r w:rsidRPr="007B625C">
        <w:rPr>
          <w:rFonts w:ascii="Times New Roman" w:eastAsia="Times New Roman" w:hAnsi="Times New Roman" w:cs="Times New Roman"/>
          <w:b/>
          <w:sz w:val="24"/>
          <w:szCs w:val="24"/>
          <w:lang w:val="en-US"/>
        </w:rPr>
        <w:t>BDN</w:t>
      </w:r>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Baie</w:t>
      </w:r>
      <w:proofErr w:type="spellEnd"/>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Douarnenez</w:t>
      </w:r>
      <w:proofErr w:type="spellEnd"/>
      <w:r w:rsidRPr="007B625C">
        <w:rPr>
          <w:rFonts w:ascii="Times New Roman" w:eastAsia="Times New Roman" w:hAnsi="Times New Roman" w:cs="Times New Roman"/>
          <w:sz w:val="24"/>
          <w:szCs w:val="24"/>
          <w:lang w:val="en-US"/>
        </w:rPr>
        <w:t xml:space="preserve"> Nord/ </w:t>
      </w:r>
      <w:proofErr w:type="spellStart"/>
      <w:r w:rsidRPr="007B625C">
        <w:rPr>
          <w:rFonts w:ascii="Times New Roman" w:eastAsia="Times New Roman" w:hAnsi="Times New Roman" w:cs="Times New Roman"/>
          <w:b/>
          <w:sz w:val="24"/>
          <w:szCs w:val="24"/>
          <w:lang w:val="en-US"/>
        </w:rPr>
        <w:t>Cd</w:t>
      </w:r>
      <w:r w:rsidRPr="007B625C">
        <w:rPr>
          <w:rFonts w:ascii="Times New Roman" w:eastAsia="Times New Roman" w:hAnsi="Times New Roman" w:cs="Times New Roman"/>
          <w:b/>
          <w:sz w:val="24"/>
          <w:szCs w:val="24"/>
          <w:lang w:val="en-US"/>
        </w:rPr>
        <w:t>S</w:t>
      </w:r>
      <w:proofErr w:type="spellEnd"/>
      <w:r w:rsidR="007B625C">
        <w:rPr>
          <w:rFonts w:ascii="Times New Roman" w:eastAsia="Times New Roman" w:hAnsi="Times New Roman" w:cs="Times New Roman"/>
          <w:b/>
          <w:sz w:val="24"/>
          <w:szCs w:val="24"/>
          <w:lang w:val="en-US"/>
        </w:rPr>
        <w:t xml:space="preserve"> </w:t>
      </w:r>
      <w:r w:rsidRPr="007B625C">
        <w:rPr>
          <w:rFonts w:ascii="Times New Roman" w:eastAsia="Times New Roman" w:hAnsi="Times New Roman" w:cs="Times New Roman"/>
          <w:b/>
          <w:sz w:val="24"/>
          <w:szCs w:val="24"/>
          <w:lang w:val="en-US"/>
        </w:rPr>
        <w:t>(-2)</w:t>
      </w:r>
      <w:r w:rsidRPr="007B625C">
        <w:rPr>
          <w:rFonts w:ascii="Times New Roman" w:eastAsia="Times New Roman" w:hAnsi="Times New Roman" w:cs="Times New Roman"/>
          <w:sz w:val="24"/>
          <w:szCs w:val="24"/>
          <w:lang w:val="en-US"/>
        </w:rPr>
        <w:t xml:space="preserve">: Chaussée de Sein/ </w:t>
      </w:r>
      <w:r w:rsidRPr="007B625C">
        <w:rPr>
          <w:rFonts w:ascii="Times New Roman" w:eastAsia="Times New Roman" w:hAnsi="Times New Roman" w:cs="Times New Roman"/>
          <w:b/>
          <w:sz w:val="24"/>
          <w:szCs w:val="24"/>
          <w:lang w:val="en-US"/>
        </w:rPr>
        <w:t>NT</w:t>
      </w:r>
      <w:r w:rsidRPr="007B625C">
        <w:rPr>
          <w:rFonts w:ascii="Times New Roman" w:eastAsia="Times New Roman" w:hAnsi="Times New Roman" w:cs="Times New Roman"/>
          <w:sz w:val="24"/>
          <w:szCs w:val="24"/>
          <w:lang w:val="en-US"/>
        </w:rPr>
        <w:t xml:space="preserve">: Nord </w:t>
      </w:r>
      <w:proofErr w:type="spellStart"/>
      <w:r w:rsidRPr="007B625C">
        <w:rPr>
          <w:rFonts w:ascii="Times New Roman" w:eastAsia="Times New Roman" w:hAnsi="Times New Roman" w:cs="Times New Roman"/>
          <w:sz w:val="24"/>
          <w:szCs w:val="24"/>
          <w:lang w:val="en-US"/>
        </w:rPr>
        <w:t>Tévennec</w:t>
      </w:r>
      <w:proofErr w:type="spellEnd"/>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b/>
          <w:sz w:val="24"/>
          <w:szCs w:val="24"/>
          <w:lang w:val="en-US"/>
        </w:rPr>
        <w:t>PdR</w:t>
      </w:r>
      <w:proofErr w:type="spellEnd"/>
      <w:r w:rsidRPr="007B625C">
        <w:rPr>
          <w:rFonts w:ascii="Times New Roman" w:eastAsia="Times New Roman" w:hAnsi="Times New Roman" w:cs="Times New Roman"/>
          <w:sz w:val="24"/>
          <w:szCs w:val="24"/>
          <w:lang w:val="en-US"/>
        </w:rPr>
        <w:t xml:space="preserve">: Pointe du Raz/ </w:t>
      </w:r>
      <w:proofErr w:type="spellStart"/>
      <w:proofErr w:type="gramStart"/>
      <w:r w:rsidRPr="007B625C">
        <w:rPr>
          <w:rFonts w:ascii="Times New Roman" w:eastAsia="Times New Roman" w:hAnsi="Times New Roman" w:cs="Times New Roman"/>
          <w:b/>
          <w:sz w:val="24"/>
          <w:szCs w:val="24"/>
          <w:lang w:val="en-US"/>
        </w:rPr>
        <w:t>RdS</w:t>
      </w:r>
      <w:proofErr w:type="spellEnd"/>
      <w:r w:rsidRPr="007B625C">
        <w:rPr>
          <w:rFonts w:ascii="Times New Roman" w:eastAsia="Times New Roman" w:hAnsi="Times New Roman" w:cs="Times New Roman"/>
          <w:b/>
          <w:sz w:val="24"/>
          <w:szCs w:val="24"/>
          <w:lang w:val="en-US"/>
        </w:rPr>
        <w:t>(</w:t>
      </w:r>
      <w:proofErr w:type="gramEnd"/>
      <w:r w:rsidRPr="007B625C">
        <w:rPr>
          <w:rFonts w:ascii="Times New Roman" w:eastAsia="Times New Roman" w:hAnsi="Times New Roman" w:cs="Times New Roman"/>
          <w:b/>
          <w:sz w:val="24"/>
          <w:szCs w:val="24"/>
          <w:lang w:val="en-US"/>
        </w:rPr>
        <w:t>-2)</w:t>
      </w:r>
      <w:r w:rsidRPr="007B625C">
        <w:rPr>
          <w:rFonts w:ascii="Times New Roman" w:eastAsia="Times New Roman" w:hAnsi="Times New Roman" w:cs="Times New Roman"/>
          <w:sz w:val="24"/>
          <w:szCs w:val="24"/>
          <w:lang w:val="en-US"/>
        </w:rPr>
        <w:t xml:space="preserve">: Raz de Sein/ </w:t>
      </w:r>
      <w:r w:rsidRPr="007B625C">
        <w:rPr>
          <w:rFonts w:ascii="Times New Roman" w:eastAsia="Times New Roman" w:hAnsi="Times New Roman" w:cs="Times New Roman"/>
          <w:b/>
          <w:sz w:val="24"/>
          <w:szCs w:val="24"/>
          <w:lang w:val="en-US"/>
        </w:rPr>
        <w:t>SA</w:t>
      </w:r>
      <w:r w:rsidRPr="007B625C">
        <w:rPr>
          <w:rFonts w:ascii="Times New Roman" w:eastAsia="Times New Roman" w:hAnsi="Times New Roman" w:cs="Times New Roman"/>
          <w:sz w:val="24"/>
          <w:szCs w:val="24"/>
          <w:lang w:val="en-US"/>
        </w:rPr>
        <w:t>: Sud Armen/</w:t>
      </w:r>
      <w:r w:rsidRPr="007B625C">
        <w:rPr>
          <w:rFonts w:ascii="Times New Roman" w:eastAsia="Times New Roman" w:hAnsi="Times New Roman" w:cs="Times New Roman"/>
          <w:b/>
          <w:sz w:val="24"/>
          <w:szCs w:val="24"/>
          <w:lang w:val="en-US"/>
        </w:rPr>
        <w:t xml:space="preserve"> SSA</w:t>
      </w:r>
      <w:r w:rsidRPr="007B625C">
        <w:rPr>
          <w:rFonts w:ascii="Times New Roman" w:eastAsia="Times New Roman" w:hAnsi="Times New Roman" w:cs="Times New Roman"/>
          <w:sz w:val="24"/>
          <w:szCs w:val="24"/>
          <w:lang w:val="en-US"/>
        </w:rPr>
        <w:t xml:space="preserve">: Sud </w:t>
      </w:r>
      <w:proofErr w:type="spellStart"/>
      <w:r w:rsidRPr="007B625C">
        <w:rPr>
          <w:rFonts w:ascii="Times New Roman" w:eastAsia="Times New Roman" w:hAnsi="Times New Roman" w:cs="Times New Roman"/>
          <w:sz w:val="24"/>
          <w:szCs w:val="24"/>
          <w:lang w:val="en-US"/>
        </w:rPr>
        <w:t>Sud</w:t>
      </w:r>
      <w:proofErr w:type="spellEnd"/>
      <w:r w:rsidRPr="007B625C">
        <w:rPr>
          <w:rFonts w:ascii="Times New Roman" w:eastAsia="Times New Roman" w:hAnsi="Times New Roman" w:cs="Times New Roman"/>
          <w:sz w:val="24"/>
          <w:szCs w:val="24"/>
          <w:lang w:val="en-US"/>
        </w:rPr>
        <w:t xml:space="preserve"> Armen/ </w:t>
      </w:r>
      <w:r w:rsidRPr="007B625C">
        <w:rPr>
          <w:rFonts w:ascii="Times New Roman" w:eastAsia="Times New Roman" w:hAnsi="Times New Roman" w:cs="Times New Roman"/>
          <w:b/>
          <w:sz w:val="24"/>
          <w:szCs w:val="24"/>
          <w:lang w:val="en-US"/>
        </w:rPr>
        <w:t>T</w:t>
      </w:r>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Tévennec</w:t>
      </w:r>
      <w:proofErr w:type="spellEnd"/>
      <w:r w:rsidRPr="007B625C">
        <w:rPr>
          <w:rFonts w:ascii="Times New Roman" w:eastAsia="Times New Roman" w:hAnsi="Times New Roman" w:cs="Times New Roman"/>
          <w:sz w:val="24"/>
          <w:szCs w:val="24"/>
          <w:lang w:val="en-US"/>
        </w:rPr>
        <w:t xml:space="preserve">. The maximum value is </w:t>
      </w:r>
      <w:r>
        <w:rPr>
          <w:rFonts w:ascii="Times New Roman" w:eastAsia="Times New Roman" w:hAnsi="Times New Roman" w:cs="Times New Roman"/>
          <w:sz w:val="24"/>
          <w:szCs w:val="24"/>
        </w:rPr>
        <w:t>𝛽</w:t>
      </w:r>
      <w:proofErr w:type="spellStart"/>
      <w:r w:rsidRPr="007B625C">
        <w:rPr>
          <w:rFonts w:ascii="Times New Roman" w:eastAsia="Times New Roman" w:hAnsi="Times New Roman" w:cs="Times New Roman"/>
          <w:sz w:val="24"/>
          <w:szCs w:val="24"/>
          <w:lang w:val="en-US"/>
        </w:rPr>
        <w:t>jac</w:t>
      </w:r>
      <w:proofErr w:type="spellEnd"/>
      <w:r w:rsidRPr="007B625C">
        <w:rPr>
          <w:rFonts w:ascii="Times New Roman" w:eastAsia="Times New Roman" w:hAnsi="Times New Roman" w:cs="Times New Roman"/>
          <w:sz w:val="24"/>
          <w:szCs w:val="24"/>
          <w:lang w:val="en-US"/>
        </w:rPr>
        <w:t xml:space="preserve"> = 0.42 </w:t>
      </w:r>
    </w:p>
    <w:p w14:paraId="67346E61" w14:textId="77777777" w:rsidR="00484DFB" w:rsidRPr="007B625C" w:rsidRDefault="00484DFB">
      <w:pPr>
        <w:rPr>
          <w:rFonts w:ascii="Times New Roman" w:eastAsia="Times New Roman" w:hAnsi="Times New Roman" w:cs="Times New Roman"/>
          <w:sz w:val="24"/>
          <w:szCs w:val="24"/>
          <w:lang w:val="en-US"/>
        </w:rPr>
      </w:pPr>
    </w:p>
    <w:p w14:paraId="617B7027" w14:textId="77777777" w:rsidR="00484DFB" w:rsidRDefault="007462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A6EB794" wp14:editId="64859EED">
            <wp:extent cx="4181475" cy="285273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181475" cy="2852738"/>
                    </a:xfrm>
                    <a:prstGeom prst="rect">
                      <a:avLst/>
                    </a:prstGeom>
                    <a:ln/>
                  </pic:spPr>
                </pic:pic>
              </a:graphicData>
            </a:graphic>
          </wp:inline>
        </w:drawing>
      </w:r>
    </w:p>
    <w:p w14:paraId="6C989BC7" w14:textId="77777777" w:rsidR="00484DFB" w:rsidRDefault="007462A9">
      <w:pPr>
        <w:jc w:val="both"/>
        <w:rPr>
          <w:rFonts w:ascii="Times New Roman" w:eastAsia="Times New Roman" w:hAnsi="Times New Roman" w:cs="Times New Roman"/>
          <w:sz w:val="24"/>
          <w:szCs w:val="24"/>
          <w:u w:val="single"/>
        </w:rPr>
      </w:pPr>
      <w:r>
        <w:br w:type="page"/>
      </w:r>
    </w:p>
    <w:p w14:paraId="359D0AA5" w14:textId="77777777" w:rsidR="00484DFB" w:rsidRDefault="007462A9">
      <w:pPr>
        <w:jc w:val="both"/>
        <w:rPr>
          <w:rFonts w:ascii="Times New Roman" w:eastAsia="Times New Roman" w:hAnsi="Times New Roman" w:cs="Times New Roman"/>
          <w:sz w:val="24"/>
          <w:szCs w:val="24"/>
        </w:rPr>
      </w:pPr>
      <w:r w:rsidRPr="007B625C">
        <w:rPr>
          <w:rFonts w:ascii="Times New Roman" w:eastAsia="Times New Roman" w:hAnsi="Times New Roman" w:cs="Times New Roman"/>
          <w:b/>
          <w:sz w:val="24"/>
          <w:szCs w:val="24"/>
          <w:lang w:val="en-US"/>
        </w:rPr>
        <w:lastRenderedPageBreak/>
        <w:t>Appendix 9:</w:t>
      </w:r>
      <w:r w:rsidRPr="007B625C">
        <w:rPr>
          <w:rFonts w:ascii="Times New Roman" w:eastAsia="Times New Roman" w:hAnsi="Times New Roman" w:cs="Times New Roman"/>
          <w:sz w:val="24"/>
          <w:szCs w:val="24"/>
          <w:lang w:val="en-US"/>
        </w:rPr>
        <w:t xml:space="preserve"> Map of the spatial distribution of three Standardized Effect Size (SES) values of richness indices (normalized) in all the sampling stations. The abbreviations correspond to the names of the stations: </w:t>
      </w:r>
      <w:r w:rsidRPr="007B625C">
        <w:rPr>
          <w:rFonts w:ascii="Times New Roman" w:eastAsia="Times New Roman" w:hAnsi="Times New Roman" w:cs="Times New Roman"/>
          <w:b/>
          <w:sz w:val="24"/>
          <w:szCs w:val="24"/>
          <w:lang w:val="en-US"/>
        </w:rPr>
        <w:t>BA-1 to 7</w:t>
      </w:r>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Baie</w:t>
      </w:r>
      <w:proofErr w:type="spellEnd"/>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Audierne</w:t>
      </w:r>
      <w:proofErr w:type="spellEnd"/>
      <w:r w:rsidRPr="007B625C">
        <w:rPr>
          <w:rFonts w:ascii="Times New Roman" w:eastAsia="Times New Roman" w:hAnsi="Times New Roman" w:cs="Times New Roman"/>
          <w:sz w:val="24"/>
          <w:szCs w:val="24"/>
          <w:lang w:val="en-US"/>
        </w:rPr>
        <w:t xml:space="preserve"> 1 to 7, </w:t>
      </w:r>
      <w:r w:rsidRPr="007B625C">
        <w:rPr>
          <w:rFonts w:ascii="Times New Roman" w:eastAsia="Times New Roman" w:hAnsi="Times New Roman" w:cs="Times New Roman"/>
          <w:b/>
          <w:sz w:val="24"/>
          <w:szCs w:val="24"/>
          <w:lang w:val="en-US"/>
        </w:rPr>
        <w:t>BDN</w:t>
      </w:r>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Baie</w:t>
      </w:r>
      <w:proofErr w:type="spellEnd"/>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Douarnenez</w:t>
      </w:r>
      <w:proofErr w:type="spellEnd"/>
      <w:r w:rsidRPr="007B625C">
        <w:rPr>
          <w:rFonts w:ascii="Times New Roman" w:eastAsia="Times New Roman" w:hAnsi="Times New Roman" w:cs="Times New Roman"/>
          <w:sz w:val="24"/>
          <w:szCs w:val="24"/>
          <w:lang w:val="en-US"/>
        </w:rPr>
        <w:t xml:space="preserve"> </w:t>
      </w:r>
      <w:r w:rsidRPr="007B625C">
        <w:rPr>
          <w:rFonts w:ascii="Times New Roman" w:eastAsia="Times New Roman" w:hAnsi="Times New Roman" w:cs="Times New Roman"/>
          <w:sz w:val="24"/>
          <w:szCs w:val="24"/>
          <w:lang w:val="en-US"/>
        </w:rPr>
        <w:t xml:space="preserve">Nord, </w:t>
      </w:r>
      <w:proofErr w:type="spellStart"/>
      <w:proofErr w:type="gramStart"/>
      <w:r w:rsidRPr="007B625C">
        <w:rPr>
          <w:rFonts w:ascii="Times New Roman" w:eastAsia="Times New Roman" w:hAnsi="Times New Roman" w:cs="Times New Roman"/>
          <w:b/>
          <w:sz w:val="24"/>
          <w:szCs w:val="24"/>
          <w:lang w:val="en-US"/>
        </w:rPr>
        <w:t>CdS</w:t>
      </w:r>
      <w:proofErr w:type="spellEnd"/>
      <w:r w:rsidRPr="007B625C">
        <w:rPr>
          <w:rFonts w:ascii="Times New Roman" w:eastAsia="Times New Roman" w:hAnsi="Times New Roman" w:cs="Times New Roman"/>
          <w:b/>
          <w:sz w:val="24"/>
          <w:szCs w:val="24"/>
          <w:lang w:val="en-US"/>
        </w:rPr>
        <w:t>(</w:t>
      </w:r>
      <w:proofErr w:type="gramEnd"/>
      <w:r w:rsidRPr="007B625C">
        <w:rPr>
          <w:rFonts w:ascii="Times New Roman" w:eastAsia="Times New Roman" w:hAnsi="Times New Roman" w:cs="Times New Roman"/>
          <w:b/>
          <w:sz w:val="24"/>
          <w:szCs w:val="24"/>
          <w:lang w:val="en-US"/>
        </w:rPr>
        <w:t>-2)</w:t>
      </w:r>
      <w:r w:rsidRPr="007B625C">
        <w:rPr>
          <w:rFonts w:ascii="Times New Roman" w:eastAsia="Times New Roman" w:hAnsi="Times New Roman" w:cs="Times New Roman"/>
          <w:sz w:val="24"/>
          <w:szCs w:val="24"/>
          <w:lang w:val="en-US"/>
        </w:rPr>
        <w:t xml:space="preserve">: Chaussée de Sein, </w:t>
      </w:r>
      <w:r w:rsidRPr="007B625C">
        <w:rPr>
          <w:rFonts w:ascii="Times New Roman" w:eastAsia="Times New Roman" w:hAnsi="Times New Roman" w:cs="Times New Roman"/>
          <w:b/>
          <w:sz w:val="24"/>
          <w:szCs w:val="24"/>
          <w:lang w:val="en-US"/>
        </w:rPr>
        <w:t>NT</w:t>
      </w:r>
      <w:r w:rsidRPr="007B625C">
        <w:rPr>
          <w:rFonts w:ascii="Times New Roman" w:eastAsia="Times New Roman" w:hAnsi="Times New Roman" w:cs="Times New Roman"/>
          <w:sz w:val="24"/>
          <w:szCs w:val="24"/>
          <w:lang w:val="en-US"/>
        </w:rPr>
        <w:t xml:space="preserve">: Nord </w:t>
      </w:r>
      <w:proofErr w:type="spellStart"/>
      <w:r w:rsidRPr="007B625C">
        <w:rPr>
          <w:rFonts w:ascii="Times New Roman" w:eastAsia="Times New Roman" w:hAnsi="Times New Roman" w:cs="Times New Roman"/>
          <w:sz w:val="24"/>
          <w:szCs w:val="24"/>
          <w:lang w:val="en-US"/>
        </w:rPr>
        <w:t>Tévennec</w:t>
      </w:r>
      <w:proofErr w:type="spellEnd"/>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b/>
          <w:sz w:val="24"/>
          <w:szCs w:val="24"/>
          <w:lang w:val="en-US"/>
        </w:rPr>
        <w:t>PdR</w:t>
      </w:r>
      <w:proofErr w:type="spellEnd"/>
      <w:r w:rsidRPr="007B625C">
        <w:rPr>
          <w:rFonts w:ascii="Times New Roman" w:eastAsia="Times New Roman" w:hAnsi="Times New Roman" w:cs="Times New Roman"/>
          <w:sz w:val="24"/>
          <w:szCs w:val="24"/>
          <w:lang w:val="en-US"/>
        </w:rPr>
        <w:t xml:space="preserve">: Pointe du Raz, </w:t>
      </w:r>
      <w:proofErr w:type="spellStart"/>
      <w:r w:rsidRPr="007B625C">
        <w:rPr>
          <w:rFonts w:ascii="Times New Roman" w:eastAsia="Times New Roman" w:hAnsi="Times New Roman" w:cs="Times New Roman"/>
          <w:b/>
          <w:sz w:val="24"/>
          <w:szCs w:val="24"/>
          <w:lang w:val="en-US"/>
        </w:rPr>
        <w:t>RdS</w:t>
      </w:r>
      <w:proofErr w:type="spellEnd"/>
      <w:r w:rsidRPr="007B625C">
        <w:rPr>
          <w:rFonts w:ascii="Times New Roman" w:eastAsia="Times New Roman" w:hAnsi="Times New Roman" w:cs="Times New Roman"/>
          <w:b/>
          <w:sz w:val="24"/>
          <w:szCs w:val="24"/>
          <w:lang w:val="en-US"/>
        </w:rPr>
        <w:t>(-2)</w:t>
      </w:r>
      <w:r w:rsidRPr="007B625C">
        <w:rPr>
          <w:rFonts w:ascii="Times New Roman" w:eastAsia="Times New Roman" w:hAnsi="Times New Roman" w:cs="Times New Roman"/>
          <w:sz w:val="24"/>
          <w:szCs w:val="24"/>
          <w:lang w:val="en-US"/>
        </w:rPr>
        <w:t xml:space="preserve">: Raz de Sein, </w:t>
      </w:r>
      <w:r w:rsidRPr="007B625C">
        <w:rPr>
          <w:rFonts w:ascii="Times New Roman" w:eastAsia="Times New Roman" w:hAnsi="Times New Roman" w:cs="Times New Roman"/>
          <w:b/>
          <w:sz w:val="24"/>
          <w:szCs w:val="24"/>
          <w:lang w:val="en-US"/>
        </w:rPr>
        <w:t>SA</w:t>
      </w:r>
      <w:r w:rsidRPr="007B625C">
        <w:rPr>
          <w:rFonts w:ascii="Times New Roman" w:eastAsia="Times New Roman" w:hAnsi="Times New Roman" w:cs="Times New Roman"/>
          <w:sz w:val="24"/>
          <w:szCs w:val="24"/>
          <w:lang w:val="en-US"/>
        </w:rPr>
        <w:t>: Sud Armen,</w:t>
      </w:r>
      <w:r w:rsidRPr="007B625C">
        <w:rPr>
          <w:rFonts w:ascii="Times New Roman" w:eastAsia="Times New Roman" w:hAnsi="Times New Roman" w:cs="Times New Roman"/>
          <w:b/>
          <w:sz w:val="24"/>
          <w:szCs w:val="24"/>
          <w:lang w:val="en-US"/>
        </w:rPr>
        <w:t xml:space="preserve"> SSA</w:t>
      </w:r>
      <w:r w:rsidRPr="007B625C">
        <w:rPr>
          <w:rFonts w:ascii="Times New Roman" w:eastAsia="Times New Roman" w:hAnsi="Times New Roman" w:cs="Times New Roman"/>
          <w:sz w:val="24"/>
          <w:szCs w:val="24"/>
          <w:lang w:val="en-US"/>
        </w:rPr>
        <w:t xml:space="preserve">: Sud </w:t>
      </w:r>
      <w:proofErr w:type="spellStart"/>
      <w:r w:rsidRPr="007B625C">
        <w:rPr>
          <w:rFonts w:ascii="Times New Roman" w:eastAsia="Times New Roman" w:hAnsi="Times New Roman" w:cs="Times New Roman"/>
          <w:sz w:val="24"/>
          <w:szCs w:val="24"/>
          <w:lang w:val="en-US"/>
        </w:rPr>
        <w:t>Sud</w:t>
      </w:r>
      <w:proofErr w:type="spellEnd"/>
      <w:r w:rsidRPr="007B625C">
        <w:rPr>
          <w:rFonts w:ascii="Times New Roman" w:eastAsia="Times New Roman" w:hAnsi="Times New Roman" w:cs="Times New Roman"/>
          <w:sz w:val="24"/>
          <w:szCs w:val="24"/>
          <w:lang w:val="en-US"/>
        </w:rPr>
        <w:t xml:space="preserve"> Armen, </w:t>
      </w:r>
      <w:r w:rsidRPr="007B625C">
        <w:rPr>
          <w:rFonts w:ascii="Times New Roman" w:eastAsia="Times New Roman" w:hAnsi="Times New Roman" w:cs="Times New Roman"/>
          <w:b/>
          <w:sz w:val="24"/>
          <w:szCs w:val="24"/>
          <w:lang w:val="en-US"/>
        </w:rPr>
        <w:t>T</w:t>
      </w:r>
      <w:r w:rsidRPr="007B625C">
        <w:rPr>
          <w:rFonts w:ascii="Times New Roman" w:eastAsia="Times New Roman" w:hAnsi="Times New Roman" w:cs="Times New Roman"/>
          <w:sz w:val="24"/>
          <w:szCs w:val="24"/>
          <w:lang w:val="en-US"/>
        </w:rPr>
        <w:t xml:space="preserve">: </w:t>
      </w:r>
      <w:proofErr w:type="spellStart"/>
      <w:r w:rsidRPr="007B625C">
        <w:rPr>
          <w:rFonts w:ascii="Times New Roman" w:eastAsia="Times New Roman" w:hAnsi="Times New Roman" w:cs="Times New Roman"/>
          <w:sz w:val="24"/>
          <w:szCs w:val="24"/>
          <w:lang w:val="en-US"/>
        </w:rPr>
        <w:t>Tévennec</w:t>
      </w:r>
      <w:proofErr w:type="spellEnd"/>
      <w:r w:rsidRPr="007B625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The radar plots range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0 (center) to 1 (</w:t>
      </w:r>
      <w:proofErr w:type="spellStart"/>
      <w:r>
        <w:rPr>
          <w:rFonts w:ascii="Times New Roman" w:eastAsia="Times New Roman" w:hAnsi="Times New Roman" w:cs="Times New Roman"/>
          <w:sz w:val="24"/>
          <w:szCs w:val="24"/>
        </w:rPr>
        <w:t>vertices</w:t>
      </w:r>
      <w:proofErr w:type="spellEnd"/>
      <w:r>
        <w:rPr>
          <w:rFonts w:ascii="Times New Roman" w:eastAsia="Times New Roman" w:hAnsi="Times New Roman" w:cs="Times New Roman"/>
          <w:sz w:val="24"/>
          <w:szCs w:val="24"/>
        </w:rPr>
        <w:t>).</w:t>
      </w:r>
    </w:p>
    <w:p w14:paraId="64AE1E67" w14:textId="77777777" w:rsidR="00484DFB" w:rsidRDefault="00484DFB">
      <w:pPr>
        <w:jc w:val="both"/>
        <w:rPr>
          <w:rFonts w:ascii="Times New Roman" w:eastAsia="Times New Roman" w:hAnsi="Times New Roman" w:cs="Times New Roman"/>
          <w:sz w:val="24"/>
          <w:szCs w:val="24"/>
        </w:rPr>
      </w:pPr>
    </w:p>
    <w:p w14:paraId="06D133AE" w14:textId="77777777" w:rsidR="00484DFB" w:rsidRDefault="00484DFB">
      <w:pPr>
        <w:ind w:hanging="708"/>
        <w:jc w:val="both"/>
        <w:rPr>
          <w:rFonts w:ascii="Times New Roman" w:eastAsia="Times New Roman" w:hAnsi="Times New Roman" w:cs="Times New Roman"/>
          <w:sz w:val="24"/>
          <w:szCs w:val="24"/>
        </w:rPr>
      </w:pPr>
    </w:p>
    <w:p w14:paraId="22B86105" w14:textId="77777777" w:rsidR="00484DFB" w:rsidRDefault="00484DFB">
      <w:pPr>
        <w:jc w:val="center"/>
        <w:rPr>
          <w:rFonts w:ascii="Times New Roman" w:eastAsia="Times New Roman" w:hAnsi="Times New Roman" w:cs="Times New Roman"/>
          <w:sz w:val="24"/>
          <w:szCs w:val="24"/>
        </w:rPr>
      </w:pPr>
    </w:p>
    <w:p w14:paraId="166EC93F" w14:textId="77777777" w:rsidR="00484DFB" w:rsidRDefault="007462A9">
      <w:pPr>
        <w:ind w:hanging="113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2ED518" wp14:editId="20B1E23F">
            <wp:extent cx="6958013" cy="521273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6958013" cy="5212730"/>
                    </a:xfrm>
                    <a:prstGeom prst="rect">
                      <a:avLst/>
                    </a:prstGeom>
                    <a:ln/>
                  </pic:spPr>
                </pic:pic>
              </a:graphicData>
            </a:graphic>
          </wp:inline>
        </w:drawing>
      </w:r>
    </w:p>
    <w:p w14:paraId="1B71145B" w14:textId="77777777" w:rsidR="00484DFB" w:rsidRDefault="007462A9">
      <w:pPr>
        <w:rPr>
          <w:rFonts w:ascii="Times New Roman" w:eastAsia="Times New Roman" w:hAnsi="Times New Roman" w:cs="Times New Roman"/>
          <w:sz w:val="24"/>
          <w:szCs w:val="24"/>
          <w:u w:val="single"/>
        </w:rPr>
      </w:pPr>
      <w:r>
        <w:br w:type="page"/>
      </w:r>
    </w:p>
    <w:p w14:paraId="5C269896" w14:textId="77777777"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lastRenderedPageBreak/>
        <w:t>Appendix 10:</w:t>
      </w:r>
      <w:r w:rsidRPr="007B625C">
        <w:rPr>
          <w:rFonts w:ascii="Times New Roman" w:eastAsia="Times New Roman" w:hAnsi="Times New Roman" w:cs="Times New Roman"/>
          <w:sz w:val="24"/>
          <w:szCs w:val="24"/>
          <w:lang w:val="en-US"/>
        </w:rPr>
        <w:t xml:space="preserve"> Overview of the observed values for the spatial distribution of richness, divergence and regularity indices for each biodiversity component in the study area. </w:t>
      </w:r>
    </w:p>
    <w:p w14:paraId="4FB88ECE" w14:textId="77777777" w:rsidR="00484DFB" w:rsidRPr="007B625C" w:rsidRDefault="00484DFB">
      <w:pPr>
        <w:jc w:val="both"/>
        <w:rPr>
          <w:rFonts w:ascii="Times New Roman" w:eastAsia="Times New Roman" w:hAnsi="Times New Roman" w:cs="Times New Roman"/>
          <w:sz w:val="24"/>
          <w:szCs w:val="24"/>
          <w:lang w:val="en-US"/>
        </w:rPr>
      </w:pPr>
    </w:p>
    <w:p w14:paraId="764B4648" w14:textId="77777777" w:rsidR="00484DFB" w:rsidRDefault="007462A9">
      <w:pPr>
        <w:jc w:val="both"/>
        <w:rPr>
          <w:rFonts w:ascii="Times New Roman" w:eastAsia="Times New Roman" w:hAnsi="Times New Roman" w:cs="Times New Roman"/>
          <w:sz w:val="24"/>
          <w:szCs w:val="24"/>
        </w:rPr>
      </w:pPr>
      <w:r w:rsidRPr="007B625C">
        <w:rPr>
          <w:rFonts w:ascii="Times New Roman" w:eastAsia="Times New Roman" w:hAnsi="Times New Roman" w:cs="Times New Roman"/>
          <w:lang w:val="en-US"/>
        </w:rPr>
        <w:t xml:space="preserve">The abbreviations correspond to the names of the stations: </w:t>
      </w:r>
      <w:r w:rsidRPr="007B625C">
        <w:rPr>
          <w:rFonts w:ascii="Times New Roman" w:eastAsia="Times New Roman" w:hAnsi="Times New Roman" w:cs="Times New Roman"/>
          <w:b/>
          <w:lang w:val="en-US"/>
        </w:rPr>
        <w:t>BA-1 to 7</w:t>
      </w:r>
      <w:r w:rsidRPr="007B625C">
        <w:rPr>
          <w:rFonts w:ascii="Times New Roman" w:eastAsia="Times New Roman" w:hAnsi="Times New Roman" w:cs="Times New Roman"/>
          <w:lang w:val="en-US"/>
        </w:rPr>
        <w:t xml:space="preserve">: </w:t>
      </w:r>
      <w:proofErr w:type="spellStart"/>
      <w:r w:rsidRPr="007B625C">
        <w:rPr>
          <w:rFonts w:ascii="Times New Roman" w:eastAsia="Times New Roman" w:hAnsi="Times New Roman" w:cs="Times New Roman"/>
          <w:lang w:val="en-US"/>
        </w:rPr>
        <w:t>Baie</w:t>
      </w:r>
      <w:proofErr w:type="spellEnd"/>
      <w:r w:rsidRPr="007B625C">
        <w:rPr>
          <w:rFonts w:ascii="Times New Roman" w:eastAsia="Times New Roman" w:hAnsi="Times New Roman" w:cs="Times New Roman"/>
          <w:lang w:val="en-US"/>
        </w:rPr>
        <w:t xml:space="preserve"> </w:t>
      </w:r>
      <w:proofErr w:type="spellStart"/>
      <w:r w:rsidRPr="007B625C">
        <w:rPr>
          <w:rFonts w:ascii="Times New Roman" w:eastAsia="Times New Roman" w:hAnsi="Times New Roman" w:cs="Times New Roman"/>
          <w:lang w:val="en-US"/>
        </w:rPr>
        <w:t>Audierne</w:t>
      </w:r>
      <w:proofErr w:type="spellEnd"/>
      <w:r w:rsidRPr="007B625C">
        <w:rPr>
          <w:rFonts w:ascii="Times New Roman" w:eastAsia="Times New Roman" w:hAnsi="Times New Roman" w:cs="Times New Roman"/>
          <w:lang w:val="en-US"/>
        </w:rPr>
        <w:t xml:space="preserve"> 1 to 7/ </w:t>
      </w:r>
      <w:r w:rsidRPr="007B625C">
        <w:rPr>
          <w:rFonts w:ascii="Times New Roman" w:eastAsia="Times New Roman" w:hAnsi="Times New Roman" w:cs="Times New Roman"/>
          <w:b/>
          <w:lang w:val="en-US"/>
        </w:rPr>
        <w:t>BD</w:t>
      </w:r>
      <w:r w:rsidRPr="007B625C">
        <w:rPr>
          <w:rFonts w:ascii="Times New Roman" w:eastAsia="Times New Roman" w:hAnsi="Times New Roman" w:cs="Times New Roman"/>
          <w:b/>
          <w:lang w:val="en-US"/>
        </w:rPr>
        <w:t>N</w:t>
      </w:r>
      <w:r w:rsidRPr="007B625C">
        <w:rPr>
          <w:rFonts w:ascii="Times New Roman" w:eastAsia="Times New Roman" w:hAnsi="Times New Roman" w:cs="Times New Roman"/>
          <w:lang w:val="en-US"/>
        </w:rPr>
        <w:t xml:space="preserve">: </w:t>
      </w:r>
      <w:proofErr w:type="spellStart"/>
      <w:r w:rsidRPr="007B625C">
        <w:rPr>
          <w:rFonts w:ascii="Times New Roman" w:eastAsia="Times New Roman" w:hAnsi="Times New Roman" w:cs="Times New Roman"/>
          <w:lang w:val="en-US"/>
        </w:rPr>
        <w:t>Baie</w:t>
      </w:r>
      <w:proofErr w:type="spellEnd"/>
      <w:r w:rsidRPr="007B625C">
        <w:rPr>
          <w:rFonts w:ascii="Times New Roman" w:eastAsia="Times New Roman" w:hAnsi="Times New Roman" w:cs="Times New Roman"/>
          <w:lang w:val="en-US"/>
        </w:rPr>
        <w:t xml:space="preserve"> </w:t>
      </w:r>
      <w:proofErr w:type="spellStart"/>
      <w:r w:rsidRPr="007B625C">
        <w:rPr>
          <w:rFonts w:ascii="Times New Roman" w:eastAsia="Times New Roman" w:hAnsi="Times New Roman" w:cs="Times New Roman"/>
          <w:lang w:val="en-US"/>
        </w:rPr>
        <w:t>Douarnenez</w:t>
      </w:r>
      <w:proofErr w:type="spellEnd"/>
      <w:r w:rsidRPr="007B625C">
        <w:rPr>
          <w:rFonts w:ascii="Times New Roman" w:eastAsia="Times New Roman" w:hAnsi="Times New Roman" w:cs="Times New Roman"/>
          <w:lang w:val="en-US"/>
        </w:rPr>
        <w:t xml:space="preserve"> Nord/ </w:t>
      </w:r>
      <w:proofErr w:type="spellStart"/>
      <w:proofErr w:type="gramStart"/>
      <w:r w:rsidRPr="007B625C">
        <w:rPr>
          <w:rFonts w:ascii="Times New Roman" w:eastAsia="Times New Roman" w:hAnsi="Times New Roman" w:cs="Times New Roman"/>
          <w:b/>
          <w:lang w:val="en-US"/>
        </w:rPr>
        <w:t>CdS</w:t>
      </w:r>
      <w:proofErr w:type="spellEnd"/>
      <w:r w:rsidRPr="007B625C">
        <w:rPr>
          <w:rFonts w:ascii="Times New Roman" w:eastAsia="Times New Roman" w:hAnsi="Times New Roman" w:cs="Times New Roman"/>
          <w:b/>
          <w:lang w:val="en-US"/>
        </w:rPr>
        <w:t>(</w:t>
      </w:r>
      <w:proofErr w:type="gramEnd"/>
      <w:r w:rsidRPr="007B625C">
        <w:rPr>
          <w:rFonts w:ascii="Times New Roman" w:eastAsia="Times New Roman" w:hAnsi="Times New Roman" w:cs="Times New Roman"/>
          <w:b/>
          <w:lang w:val="en-US"/>
        </w:rPr>
        <w:t>-2)</w:t>
      </w:r>
      <w:r w:rsidRPr="007B625C">
        <w:rPr>
          <w:rFonts w:ascii="Times New Roman" w:eastAsia="Times New Roman" w:hAnsi="Times New Roman" w:cs="Times New Roman"/>
          <w:lang w:val="en-US"/>
        </w:rPr>
        <w:t xml:space="preserve">: Chaussée de Sein/ </w:t>
      </w:r>
      <w:r w:rsidRPr="007B625C">
        <w:rPr>
          <w:rFonts w:ascii="Times New Roman" w:eastAsia="Times New Roman" w:hAnsi="Times New Roman" w:cs="Times New Roman"/>
          <w:b/>
          <w:lang w:val="en-US"/>
        </w:rPr>
        <w:t>NT</w:t>
      </w:r>
      <w:r w:rsidRPr="007B625C">
        <w:rPr>
          <w:rFonts w:ascii="Times New Roman" w:eastAsia="Times New Roman" w:hAnsi="Times New Roman" w:cs="Times New Roman"/>
          <w:lang w:val="en-US"/>
        </w:rPr>
        <w:t xml:space="preserve">: Nord </w:t>
      </w:r>
      <w:proofErr w:type="spellStart"/>
      <w:r w:rsidRPr="007B625C">
        <w:rPr>
          <w:rFonts w:ascii="Times New Roman" w:eastAsia="Times New Roman" w:hAnsi="Times New Roman" w:cs="Times New Roman"/>
          <w:lang w:val="en-US"/>
        </w:rPr>
        <w:t>Tévennec</w:t>
      </w:r>
      <w:proofErr w:type="spellEnd"/>
      <w:r w:rsidRPr="007B625C">
        <w:rPr>
          <w:rFonts w:ascii="Times New Roman" w:eastAsia="Times New Roman" w:hAnsi="Times New Roman" w:cs="Times New Roman"/>
          <w:lang w:val="en-US"/>
        </w:rPr>
        <w:t xml:space="preserve">/ </w:t>
      </w:r>
      <w:proofErr w:type="spellStart"/>
      <w:r w:rsidRPr="007B625C">
        <w:rPr>
          <w:rFonts w:ascii="Times New Roman" w:eastAsia="Times New Roman" w:hAnsi="Times New Roman" w:cs="Times New Roman"/>
          <w:b/>
          <w:lang w:val="en-US"/>
        </w:rPr>
        <w:t>PdR</w:t>
      </w:r>
      <w:proofErr w:type="spellEnd"/>
      <w:r w:rsidRPr="007B625C">
        <w:rPr>
          <w:rFonts w:ascii="Times New Roman" w:eastAsia="Times New Roman" w:hAnsi="Times New Roman" w:cs="Times New Roman"/>
          <w:lang w:val="en-US"/>
        </w:rPr>
        <w:t xml:space="preserve">: Pointe du Raz/ </w:t>
      </w:r>
      <w:proofErr w:type="spellStart"/>
      <w:r w:rsidRPr="007B625C">
        <w:rPr>
          <w:rFonts w:ascii="Times New Roman" w:eastAsia="Times New Roman" w:hAnsi="Times New Roman" w:cs="Times New Roman"/>
          <w:b/>
          <w:lang w:val="en-US"/>
        </w:rPr>
        <w:t>RdS</w:t>
      </w:r>
      <w:proofErr w:type="spellEnd"/>
      <w:r w:rsidRPr="007B625C">
        <w:rPr>
          <w:rFonts w:ascii="Times New Roman" w:eastAsia="Times New Roman" w:hAnsi="Times New Roman" w:cs="Times New Roman"/>
          <w:b/>
          <w:lang w:val="en-US"/>
        </w:rPr>
        <w:t>(-2)</w:t>
      </w:r>
      <w:r w:rsidRPr="007B625C">
        <w:rPr>
          <w:rFonts w:ascii="Times New Roman" w:eastAsia="Times New Roman" w:hAnsi="Times New Roman" w:cs="Times New Roman"/>
          <w:lang w:val="en-US"/>
        </w:rPr>
        <w:t xml:space="preserve">: Raz de Sein/ </w:t>
      </w:r>
      <w:r w:rsidRPr="007B625C">
        <w:rPr>
          <w:rFonts w:ascii="Times New Roman" w:eastAsia="Times New Roman" w:hAnsi="Times New Roman" w:cs="Times New Roman"/>
          <w:b/>
          <w:lang w:val="en-US"/>
        </w:rPr>
        <w:t>SA</w:t>
      </w:r>
      <w:r w:rsidRPr="007B625C">
        <w:rPr>
          <w:rFonts w:ascii="Times New Roman" w:eastAsia="Times New Roman" w:hAnsi="Times New Roman" w:cs="Times New Roman"/>
          <w:lang w:val="en-US"/>
        </w:rPr>
        <w:t>: Sud Armen/</w:t>
      </w:r>
      <w:r w:rsidRPr="007B625C">
        <w:rPr>
          <w:rFonts w:ascii="Times New Roman" w:eastAsia="Times New Roman" w:hAnsi="Times New Roman" w:cs="Times New Roman"/>
          <w:b/>
          <w:lang w:val="en-US"/>
        </w:rPr>
        <w:t xml:space="preserve"> SSA</w:t>
      </w:r>
      <w:r w:rsidRPr="007B625C">
        <w:rPr>
          <w:rFonts w:ascii="Times New Roman" w:eastAsia="Times New Roman" w:hAnsi="Times New Roman" w:cs="Times New Roman"/>
          <w:lang w:val="en-US"/>
        </w:rPr>
        <w:t xml:space="preserve">: Sud </w:t>
      </w:r>
      <w:proofErr w:type="spellStart"/>
      <w:r w:rsidRPr="007B625C">
        <w:rPr>
          <w:rFonts w:ascii="Times New Roman" w:eastAsia="Times New Roman" w:hAnsi="Times New Roman" w:cs="Times New Roman"/>
          <w:lang w:val="en-US"/>
        </w:rPr>
        <w:t>Sud</w:t>
      </w:r>
      <w:proofErr w:type="spellEnd"/>
      <w:r w:rsidRPr="007B625C">
        <w:rPr>
          <w:rFonts w:ascii="Times New Roman" w:eastAsia="Times New Roman" w:hAnsi="Times New Roman" w:cs="Times New Roman"/>
          <w:lang w:val="en-US"/>
        </w:rPr>
        <w:t xml:space="preserve"> Armen/ </w:t>
      </w:r>
      <w:r w:rsidRPr="007B625C">
        <w:rPr>
          <w:rFonts w:ascii="Times New Roman" w:eastAsia="Times New Roman" w:hAnsi="Times New Roman" w:cs="Times New Roman"/>
          <w:b/>
          <w:lang w:val="en-US"/>
        </w:rPr>
        <w:t>T</w:t>
      </w:r>
      <w:r w:rsidRPr="007B625C">
        <w:rPr>
          <w:rFonts w:ascii="Times New Roman" w:eastAsia="Times New Roman" w:hAnsi="Times New Roman" w:cs="Times New Roman"/>
          <w:lang w:val="en-US"/>
        </w:rPr>
        <w:t xml:space="preserve">: </w:t>
      </w:r>
      <w:proofErr w:type="spellStart"/>
      <w:r w:rsidRPr="007B625C">
        <w:rPr>
          <w:rFonts w:ascii="Times New Roman" w:eastAsia="Times New Roman" w:hAnsi="Times New Roman" w:cs="Times New Roman"/>
          <w:lang w:val="en-US"/>
        </w:rPr>
        <w:t>Tévennec</w:t>
      </w:r>
      <w:proofErr w:type="spellEnd"/>
      <w:r w:rsidRPr="007B625C">
        <w:rPr>
          <w:rFonts w:ascii="Times New Roman" w:eastAsia="Times New Roman" w:hAnsi="Times New Roman" w:cs="Times New Roman"/>
          <w:lang w:val="en-US"/>
        </w:rPr>
        <w:t xml:space="preserve">. </w:t>
      </w:r>
      <w:r w:rsidRPr="007B625C">
        <w:rPr>
          <w:rFonts w:ascii="Times New Roman" w:eastAsia="Times New Roman" w:hAnsi="Times New Roman" w:cs="Times New Roman"/>
          <w:b/>
          <w:lang w:val="en-US"/>
        </w:rPr>
        <w:t xml:space="preserve">(a) - </w:t>
      </w:r>
      <w:r w:rsidRPr="007B625C">
        <w:rPr>
          <w:rFonts w:ascii="Times New Roman" w:eastAsia="Times New Roman" w:hAnsi="Times New Roman" w:cs="Times New Roman"/>
          <w:lang w:val="en-US"/>
        </w:rPr>
        <w:t xml:space="preserve">PCA of observed </w:t>
      </w:r>
      <w:r>
        <w:rPr>
          <w:rFonts w:ascii="Times New Roman" w:eastAsia="Times New Roman" w:hAnsi="Times New Roman" w:cs="Times New Roman"/>
        </w:rPr>
        <w:t>𝛼</w:t>
      </w:r>
      <w:r w:rsidRPr="007B625C">
        <w:rPr>
          <w:rFonts w:ascii="Times New Roman" w:eastAsia="Times New Roman" w:hAnsi="Times New Roman" w:cs="Times New Roman"/>
          <w:lang w:val="en-US"/>
        </w:rPr>
        <w:t xml:space="preserve">-diversity indices. The color gradient represents the </w:t>
      </w:r>
      <w:r>
        <w:rPr>
          <w:rFonts w:ascii="Times New Roman" w:eastAsia="Times New Roman" w:hAnsi="Times New Roman" w:cs="Times New Roman"/>
        </w:rPr>
        <w:t>𝛼</w:t>
      </w:r>
      <w:r w:rsidRPr="007B625C">
        <w:rPr>
          <w:rFonts w:ascii="Times New Roman" w:eastAsia="Times New Roman" w:hAnsi="Times New Roman" w:cs="Times New Roman"/>
          <w:lang w:val="en-US"/>
        </w:rPr>
        <w:t xml:space="preserve">-diversity indices range, from blue (minimization) to red (maximization). Arrows </w:t>
      </w:r>
      <w:proofErr w:type="gramStart"/>
      <w:r w:rsidRPr="007B625C">
        <w:rPr>
          <w:rFonts w:ascii="Times New Roman" w:eastAsia="Times New Roman" w:hAnsi="Times New Roman" w:cs="Times New Roman"/>
          <w:lang w:val="en-US"/>
        </w:rPr>
        <w:t>represent:</w:t>
      </w:r>
      <w:proofErr w:type="gramEnd"/>
      <w:r w:rsidRPr="007B625C">
        <w:rPr>
          <w:rFonts w:ascii="Times New Roman" w:eastAsia="Times New Roman" w:hAnsi="Times New Roman" w:cs="Times New Roman"/>
          <w:lang w:val="en-US"/>
        </w:rPr>
        <w:t xml:space="preserve"> functional richness (</w:t>
      </w:r>
      <w:proofErr w:type="spellStart"/>
      <w:r w:rsidRPr="007B625C">
        <w:rPr>
          <w:rFonts w:ascii="Times New Roman" w:eastAsia="Times New Roman" w:hAnsi="Times New Roman" w:cs="Times New Roman"/>
          <w:lang w:val="en-US"/>
        </w:rPr>
        <w:t>Fric</w:t>
      </w:r>
      <w:proofErr w:type="spellEnd"/>
      <w:r w:rsidRPr="007B625C">
        <w:rPr>
          <w:rFonts w:ascii="Times New Roman" w:eastAsia="Times New Roman" w:hAnsi="Times New Roman" w:cs="Times New Roman"/>
          <w:lang w:val="en-US"/>
        </w:rPr>
        <w:t>), phylogenetic diversity (PD), Species Richness (SR), Mean Pairw</w:t>
      </w:r>
      <w:r w:rsidRPr="007B625C">
        <w:rPr>
          <w:rFonts w:ascii="Times New Roman" w:eastAsia="Times New Roman" w:hAnsi="Times New Roman" w:cs="Times New Roman"/>
          <w:lang w:val="en-US"/>
        </w:rPr>
        <w:t xml:space="preserve">ise (phylogenetic) Distance (MPD), Mean Pairwise Functional Distance (MPFD), Variance in Pairwise (phylogenetic) Distance (VPD) and Variance in Pairwise Functional Distances (VPFD). </w:t>
      </w:r>
      <w:r w:rsidRPr="007B625C">
        <w:rPr>
          <w:rFonts w:ascii="Times New Roman" w:eastAsia="Times New Roman" w:hAnsi="Times New Roman" w:cs="Times New Roman"/>
          <w:b/>
          <w:lang w:val="en-US"/>
        </w:rPr>
        <w:t>(b)</w:t>
      </w:r>
      <w:r w:rsidRPr="007B625C">
        <w:rPr>
          <w:rFonts w:ascii="Times New Roman" w:eastAsia="Times New Roman" w:hAnsi="Times New Roman" w:cs="Times New Roman"/>
          <w:lang w:val="en-US"/>
        </w:rPr>
        <w:t xml:space="preserve"> - Spatial distribution of the </w:t>
      </w:r>
      <w:r>
        <w:rPr>
          <w:rFonts w:ascii="Times New Roman" w:eastAsia="Times New Roman" w:hAnsi="Times New Roman" w:cs="Times New Roman"/>
        </w:rPr>
        <w:t>𝛼</w:t>
      </w:r>
      <w:r w:rsidRPr="007B625C">
        <w:rPr>
          <w:rFonts w:ascii="Times New Roman" w:eastAsia="Times New Roman" w:hAnsi="Times New Roman" w:cs="Times New Roman"/>
          <w:lang w:val="en-US"/>
        </w:rPr>
        <w:t xml:space="preserve">-diversity gradient in the study area </w:t>
      </w:r>
      <w:r w:rsidRPr="007B625C">
        <w:rPr>
          <w:rFonts w:ascii="Times New Roman" w:eastAsia="Times New Roman" w:hAnsi="Times New Roman" w:cs="Times New Roman"/>
          <w:lang w:val="en-US"/>
        </w:rPr>
        <w:t xml:space="preserve">based on the PCA colors. </w:t>
      </w:r>
      <w:r w:rsidRPr="007B625C">
        <w:rPr>
          <w:rFonts w:ascii="Times New Roman" w:eastAsia="Times New Roman" w:hAnsi="Times New Roman" w:cs="Times New Roman"/>
          <w:b/>
          <w:lang w:val="en-US"/>
        </w:rPr>
        <w:t xml:space="preserve">(c) - </w:t>
      </w:r>
      <w:r w:rsidRPr="007B625C">
        <w:rPr>
          <w:rFonts w:ascii="Times New Roman" w:eastAsia="Times New Roman" w:hAnsi="Times New Roman" w:cs="Times New Roman"/>
          <w:lang w:val="en-US"/>
        </w:rPr>
        <w:t xml:space="preserve">Spatial distribution of the richness facet in the sampling stations for each component. </w:t>
      </w:r>
      <w:r>
        <w:rPr>
          <w:rFonts w:ascii="Times New Roman" w:eastAsia="Times New Roman" w:hAnsi="Times New Roman" w:cs="Times New Roman"/>
        </w:rPr>
        <w:t xml:space="preserve">The </w:t>
      </w:r>
      <w:proofErr w:type="spellStart"/>
      <w:r>
        <w:rPr>
          <w:rFonts w:ascii="Times New Roman" w:eastAsia="Times New Roman" w:hAnsi="Times New Roman" w:cs="Times New Roman"/>
        </w:rPr>
        <w:t>radarcharts</w:t>
      </w:r>
      <w:proofErr w:type="spellEnd"/>
      <w:r>
        <w:rPr>
          <w:rFonts w:ascii="Times New Roman" w:eastAsia="Times New Roman" w:hAnsi="Times New Roman" w:cs="Times New Roman"/>
        </w:rPr>
        <w:t xml:space="preserve"> range </w:t>
      </w:r>
      <w:proofErr w:type="spellStart"/>
      <w:r>
        <w:rPr>
          <w:rFonts w:ascii="Times New Roman" w:eastAsia="Times New Roman" w:hAnsi="Times New Roman" w:cs="Times New Roman"/>
        </w:rPr>
        <w:t>from</w:t>
      </w:r>
      <w:proofErr w:type="spellEnd"/>
      <w:r>
        <w:rPr>
          <w:rFonts w:ascii="Times New Roman" w:eastAsia="Times New Roman" w:hAnsi="Times New Roman" w:cs="Times New Roman"/>
        </w:rPr>
        <w:t xml:space="preserve"> 0 (center) to 1 (</w:t>
      </w:r>
      <w:proofErr w:type="spellStart"/>
      <w:r>
        <w:rPr>
          <w:rFonts w:ascii="Times New Roman" w:eastAsia="Times New Roman" w:hAnsi="Times New Roman" w:cs="Times New Roman"/>
        </w:rPr>
        <w:t>vertices</w:t>
      </w:r>
      <w:proofErr w:type="spellEnd"/>
      <w:r>
        <w:rPr>
          <w:rFonts w:ascii="Times New Roman" w:eastAsia="Times New Roman" w:hAnsi="Times New Roman" w:cs="Times New Roman"/>
        </w:rPr>
        <w:t>).</w:t>
      </w:r>
    </w:p>
    <w:p w14:paraId="40D42301" w14:textId="77777777" w:rsidR="00484DFB" w:rsidRDefault="00484DFB">
      <w:pPr>
        <w:jc w:val="both"/>
        <w:rPr>
          <w:rFonts w:ascii="Times New Roman" w:eastAsia="Times New Roman" w:hAnsi="Times New Roman" w:cs="Times New Roman"/>
          <w:sz w:val="24"/>
          <w:szCs w:val="24"/>
        </w:rPr>
      </w:pPr>
    </w:p>
    <w:p w14:paraId="254FB81A" w14:textId="77777777" w:rsidR="00484DFB" w:rsidRDefault="007462A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3414D59" wp14:editId="5B412D97">
            <wp:extent cx="5035388" cy="6095991"/>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3154" b="4477"/>
                    <a:stretch>
                      <a:fillRect/>
                    </a:stretch>
                  </pic:blipFill>
                  <pic:spPr>
                    <a:xfrm>
                      <a:off x="0" y="0"/>
                      <a:ext cx="5035388" cy="6095991"/>
                    </a:xfrm>
                    <a:prstGeom prst="rect">
                      <a:avLst/>
                    </a:prstGeom>
                    <a:ln/>
                  </pic:spPr>
                </pic:pic>
              </a:graphicData>
            </a:graphic>
          </wp:inline>
        </w:drawing>
      </w:r>
    </w:p>
    <w:p w14:paraId="7E569602" w14:textId="77777777" w:rsidR="00484DFB" w:rsidRDefault="00484DFB">
      <w:pPr>
        <w:ind w:hanging="850"/>
        <w:jc w:val="both"/>
        <w:rPr>
          <w:rFonts w:ascii="Times New Roman" w:eastAsia="Times New Roman" w:hAnsi="Times New Roman" w:cs="Times New Roman"/>
          <w:sz w:val="24"/>
          <w:szCs w:val="24"/>
        </w:rPr>
      </w:pPr>
    </w:p>
    <w:p w14:paraId="5AC5BF63" w14:textId="3F74FCA7"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t>Appendix 11</w:t>
      </w:r>
      <w:r w:rsidRPr="007B625C">
        <w:rPr>
          <w:rFonts w:ascii="Times New Roman" w:eastAsia="Times New Roman" w:hAnsi="Times New Roman" w:cs="Times New Roman"/>
          <w:sz w:val="24"/>
          <w:szCs w:val="24"/>
          <w:lang w:val="en-US"/>
        </w:rPr>
        <w:t>:</w:t>
      </w:r>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4"/>
          <w:szCs w:val="24"/>
          <w:lang w:val="en-US"/>
        </w:rPr>
        <w:t>Barplots</w:t>
      </w:r>
      <w:proofErr w:type="spellEnd"/>
      <w:r w:rsidRPr="007B625C">
        <w:rPr>
          <w:rFonts w:ascii="Times New Roman" w:eastAsia="Times New Roman" w:hAnsi="Times New Roman" w:cs="Times New Roman"/>
          <w:sz w:val="24"/>
          <w:szCs w:val="24"/>
          <w:lang w:val="en-US"/>
        </w:rPr>
        <w:t xml:space="preserve"> of the taxonomic, functional and phylogenetic </w:t>
      </w:r>
      <w:r>
        <w:rPr>
          <w:rFonts w:ascii="Times New Roman" w:eastAsia="Times New Roman" w:hAnsi="Times New Roman" w:cs="Times New Roman"/>
          <w:sz w:val="24"/>
          <w:szCs w:val="24"/>
        </w:rPr>
        <w:t>𝛽</w:t>
      </w:r>
      <w:r w:rsidRPr="007B625C">
        <w:rPr>
          <w:rFonts w:ascii="Times New Roman" w:eastAsia="Times New Roman" w:hAnsi="Times New Roman" w:cs="Times New Roman"/>
          <w:sz w:val="24"/>
          <w:szCs w:val="24"/>
          <w:lang w:val="en-US"/>
        </w:rPr>
        <w:t>-divers</w:t>
      </w:r>
      <w:r w:rsidRPr="007B625C">
        <w:rPr>
          <w:rFonts w:ascii="Times New Roman" w:eastAsia="Times New Roman" w:hAnsi="Times New Roman" w:cs="Times New Roman"/>
          <w:sz w:val="24"/>
          <w:szCs w:val="24"/>
          <w:lang w:val="en-US"/>
        </w:rPr>
        <w:t xml:space="preserve">ity and their respective turnover and </w:t>
      </w:r>
      <w:proofErr w:type="spellStart"/>
      <w:r w:rsidRPr="007B625C">
        <w:rPr>
          <w:rFonts w:ascii="Times New Roman" w:eastAsia="Times New Roman" w:hAnsi="Times New Roman" w:cs="Times New Roman"/>
          <w:sz w:val="24"/>
          <w:szCs w:val="24"/>
          <w:lang w:val="en-US"/>
        </w:rPr>
        <w:t>nestedness</w:t>
      </w:r>
      <w:proofErr w:type="spellEnd"/>
      <w:r w:rsidRPr="007B625C">
        <w:rPr>
          <w:rFonts w:ascii="Times New Roman" w:eastAsia="Times New Roman" w:hAnsi="Times New Roman" w:cs="Times New Roman"/>
          <w:sz w:val="24"/>
          <w:szCs w:val="24"/>
          <w:lang w:val="en-US"/>
        </w:rPr>
        <w:t>-resultant components (</w:t>
      </w:r>
      <w:r>
        <w:rPr>
          <w:rFonts w:ascii="Times New Roman" w:eastAsia="Times New Roman" w:hAnsi="Times New Roman" w:cs="Times New Roman"/>
          <w:sz w:val="24"/>
          <w:szCs w:val="24"/>
        </w:rPr>
        <w:t>𝛽</w:t>
      </w:r>
      <w:proofErr w:type="spellStart"/>
      <w:r w:rsidRPr="007B625C">
        <w:rPr>
          <w:rFonts w:ascii="Times New Roman" w:eastAsia="Times New Roman" w:hAnsi="Times New Roman" w:cs="Times New Roman"/>
          <w:sz w:val="24"/>
          <w:szCs w:val="24"/>
          <w:lang w:val="en-US"/>
        </w:rPr>
        <w:t>jac</w:t>
      </w:r>
      <w:proofErr w:type="spellEnd"/>
      <w:r w:rsidRPr="007B625C">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𝛽</w:t>
      </w:r>
      <w:proofErr w:type="spellStart"/>
      <w:r w:rsidRPr="007B625C">
        <w:rPr>
          <w:rFonts w:ascii="Times New Roman" w:eastAsia="Times New Roman" w:hAnsi="Times New Roman" w:cs="Times New Roman"/>
          <w:sz w:val="24"/>
          <w:szCs w:val="24"/>
          <w:lang w:val="en-US"/>
        </w:rPr>
        <w:t>jtu</w:t>
      </w:r>
      <w:proofErr w:type="spellEnd"/>
      <w:r w:rsidRPr="007B625C">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𝛽</w:t>
      </w:r>
      <w:proofErr w:type="spellStart"/>
      <w:r w:rsidRPr="007B625C">
        <w:rPr>
          <w:rFonts w:ascii="Times New Roman" w:eastAsia="Times New Roman" w:hAnsi="Times New Roman" w:cs="Times New Roman"/>
          <w:sz w:val="24"/>
          <w:szCs w:val="24"/>
          <w:lang w:val="en-US"/>
        </w:rPr>
        <w:t>jne</w:t>
      </w:r>
      <w:proofErr w:type="spellEnd"/>
      <w:r w:rsidRPr="007B625C">
        <w:rPr>
          <w:rFonts w:ascii="Times New Roman" w:eastAsia="Times New Roman" w:hAnsi="Times New Roman" w:cs="Times New Roman"/>
          <w:sz w:val="24"/>
          <w:szCs w:val="24"/>
          <w:lang w:val="en-US"/>
        </w:rPr>
        <w:t>) for each of the 17 stations in southern Brittany. Index values for each station correspond to the average of the pairwise comparisons between that station and the</w:t>
      </w:r>
      <w:r w:rsidRPr="007B625C">
        <w:rPr>
          <w:rFonts w:ascii="Times New Roman" w:eastAsia="Times New Roman" w:hAnsi="Times New Roman" w:cs="Times New Roman"/>
          <w:sz w:val="24"/>
          <w:szCs w:val="24"/>
          <w:lang w:val="en-US"/>
        </w:rPr>
        <w:t xml:space="preserve"> 16 others weighted by the inverse of their geographical distances (</w:t>
      </w:r>
      <w:proofErr w:type="spellStart"/>
      <w:r w:rsidRPr="007B625C">
        <w:rPr>
          <w:rFonts w:ascii="Times New Roman" w:eastAsia="Times New Roman" w:hAnsi="Times New Roman" w:cs="Times New Roman"/>
          <w:sz w:val="24"/>
          <w:szCs w:val="24"/>
          <w:lang w:val="en-US"/>
        </w:rPr>
        <w:t>Villéger</w:t>
      </w:r>
      <w:proofErr w:type="spellEnd"/>
      <w:r w:rsidRPr="007B625C">
        <w:rPr>
          <w:rFonts w:ascii="Times New Roman" w:eastAsia="Times New Roman" w:hAnsi="Times New Roman" w:cs="Times New Roman"/>
          <w:sz w:val="24"/>
          <w:szCs w:val="24"/>
          <w:lang w:val="en-US"/>
        </w:rPr>
        <w:t xml:space="preserve"> et al., 2013).</w:t>
      </w:r>
    </w:p>
    <w:p w14:paraId="6F4C321F" w14:textId="77777777" w:rsidR="00484DFB" w:rsidRPr="007B625C" w:rsidRDefault="00484DFB">
      <w:pPr>
        <w:rPr>
          <w:rFonts w:ascii="Times New Roman" w:eastAsia="Times New Roman" w:hAnsi="Times New Roman" w:cs="Times New Roman"/>
          <w:sz w:val="24"/>
          <w:szCs w:val="24"/>
          <w:lang w:val="en-US"/>
        </w:rPr>
      </w:pPr>
    </w:p>
    <w:p w14:paraId="7BBF7E60" w14:textId="35698C50" w:rsidR="00484DFB" w:rsidRPr="007B625C" w:rsidRDefault="007462A9" w:rsidP="007B625C">
      <w:pPr>
        <w:ind w:hanging="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7EE706" wp14:editId="1571C3F9">
            <wp:extent cx="5731200" cy="4584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1200" cy="4584700"/>
                    </a:xfrm>
                    <a:prstGeom prst="rect">
                      <a:avLst/>
                    </a:prstGeom>
                    <a:ln/>
                  </pic:spPr>
                </pic:pic>
              </a:graphicData>
            </a:graphic>
          </wp:inline>
        </w:drawing>
      </w:r>
    </w:p>
    <w:p w14:paraId="7C603344" w14:textId="77777777" w:rsidR="00484DFB" w:rsidRDefault="007462A9">
      <w:pPr>
        <w:spacing w:line="360" w:lineRule="auto"/>
        <w:jc w:val="both"/>
        <w:rPr>
          <w:rFonts w:ascii="Times New Roman" w:eastAsia="Times New Roman" w:hAnsi="Times New Roman" w:cs="Times New Roman"/>
          <w:sz w:val="24"/>
          <w:szCs w:val="24"/>
          <w:u w:val="single"/>
        </w:rPr>
      </w:pPr>
      <w:r>
        <w:br w:type="page"/>
      </w:r>
    </w:p>
    <w:p w14:paraId="119BA46D" w14:textId="77777777" w:rsidR="00484DFB" w:rsidRDefault="00484DFB">
      <w:pPr>
        <w:jc w:val="center"/>
        <w:rPr>
          <w:rFonts w:ascii="Times New Roman" w:eastAsia="Times New Roman" w:hAnsi="Times New Roman" w:cs="Times New Roman"/>
          <w:sz w:val="24"/>
          <w:szCs w:val="24"/>
        </w:rPr>
      </w:pPr>
    </w:p>
    <w:p w14:paraId="5E758E54" w14:textId="77777777"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t xml:space="preserve">Appendix 12: </w:t>
      </w:r>
      <w:r w:rsidRPr="007B625C">
        <w:rPr>
          <w:rFonts w:ascii="Times New Roman" w:eastAsia="Times New Roman" w:hAnsi="Times New Roman" w:cs="Times New Roman"/>
          <w:sz w:val="24"/>
          <w:szCs w:val="24"/>
          <w:lang w:val="en-US"/>
        </w:rPr>
        <w:t>Sensitivity analysis:</w:t>
      </w:r>
      <w:r w:rsidRPr="007B625C">
        <w:rPr>
          <w:rFonts w:ascii="Times New Roman" w:eastAsia="Times New Roman" w:hAnsi="Times New Roman" w:cs="Times New Roman"/>
          <w:b/>
          <w:sz w:val="24"/>
          <w:szCs w:val="24"/>
          <w:lang w:val="en-US"/>
        </w:rPr>
        <w:t xml:space="preserve"> </w:t>
      </w:r>
      <w:r w:rsidRPr="007B625C">
        <w:rPr>
          <w:rFonts w:ascii="Times New Roman" w:eastAsia="Times New Roman" w:hAnsi="Times New Roman" w:cs="Times New Roman"/>
          <w:sz w:val="24"/>
          <w:szCs w:val="24"/>
          <w:lang w:val="en-US"/>
        </w:rPr>
        <w:t>Correlation and</w:t>
      </w:r>
      <w:r w:rsidRPr="007B625C">
        <w:rPr>
          <w:rFonts w:ascii="Times New Roman" w:eastAsia="Times New Roman" w:hAnsi="Times New Roman" w:cs="Times New Roman"/>
          <w:b/>
          <w:sz w:val="24"/>
          <w:szCs w:val="24"/>
          <w:lang w:val="en-US"/>
        </w:rPr>
        <w:t xml:space="preserve"> </w:t>
      </w:r>
      <w:r w:rsidRPr="007B625C">
        <w:rPr>
          <w:rFonts w:ascii="Times New Roman" w:eastAsia="Times New Roman" w:hAnsi="Times New Roman" w:cs="Times New Roman"/>
          <w:sz w:val="24"/>
          <w:szCs w:val="24"/>
          <w:lang w:val="en-US"/>
        </w:rPr>
        <w:t>overview of the observed values for the spatial distribution of richness, divergence and regularity indi</w:t>
      </w:r>
      <w:r w:rsidRPr="007B625C">
        <w:rPr>
          <w:rFonts w:ascii="Times New Roman" w:eastAsia="Times New Roman" w:hAnsi="Times New Roman" w:cs="Times New Roman"/>
          <w:sz w:val="24"/>
          <w:szCs w:val="24"/>
          <w:lang w:val="en-US"/>
        </w:rPr>
        <w:t xml:space="preserve">ces for each biodiversity component in the study area computed without Elasmobranch. </w:t>
      </w:r>
    </w:p>
    <w:p w14:paraId="5EE2084D" w14:textId="77777777" w:rsidR="00484DFB" w:rsidRPr="007B625C" w:rsidRDefault="00484DFB">
      <w:pPr>
        <w:jc w:val="both"/>
        <w:rPr>
          <w:rFonts w:ascii="Times New Roman" w:eastAsia="Times New Roman" w:hAnsi="Times New Roman" w:cs="Times New Roman"/>
          <w:sz w:val="24"/>
          <w:szCs w:val="24"/>
          <w:lang w:val="en-US"/>
        </w:rPr>
      </w:pPr>
    </w:p>
    <w:p w14:paraId="20655F5F" w14:textId="49AFC3ED"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sz w:val="24"/>
          <w:szCs w:val="24"/>
          <w:lang w:val="en-US"/>
        </w:rPr>
        <w:t>We computed the alpha-diversity indices without the 11 Elasmobranch taxa in order to analyze whether the North/South patterns obtained in our results were only driven by</w:t>
      </w:r>
      <w:r w:rsidRPr="007B625C">
        <w:rPr>
          <w:rFonts w:ascii="Times New Roman" w:eastAsia="Times New Roman" w:hAnsi="Times New Roman" w:cs="Times New Roman"/>
          <w:sz w:val="24"/>
          <w:szCs w:val="24"/>
          <w:lang w:val="en-US"/>
        </w:rPr>
        <w:t xml:space="preserve"> </w:t>
      </w:r>
      <w:r w:rsidRPr="007B625C">
        <w:rPr>
          <w:rFonts w:ascii="Times New Roman" w:eastAsia="Times New Roman" w:hAnsi="Times New Roman" w:cs="Times New Roman"/>
          <w:sz w:val="24"/>
          <w:szCs w:val="24"/>
          <w:lang w:val="en-US"/>
        </w:rPr>
        <w:t xml:space="preserve">Elasmobranch. We also tested the correlation between the biodiversity values computed with and without </w:t>
      </w:r>
      <w:r w:rsidRPr="007B625C">
        <w:rPr>
          <w:rFonts w:ascii="Times New Roman" w:eastAsia="Times New Roman" w:hAnsi="Times New Roman" w:cs="Times New Roman"/>
          <w:sz w:val="24"/>
          <w:szCs w:val="24"/>
          <w:lang w:val="en-US"/>
        </w:rPr>
        <w:t xml:space="preserve">Elasmobranch. </w:t>
      </w:r>
    </w:p>
    <w:p w14:paraId="6C087A7A" w14:textId="77777777" w:rsidR="00484DFB" w:rsidRPr="007B625C" w:rsidRDefault="00484DFB">
      <w:pPr>
        <w:jc w:val="both"/>
        <w:rPr>
          <w:rFonts w:ascii="Times New Roman" w:eastAsia="Times New Roman" w:hAnsi="Times New Roman" w:cs="Times New Roman"/>
          <w:sz w:val="24"/>
          <w:szCs w:val="24"/>
          <w:highlight w:val="white"/>
          <w:lang w:val="en-US"/>
        </w:rPr>
      </w:pPr>
    </w:p>
    <w:p w14:paraId="1C4F98A7" w14:textId="77777777" w:rsidR="00484DFB" w:rsidRPr="007B625C" w:rsidRDefault="007462A9">
      <w:pPr>
        <w:jc w:val="both"/>
        <w:rPr>
          <w:rFonts w:ascii="Times New Roman" w:eastAsia="Times New Roman" w:hAnsi="Times New Roman" w:cs="Times New Roman"/>
          <w:sz w:val="24"/>
          <w:szCs w:val="24"/>
          <w:highlight w:val="white"/>
          <w:lang w:val="en-US"/>
        </w:rPr>
      </w:pPr>
      <w:r w:rsidRPr="007B625C">
        <w:rPr>
          <w:rFonts w:ascii="Times New Roman" w:eastAsia="Times New Roman" w:hAnsi="Times New Roman" w:cs="Times New Roman"/>
          <w:sz w:val="24"/>
          <w:szCs w:val="24"/>
          <w:highlight w:val="white"/>
          <w:lang w:val="en-US"/>
        </w:rPr>
        <w:t>The strong correlation between almost all the biodiversity variables with and without Elasmobranch (See Table S12.1 below) and the sim</w:t>
      </w:r>
      <w:r w:rsidRPr="007B625C">
        <w:rPr>
          <w:rFonts w:ascii="Times New Roman" w:eastAsia="Times New Roman" w:hAnsi="Times New Roman" w:cs="Times New Roman"/>
          <w:sz w:val="24"/>
          <w:szCs w:val="24"/>
          <w:highlight w:val="white"/>
          <w:lang w:val="en-US"/>
        </w:rPr>
        <w:t>ilarity in the spatial gradient for the three component of biodiversity with and without Elasmobranch (See Figure S12.1 below) suggest that we observed a strong pattern already valid with Actinopterygii only, that was reinforced by the presence of Elasmobr</w:t>
      </w:r>
      <w:r w:rsidRPr="007B625C">
        <w:rPr>
          <w:rFonts w:ascii="Times New Roman" w:eastAsia="Times New Roman" w:hAnsi="Times New Roman" w:cs="Times New Roman"/>
          <w:sz w:val="24"/>
          <w:szCs w:val="24"/>
          <w:highlight w:val="white"/>
          <w:lang w:val="en-US"/>
        </w:rPr>
        <w:t>anch.</w:t>
      </w:r>
    </w:p>
    <w:p w14:paraId="349FFBBC" w14:textId="77777777" w:rsidR="00484DFB" w:rsidRPr="007B625C" w:rsidRDefault="00484DFB">
      <w:pPr>
        <w:jc w:val="both"/>
        <w:rPr>
          <w:rFonts w:ascii="Times New Roman" w:eastAsia="Times New Roman" w:hAnsi="Times New Roman" w:cs="Times New Roman"/>
          <w:highlight w:val="white"/>
          <w:lang w:val="en-US"/>
        </w:rPr>
      </w:pPr>
    </w:p>
    <w:p w14:paraId="7889368E" w14:textId="77777777" w:rsidR="00484DFB" w:rsidRPr="007B625C" w:rsidRDefault="007462A9">
      <w:pPr>
        <w:jc w:val="both"/>
        <w:rPr>
          <w:rFonts w:ascii="Times New Roman" w:eastAsia="Times New Roman" w:hAnsi="Times New Roman" w:cs="Times New Roman"/>
          <w:lang w:val="en-US"/>
        </w:rPr>
      </w:pPr>
      <w:r w:rsidRPr="007B625C">
        <w:rPr>
          <w:rFonts w:ascii="Times New Roman" w:eastAsia="Times New Roman" w:hAnsi="Times New Roman" w:cs="Times New Roman"/>
          <w:highlight w:val="white"/>
          <w:lang w:val="en-US"/>
        </w:rPr>
        <w:t>Table S12.1: Spearman</w:t>
      </w:r>
      <w:r w:rsidRPr="007B625C">
        <w:rPr>
          <w:rFonts w:ascii="Times New Roman" w:eastAsia="Times New Roman" w:hAnsi="Times New Roman" w:cs="Times New Roman"/>
          <w:lang w:val="en-US"/>
        </w:rPr>
        <w:t>’s correlation between indices computed with and without Elasmobranch</w:t>
      </w:r>
    </w:p>
    <w:tbl>
      <w:tblPr>
        <w:tblStyle w:val="a6"/>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125"/>
        <w:gridCol w:w="1200"/>
        <w:gridCol w:w="1230"/>
        <w:gridCol w:w="1245"/>
        <w:gridCol w:w="1185"/>
        <w:gridCol w:w="960"/>
        <w:gridCol w:w="840"/>
      </w:tblGrid>
      <w:tr w:rsidR="00484DFB" w14:paraId="62CAE8B8" w14:textId="77777777">
        <w:tc>
          <w:tcPr>
            <w:tcW w:w="1245" w:type="dxa"/>
            <w:shd w:val="clear" w:color="auto" w:fill="auto"/>
            <w:tcMar>
              <w:top w:w="100" w:type="dxa"/>
              <w:left w:w="100" w:type="dxa"/>
              <w:bottom w:w="100" w:type="dxa"/>
              <w:right w:w="100" w:type="dxa"/>
            </w:tcMar>
          </w:tcPr>
          <w:p w14:paraId="42FEEEEE" w14:textId="77777777" w:rsidR="00484DFB" w:rsidRPr="007B625C" w:rsidRDefault="00484DFB">
            <w:pPr>
              <w:widowControl w:val="0"/>
              <w:spacing w:line="240" w:lineRule="auto"/>
              <w:ind w:left="-425" w:right="180" w:firstLine="435"/>
              <w:jc w:val="center"/>
              <w:rPr>
                <w:rFonts w:ascii="Times New Roman" w:eastAsia="Times New Roman" w:hAnsi="Times New Roman" w:cs="Times New Roman"/>
                <w:lang w:val="en-US"/>
              </w:rPr>
            </w:pPr>
          </w:p>
        </w:tc>
        <w:tc>
          <w:tcPr>
            <w:tcW w:w="1125" w:type="dxa"/>
            <w:shd w:val="clear" w:color="auto" w:fill="auto"/>
            <w:tcMar>
              <w:top w:w="100" w:type="dxa"/>
              <w:left w:w="100" w:type="dxa"/>
              <w:bottom w:w="100" w:type="dxa"/>
              <w:right w:w="100" w:type="dxa"/>
            </w:tcMar>
          </w:tcPr>
          <w:p w14:paraId="4920F85A"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SR</w:t>
            </w:r>
          </w:p>
        </w:tc>
        <w:tc>
          <w:tcPr>
            <w:tcW w:w="1200" w:type="dxa"/>
            <w:shd w:val="clear" w:color="auto" w:fill="auto"/>
            <w:tcMar>
              <w:top w:w="100" w:type="dxa"/>
              <w:left w:w="100" w:type="dxa"/>
              <w:bottom w:w="100" w:type="dxa"/>
              <w:right w:w="100" w:type="dxa"/>
            </w:tcMar>
          </w:tcPr>
          <w:p w14:paraId="10E47103"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Fric</w:t>
            </w:r>
          </w:p>
        </w:tc>
        <w:tc>
          <w:tcPr>
            <w:tcW w:w="1230" w:type="dxa"/>
            <w:shd w:val="clear" w:color="auto" w:fill="auto"/>
            <w:tcMar>
              <w:top w:w="100" w:type="dxa"/>
              <w:left w:w="100" w:type="dxa"/>
              <w:bottom w:w="100" w:type="dxa"/>
              <w:right w:w="100" w:type="dxa"/>
            </w:tcMar>
          </w:tcPr>
          <w:p w14:paraId="26D02B2D"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MPFD</w:t>
            </w:r>
          </w:p>
        </w:tc>
        <w:tc>
          <w:tcPr>
            <w:tcW w:w="1245" w:type="dxa"/>
            <w:shd w:val="clear" w:color="auto" w:fill="auto"/>
            <w:tcMar>
              <w:top w:w="100" w:type="dxa"/>
              <w:left w:w="100" w:type="dxa"/>
              <w:bottom w:w="100" w:type="dxa"/>
              <w:right w:w="100" w:type="dxa"/>
            </w:tcMar>
          </w:tcPr>
          <w:p w14:paraId="1B1521D6"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VPFD</w:t>
            </w:r>
          </w:p>
        </w:tc>
        <w:tc>
          <w:tcPr>
            <w:tcW w:w="1185" w:type="dxa"/>
            <w:shd w:val="clear" w:color="auto" w:fill="auto"/>
            <w:tcMar>
              <w:top w:w="100" w:type="dxa"/>
              <w:left w:w="100" w:type="dxa"/>
              <w:bottom w:w="100" w:type="dxa"/>
              <w:right w:w="100" w:type="dxa"/>
            </w:tcMar>
          </w:tcPr>
          <w:p w14:paraId="14BFC2F8"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PD</w:t>
            </w:r>
          </w:p>
        </w:tc>
        <w:tc>
          <w:tcPr>
            <w:tcW w:w="960" w:type="dxa"/>
            <w:shd w:val="clear" w:color="auto" w:fill="auto"/>
            <w:tcMar>
              <w:top w:w="100" w:type="dxa"/>
              <w:left w:w="100" w:type="dxa"/>
              <w:bottom w:w="100" w:type="dxa"/>
              <w:right w:w="100" w:type="dxa"/>
            </w:tcMar>
          </w:tcPr>
          <w:p w14:paraId="1BA76EBA"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MPD</w:t>
            </w:r>
          </w:p>
        </w:tc>
        <w:tc>
          <w:tcPr>
            <w:tcW w:w="840" w:type="dxa"/>
            <w:shd w:val="clear" w:color="auto" w:fill="auto"/>
            <w:tcMar>
              <w:top w:w="100" w:type="dxa"/>
              <w:left w:w="100" w:type="dxa"/>
              <w:bottom w:w="100" w:type="dxa"/>
              <w:right w:w="100" w:type="dxa"/>
            </w:tcMar>
          </w:tcPr>
          <w:p w14:paraId="014F85C1"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VPD</w:t>
            </w:r>
          </w:p>
        </w:tc>
      </w:tr>
      <w:tr w:rsidR="00484DFB" w14:paraId="6DF1A49C" w14:textId="77777777">
        <w:tc>
          <w:tcPr>
            <w:tcW w:w="1245" w:type="dxa"/>
            <w:shd w:val="clear" w:color="auto" w:fill="auto"/>
            <w:tcMar>
              <w:top w:w="100" w:type="dxa"/>
              <w:left w:w="100" w:type="dxa"/>
              <w:bottom w:w="100" w:type="dxa"/>
              <w:right w:w="100" w:type="dxa"/>
            </w:tcMar>
          </w:tcPr>
          <w:p w14:paraId="1D4ED01C" w14:textId="77777777" w:rsidR="00484DFB" w:rsidRDefault="007462A9">
            <w:pPr>
              <w:widowControl w:val="0"/>
              <w:spacing w:line="240" w:lineRule="auto"/>
              <w:jc w:val="center"/>
              <w:rPr>
                <w:rFonts w:ascii="Times New Roman" w:eastAsia="Times New Roman" w:hAnsi="Times New Roman" w:cs="Times New Roman"/>
                <w:vertAlign w:val="superscript"/>
              </w:rPr>
            </w:pPr>
            <w:proofErr w:type="gramStart"/>
            <w:r>
              <w:rPr>
                <w:rFonts w:ascii="Times New Roman" w:eastAsia="Times New Roman" w:hAnsi="Times New Roman" w:cs="Times New Roman"/>
              </w:rPr>
              <w:t>ρ</w:t>
            </w:r>
            <w:proofErr w:type="gramEnd"/>
          </w:p>
          <w:p w14:paraId="73928B60" w14:textId="77777777" w:rsidR="00484DFB" w:rsidRDefault="007462A9">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(Spearman)</w:t>
            </w:r>
          </w:p>
        </w:tc>
        <w:tc>
          <w:tcPr>
            <w:tcW w:w="1125" w:type="dxa"/>
            <w:shd w:val="clear" w:color="auto" w:fill="auto"/>
            <w:tcMar>
              <w:top w:w="100" w:type="dxa"/>
              <w:left w:w="100" w:type="dxa"/>
              <w:bottom w:w="100" w:type="dxa"/>
              <w:right w:w="100" w:type="dxa"/>
            </w:tcMar>
          </w:tcPr>
          <w:p w14:paraId="57F9CD79"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0.926</w:t>
            </w:r>
          </w:p>
        </w:tc>
        <w:tc>
          <w:tcPr>
            <w:tcW w:w="1200" w:type="dxa"/>
            <w:shd w:val="clear" w:color="auto" w:fill="auto"/>
            <w:tcMar>
              <w:top w:w="100" w:type="dxa"/>
              <w:left w:w="100" w:type="dxa"/>
              <w:bottom w:w="100" w:type="dxa"/>
              <w:right w:w="100" w:type="dxa"/>
            </w:tcMar>
          </w:tcPr>
          <w:p w14:paraId="254C6E81"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0.890</w:t>
            </w:r>
          </w:p>
        </w:tc>
        <w:tc>
          <w:tcPr>
            <w:tcW w:w="1230" w:type="dxa"/>
            <w:shd w:val="clear" w:color="auto" w:fill="auto"/>
            <w:tcMar>
              <w:top w:w="100" w:type="dxa"/>
              <w:left w:w="100" w:type="dxa"/>
              <w:bottom w:w="100" w:type="dxa"/>
              <w:right w:w="100" w:type="dxa"/>
            </w:tcMar>
          </w:tcPr>
          <w:p w14:paraId="003812A6"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0.922</w:t>
            </w:r>
          </w:p>
        </w:tc>
        <w:tc>
          <w:tcPr>
            <w:tcW w:w="1245" w:type="dxa"/>
            <w:shd w:val="clear" w:color="auto" w:fill="auto"/>
            <w:tcMar>
              <w:top w:w="100" w:type="dxa"/>
              <w:left w:w="100" w:type="dxa"/>
              <w:bottom w:w="100" w:type="dxa"/>
              <w:right w:w="100" w:type="dxa"/>
            </w:tcMar>
          </w:tcPr>
          <w:p w14:paraId="02301E3C"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0.904</w:t>
            </w:r>
          </w:p>
        </w:tc>
        <w:tc>
          <w:tcPr>
            <w:tcW w:w="1185" w:type="dxa"/>
            <w:shd w:val="clear" w:color="auto" w:fill="auto"/>
            <w:tcMar>
              <w:top w:w="100" w:type="dxa"/>
              <w:left w:w="100" w:type="dxa"/>
              <w:bottom w:w="100" w:type="dxa"/>
              <w:right w:w="100" w:type="dxa"/>
            </w:tcMar>
          </w:tcPr>
          <w:p w14:paraId="0B04928F"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0.870</w:t>
            </w:r>
          </w:p>
        </w:tc>
        <w:tc>
          <w:tcPr>
            <w:tcW w:w="960" w:type="dxa"/>
            <w:shd w:val="clear" w:color="auto" w:fill="auto"/>
            <w:tcMar>
              <w:top w:w="100" w:type="dxa"/>
              <w:left w:w="100" w:type="dxa"/>
              <w:bottom w:w="100" w:type="dxa"/>
              <w:right w:w="100" w:type="dxa"/>
            </w:tcMar>
          </w:tcPr>
          <w:p w14:paraId="497720A0"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-0.542</w:t>
            </w:r>
          </w:p>
        </w:tc>
        <w:tc>
          <w:tcPr>
            <w:tcW w:w="840" w:type="dxa"/>
            <w:shd w:val="clear" w:color="auto" w:fill="auto"/>
            <w:tcMar>
              <w:top w:w="100" w:type="dxa"/>
              <w:left w:w="100" w:type="dxa"/>
              <w:bottom w:w="100" w:type="dxa"/>
              <w:right w:w="100" w:type="dxa"/>
            </w:tcMar>
          </w:tcPr>
          <w:p w14:paraId="7A2B65E9"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-0.051</w:t>
            </w:r>
          </w:p>
        </w:tc>
      </w:tr>
      <w:tr w:rsidR="00484DFB" w14:paraId="7703EBFD" w14:textId="77777777">
        <w:tc>
          <w:tcPr>
            <w:tcW w:w="1245" w:type="dxa"/>
            <w:shd w:val="clear" w:color="auto" w:fill="auto"/>
            <w:tcMar>
              <w:top w:w="100" w:type="dxa"/>
              <w:left w:w="100" w:type="dxa"/>
              <w:bottom w:w="100" w:type="dxa"/>
              <w:right w:w="100" w:type="dxa"/>
            </w:tcMar>
          </w:tcPr>
          <w:p w14:paraId="6A44F65F" w14:textId="77777777" w:rsidR="00484DFB" w:rsidRDefault="007462A9">
            <w:pPr>
              <w:widowControl w:val="0"/>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p</w:t>
            </w:r>
            <w:proofErr w:type="gramEnd"/>
            <w:r>
              <w:rPr>
                <w:rFonts w:ascii="Times New Roman" w:eastAsia="Times New Roman" w:hAnsi="Times New Roman" w:cs="Times New Roman"/>
              </w:rPr>
              <w:t>-value</w:t>
            </w:r>
          </w:p>
        </w:tc>
        <w:tc>
          <w:tcPr>
            <w:tcW w:w="1125" w:type="dxa"/>
            <w:shd w:val="clear" w:color="auto" w:fill="auto"/>
            <w:tcMar>
              <w:top w:w="100" w:type="dxa"/>
              <w:left w:w="100" w:type="dxa"/>
              <w:bottom w:w="100" w:type="dxa"/>
              <w:right w:w="100" w:type="dxa"/>
            </w:tcMar>
          </w:tcPr>
          <w:p w14:paraId="72AC8488"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9.4x10</w:t>
            </w:r>
            <w:r>
              <w:rPr>
                <w:rFonts w:ascii="Times New Roman" w:eastAsia="Times New Roman" w:hAnsi="Times New Roman" w:cs="Times New Roman"/>
                <w:vertAlign w:val="superscript"/>
              </w:rPr>
              <w:t>-8</w:t>
            </w:r>
          </w:p>
        </w:tc>
        <w:tc>
          <w:tcPr>
            <w:tcW w:w="1200" w:type="dxa"/>
            <w:shd w:val="clear" w:color="auto" w:fill="auto"/>
            <w:tcMar>
              <w:top w:w="100" w:type="dxa"/>
              <w:left w:w="100" w:type="dxa"/>
              <w:bottom w:w="100" w:type="dxa"/>
              <w:right w:w="100" w:type="dxa"/>
            </w:tcMar>
          </w:tcPr>
          <w:p w14:paraId="5F65566E"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&lt; 2.2x10</w:t>
            </w:r>
            <w:r>
              <w:rPr>
                <w:rFonts w:ascii="Times New Roman" w:eastAsia="Times New Roman" w:hAnsi="Times New Roman" w:cs="Times New Roman"/>
                <w:vertAlign w:val="superscript"/>
              </w:rPr>
              <w:t>-16</w:t>
            </w:r>
          </w:p>
        </w:tc>
        <w:tc>
          <w:tcPr>
            <w:tcW w:w="1230" w:type="dxa"/>
            <w:shd w:val="clear" w:color="auto" w:fill="auto"/>
            <w:tcMar>
              <w:top w:w="100" w:type="dxa"/>
              <w:left w:w="100" w:type="dxa"/>
              <w:bottom w:w="100" w:type="dxa"/>
              <w:right w:w="100" w:type="dxa"/>
            </w:tcMar>
          </w:tcPr>
          <w:p w14:paraId="4DB1B212"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&lt; 2.2x10</w:t>
            </w:r>
            <w:r>
              <w:rPr>
                <w:rFonts w:ascii="Times New Roman" w:eastAsia="Times New Roman" w:hAnsi="Times New Roman" w:cs="Times New Roman"/>
                <w:vertAlign w:val="superscript"/>
              </w:rPr>
              <w:t>-16</w:t>
            </w:r>
          </w:p>
        </w:tc>
        <w:tc>
          <w:tcPr>
            <w:tcW w:w="1245" w:type="dxa"/>
            <w:shd w:val="clear" w:color="auto" w:fill="auto"/>
            <w:tcMar>
              <w:top w:w="100" w:type="dxa"/>
              <w:left w:w="100" w:type="dxa"/>
              <w:bottom w:w="100" w:type="dxa"/>
              <w:right w:w="100" w:type="dxa"/>
            </w:tcMar>
          </w:tcPr>
          <w:p w14:paraId="35093CE6"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&lt; 2.2x10</w:t>
            </w:r>
            <w:r>
              <w:rPr>
                <w:rFonts w:ascii="Times New Roman" w:eastAsia="Times New Roman" w:hAnsi="Times New Roman" w:cs="Times New Roman"/>
                <w:vertAlign w:val="superscript"/>
              </w:rPr>
              <w:t>-16</w:t>
            </w:r>
          </w:p>
        </w:tc>
        <w:tc>
          <w:tcPr>
            <w:tcW w:w="1185" w:type="dxa"/>
            <w:shd w:val="clear" w:color="auto" w:fill="auto"/>
            <w:tcMar>
              <w:top w:w="100" w:type="dxa"/>
              <w:left w:w="100" w:type="dxa"/>
              <w:bottom w:w="100" w:type="dxa"/>
              <w:right w:w="100" w:type="dxa"/>
            </w:tcMar>
          </w:tcPr>
          <w:p w14:paraId="3E720DA9"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&lt; 2.2x10</w:t>
            </w:r>
            <w:r>
              <w:rPr>
                <w:rFonts w:ascii="Times New Roman" w:eastAsia="Times New Roman" w:hAnsi="Times New Roman" w:cs="Times New Roman"/>
                <w:vertAlign w:val="superscript"/>
              </w:rPr>
              <w:t>-16</w:t>
            </w:r>
          </w:p>
        </w:tc>
        <w:tc>
          <w:tcPr>
            <w:tcW w:w="960" w:type="dxa"/>
            <w:shd w:val="clear" w:color="auto" w:fill="auto"/>
            <w:tcMar>
              <w:top w:w="100" w:type="dxa"/>
              <w:left w:w="100" w:type="dxa"/>
              <w:bottom w:w="100" w:type="dxa"/>
              <w:right w:w="100" w:type="dxa"/>
            </w:tcMar>
          </w:tcPr>
          <w:p w14:paraId="3882D886"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0.03</w:t>
            </w:r>
          </w:p>
        </w:tc>
        <w:tc>
          <w:tcPr>
            <w:tcW w:w="840" w:type="dxa"/>
            <w:shd w:val="clear" w:color="auto" w:fill="auto"/>
            <w:tcMar>
              <w:top w:w="100" w:type="dxa"/>
              <w:left w:w="100" w:type="dxa"/>
              <w:bottom w:w="100" w:type="dxa"/>
              <w:right w:w="100" w:type="dxa"/>
            </w:tcMar>
          </w:tcPr>
          <w:p w14:paraId="0EB95524"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0.85</w:t>
            </w:r>
          </w:p>
        </w:tc>
      </w:tr>
    </w:tbl>
    <w:p w14:paraId="6C8145AA" w14:textId="77777777" w:rsidR="00484DFB" w:rsidRDefault="00484DFB">
      <w:pPr>
        <w:jc w:val="center"/>
        <w:rPr>
          <w:rFonts w:ascii="Times New Roman" w:eastAsia="Times New Roman" w:hAnsi="Times New Roman" w:cs="Times New Roman"/>
          <w:b/>
          <w:sz w:val="24"/>
          <w:szCs w:val="24"/>
        </w:rPr>
      </w:pPr>
    </w:p>
    <w:p w14:paraId="365A753B" w14:textId="77777777" w:rsidR="00484DFB" w:rsidRDefault="007462A9">
      <w:pPr>
        <w:jc w:val="center"/>
      </w:pPr>
      <w:r>
        <w:rPr>
          <w:noProof/>
        </w:rPr>
        <w:lastRenderedPageBreak/>
        <w:drawing>
          <wp:inline distT="114300" distB="114300" distL="114300" distR="114300" wp14:anchorId="4877E56C" wp14:editId="3AA94264">
            <wp:extent cx="4757738" cy="63858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757738" cy="6385800"/>
                    </a:xfrm>
                    <a:prstGeom prst="rect">
                      <a:avLst/>
                    </a:prstGeom>
                    <a:ln/>
                  </pic:spPr>
                </pic:pic>
              </a:graphicData>
            </a:graphic>
          </wp:inline>
        </w:drawing>
      </w:r>
    </w:p>
    <w:p w14:paraId="4750369E" w14:textId="77777777" w:rsidR="00484DFB" w:rsidRPr="007B625C" w:rsidRDefault="007462A9">
      <w:pPr>
        <w:jc w:val="both"/>
        <w:rPr>
          <w:rFonts w:ascii="Times New Roman" w:eastAsia="Times New Roman" w:hAnsi="Times New Roman" w:cs="Times New Roman"/>
          <w:sz w:val="20"/>
          <w:szCs w:val="20"/>
          <w:lang w:val="en-US"/>
        </w:rPr>
      </w:pPr>
      <w:r w:rsidRPr="007B625C">
        <w:rPr>
          <w:rFonts w:ascii="Times New Roman" w:eastAsia="Times New Roman" w:hAnsi="Times New Roman" w:cs="Times New Roman"/>
          <w:sz w:val="20"/>
          <w:szCs w:val="20"/>
          <w:lang w:val="en-US"/>
        </w:rPr>
        <w:t>Fig</w:t>
      </w:r>
      <w:r w:rsidRPr="007B625C">
        <w:rPr>
          <w:rFonts w:ascii="Times New Roman" w:eastAsia="Times New Roman" w:hAnsi="Times New Roman" w:cs="Times New Roman"/>
          <w:sz w:val="20"/>
          <w:szCs w:val="20"/>
          <w:highlight w:val="white"/>
          <w:lang w:val="en-US"/>
        </w:rPr>
        <w:t xml:space="preserve">ure S12.1: Overview of the spatial </w:t>
      </w:r>
      <w:r w:rsidRPr="007B625C">
        <w:rPr>
          <w:rFonts w:ascii="Times New Roman" w:eastAsia="Times New Roman" w:hAnsi="Times New Roman" w:cs="Times New Roman"/>
          <w:sz w:val="20"/>
          <w:szCs w:val="20"/>
          <w:lang w:val="en-US"/>
        </w:rPr>
        <w:t xml:space="preserve">distribution of observed values of richness, divergence and regularity indices (previously normalized) for each biodiversity component in the study area including only Actinopterygii (the 11 taxa of Elasmobranch were removed). The abbreviations correspond </w:t>
      </w:r>
      <w:r w:rsidRPr="007B625C">
        <w:rPr>
          <w:rFonts w:ascii="Times New Roman" w:eastAsia="Times New Roman" w:hAnsi="Times New Roman" w:cs="Times New Roman"/>
          <w:sz w:val="20"/>
          <w:szCs w:val="20"/>
          <w:lang w:val="en-US"/>
        </w:rPr>
        <w:t xml:space="preserve">to the names of the stations: </w:t>
      </w:r>
      <w:r w:rsidRPr="007B625C">
        <w:rPr>
          <w:rFonts w:ascii="Times New Roman" w:eastAsia="Times New Roman" w:hAnsi="Times New Roman" w:cs="Times New Roman"/>
          <w:b/>
          <w:sz w:val="20"/>
          <w:szCs w:val="20"/>
          <w:lang w:val="en-US"/>
        </w:rPr>
        <w:t>BA-1 to 7</w:t>
      </w:r>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Baie</w:t>
      </w:r>
      <w:proofErr w:type="spellEnd"/>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Audierne</w:t>
      </w:r>
      <w:proofErr w:type="spellEnd"/>
      <w:r w:rsidRPr="007B625C">
        <w:rPr>
          <w:rFonts w:ascii="Times New Roman" w:eastAsia="Times New Roman" w:hAnsi="Times New Roman" w:cs="Times New Roman"/>
          <w:sz w:val="20"/>
          <w:szCs w:val="20"/>
          <w:lang w:val="en-US"/>
        </w:rPr>
        <w:t xml:space="preserve"> 1 to 7/ </w:t>
      </w:r>
      <w:r w:rsidRPr="007B625C">
        <w:rPr>
          <w:rFonts w:ascii="Times New Roman" w:eastAsia="Times New Roman" w:hAnsi="Times New Roman" w:cs="Times New Roman"/>
          <w:b/>
          <w:sz w:val="20"/>
          <w:szCs w:val="20"/>
          <w:lang w:val="en-US"/>
        </w:rPr>
        <w:t>BDN</w:t>
      </w:r>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Baie</w:t>
      </w:r>
      <w:proofErr w:type="spellEnd"/>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Douarnenez</w:t>
      </w:r>
      <w:proofErr w:type="spellEnd"/>
      <w:r w:rsidRPr="007B625C">
        <w:rPr>
          <w:rFonts w:ascii="Times New Roman" w:eastAsia="Times New Roman" w:hAnsi="Times New Roman" w:cs="Times New Roman"/>
          <w:sz w:val="20"/>
          <w:szCs w:val="20"/>
          <w:lang w:val="en-US"/>
        </w:rPr>
        <w:t xml:space="preserve"> Nord/ </w:t>
      </w:r>
      <w:proofErr w:type="spellStart"/>
      <w:proofErr w:type="gramStart"/>
      <w:r w:rsidRPr="007B625C">
        <w:rPr>
          <w:rFonts w:ascii="Times New Roman" w:eastAsia="Times New Roman" w:hAnsi="Times New Roman" w:cs="Times New Roman"/>
          <w:b/>
          <w:sz w:val="20"/>
          <w:szCs w:val="20"/>
          <w:lang w:val="en-US"/>
        </w:rPr>
        <w:t>CdS</w:t>
      </w:r>
      <w:proofErr w:type="spellEnd"/>
      <w:r w:rsidRPr="007B625C">
        <w:rPr>
          <w:rFonts w:ascii="Times New Roman" w:eastAsia="Times New Roman" w:hAnsi="Times New Roman" w:cs="Times New Roman"/>
          <w:b/>
          <w:sz w:val="20"/>
          <w:szCs w:val="20"/>
          <w:lang w:val="en-US"/>
        </w:rPr>
        <w:t>(</w:t>
      </w:r>
      <w:proofErr w:type="gramEnd"/>
      <w:r w:rsidRPr="007B625C">
        <w:rPr>
          <w:rFonts w:ascii="Times New Roman" w:eastAsia="Times New Roman" w:hAnsi="Times New Roman" w:cs="Times New Roman"/>
          <w:b/>
          <w:sz w:val="20"/>
          <w:szCs w:val="20"/>
          <w:lang w:val="en-US"/>
        </w:rPr>
        <w:t>-2)</w:t>
      </w:r>
      <w:r w:rsidRPr="007B625C">
        <w:rPr>
          <w:rFonts w:ascii="Times New Roman" w:eastAsia="Times New Roman" w:hAnsi="Times New Roman" w:cs="Times New Roman"/>
          <w:sz w:val="20"/>
          <w:szCs w:val="20"/>
          <w:lang w:val="en-US"/>
        </w:rPr>
        <w:t xml:space="preserve">: Chaussée de Sein/ </w:t>
      </w:r>
      <w:r w:rsidRPr="007B625C">
        <w:rPr>
          <w:rFonts w:ascii="Times New Roman" w:eastAsia="Times New Roman" w:hAnsi="Times New Roman" w:cs="Times New Roman"/>
          <w:b/>
          <w:sz w:val="20"/>
          <w:szCs w:val="20"/>
          <w:lang w:val="en-US"/>
        </w:rPr>
        <w:t>NT</w:t>
      </w:r>
      <w:r w:rsidRPr="007B625C">
        <w:rPr>
          <w:rFonts w:ascii="Times New Roman" w:eastAsia="Times New Roman" w:hAnsi="Times New Roman" w:cs="Times New Roman"/>
          <w:sz w:val="20"/>
          <w:szCs w:val="20"/>
          <w:lang w:val="en-US"/>
        </w:rPr>
        <w:t xml:space="preserve">: Nord </w:t>
      </w:r>
      <w:proofErr w:type="spellStart"/>
      <w:r w:rsidRPr="007B625C">
        <w:rPr>
          <w:rFonts w:ascii="Times New Roman" w:eastAsia="Times New Roman" w:hAnsi="Times New Roman" w:cs="Times New Roman"/>
          <w:sz w:val="20"/>
          <w:szCs w:val="20"/>
          <w:lang w:val="en-US"/>
        </w:rPr>
        <w:t>Tévennec</w:t>
      </w:r>
      <w:proofErr w:type="spellEnd"/>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b/>
          <w:sz w:val="20"/>
          <w:szCs w:val="20"/>
          <w:lang w:val="en-US"/>
        </w:rPr>
        <w:t>PdR</w:t>
      </w:r>
      <w:proofErr w:type="spellEnd"/>
      <w:r w:rsidRPr="007B625C">
        <w:rPr>
          <w:rFonts w:ascii="Times New Roman" w:eastAsia="Times New Roman" w:hAnsi="Times New Roman" w:cs="Times New Roman"/>
          <w:sz w:val="20"/>
          <w:szCs w:val="20"/>
          <w:lang w:val="en-US"/>
        </w:rPr>
        <w:t xml:space="preserve">: Pointe du Raz/ </w:t>
      </w:r>
      <w:proofErr w:type="spellStart"/>
      <w:r w:rsidRPr="007B625C">
        <w:rPr>
          <w:rFonts w:ascii="Times New Roman" w:eastAsia="Times New Roman" w:hAnsi="Times New Roman" w:cs="Times New Roman"/>
          <w:b/>
          <w:sz w:val="20"/>
          <w:szCs w:val="20"/>
          <w:lang w:val="en-US"/>
        </w:rPr>
        <w:t>RdS</w:t>
      </w:r>
      <w:proofErr w:type="spellEnd"/>
      <w:r w:rsidRPr="007B625C">
        <w:rPr>
          <w:rFonts w:ascii="Times New Roman" w:eastAsia="Times New Roman" w:hAnsi="Times New Roman" w:cs="Times New Roman"/>
          <w:b/>
          <w:sz w:val="20"/>
          <w:szCs w:val="20"/>
          <w:lang w:val="en-US"/>
        </w:rPr>
        <w:t>(-2)</w:t>
      </w:r>
      <w:r w:rsidRPr="007B625C">
        <w:rPr>
          <w:rFonts w:ascii="Times New Roman" w:eastAsia="Times New Roman" w:hAnsi="Times New Roman" w:cs="Times New Roman"/>
          <w:sz w:val="20"/>
          <w:szCs w:val="20"/>
          <w:lang w:val="en-US"/>
        </w:rPr>
        <w:t xml:space="preserve">: Raz de Sein/ </w:t>
      </w:r>
      <w:r w:rsidRPr="007B625C">
        <w:rPr>
          <w:rFonts w:ascii="Times New Roman" w:eastAsia="Times New Roman" w:hAnsi="Times New Roman" w:cs="Times New Roman"/>
          <w:b/>
          <w:sz w:val="20"/>
          <w:szCs w:val="20"/>
          <w:lang w:val="en-US"/>
        </w:rPr>
        <w:t>SA</w:t>
      </w:r>
      <w:r w:rsidRPr="007B625C">
        <w:rPr>
          <w:rFonts w:ascii="Times New Roman" w:eastAsia="Times New Roman" w:hAnsi="Times New Roman" w:cs="Times New Roman"/>
          <w:sz w:val="20"/>
          <w:szCs w:val="20"/>
          <w:lang w:val="en-US"/>
        </w:rPr>
        <w:t>: Sud Armen/</w:t>
      </w:r>
      <w:r w:rsidRPr="007B625C">
        <w:rPr>
          <w:rFonts w:ascii="Times New Roman" w:eastAsia="Times New Roman" w:hAnsi="Times New Roman" w:cs="Times New Roman"/>
          <w:b/>
          <w:sz w:val="20"/>
          <w:szCs w:val="20"/>
          <w:lang w:val="en-US"/>
        </w:rPr>
        <w:t xml:space="preserve"> SSA</w:t>
      </w:r>
      <w:r w:rsidRPr="007B625C">
        <w:rPr>
          <w:rFonts w:ascii="Times New Roman" w:eastAsia="Times New Roman" w:hAnsi="Times New Roman" w:cs="Times New Roman"/>
          <w:sz w:val="20"/>
          <w:szCs w:val="20"/>
          <w:lang w:val="en-US"/>
        </w:rPr>
        <w:t xml:space="preserve">: Sud </w:t>
      </w:r>
      <w:proofErr w:type="spellStart"/>
      <w:r w:rsidRPr="007B625C">
        <w:rPr>
          <w:rFonts w:ascii="Times New Roman" w:eastAsia="Times New Roman" w:hAnsi="Times New Roman" w:cs="Times New Roman"/>
          <w:sz w:val="20"/>
          <w:szCs w:val="20"/>
          <w:lang w:val="en-US"/>
        </w:rPr>
        <w:t>Sud</w:t>
      </w:r>
      <w:proofErr w:type="spellEnd"/>
      <w:r w:rsidRPr="007B625C">
        <w:rPr>
          <w:rFonts w:ascii="Times New Roman" w:eastAsia="Times New Roman" w:hAnsi="Times New Roman" w:cs="Times New Roman"/>
          <w:sz w:val="20"/>
          <w:szCs w:val="20"/>
          <w:lang w:val="en-US"/>
        </w:rPr>
        <w:t xml:space="preserve"> Armen/ </w:t>
      </w:r>
      <w:r w:rsidRPr="007B625C">
        <w:rPr>
          <w:rFonts w:ascii="Times New Roman" w:eastAsia="Times New Roman" w:hAnsi="Times New Roman" w:cs="Times New Roman"/>
          <w:b/>
          <w:sz w:val="20"/>
          <w:szCs w:val="20"/>
          <w:lang w:val="en-US"/>
        </w:rPr>
        <w:t>T</w:t>
      </w:r>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Tévennec</w:t>
      </w:r>
      <w:proofErr w:type="spellEnd"/>
      <w:r w:rsidRPr="007B625C">
        <w:rPr>
          <w:rFonts w:ascii="Times New Roman" w:eastAsia="Times New Roman" w:hAnsi="Times New Roman" w:cs="Times New Roman"/>
          <w:sz w:val="20"/>
          <w:szCs w:val="20"/>
          <w:lang w:val="en-US"/>
        </w:rPr>
        <w:t xml:space="preserve">. </w:t>
      </w:r>
      <w:r w:rsidRPr="007B625C">
        <w:rPr>
          <w:rFonts w:ascii="Times New Roman" w:eastAsia="Times New Roman" w:hAnsi="Times New Roman" w:cs="Times New Roman"/>
          <w:b/>
          <w:sz w:val="20"/>
          <w:szCs w:val="20"/>
          <w:lang w:val="en-US"/>
        </w:rPr>
        <w:t xml:space="preserve">(a) - </w:t>
      </w:r>
      <w:r w:rsidRPr="007B625C">
        <w:rPr>
          <w:rFonts w:ascii="Times New Roman" w:eastAsia="Times New Roman" w:hAnsi="Times New Roman" w:cs="Times New Roman"/>
          <w:sz w:val="20"/>
          <w:szCs w:val="20"/>
          <w:lang w:val="en-US"/>
        </w:rPr>
        <w:t xml:space="preserve">PCA of </w:t>
      </w:r>
      <w:r>
        <w:rPr>
          <w:rFonts w:ascii="Times New Roman" w:eastAsia="Times New Roman" w:hAnsi="Times New Roman" w:cs="Times New Roman"/>
          <w:sz w:val="20"/>
          <w:szCs w:val="20"/>
        </w:rPr>
        <w:t>𝛼</w:t>
      </w:r>
      <w:r w:rsidRPr="007B625C">
        <w:rPr>
          <w:rFonts w:ascii="Times New Roman" w:eastAsia="Times New Roman" w:hAnsi="Times New Roman" w:cs="Times New Roman"/>
          <w:sz w:val="20"/>
          <w:szCs w:val="20"/>
          <w:lang w:val="en-US"/>
        </w:rPr>
        <w:t>-diversity indi</w:t>
      </w:r>
      <w:r w:rsidRPr="007B625C">
        <w:rPr>
          <w:rFonts w:ascii="Times New Roman" w:eastAsia="Times New Roman" w:hAnsi="Times New Roman" w:cs="Times New Roman"/>
          <w:sz w:val="20"/>
          <w:szCs w:val="20"/>
          <w:lang w:val="en-US"/>
        </w:rPr>
        <w:t xml:space="preserve">ces without Elasmobranch. The color gradient represents the </w:t>
      </w:r>
      <w:r>
        <w:rPr>
          <w:rFonts w:ascii="Times New Roman" w:eastAsia="Times New Roman" w:hAnsi="Times New Roman" w:cs="Times New Roman"/>
          <w:sz w:val="20"/>
          <w:szCs w:val="20"/>
        </w:rPr>
        <w:t>𝛼</w:t>
      </w:r>
      <w:r w:rsidRPr="007B625C">
        <w:rPr>
          <w:rFonts w:ascii="Times New Roman" w:eastAsia="Times New Roman" w:hAnsi="Times New Roman" w:cs="Times New Roman"/>
          <w:sz w:val="20"/>
          <w:szCs w:val="20"/>
          <w:lang w:val="en-US"/>
        </w:rPr>
        <w:t xml:space="preserve">-diversity indices range, from blue (minimization) to red (maximization). Arrows </w:t>
      </w:r>
      <w:proofErr w:type="gramStart"/>
      <w:r w:rsidRPr="007B625C">
        <w:rPr>
          <w:rFonts w:ascii="Times New Roman" w:eastAsia="Times New Roman" w:hAnsi="Times New Roman" w:cs="Times New Roman"/>
          <w:sz w:val="20"/>
          <w:szCs w:val="20"/>
          <w:lang w:val="en-US"/>
        </w:rPr>
        <w:t>represent:</w:t>
      </w:r>
      <w:proofErr w:type="gramEnd"/>
      <w:r w:rsidRPr="007B625C">
        <w:rPr>
          <w:rFonts w:ascii="Times New Roman" w:eastAsia="Times New Roman" w:hAnsi="Times New Roman" w:cs="Times New Roman"/>
          <w:sz w:val="20"/>
          <w:szCs w:val="20"/>
          <w:lang w:val="en-US"/>
        </w:rPr>
        <w:t xml:space="preserve"> functional richness (</w:t>
      </w:r>
      <w:proofErr w:type="spellStart"/>
      <w:r w:rsidRPr="007B625C">
        <w:rPr>
          <w:rFonts w:ascii="Times New Roman" w:eastAsia="Times New Roman" w:hAnsi="Times New Roman" w:cs="Times New Roman"/>
          <w:sz w:val="20"/>
          <w:szCs w:val="20"/>
          <w:lang w:val="en-US"/>
        </w:rPr>
        <w:t>Fric</w:t>
      </w:r>
      <w:proofErr w:type="spellEnd"/>
      <w:r w:rsidRPr="007B625C">
        <w:rPr>
          <w:rFonts w:ascii="Times New Roman" w:eastAsia="Times New Roman" w:hAnsi="Times New Roman" w:cs="Times New Roman"/>
          <w:sz w:val="20"/>
          <w:szCs w:val="20"/>
          <w:lang w:val="en-US"/>
        </w:rPr>
        <w:t>), phylogenetic diversity (PD), Species Richness (SR), Mean Pairwise (phyloge</w:t>
      </w:r>
      <w:r w:rsidRPr="007B625C">
        <w:rPr>
          <w:rFonts w:ascii="Times New Roman" w:eastAsia="Times New Roman" w:hAnsi="Times New Roman" w:cs="Times New Roman"/>
          <w:sz w:val="20"/>
          <w:szCs w:val="20"/>
          <w:lang w:val="en-US"/>
        </w:rPr>
        <w:t xml:space="preserve">netic) Distance (MPD), Mean Pairwise Functional Distance (MPFD), Variance in Pairwise (phylogenetic) Distance (VPD) and Variance in Pairwise Functional Distances (VPFD). </w:t>
      </w:r>
      <w:r w:rsidRPr="007B625C">
        <w:rPr>
          <w:rFonts w:ascii="Times New Roman" w:eastAsia="Times New Roman" w:hAnsi="Times New Roman" w:cs="Times New Roman"/>
          <w:b/>
          <w:sz w:val="20"/>
          <w:szCs w:val="20"/>
          <w:lang w:val="en-US"/>
        </w:rPr>
        <w:t>(b)</w:t>
      </w:r>
      <w:r w:rsidRPr="007B625C">
        <w:rPr>
          <w:rFonts w:ascii="Times New Roman" w:eastAsia="Times New Roman" w:hAnsi="Times New Roman" w:cs="Times New Roman"/>
          <w:sz w:val="20"/>
          <w:szCs w:val="20"/>
          <w:lang w:val="en-US"/>
        </w:rPr>
        <w:t xml:space="preserve"> - Spatial distribution of the </w:t>
      </w:r>
      <w:r>
        <w:rPr>
          <w:rFonts w:ascii="Times New Roman" w:eastAsia="Times New Roman" w:hAnsi="Times New Roman" w:cs="Times New Roman"/>
          <w:sz w:val="20"/>
          <w:szCs w:val="20"/>
        </w:rPr>
        <w:t>𝛼</w:t>
      </w:r>
      <w:r w:rsidRPr="007B625C">
        <w:rPr>
          <w:rFonts w:ascii="Times New Roman" w:eastAsia="Times New Roman" w:hAnsi="Times New Roman" w:cs="Times New Roman"/>
          <w:sz w:val="20"/>
          <w:szCs w:val="20"/>
          <w:lang w:val="en-US"/>
        </w:rPr>
        <w:t>-diversity gradient in the study area based on the</w:t>
      </w:r>
      <w:r w:rsidRPr="007B625C">
        <w:rPr>
          <w:rFonts w:ascii="Times New Roman" w:eastAsia="Times New Roman" w:hAnsi="Times New Roman" w:cs="Times New Roman"/>
          <w:sz w:val="20"/>
          <w:szCs w:val="20"/>
          <w:lang w:val="en-US"/>
        </w:rPr>
        <w:t xml:space="preserve"> PCA colors. </w:t>
      </w:r>
      <w:r w:rsidRPr="007B625C">
        <w:rPr>
          <w:rFonts w:ascii="Times New Roman" w:eastAsia="Times New Roman" w:hAnsi="Times New Roman" w:cs="Times New Roman"/>
          <w:b/>
          <w:sz w:val="20"/>
          <w:szCs w:val="20"/>
          <w:lang w:val="en-US"/>
        </w:rPr>
        <w:t xml:space="preserve">(c) - </w:t>
      </w:r>
      <w:r w:rsidRPr="007B625C">
        <w:rPr>
          <w:rFonts w:ascii="Times New Roman" w:eastAsia="Times New Roman" w:hAnsi="Times New Roman" w:cs="Times New Roman"/>
          <w:sz w:val="20"/>
          <w:szCs w:val="20"/>
          <w:lang w:val="en-US"/>
        </w:rPr>
        <w:t xml:space="preserve">Spatial distribution of the richness facet in the sampling stations for each component. The </w:t>
      </w:r>
      <w:proofErr w:type="spellStart"/>
      <w:r w:rsidRPr="007B625C">
        <w:rPr>
          <w:rFonts w:ascii="Times New Roman" w:eastAsia="Times New Roman" w:hAnsi="Times New Roman" w:cs="Times New Roman"/>
          <w:sz w:val="20"/>
          <w:szCs w:val="20"/>
          <w:lang w:val="en-US"/>
        </w:rPr>
        <w:t>radarcharts</w:t>
      </w:r>
      <w:proofErr w:type="spellEnd"/>
      <w:r w:rsidRPr="007B625C">
        <w:rPr>
          <w:rFonts w:ascii="Times New Roman" w:eastAsia="Times New Roman" w:hAnsi="Times New Roman" w:cs="Times New Roman"/>
          <w:sz w:val="20"/>
          <w:szCs w:val="20"/>
          <w:lang w:val="en-US"/>
        </w:rPr>
        <w:t xml:space="preserve"> range from 0 (center) to 1 (vertices).</w:t>
      </w:r>
      <w:r w:rsidRPr="007B625C">
        <w:rPr>
          <w:lang w:val="en-US"/>
        </w:rPr>
        <w:br w:type="page"/>
      </w:r>
    </w:p>
    <w:p w14:paraId="6B4C3199" w14:textId="77777777"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lastRenderedPageBreak/>
        <w:t xml:space="preserve">Appendix 13: </w:t>
      </w:r>
      <w:r w:rsidRPr="007B625C">
        <w:rPr>
          <w:rFonts w:ascii="Times New Roman" w:eastAsia="Times New Roman" w:hAnsi="Times New Roman" w:cs="Times New Roman"/>
          <w:sz w:val="24"/>
          <w:szCs w:val="24"/>
          <w:lang w:val="en-US"/>
        </w:rPr>
        <w:t>Sensitivity analysis:</w:t>
      </w:r>
      <w:r w:rsidRPr="007B625C">
        <w:rPr>
          <w:rFonts w:ascii="Times New Roman" w:eastAsia="Times New Roman" w:hAnsi="Times New Roman" w:cs="Times New Roman"/>
          <w:b/>
          <w:sz w:val="24"/>
          <w:szCs w:val="24"/>
          <w:lang w:val="en-US"/>
        </w:rPr>
        <w:t xml:space="preserve"> </w:t>
      </w:r>
      <w:r w:rsidRPr="007B625C">
        <w:rPr>
          <w:rFonts w:ascii="Times New Roman" w:eastAsia="Times New Roman" w:hAnsi="Times New Roman" w:cs="Times New Roman"/>
          <w:sz w:val="24"/>
          <w:szCs w:val="24"/>
          <w:lang w:val="en-US"/>
        </w:rPr>
        <w:t>Correlation and o</w:t>
      </w:r>
      <w:r w:rsidRPr="007B625C">
        <w:rPr>
          <w:rFonts w:ascii="Times New Roman" w:eastAsia="Times New Roman" w:hAnsi="Times New Roman" w:cs="Times New Roman"/>
          <w:sz w:val="24"/>
          <w:szCs w:val="24"/>
          <w:lang w:val="en-US"/>
        </w:rPr>
        <w:t xml:space="preserve">verview of the observed values for the spatial distribution of richness, divergence and regularity indices for each biodiversity component in the study area computed with the random selection of filters per station. </w:t>
      </w:r>
    </w:p>
    <w:p w14:paraId="6517B17E" w14:textId="77777777" w:rsidR="00484DFB" w:rsidRPr="007B625C" w:rsidRDefault="00484DFB">
      <w:pPr>
        <w:jc w:val="both"/>
        <w:rPr>
          <w:rFonts w:ascii="Times New Roman" w:eastAsia="Times New Roman" w:hAnsi="Times New Roman" w:cs="Times New Roman"/>
          <w:sz w:val="20"/>
          <w:szCs w:val="20"/>
          <w:lang w:val="en-US"/>
        </w:rPr>
      </w:pPr>
    </w:p>
    <w:p w14:paraId="590112CD" w14:textId="77777777" w:rsidR="00484DFB" w:rsidRPr="007B625C" w:rsidRDefault="007462A9">
      <w:pPr>
        <w:jc w:val="both"/>
        <w:rPr>
          <w:rFonts w:ascii="Times New Roman" w:eastAsia="Times New Roman" w:hAnsi="Times New Roman" w:cs="Times New Roman"/>
          <w:sz w:val="26"/>
          <w:szCs w:val="26"/>
          <w:lang w:val="en-US"/>
        </w:rPr>
      </w:pPr>
      <w:r w:rsidRPr="007B625C">
        <w:rPr>
          <w:rFonts w:ascii="Times New Roman" w:eastAsia="Times New Roman" w:hAnsi="Times New Roman" w:cs="Times New Roman"/>
          <w:sz w:val="24"/>
          <w:szCs w:val="24"/>
          <w:lang w:val="en-US"/>
        </w:rPr>
        <w:t>We computed the alpha-diversity indice</w:t>
      </w:r>
      <w:r w:rsidRPr="007B625C">
        <w:rPr>
          <w:rFonts w:ascii="Times New Roman" w:eastAsia="Times New Roman" w:hAnsi="Times New Roman" w:cs="Times New Roman"/>
          <w:sz w:val="24"/>
          <w:szCs w:val="24"/>
          <w:lang w:val="en-US"/>
        </w:rPr>
        <w:t xml:space="preserve">s by using a </w:t>
      </w:r>
      <w:proofErr w:type="spellStart"/>
      <w:r w:rsidRPr="007B625C">
        <w:rPr>
          <w:rFonts w:ascii="Times New Roman" w:eastAsia="Times New Roman" w:hAnsi="Times New Roman" w:cs="Times New Roman"/>
          <w:sz w:val="24"/>
          <w:szCs w:val="24"/>
          <w:lang w:val="en-US"/>
        </w:rPr>
        <w:t>randomisation</w:t>
      </w:r>
      <w:proofErr w:type="spellEnd"/>
      <w:r w:rsidRPr="007B625C">
        <w:rPr>
          <w:rFonts w:ascii="Times New Roman" w:eastAsia="Times New Roman" w:hAnsi="Times New Roman" w:cs="Times New Roman"/>
          <w:sz w:val="24"/>
          <w:szCs w:val="24"/>
          <w:lang w:val="en-US"/>
        </w:rPr>
        <w:t xml:space="preserve"> of filters in order to analyze whether the North/South patterns obtained in our results was only due to pooling filters and thus potential variability in species detection rates between filters. Therefore, we selected one filter </w:t>
      </w:r>
      <w:r w:rsidRPr="007B625C">
        <w:rPr>
          <w:rFonts w:ascii="Times New Roman" w:eastAsia="Times New Roman" w:hAnsi="Times New Roman" w:cs="Times New Roman"/>
          <w:sz w:val="24"/>
          <w:szCs w:val="24"/>
          <w:lang w:val="en-US"/>
        </w:rPr>
        <w:t>randomly for each of the 17 stations. We repeated this random choice 20 times and then computed the indices associated. We finally calculated the average value of each index across the 20 random draws. For the functional richness facet, we only used the fu</w:t>
      </w:r>
      <w:r w:rsidRPr="007B625C">
        <w:rPr>
          <w:rFonts w:ascii="Times New Roman" w:eastAsia="Times New Roman" w:hAnsi="Times New Roman" w:cs="Times New Roman"/>
          <w:sz w:val="24"/>
          <w:szCs w:val="24"/>
          <w:lang w:val="en-US"/>
        </w:rPr>
        <w:t>nctional Hill number of order 0 (</w:t>
      </w:r>
      <w:proofErr w:type="spellStart"/>
      <w:r w:rsidRPr="007B625C">
        <w:rPr>
          <w:rFonts w:ascii="Times New Roman" w:eastAsia="Times New Roman" w:hAnsi="Times New Roman" w:cs="Times New Roman"/>
          <w:sz w:val="24"/>
          <w:szCs w:val="24"/>
          <w:lang w:val="en-US"/>
        </w:rPr>
        <w:t>Hill_Func</w:t>
      </w:r>
      <w:proofErr w:type="spellEnd"/>
      <w:r w:rsidRPr="007B625C">
        <w:rPr>
          <w:rFonts w:ascii="Times New Roman" w:eastAsia="Times New Roman" w:hAnsi="Times New Roman" w:cs="Times New Roman"/>
          <w:sz w:val="24"/>
          <w:szCs w:val="24"/>
          <w:lang w:val="en-US"/>
        </w:rPr>
        <w:t xml:space="preserve">) as not enough species were present in some filters which prevented the computation of the </w:t>
      </w:r>
      <w:proofErr w:type="spellStart"/>
      <w:r w:rsidRPr="007B625C">
        <w:rPr>
          <w:rFonts w:ascii="Times New Roman" w:eastAsia="Times New Roman" w:hAnsi="Times New Roman" w:cs="Times New Roman"/>
          <w:sz w:val="24"/>
          <w:szCs w:val="24"/>
          <w:lang w:val="en-US"/>
        </w:rPr>
        <w:t>Fric</w:t>
      </w:r>
      <w:proofErr w:type="spellEnd"/>
      <w:r w:rsidRPr="007B625C">
        <w:rPr>
          <w:rFonts w:ascii="Times New Roman" w:eastAsia="Times New Roman" w:hAnsi="Times New Roman" w:cs="Times New Roman"/>
          <w:sz w:val="24"/>
          <w:szCs w:val="24"/>
          <w:lang w:val="en-US"/>
        </w:rPr>
        <w:t xml:space="preserve"> index. We also tested the correlation between the biodiversity values based on pooling and based on the average acros</w:t>
      </w:r>
      <w:r w:rsidRPr="007B625C">
        <w:rPr>
          <w:rFonts w:ascii="Times New Roman" w:eastAsia="Times New Roman" w:hAnsi="Times New Roman" w:cs="Times New Roman"/>
          <w:sz w:val="24"/>
          <w:szCs w:val="24"/>
          <w:lang w:val="en-US"/>
        </w:rPr>
        <w:t xml:space="preserve">s the 20 random draws. </w:t>
      </w:r>
    </w:p>
    <w:p w14:paraId="193B2F1F" w14:textId="77777777" w:rsidR="00484DFB" w:rsidRPr="007B625C" w:rsidRDefault="00484DFB">
      <w:pPr>
        <w:jc w:val="both"/>
        <w:rPr>
          <w:rFonts w:ascii="Times New Roman" w:eastAsia="Times New Roman" w:hAnsi="Times New Roman" w:cs="Times New Roman"/>
          <w:sz w:val="24"/>
          <w:szCs w:val="24"/>
          <w:lang w:val="en-US"/>
        </w:rPr>
      </w:pPr>
    </w:p>
    <w:p w14:paraId="0E8B7A47" w14:textId="77777777" w:rsidR="00484DFB" w:rsidRPr="007B625C" w:rsidRDefault="007462A9">
      <w:pPr>
        <w:jc w:val="both"/>
        <w:rPr>
          <w:rFonts w:ascii="Times New Roman" w:eastAsia="Times New Roman" w:hAnsi="Times New Roman" w:cs="Times New Roman"/>
          <w:sz w:val="24"/>
          <w:szCs w:val="24"/>
          <w:highlight w:val="white"/>
          <w:lang w:val="en-US"/>
        </w:rPr>
      </w:pPr>
      <w:r w:rsidRPr="007B625C">
        <w:rPr>
          <w:rFonts w:ascii="Times New Roman" w:eastAsia="Times New Roman" w:hAnsi="Times New Roman" w:cs="Times New Roman"/>
          <w:sz w:val="24"/>
          <w:szCs w:val="24"/>
          <w:lang w:val="en-US"/>
        </w:rPr>
        <w:t xml:space="preserve">The strong correlation between biodiversity variables computed with the pooled filters and </w:t>
      </w:r>
      <w:r w:rsidRPr="007B625C">
        <w:rPr>
          <w:rFonts w:ascii="Times New Roman" w:eastAsia="Times New Roman" w:hAnsi="Times New Roman" w:cs="Times New Roman"/>
          <w:sz w:val="24"/>
          <w:szCs w:val="24"/>
          <w:highlight w:val="white"/>
          <w:lang w:val="en-US"/>
        </w:rPr>
        <w:t>the randomized filters (See Table S13.1 below) and the similarity in the spatial gradient for the three component of biodiversity with the pooled filters and the randomized filters (See Figure S13.1 below) suggest that we observed a strong pattern for both</w:t>
      </w:r>
      <w:r w:rsidRPr="007B625C">
        <w:rPr>
          <w:rFonts w:ascii="Times New Roman" w:eastAsia="Times New Roman" w:hAnsi="Times New Roman" w:cs="Times New Roman"/>
          <w:sz w:val="24"/>
          <w:szCs w:val="24"/>
          <w:highlight w:val="white"/>
          <w:lang w:val="en-US"/>
        </w:rPr>
        <w:t xml:space="preserve"> techniques ensuring that the biodiversity patterns using the pooling approach is robust.</w:t>
      </w:r>
    </w:p>
    <w:p w14:paraId="17DEAA3F" w14:textId="77777777" w:rsidR="00484DFB" w:rsidRPr="007B625C" w:rsidRDefault="00484DFB">
      <w:pPr>
        <w:jc w:val="both"/>
        <w:rPr>
          <w:rFonts w:ascii="Times New Roman" w:eastAsia="Times New Roman" w:hAnsi="Times New Roman" w:cs="Times New Roman"/>
          <w:sz w:val="20"/>
          <w:szCs w:val="20"/>
          <w:highlight w:val="white"/>
          <w:lang w:val="en-US"/>
        </w:rPr>
      </w:pPr>
    </w:p>
    <w:p w14:paraId="5435EC0E" w14:textId="77777777" w:rsidR="00484DFB" w:rsidRPr="007B625C" w:rsidRDefault="007462A9">
      <w:pPr>
        <w:jc w:val="both"/>
        <w:rPr>
          <w:rFonts w:ascii="Times New Roman" w:eastAsia="Times New Roman" w:hAnsi="Times New Roman" w:cs="Times New Roman"/>
          <w:lang w:val="en-US"/>
        </w:rPr>
      </w:pPr>
      <w:r w:rsidRPr="007B625C">
        <w:rPr>
          <w:rFonts w:ascii="Times New Roman" w:eastAsia="Times New Roman" w:hAnsi="Times New Roman" w:cs="Times New Roman"/>
          <w:highlight w:val="white"/>
          <w:lang w:val="en-US"/>
        </w:rPr>
        <w:t>Table S13.1: Spearman’s correl</w:t>
      </w:r>
      <w:r w:rsidRPr="007B625C">
        <w:rPr>
          <w:rFonts w:ascii="Times New Roman" w:eastAsia="Times New Roman" w:hAnsi="Times New Roman" w:cs="Times New Roman"/>
          <w:lang w:val="en-US"/>
        </w:rPr>
        <w:t>ation between indices computed with the 2 filters pooled and the filter randomly chosen.</w:t>
      </w:r>
    </w:p>
    <w:tbl>
      <w:tblPr>
        <w:tblStyle w:val="a7"/>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125"/>
        <w:gridCol w:w="1200"/>
        <w:gridCol w:w="1230"/>
        <w:gridCol w:w="1245"/>
        <w:gridCol w:w="1185"/>
        <w:gridCol w:w="960"/>
        <w:gridCol w:w="840"/>
      </w:tblGrid>
      <w:tr w:rsidR="00484DFB" w14:paraId="5336BC37" w14:textId="77777777">
        <w:tc>
          <w:tcPr>
            <w:tcW w:w="1245" w:type="dxa"/>
            <w:shd w:val="clear" w:color="auto" w:fill="auto"/>
            <w:tcMar>
              <w:top w:w="100" w:type="dxa"/>
              <w:left w:w="100" w:type="dxa"/>
              <w:bottom w:w="100" w:type="dxa"/>
              <w:right w:w="100" w:type="dxa"/>
            </w:tcMar>
          </w:tcPr>
          <w:p w14:paraId="33ADC5A1" w14:textId="77777777" w:rsidR="00484DFB" w:rsidRPr="007B625C" w:rsidRDefault="00484DFB">
            <w:pPr>
              <w:widowControl w:val="0"/>
              <w:spacing w:line="240" w:lineRule="auto"/>
              <w:ind w:left="-425" w:right="180" w:firstLine="435"/>
              <w:jc w:val="center"/>
              <w:rPr>
                <w:rFonts w:ascii="Times New Roman" w:eastAsia="Times New Roman" w:hAnsi="Times New Roman" w:cs="Times New Roman"/>
                <w:lang w:val="en-US"/>
              </w:rPr>
            </w:pPr>
          </w:p>
        </w:tc>
        <w:tc>
          <w:tcPr>
            <w:tcW w:w="1125" w:type="dxa"/>
            <w:shd w:val="clear" w:color="auto" w:fill="auto"/>
            <w:tcMar>
              <w:top w:w="100" w:type="dxa"/>
              <w:left w:w="100" w:type="dxa"/>
              <w:bottom w:w="100" w:type="dxa"/>
              <w:right w:w="100" w:type="dxa"/>
            </w:tcMar>
          </w:tcPr>
          <w:p w14:paraId="2C838496"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SR</w:t>
            </w:r>
          </w:p>
        </w:tc>
        <w:tc>
          <w:tcPr>
            <w:tcW w:w="1200" w:type="dxa"/>
            <w:shd w:val="clear" w:color="auto" w:fill="auto"/>
            <w:tcMar>
              <w:top w:w="100" w:type="dxa"/>
              <w:left w:w="100" w:type="dxa"/>
              <w:bottom w:w="100" w:type="dxa"/>
              <w:right w:w="100" w:type="dxa"/>
            </w:tcMar>
          </w:tcPr>
          <w:p w14:paraId="4C8232D4" w14:textId="77777777" w:rsidR="00484DFB" w:rsidRDefault="007462A9">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Hill_Func</w:t>
            </w:r>
            <w:proofErr w:type="spellEnd"/>
          </w:p>
        </w:tc>
        <w:tc>
          <w:tcPr>
            <w:tcW w:w="1230" w:type="dxa"/>
            <w:shd w:val="clear" w:color="auto" w:fill="auto"/>
            <w:tcMar>
              <w:top w:w="100" w:type="dxa"/>
              <w:left w:w="100" w:type="dxa"/>
              <w:bottom w:w="100" w:type="dxa"/>
              <w:right w:w="100" w:type="dxa"/>
            </w:tcMar>
          </w:tcPr>
          <w:p w14:paraId="39E4BBAB"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MPFD</w:t>
            </w:r>
          </w:p>
        </w:tc>
        <w:tc>
          <w:tcPr>
            <w:tcW w:w="1245" w:type="dxa"/>
            <w:shd w:val="clear" w:color="auto" w:fill="auto"/>
            <w:tcMar>
              <w:top w:w="100" w:type="dxa"/>
              <w:left w:w="100" w:type="dxa"/>
              <w:bottom w:w="100" w:type="dxa"/>
              <w:right w:w="100" w:type="dxa"/>
            </w:tcMar>
          </w:tcPr>
          <w:p w14:paraId="170061FF"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VPFD</w:t>
            </w:r>
          </w:p>
        </w:tc>
        <w:tc>
          <w:tcPr>
            <w:tcW w:w="1185" w:type="dxa"/>
            <w:shd w:val="clear" w:color="auto" w:fill="auto"/>
            <w:tcMar>
              <w:top w:w="100" w:type="dxa"/>
              <w:left w:w="100" w:type="dxa"/>
              <w:bottom w:w="100" w:type="dxa"/>
              <w:right w:w="100" w:type="dxa"/>
            </w:tcMar>
          </w:tcPr>
          <w:p w14:paraId="04BC2312"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PD</w:t>
            </w:r>
          </w:p>
        </w:tc>
        <w:tc>
          <w:tcPr>
            <w:tcW w:w="960" w:type="dxa"/>
            <w:shd w:val="clear" w:color="auto" w:fill="auto"/>
            <w:tcMar>
              <w:top w:w="100" w:type="dxa"/>
              <w:left w:w="100" w:type="dxa"/>
              <w:bottom w:w="100" w:type="dxa"/>
              <w:right w:w="100" w:type="dxa"/>
            </w:tcMar>
          </w:tcPr>
          <w:p w14:paraId="409A1C31"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MPD</w:t>
            </w:r>
          </w:p>
        </w:tc>
        <w:tc>
          <w:tcPr>
            <w:tcW w:w="840" w:type="dxa"/>
            <w:shd w:val="clear" w:color="auto" w:fill="auto"/>
            <w:tcMar>
              <w:top w:w="100" w:type="dxa"/>
              <w:left w:w="100" w:type="dxa"/>
              <w:bottom w:w="100" w:type="dxa"/>
              <w:right w:w="100" w:type="dxa"/>
            </w:tcMar>
          </w:tcPr>
          <w:p w14:paraId="7338558B"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VPD</w:t>
            </w:r>
          </w:p>
        </w:tc>
      </w:tr>
      <w:tr w:rsidR="00484DFB" w14:paraId="741EEC95" w14:textId="77777777">
        <w:tc>
          <w:tcPr>
            <w:tcW w:w="1245" w:type="dxa"/>
            <w:shd w:val="clear" w:color="auto" w:fill="auto"/>
            <w:tcMar>
              <w:top w:w="100" w:type="dxa"/>
              <w:left w:w="100" w:type="dxa"/>
              <w:bottom w:w="100" w:type="dxa"/>
              <w:right w:w="100" w:type="dxa"/>
            </w:tcMar>
          </w:tcPr>
          <w:p w14:paraId="75DF7A98" w14:textId="77777777" w:rsidR="00484DFB" w:rsidRDefault="007462A9">
            <w:pPr>
              <w:widowControl w:val="0"/>
              <w:spacing w:line="240" w:lineRule="auto"/>
              <w:jc w:val="center"/>
              <w:rPr>
                <w:rFonts w:ascii="Times New Roman" w:eastAsia="Times New Roman" w:hAnsi="Times New Roman" w:cs="Times New Roman"/>
                <w:vertAlign w:val="superscript"/>
              </w:rPr>
            </w:pPr>
            <w:proofErr w:type="gramStart"/>
            <w:r>
              <w:rPr>
                <w:rFonts w:ascii="Times New Roman" w:eastAsia="Times New Roman" w:hAnsi="Times New Roman" w:cs="Times New Roman"/>
              </w:rPr>
              <w:t>ρ</w:t>
            </w:r>
            <w:proofErr w:type="gramEnd"/>
          </w:p>
          <w:p w14:paraId="196F19A6" w14:textId="77777777" w:rsidR="00484DFB" w:rsidRDefault="007462A9">
            <w:pPr>
              <w:widowControl w:val="0"/>
              <w:spacing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(Spearman)</w:t>
            </w:r>
          </w:p>
        </w:tc>
        <w:tc>
          <w:tcPr>
            <w:tcW w:w="1125" w:type="dxa"/>
            <w:shd w:val="clear" w:color="auto" w:fill="auto"/>
            <w:tcMar>
              <w:top w:w="100" w:type="dxa"/>
              <w:left w:w="100" w:type="dxa"/>
              <w:bottom w:w="100" w:type="dxa"/>
              <w:right w:w="100" w:type="dxa"/>
            </w:tcMar>
          </w:tcPr>
          <w:p w14:paraId="5637B5AB"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0.898</w:t>
            </w:r>
          </w:p>
        </w:tc>
        <w:tc>
          <w:tcPr>
            <w:tcW w:w="1200" w:type="dxa"/>
            <w:shd w:val="clear" w:color="auto" w:fill="auto"/>
            <w:tcMar>
              <w:top w:w="100" w:type="dxa"/>
              <w:left w:w="100" w:type="dxa"/>
              <w:bottom w:w="100" w:type="dxa"/>
              <w:right w:w="100" w:type="dxa"/>
            </w:tcMar>
          </w:tcPr>
          <w:p w14:paraId="32413C16"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0.767</w:t>
            </w:r>
          </w:p>
        </w:tc>
        <w:tc>
          <w:tcPr>
            <w:tcW w:w="1230" w:type="dxa"/>
            <w:shd w:val="clear" w:color="auto" w:fill="auto"/>
            <w:tcMar>
              <w:top w:w="100" w:type="dxa"/>
              <w:left w:w="100" w:type="dxa"/>
              <w:bottom w:w="100" w:type="dxa"/>
              <w:right w:w="100" w:type="dxa"/>
            </w:tcMar>
          </w:tcPr>
          <w:p w14:paraId="0BAADF1A"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0.721</w:t>
            </w:r>
          </w:p>
        </w:tc>
        <w:tc>
          <w:tcPr>
            <w:tcW w:w="1245" w:type="dxa"/>
            <w:shd w:val="clear" w:color="auto" w:fill="auto"/>
            <w:tcMar>
              <w:top w:w="100" w:type="dxa"/>
              <w:left w:w="100" w:type="dxa"/>
              <w:bottom w:w="100" w:type="dxa"/>
              <w:right w:w="100" w:type="dxa"/>
            </w:tcMar>
          </w:tcPr>
          <w:p w14:paraId="353DAA62"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0.821</w:t>
            </w:r>
          </w:p>
        </w:tc>
        <w:tc>
          <w:tcPr>
            <w:tcW w:w="1185" w:type="dxa"/>
            <w:shd w:val="clear" w:color="auto" w:fill="auto"/>
            <w:tcMar>
              <w:top w:w="100" w:type="dxa"/>
              <w:left w:w="100" w:type="dxa"/>
              <w:bottom w:w="100" w:type="dxa"/>
              <w:right w:w="100" w:type="dxa"/>
            </w:tcMar>
          </w:tcPr>
          <w:p w14:paraId="19BE4573"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0.760</w:t>
            </w:r>
          </w:p>
        </w:tc>
        <w:tc>
          <w:tcPr>
            <w:tcW w:w="960" w:type="dxa"/>
            <w:shd w:val="clear" w:color="auto" w:fill="auto"/>
            <w:tcMar>
              <w:top w:w="100" w:type="dxa"/>
              <w:left w:w="100" w:type="dxa"/>
              <w:bottom w:w="100" w:type="dxa"/>
              <w:right w:w="100" w:type="dxa"/>
            </w:tcMar>
          </w:tcPr>
          <w:p w14:paraId="337B0A12"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0.299</w:t>
            </w:r>
          </w:p>
        </w:tc>
        <w:tc>
          <w:tcPr>
            <w:tcW w:w="840" w:type="dxa"/>
            <w:shd w:val="clear" w:color="auto" w:fill="auto"/>
            <w:tcMar>
              <w:top w:w="100" w:type="dxa"/>
              <w:left w:w="100" w:type="dxa"/>
              <w:bottom w:w="100" w:type="dxa"/>
              <w:right w:w="100" w:type="dxa"/>
            </w:tcMar>
          </w:tcPr>
          <w:p w14:paraId="123E1E59"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0.292</w:t>
            </w:r>
          </w:p>
        </w:tc>
      </w:tr>
      <w:tr w:rsidR="00484DFB" w14:paraId="332C131F" w14:textId="77777777">
        <w:tc>
          <w:tcPr>
            <w:tcW w:w="1245" w:type="dxa"/>
            <w:shd w:val="clear" w:color="auto" w:fill="auto"/>
            <w:tcMar>
              <w:top w:w="100" w:type="dxa"/>
              <w:left w:w="100" w:type="dxa"/>
              <w:bottom w:w="100" w:type="dxa"/>
              <w:right w:w="100" w:type="dxa"/>
            </w:tcMar>
          </w:tcPr>
          <w:p w14:paraId="61670F6E" w14:textId="77777777" w:rsidR="00484DFB" w:rsidRDefault="007462A9">
            <w:pPr>
              <w:widowControl w:val="0"/>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p</w:t>
            </w:r>
            <w:proofErr w:type="gramEnd"/>
            <w:r>
              <w:rPr>
                <w:rFonts w:ascii="Times New Roman" w:eastAsia="Times New Roman" w:hAnsi="Times New Roman" w:cs="Times New Roman"/>
              </w:rPr>
              <w:t>-value</w:t>
            </w:r>
          </w:p>
        </w:tc>
        <w:tc>
          <w:tcPr>
            <w:tcW w:w="1125" w:type="dxa"/>
            <w:shd w:val="clear" w:color="auto" w:fill="auto"/>
            <w:tcMar>
              <w:top w:w="100" w:type="dxa"/>
              <w:left w:w="100" w:type="dxa"/>
              <w:bottom w:w="100" w:type="dxa"/>
              <w:right w:w="100" w:type="dxa"/>
            </w:tcMar>
          </w:tcPr>
          <w:p w14:paraId="49C7E02D"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1.0x10</w:t>
            </w:r>
            <w:r>
              <w:rPr>
                <w:rFonts w:ascii="Times New Roman" w:eastAsia="Times New Roman" w:hAnsi="Times New Roman" w:cs="Times New Roman"/>
                <w:vertAlign w:val="superscript"/>
              </w:rPr>
              <w:t>-6</w:t>
            </w:r>
          </w:p>
        </w:tc>
        <w:tc>
          <w:tcPr>
            <w:tcW w:w="1200" w:type="dxa"/>
            <w:shd w:val="clear" w:color="auto" w:fill="auto"/>
            <w:tcMar>
              <w:top w:w="100" w:type="dxa"/>
              <w:left w:w="100" w:type="dxa"/>
              <w:bottom w:w="100" w:type="dxa"/>
              <w:right w:w="100" w:type="dxa"/>
            </w:tcMar>
          </w:tcPr>
          <w:p w14:paraId="13F009CC"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5.0x10</w:t>
            </w:r>
            <w:r>
              <w:rPr>
                <w:rFonts w:ascii="Times New Roman" w:eastAsia="Times New Roman" w:hAnsi="Times New Roman" w:cs="Times New Roman"/>
                <w:vertAlign w:val="superscript"/>
              </w:rPr>
              <w:t>-4</w:t>
            </w:r>
          </w:p>
        </w:tc>
        <w:tc>
          <w:tcPr>
            <w:tcW w:w="1230" w:type="dxa"/>
            <w:shd w:val="clear" w:color="auto" w:fill="auto"/>
            <w:tcMar>
              <w:top w:w="100" w:type="dxa"/>
              <w:left w:w="100" w:type="dxa"/>
              <w:bottom w:w="100" w:type="dxa"/>
              <w:right w:w="100" w:type="dxa"/>
            </w:tcMar>
          </w:tcPr>
          <w:p w14:paraId="7AB49CB7"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1.6x10</w:t>
            </w:r>
            <w:r>
              <w:rPr>
                <w:rFonts w:ascii="Times New Roman" w:eastAsia="Times New Roman" w:hAnsi="Times New Roman" w:cs="Times New Roman"/>
                <w:vertAlign w:val="superscript"/>
              </w:rPr>
              <w:t>-3</w:t>
            </w:r>
          </w:p>
        </w:tc>
        <w:tc>
          <w:tcPr>
            <w:tcW w:w="1245" w:type="dxa"/>
            <w:shd w:val="clear" w:color="auto" w:fill="auto"/>
            <w:tcMar>
              <w:top w:w="100" w:type="dxa"/>
              <w:left w:w="100" w:type="dxa"/>
              <w:bottom w:w="100" w:type="dxa"/>
              <w:right w:w="100" w:type="dxa"/>
            </w:tcMar>
          </w:tcPr>
          <w:p w14:paraId="7DED0EDD"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6.0x10</w:t>
            </w:r>
            <w:r>
              <w:rPr>
                <w:rFonts w:ascii="Times New Roman" w:eastAsia="Times New Roman" w:hAnsi="Times New Roman" w:cs="Times New Roman"/>
                <w:vertAlign w:val="superscript"/>
              </w:rPr>
              <w:t>-5</w:t>
            </w:r>
          </w:p>
        </w:tc>
        <w:tc>
          <w:tcPr>
            <w:tcW w:w="1185" w:type="dxa"/>
            <w:shd w:val="clear" w:color="auto" w:fill="auto"/>
            <w:tcMar>
              <w:top w:w="100" w:type="dxa"/>
              <w:left w:w="100" w:type="dxa"/>
              <w:bottom w:w="100" w:type="dxa"/>
              <w:right w:w="100" w:type="dxa"/>
            </w:tcMar>
          </w:tcPr>
          <w:p w14:paraId="0A603431"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6.1x10</w:t>
            </w:r>
            <w:r>
              <w:rPr>
                <w:rFonts w:ascii="Times New Roman" w:eastAsia="Times New Roman" w:hAnsi="Times New Roman" w:cs="Times New Roman"/>
                <w:vertAlign w:val="superscript"/>
              </w:rPr>
              <w:t>-4</w:t>
            </w:r>
          </w:p>
        </w:tc>
        <w:tc>
          <w:tcPr>
            <w:tcW w:w="960" w:type="dxa"/>
            <w:shd w:val="clear" w:color="auto" w:fill="auto"/>
            <w:tcMar>
              <w:top w:w="100" w:type="dxa"/>
              <w:left w:w="100" w:type="dxa"/>
              <w:bottom w:w="100" w:type="dxa"/>
              <w:right w:w="100" w:type="dxa"/>
            </w:tcMar>
          </w:tcPr>
          <w:p w14:paraId="27BEF1AD"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0.24</w:t>
            </w:r>
          </w:p>
        </w:tc>
        <w:tc>
          <w:tcPr>
            <w:tcW w:w="840" w:type="dxa"/>
            <w:shd w:val="clear" w:color="auto" w:fill="auto"/>
            <w:tcMar>
              <w:top w:w="100" w:type="dxa"/>
              <w:left w:w="100" w:type="dxa"/>
              <w:bottom w:w="100" w:type="dxa"/>
              <w:right w:w="100" w:type="dxa"/>
            </w:tcMar>
          </w:tcPr>
          <w:p w14:paraId="634A4453" w14:textId="77777777" w:rsidR="00484DFB" w:rsidRDefault="007462A9">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0.26</w:t>
            </w:r>
          </w:p>
        </w:tc>
      </w:tr>
    </w:tbl>
    <w:p w14:paraId="3CE6667A" w14:textId="77777777" w:rsidR="00484DFB" w:rsidRDefault="00484DFB">
      <w:pPr>
        <w:jc w:val="center"/>
        <w:rPr>
          <w:rFonts w:ascii="Times New Roman" w:eastAsia="Times New Roman" w:hAnsi="Times New Roman" w:cs="Times New Roman"/>
          <w:sz w:val="20"/>
          <w:szCs w:val="20"/>
        </w:rPr>
      </w:pPr>
    </w:p>
    <w:p w14:paraId="6DF62478" w14:textId="77777777" w:rsidR="00484DFB" w:rsidRDefault="007462A9">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0A64CE39" wp14:editId="584816A7">
            <wp:extent cx="4757738" cy="6136926"/>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757738" cy="6136926"/>
                    </a:xfrm>
                    <a:prstGeom prst="rect">
                      <a:avLst/>
                    </a:prstGeom>
                    <a:ln/>
                  </pic:spPr>
                </pic:pic>
              </a:graphicData>
            </a:graphic>
          </wp:inline>
        </w:drawing>
      </w:r>
    </w:p>
    <w:p w14:paraId="16E1FABE" w14:textId="77777777" w:rsidR="00484DFB" w:rsidRPr="007B625C" w:rsidRDefault="007462A9">
      <w:pPr>
        <w:jc w:val="both"/>
        <w:rPr>
          <w:rFonts w:ascii="Times New Roman" w:eastAsia="Times New Roman" w:hAnsi="Times New Roman" w:cs="Times New Roman"/>
          <w:sz w:val="20"/>
          <w:szCs w:val="20"/>
          <w:lang w:val="en-US"/>
        </w:rPr>
      </w:pPr>
      <w:r w:rsidRPr="007B625C">
        <w:rPr>
          <w:rFonts w:ascii="Times New Roman" w:eastAsia="Times New Roman" w:hAnsi="Times New Roman" w:cs="Times New Roman"/>
          <w:sz w:val="20"/>
          <w:szCs w:val="20"/>
          <w:highlight w:val="white"/>
          <w:lang w:val="en-US"/>
        </w:rPr>
        <w:t>Figure S13.1:</w:t>
      </w:r>
      <w:r w:rsidRPr="007B625C">
        <w:rPr>
          <w:rFonts w:ascii="Times New Roman" w:eastAsia="Times New Roman" w:hAnsi="Times New Roman" w:cs="Times New Roman"/>
          <w:sz w:val="20"/>
          <w:szCs w:val="20"/>
          <w:lang w:val="en-US"/>
        </w:rPr>
        <w:t xml:space="preserve"> Overview of the spatial distribution of observed values of richness, divergence and regularity indices (previously normalized) for each biodiversity component in the study area based on the average value of a 20 </w:t>
      </w:r>
      <w:proofErr w:type="spellStart"/>
      <w:r w:rsidRPr="007B625C">
        <w:rPr>
          <w:rFonts w:ascii="Times New Roman" w:eastAsia="Times New Roman" w:hAnsi="Times New Roman" w:cs="Times New Roman"/>
          <w:sz w:val="20"/>
          <w:szCs w:val="20"/>
          <w:lang w:val="en-US"/>
        </w:rPr>
        <w:t>randoms</w:t>
      </w:r>
      <w:proofErr w:type="spellEnd"/>
      <w:r w:rsidRPr="007B625C">
        <w:rPr>
          <w:rFonts w:ascii="Times New Roman" w:eastAsia="Times New Roman" w:hAnsi="Times New Roman" w:cs="Times New Roman"/>
          <w:sz w:val="20"/>
          <w:szCs w:val="20"/>
          <w:lang w:val="en-US"/>
        </w:rPr>
        <w:t xml:space="preserve"> selection of one filter per station</w:t>
      </w:r>
      <w:r w:rsidRPr="007B625C">
        <w:rPr>
          <w:rFonts w:ascii="Times New Roman" w:eastAsia="Times New Roman" w:hAnsi="Times New Roman" w:cs="Times New Roman"/>
          <w:sz w:val="20"/>
          <w:szCs w:val="20"/>
          <w:lang w:val="en-US"/>
        </w:rPr>
        <w:t xml:space="preserve">. The abbreviations correspond to the names of the stations: </w:t>
      </w:r>
      <w:r w:rsidRPr="007B625C">
        <w:rPr>
          <w:rFonts w:ascii="Times New Roman" w:eastAsia="Times New Roman" w:hAnsi="Times New Roman" w:cs="Times New Roman"/>
          <w:b/>
          <w:sz w:val="20"/>
          <w:szCs w:val="20"/>
          <w:lang w:val="en-US"/>
        </w:rPr>
        <w:t>BA-1 to 7</w:t>
      </w:r>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Baie</w:t>
      </w:r>
      <w:proofErr w:type="spellEnd"/>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Audierne</w:t>
      </w:r>
      <w:proofErr w:type="spellEnd"/>
      <w:r w:rsidRPr="007B625C">
        <w:rPr>
          <w:rFonts w:ascii="Times New Roman" w:eastAsia="Times New Roman" w:hAnsi="Times New Roman" w:cs="Times New Roman"/>
          <w:sz w:val="20"/>
          <w:szCs w:val="20"/>
          <w:lang w:val="en-US"/>
        </w:rPr>
        <w:t xml:space="preserve"> 1 to 7/ </w:t>
      </w:r>
      <w:r w:rsidRPr="007B625C">
        <w:rPr>
          <w:rFonts w:ascii="Times New Roman" w:eastAsia="Times New Roman" w:hAnsi="Times New Roman" w:cs="Times New Roman"/>
          <w:b/>
          <w:sz w:val="20"/>
          <w:szCs w:val="20"/>
          <w:lang w:val="en-US"/>
        </w:rPr>
        <w:t>BDN</w:t>
      </w:r>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Baie</w:t>
      </w:r>
      <w:proofErr w:type="spellEnd"/>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Douarnenez</w:t>
      </w:r>
      <w:proofErr w:type="spellEnd"/>
      <w:r w:rsidRPr="007B625C">
        <w:rPr>
          <w:rFonts w:ascii="Times New Roman" w:eastAsia="Times New Roman" w:hAnsi="Times New Roman" w:cs="Times New Roman"/>
          <w:sz w:val="20"/>
          <w:szCs w:val="20"/>
          <w:lang w:val="en-US"/>
        </w:rPr>
        <w:t xml:space="preserve"> Nord/ </w:t>
      </w:r>
      <w:proofErr w:type="spellStart"/>
      <w:proofErr w:type="gramStart"/>
      <w:r w:rsidRPr="007B625C">
        <w:rPr>
          <w:rFonts w:ascii="Times New Roman" w:eastAsia="Times New Roman" w:hAnsi="Times New Roman" w:cs="Times New Roman"/>
          <w:b/>
          <w:sz w:val="20"/>
          <w:szCs w:val="20"/>
          <w:lang w:val="en-US"/>
        </w:rPr>
        <w:t>CdS</w:t>
      </w:r>
      <w:proofErr w:type="spellEnd"/>
      <w:r w:rsidRPr="007B625C">
        <w:rPr>
          <w:rFonts w:ascii="Times New Roman" w:eastAsia="Times New Roman" w:hAnsi="Times New Roman" w:cs="Times New Roman"/>
          <w:b/>
          <w:sz w:val="20"/>
          <w:szCs w:val="20"/>
          <w:lang w:val="en-US"/>
        </w:rPr>
        <w:t>(</w:t>
      </w:r>
      <w:proofErr w:type="gramEnd"/>
      <w:r w:rsidRPr="007B625C">
        <w:rPr>
          <w:rFonts w:ascii="Times New Roman" w:eastAsia="Times New Roman" w:hAnsi="Times New Roman" w:cs="Times New Roman"/>
          <w:b/>
          <w:sz w:val="20"/>
          <w:szCs w:val="20"/>
          <w:lang w:val="en-US"/>
        </w:rPr>
        <w:t>-2)</w:t>
      </w:r>
      <w:r w:rsidRPr="007B625C">
        <w:rPr>
          <w:rFonts w:ascii="Times New Roman" w:eastAsia="Times New Roman" w:hAnsi="Times New Roman" w:cs="Times New Roman"/>
          <w:sz w:val="20"/>
          <w:szCs w:val="20"/>
          <w:lang w:val="en-US"/>
        </w:rPr>
        <w:t xml:space="preserve">: Chaussée de Sein/ </w:t>
      </w:r>
      <w:r w:rsidRPr="007B625C">
        <w:rPr>
          <w:rFonts w:ascii="Times New Roman" w:eastAsia="Times New Roman" w:hAnsi="Times New Roman" w:cs="Times New Roman"/>
          <w:b/>
          <w:sz w:val="20"/>
          <w:szCs w:val="20"/>
          <w:lang w:val="en-US"/>
        </w:rPr>
        <w:t>NT</w:t>
      </w:r>
      <w:r w:rsidRPr="007B625C">
        <w:rPr>
          <w:rFonts w:ascii="Times New Roman" w:eastAsia="Times New Roman" w:hAnsi="Times New Roman" w:cs="Times New Roman"/>
          <w:sz w:val="20"/>
          <w:szCs w:val="20"/>
          <w:lang w:val="en-US"/>
        </w:rPr>
        <w:t xml:space="preserve">: Nord </w:t>
      </w:r>
      <w:proofErr w:type="spellStart"/>
      <w:r w:rsidRPr="007B625C">
        <w:rPr>
          <w:rFonts w:ascii="Times New Roman" w:eastAsia="Times New Roman" w:hAnsi="Times New Roman" w:cs="Times New Roman"/>
          <w:sz w:val="20"/>
          <w:szCs w:val="20"/>
          <w:lang w:val="en-US"/>
        </w:rPr>
        <w:t>Tévennec</w:t>
      </w:r>
      <w:proofErr w:type="spellEnd"/>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b/>
          <w:sz w:val="20"/>
          <w:szCs w:val="20"/>
          <w:lang w:val="en-US"/>
        </w:rPr>
        <w:t>PdR</w:t>
      </w:r>
      <w:proofErr w:type="spellEnd"/>
      <w:r w:rsidRPr="007B625C">
        <w:rPr>
          <w:rFonts w:ascii="Times New Roman" w:eastAsia="Times New Roman" w:hAnsi="Times New Roman" w:cs="Times New Roman"/>
          <w:sz w:val="20"/>
          <w:szCs w:val="20"/>
          <w:lang w:val="en-US"/>
        </w:rPr>
        <w:t xml:space="preserve">: Pointe du Raz/ </w:t>
      </w:r>
      <w:proofErr w:type="spellStart"/>
      <w:r w:rsidRPr="007B625C">
        <w:rPr>
          <w:rFonts w:ascii="Times New Roman" w:eastAsia="Times New Roman" w:hAnsi="Times New Roman" w:cs="Times New Roman"/>
          <w:b/>
          <w:sz w:val="20"/>
          <w:szCs w:val="20"/>
          <w:lang w:val="en-US"/>
        </w:rPr>
        <w:t>RdS</w:t>
      </w:r>
      <w:proofErr w:type="spellEnd"/>
      <w:r w:rsidRPr="007B625C">
        <w:rPr>
          <w:rFonts w:ascii="Times New Roman" w:eastAsia="Times New Roman" w:hAnsi="Times New Roman" w:cs="Times New Roman"/>
          <w:b/>
          <w:sz w:val="20"/>
          <w:szCs w:val="20"/>
          <w:lang w:val="en-US"/>
        </w:rPr>
        <w:t>(-2)</w:t>
      </w:r>
      <w:r w:rsidRPr="007B625C">
        <w:rPr>
          <w:rFonts w:ascii="Times New Roman" w:eastAsia="Times New Roman" w:hAnsi="Times New Roman" w:cs="Times New Roman"/>
          <w:sz w:val="20"/>
          <w:szCs w:val="20"/>
          <w:lang w:val="en-US"/>
        </w:rPr>
        <w:t xml:space="preserve">: Raz de Sein/ </w:t>
      </w:r>
      <w:r w:rsidRPr="007B625C">
        <w:rPr>
          <w:rFonts w:ascii="Times New Roman" w:eastAsia="Times New Roman" w:hAnsi="Times New Roman" w:cs="Times New Roman"/>
          <w:b/>
          <w:sz w:val="20"/>
          <w:szCs w:val="20"/>
          <w:lang w:val="en-US"/>
        </w:rPr>
        <w:t>SA</w:t>
      </w:r>
      <w:r w:rsidRPr="007B625C">
        <w:rPr>
          <w:rFonts w:ascii="Times New Roman" w:eastAsia="Times New Roman" w:hAnsi="Times New Roman" w:cs="Times New Roman"/>
          <w:sz w:val="20"/>
          <w:szCs w:val="20"/>
          <w:lang w:val="en-US"/>
        </w:rPr>
        <w:t>: Sud Armen/</w:t>
      </w:r>
      <w:r w:rsidRPr="007B625C">
        <w:rPr>
          <w:rFonts w:ascii="Times New Roman" w:eastAsia="Times New Roman" w:hAnsi="Times New Roman" w:cs="Times New Roman"/>
          <w:b/>
          <w:sz w:val="20"/>
          <w:szCs w:val="20"/>
          <w:lang w:val="en-US"/>
        </w:rPr>
        <w:t xml:space="preserve"> SSA</w:t>
      </w:r>
      <w:r w:rsidRPr="007B625C">
        <w:rPr>
          <w:rFonts w:ascii="Times New Roman" w:eastAsia="Times New Roman" w:hAnsi="Times New Roman" w:cs="Times New Roman"/>
          <w:sz w:val="20"/>
          <w:szCs w:val="20"/>
          <w:lang w:val="en-US"/>
        </w:rPr>
        <w:t xml:space="preserve">: Sud </w:t>
      </w:r>
      <w:proofErr w:type="spellStart"/>
      <w:r w:rsidRPr="007B625C">
        <w:rPr>
          <w:rFonts w:ascii="Times New Roman" w:eastAsia="Times New Roman" w:hAnsi="Times New Roman" w:cs="Times New Roman"/>
          <w:sz w:val="20"/>
          <w:szCs w:val="20"/>
          <w:lang w:val="en-US"/>
        </w:rPr>
        <w:t>Sud</w:t>
      </w:r>
      <w:proofErr w:type="spellEnd"/>
      <w:r w:rsidRPr="007B625C">
        <w:rPr>
          <w:rFonts w:ascii="Times New Roman" w:eastAsia="Times New Roman" w:hAnsi="Times New Roman" w:cs="Times New Roman"/>
          <w:sz w:val="20"/>
          <w:szCs w:val="20"/>
          <w:lang w:val="en-US"/>
        </w:rPr>
        <w:t xml:space="preserve"> Armen/ </w:t>
      </w:r>
      <w:r w:rsidRPr="007B625C">
        <w:rPr>
          <w:rFonts w:ascii="Times New Roman" w:eastAsia="Times New Roman" w:hAnsi="Times New Roman" w:cs="Times New Roman"/>
          <w:b/>
          <w:sz w:val="20"/>
          <w:szCs w:val="20"/>
          <w:lang w:val="en-US"/>
        </w:rPr>
        <w:t>T</w:t>
      </w:r>
      <w:r w:rsidRPr="007B625C">
        <w:rPr>
          <w:rFonts w:ascii="Times New Roman" w:eastAsia="Times New Roman" w:hAnsi="Times New Roman" w:cs="Times New Roman"/>
          <w:sz w:val="20"/>
          <w:szCs w:val="20"/>
          <w:lang w:val="en-US"/>
        </w:rPr>
        <w:t xml:space="preserve">: </w:t>
      </w:r>
      <w:proofErr w:type="spellStart"/>
      <w:r w:rsidRPr="007B625C">
        <w:rPr>
          <w:rFonts w:ascii="Times New Roman" w:eastAsia="Times New Roman" w:hAnsi="Times New Roman" w:cs="Times New Roman"/>
          <w:sz w:val="20"/>
          <w:szCs w:val="20"/>
          <w:lang w:val="en-US"/>
        </w:rPr>
        <w:t>Tévennec</w:t>
      </w:r>
      <w:proofErr w:type="spellEnd"/>
      <w:r w:rsidRPr="007B625C">
        <w:rPr>
          <w:rFonts w:ascii="Times New Roman" w:eastAsia="Times New Roman" w:hAnsi="Times New Roman" w:cs="Times New Roman"/>
          <w:sz w:val="20"/>
          <w:szCs w:val="20"/>
          <w:lang w:val="en-US"/>
        </w:rPr>
        <w:t>.</w:t>
      </w:r>
      <w:r w:rsidRPr="007B625C">
        <w:rPr>
          <w:rFonts w:ascii="Times New Roman" w:eastAsia="Times New Roman" w:hAnsi="Times New Roman" w:cs="Times New Roman"/>
          <w:sz w:val="20"/>
          <w:szCs w:val="20"/>
          <w:lang w:val="en-US"/>
        </w:rPr>
        <w:t xml:space="preserve"> </w:t>
      </w:r>
      <w:r w:rsidRPr="007B625C">
        <w:rPr>
          <w:rFonts w:ascii="Times New Roman" w:eastAsia="Times New Roman" w:hAnsi="Times New Roman" w:cs="Times New Roman"/>
          <w:b/>
          <w:sz w:val="20"/>
          <w:szCs w:val="20"/>
          <w:lang w:val="en-US"/>
        </w:rPr>
        <w:t xml:space="preserve">(a) - </w:t>
      </w:r>
      <w:r w:rsidRPr="007B625C">
        <w:rPr>
          <w:rFonts w:ascii="Times New Roman" w:eastAsia="Times New Roman" w:hAnsi="Times New Roman" w:cs="Times New Roman"/>
          <w:sz w:val="20"/>
          <w:szCs w:val="20"/>
          <w:lang w:val="en-US"/>
        </w:rPr>
        <w:t xml:space="preserve">PCA of </w:t>
      </w:r>
      <w:r>
        <w:rPr>
          <w:rFonts w:ascii="Times New Roman" w:eastAsia="Times New Roman" w:hAnsi="Times New Roman" w:cs="Times New Roman"/>
          <w:sz w:val="20"/>
          <w:szCs w:val="20"/>
        </w:rPr>
        <w:t>𝛼</w:t>
      </w:r>
      <w:r w:rsidRPr="007B625C">
        <w:rPr>
          <w:rFonts w:ascii="Times New Roman" w:eastAsia="Times New Roman" w:hAnsi="Times New Roman" w:cs="Times New Roman"/>
          <w:sz w:val="20"/>
          <w:szCs w:val="20"/>
          <w:lang w:val="en-US"/>
        </w:rPr>
        <w:t xml:space="preserve">-diversity indices without Elasmobranch. The color gradient represents the </w:t>
      </w:r>
      <w:r>
        <w:rPr>
          <w:rFonts w:ascii="Times New Roman" w:eastAsia="Times New Roman" w:hAnsi="Times New Roman" w:cs="Times New Roman"/>
          <w:sz w:val="20"/>
          <w:szCs w:val="20"/>
        </w:rPr>
        <w:t>𝛼</w:t>
      </w:r>
      <w:r w:rsidRPr="007B625C">
        <w:rPr>
          <w:rFonts w:ascii="Times New Roman" w:eastAsia="Times New Roman" w:hAnsi="Times New Roman" w:cs="Times New Roman"/>
          <w:sz w:val="20"/>
          <w:szCs w:val="20"/>
          <w:lang w:val="en-US"/>
        </w:rPr>
        <w:t xml:space="preserve">-diversity indices range, from blue (minimization) to red (maximization). Arrows </w:t>
      </w:r>
      <w:proofErr w:type="gramStart"/>
      <w:r w:rsidRPr="007B625C">
        <w:rPr>
          <w:rFonts w:ascii="Times New Roman" w:eastAsia="Times New Roman" w:hAnsi="Times New Roman" w:cs="Times New Roman"/>
          <w:sz w:val="20"/>
          <w:szCs w:val="20"/>
          <w:lang w:val="en-US"/>
        </w:rPr>
        <w:t>represent:</w:t>
      </w:r>
      <w:proofErr w:type="gramEnd"/>
      <w:r w:rsidRPr="007B625C">
        <w:rPr>
          <w:rFonts w:ascii="Times New Roman" w:eastAsia="Times New Roman" w:hAnsi="Times New Roman" w:cs="Times New Roman"/>
          <w:sz w:val="20"/>
          <w:szCs w:val="20"/>
          <w:lang w:val="en-US"/>
        </w:rPr>
        <w:t xml:space="preserve"> functional Hill number (</w:t>
      </w:r>
      <w:proofErr w:type="spellStart"/>
      <w:r w:rsidRPr="007B625C">
        <w:rPr>
          <w:rFonts w:ascii="Times New Roman" w:eastAsia="Times New Roman" w:hAnsi="Times New Roman" w:cs="Times New Roman"/>
          <w:sz w:val="20"/>
          <w:szCs w:val="20"/>
          <w:lang w:val="en-US"/>
        </w:rPr>
        <w:t>Hill_Func</w:t>
      </w:r>
      <w:proofErr w:type="spellEnd"/>
      <w:r w:rsidRPr="007B625C">
        <w:rPr>
          <w:rFonts w:ascii="Times New Roman" w:eastAsia="Times New Roman" w:hAnsi="Times New Roman" w:cs="Times New Roman"/>
          <w:sz w:val="20"/>
          <w:szCs w:val="20"/>
          <w:lang w:val="en-US"/>
        </w:rPr>
        <w:t>), phylogenetic diversity (PD), Specie</w:t>
      </w:r>
      <w:r w:rsidRPr="007B625C">
        <w:rPr>
          <w:rFonts w:ascii="Times New Roman" w:eastAsia="Times New Roman" w:hAnsi="Times New Roman" w:cs="Times New Roman"/>
          <w:sz w:val="20"/>
          <w:szCs w:val="20"/>
          <w:lang w:val="en-US"/>
        </w:rPr>
        <w:t xml:space="preserve">s Richness (SR), Mean Pairwise (phylogenetic) Distance (MPD), Mean Pairwise Functional Distance (MPFD), Variance in Pairwise (phylogenetic) Distance (VPD) and Variance in Pairwise Functional Distances (VPFD). </w:t>
      </w:r>
      <w:r w:rsidRPr="007B625C">
        <w:rPr>
          <w:rFonts w:ascii="Times New Roman" w:eastAsia="Times New Roman" w:hAnsi="Times New Roman" w:cs="Times New Roman"/>
          <w:b/>
          <w:sz w:val="20"/>
          <w:szCs w:val="20"/>
          <w:lang w:val="en-US"/>
        </w:rPr>
        <w:t>(b)</w:t>
      </w:r>
      <w:r w:rsidRPr="007B625C">
        <w:rPr>
          <w:rFonts w:ascii="Times New Roman" w:eastAsia="Times New Roman" w:hAnsi="Times New Roman" w:cs="Times New Roman"/>
          <w:sz w:val="20"/>
          <w:szCs w:val="20"/>
          <w:lang w:val="en-US"/>
        </w:rPr>
        <w:t xml:space="preserve"> - Spatial distribution of the </w:t>
      </w:r>
      <w:r>
        <w:rPr>
          <w:rFonts w:ascii="Times New Roman" w:eastAsia="Times New Roman" w:hAnsi="Times New Roman" w:cs="Times New Roman"/>
          <w:sz w:val="20"/>
          <w:szCs w:val="20"/>
        </w:rPr>
        <w:t>𝛼</w:t>
      </w:r>
      <w:r w:rsidRPr="007B625C">
        <w:rPr>
          <w:rFonts w:ascii="Times New Roman" w:eastAsia="Times New Roman" w:hAnsi="Times New Roman" w:cs="Times New Roman"/>
          <w:sz w:val="20"/>
          <w:szCs w:val="20"/>
          <w:lang w:val="en-US"/>
        </w:rPr>
        <w:t xml:space="preserve">-diversity </w:t>
      </w:r>
      <w:r w:rsidRPr="007B625C">
        <w:rPr>
          <w:rFonts w:ascii="Times New Roman" w:eastAsia="Times New Roman" w:hAnsi="Times New Roman" w:cs="Times New Roman"/>
          <w:sz w:val="20"/>
          <w:szCs w:val="20"/>
          <w:lang w:val="en-US"/>
        </w:rPr>
        <w:t xml:space="preserve">gradient in the study area based on the PCA colors. </w:t>
      </w:r>
      <w:r w:rsidRPr="007B625C">
        <w:rPr>
          <w:rFonts w:ascii="Times New Roman" w:eastAsia="Times New Roman" w:hAnsi="Times New Roman" w:cs="Times New Roman"/>
          <w:b/>
          <w:sz w:val="20"/>
          <w:szCs w:val="20"/>
          <w:lang w:val="en-US"/>
        </w:rPr>
        <w:t xml:space="preserve">(c) - </w:t>
      </w:r>
      <w:r w:rsidRPr="007B625C">
        <w:rPr>
          <w:rFonts w:ascii="Times New Roman" w:eastAsia="Times New Roman" w:hAnsi="Times New Roman" w:cs="Times New Roman"/>
          <w:sz w:val="20"/>
          <w:szCs w:val="20"/>
          <w:lang w:val="en-US"/>
        </w:rPr>
        <w:t xml:space="preserve">Spatial distribution of the richness facet in the sampling stations for each component ((we displayed a subset of the most representative stations). The </w:t>
      </w:r>
      <w:proofErr w:type="spellStart"/>
      <w:r w:rsidRPr="007B625C">
        <w:rPr>
          <w:rFonts w:ascii="Times New Roman" w:eastAsia="Times New Roman" w:hAnsi="Times New Roman" w:cs="Times New Roman"/>
          <w:sz w:val="20"/>
          <w:szCs w:val="20"/>
          <w:lang w:val="en-US"/>
        </w:rPr>
        <w:t>radarcharts</w:t>
      </w:r>
      <w:proofErr w:type="spellEnd"/>
      <w:r w:rsidRPr="007B625C">
        <w:rPr>
          <w:rFonts w:ascii="Times New Roman" w:eastAsia="Times New Roman" w:hAnsi="Times New Roman" w:cs="Times New Roman"/>
          <w:sz w:val="20"/>
          <w:szCs w:val="20"/>
          <w:lang w:val="en-US"/>
        </w:rPr>
        <w:t xml:space="preserve"> range from 0 (center) to 1 (verti</w:t>
      </w:r>
      <w:r w:rsidRPr="007B625C">
        <w:rPr>
          <w:rFonts w:ascii="Times New Roman" w:eastAsia="Times New Roman" w:hAnsi="Times New Roman" w:cs="Times New Roman"/>
          <w:sz w:val="20"/>
          <w:szCs w:val="20"/>
          <w:lang w:val="en-US"/>
        </w:rPr>
        <w:t>ces).</w:t>
      </w:r>
    </w:p>
    <w:p w14:paraId="765D1B45" w14:textId="77777777" w:rsidR="00484DFB" w:rsidRPr="007B625C" w:rsidRDefault="00484DFB">
      <w:pPr>
        <w:jc w:val="both"/>
        <w:rPr>
          <w:rFonts w:ascii="Times New Roman" w:eastAsia="Times New Roman" w:hAnsi="Times New Roman" w:cs="Times New Roman"/>
          <w:sz w:val="20"/>
          <w:szCs w:val="20"/>
          <w:lang w:val="en-US"/>
        </w:rPr>
      </w:pPr>
    </w:p>
    <w:p w14:paraId="6CEC1482" w14:textId="77777777" w:rsidR="00484DFB" w:rsidRPr="007B625C" w:rsidRDefault="007462A9">
      <w:pPr>
        <w:jc w:val="both"/>
        <w:rPr>
          <w:rFonts w:ascii="Times New Roman" w:eastAsia="Times New Roman" w:hAnsi="Times New Roman" w:cs="Times New Roman"/>
          <w:sz w:val="20"/>
          <w:szCs w:val="20"/>
          <w:lang w:val="en-US"/>
        </w:rPr>
      </w:pPr>
      <w:r w:rsidRPr="007B625C">
        <w:rPr>
          <w:lang w:val="en-US"/>
        </w:rPr>
        <w:br w:type="page"/>
      </w:r>
    </w:p>
    <w:p w14:paraId="37DBB58A" w14:textId="77777777"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b/>
          <w:sz w:val="24"/>
          <w:szCs w:val="24"/>
          <w:lang w:val="en-US"/>
        </w:rPr>
        <w:lastRenderedPageBreak/>
        <w:t>Appendix 14:</w:t>
      </w:r>
      <w:r w:rsidRPr="007B625C">
        <w:rPr>
          <w:rFonts w:ascii="Times New Roman" w:eastAsia="Times New Roman" w:hAnsi="Times New Roman" w:cs="Times New Roman"/>
          <w:sz w:val="24"/>
          <w:szCs w:val="24"/>
          <w:lang w:val="en-US"/>
        </w:rPr>
        <w:t xml:space="preserve"> Phylogenetic signal and correlation between functional traits and axes. </w:t>
      </w:r>
    </w:p>
    <w:p w14:paraId="02D041C8" w14:textId="77777777" w:rsidR="00484DFB" w:rsidRPr="007B625C" w:rsidRDefault="00484DFB">
      <w:pPr>
        <w:jc w:val="both"/>
        <w:rPr>
          <w:rFonts w:ascii="Times New Roman" w:eastAsia="Times New Roman" w:hAnsi="Times New Roman" w:cs="Times New Roman"/>
          <w:sz w:val="24"/>
          <w:szCs w:val="24"/>
          <w:lang w:val="en-US"/>
        </w:rPr>
      </w:pPr>
    </w:p>
    <w:p w14:paraId="0A78568C" w14:textId="77777777" w:rsidR="00484DFB" w:rsidRPr="007B625C" w:rsidRDefault="007462A9">
      <w:pPr>
        <w:jc w:val="both"/>
        <w:rPr>
          <w:rFonts w:ascii="Times New Roman" w:eastAsia="Times New Roman" w:hAnsi="Times New Roman" w:cs="Times New Roman"/>
          <w:sz w:val="24"/>
          <w:szCs w:val="24"/>
          <w:u w:val="single"/>
          <w:lang w:val="en-US"/>
        </w:rPr>
      </w:pPr>
      <w:r w:rsidRPr="007B625C">
        <w:rPr>
          <w:rFonts w:ascii="Times New Roman" w:eastAsia="Times New Roman" w:hAnsi="Times New Roman" w:cs="Times New Roman"/>
          <w:sz w:val="24"/>
          <w:szCs w:val="24"/>
          <w:lang w:val="en-US"/>
        </w:rPr>
        <w:tab/>
      </w:r>
      <w:r w:rsidRPr="007B625C">
        <w:rPr>
          <w:rFonts w:ascii="Times New Roman" w:eastAsia="Times New Roman" w:hAnsi="Times New Roman" w:cs="Times New Roman"/>
          <w:sz w:val="24"/>
          <w:szCs w:val="24"/>
          <w:lang w:val="en-US"/>
        </w:rPr>
        <w:t xml:space="preserve">We used a </w:t>
      </w:r>
      <w:proofErr w:type="spellStart"/>
      <w:r w:rsidRPr="007B625C">
        <w:rPr>
          <w:rFonts w:ascii="Times New Roman" w:eastAsia="Times New Roman" w:hAnsi="Times New Roman" w:cs="Times New Roman"/>
          <w:sz w:val="24"/>
          <w:szCs w:val="24"/>
          <w:lang w:val="en-US"/>
        </w:rPr>
        <w:t>Pagel’s</w:t>
      </w:r>
      <w:proofErr w:type="spellEnd"/>
      <w:r w:rsidRPr="007B625C">
        <w:rPr>
          <w:rFonts w:ascii="Times New Roman" w:eastAsia="Times New Roman" w:hAnsi="Times New Roman" w:cs="Times New Roman"/>
          <w:sz w:val="24"/>
          <w:szCs w:val="24"/>
          <w:lang w:val="en-US"/>
        </w:rPr>
        <w:t xml:space="preserve"> test (</w:t>
      </w:r>
      <w:proofErr w:type="spellStart"/>
      <w:r w:rsidRPr="007B625C">
        <w:rPr>
          <w:rFonts w:ascii="Times New Roman" w:eastAsia="Times New Roman" w:hAnsi="Times New Roman" w:cs="Times New Roman"/>
          <w:sz w:val="24"/>
          <w:szCs w:val="24"/>
          <w:lang w:val="en-US"/>
        </w:rPr>
        <w:t>Pagel</w:t>
      </w:r>
      <w:proofErr w:type="spellEnd"/>
      <w:r w:rsidRPr="007B625C">
        <w:rPr>
          <w:rFonts w:ascii="Times New Roman" w:eastAsia="Times New Roman" w:hAnsi="Times New Roman" w:cs="Times New Roman"/>
          <w:sz w:val="24"/>
          <w:szCs w:val="24"/>
          <w:lang w:val="en-US"/>
        </w:rPr>
        <w:t xml:space="preserve">, 1999) to test for a potential phylogenetic signal in the considered functional traits, </w:t>
      </w:r>
      <w:proofErr w:type="gramStart"/>
      <w:r w:rsidRPr="007B625C">
        <w:rPr>
          <w:rFonts w:ascii="Times New Roman" w:eastAsia="Times New Roman" w:hAnsi="Times New Roman" w:cs="Times New Roman"/>
          <w:sz w:val="24"/>
          <w:szCs w:val="24"/>
          <w:lang w:val="en-US"/>
        </w:rPr>
        <w:t>i.e.</w:t>
      </w:r>
      <w:proofErr w:type="gramEnd"/>
      <w:r w:rsidRPr="007B625C">
        <w:rPr>
          <w:rFonts w:ascii="Times New Roman" w:eastAsia="Times New Roman" w:hAnsi="Times New Roman" w:cs="Times New Roman"/>
          <w:sz w:val="24"/>
          <w:szCs w:val="24"/>
          <w:lang w:val="en-US"/>
        </w:rPr>
        <w:t xml:space="preserve"> whether closely related species display more similar trait values than expected by a Brownian model of trait evolution (</w:t>
      </w:r>
      <w:proofErr w:type="spellStart"/>
      <w:r w:rsidRPr="007B625C">
        <w:rPr>
          <w:rFonts w:ascii="Times New Roman" w:eastAsia="Times New Roman" w:hAnsi="Times New Roman" w:cs="Times New Roman"/>
          <w:sz w:val="24"/>
          <w:szCs w:val="24"/>
          <w:lang w:val="en-US"/>
        </w:rPr>
        <w:t>Pagel</w:t>
      </w:r>
      <w:proofErr w:type="spellEnd"/>
      <w:r w:rsidRPr="007B625C">
        <w:rPr>
          <w:rFonts w:ascii="Times New Roman" w:eastAsia="Times New Roman" w:hAnsi="Times New Roman" w:cs="Times New Roman"/>
          <w:sz w:val="24"/>
          <w:szCs w:val="24"/>
          <w:lang w:val="en-US"/>
        </w:rPr>
        <w:t>, 1999).</w:t>
      </w:r>
      <w:r w:rsidRPr="007B625C">
        <w:rPr>
          <w:rFonts w:ascii="Times New Roman" w:eastAsia="Times New Roman" w:hAnsi="Times New Roman" w:cs="Times New Roman"/>
          <w:sz w:val="24"/>
          <w:szCs w:val="24"/>
          <w:lang w:val="en-US"/>
        </w:rPr>
        <w:t xml:space="preserve"> Because we considered both continuous and categorical traits, we therefore used the first five PCOA axes as synthetic traits based on a mean Gower distance matrix calculated from the 100 matrices. We performed 100 tests with the 100 phylogenetic trees and</w:t>
      </w:r>
      <w:r w:rsidRPr="007B625C">
        <w:rPr>
          <w:rFonts w:ascii="Times New Roman" w:eastAsia="Times New Roman" w:hAnsi="Times New Roman" w:cs="Times New Roman"/>
          <w:sz w:val="24"/>
          <w:szCs w:val="24"/>
          <w:lang w:val="en-US"/>
        </w:rPr>
        <w:t xml:space="preserve"> then computed the mean and the standard deviation of the summary statistics of the </w:t>
      </w:r>
      <w:proofErr w:type="spellStart"/>
      <w:r w:rsidRPr="007B625C">
        <w:rPr>
          <w:rFonts w:ascii="Times New Roman" w:eastAsia="Times New Roman" w:hAnsi="Times New Roman" w:cs="Times New Roman"/>
          <w:sz w:val="24"/>
          <w:szCs w:val="24"/>
          <w:lang w:val="en-US"/>
        </w:rPr>
        <w:t>Pagel’s</w:t>
      </w:r>
      <w:proofErr w:type="spellEnd"/>
      <w:r w:rsidRPr="007B625C">
        <w:rPr>
          <w:rFonts w:ascii="Times New Roman" w:eastAsia="Times New Roman" w:hAnsi="Times New Roman" w:cs="Times New Roman"/>
          <w:sz w:val="24"/>
          <w:szCs w:val="24"/>
          <w:lang w:val="en-US"/>
        </w:rPr>
        <w:t xml:space="preserve"> test. </w:t>
      </w:r>
    </w:p>
    <w:p w14:paraId="459CF7E0" w14:textId="77777777" w:rsidR="00484DFB" w:rsidRDefault="007462A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99FC7A" wp14:editId="0E77BF2C">
            <wp:extent cx="5335425" cy="4786325"/>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335425" cy="4786325"/>
                    </a:xfrm>
                    <a:prstGeom prst="rect">
                      <a:avLst/>
                    </a:prstGeom>
                    <a:ln/>
                  </pic:spPr>
                </pic:pic>
              </a:graphicData>
            </a:graphic>
          </wp:inline>
        </w:drawing>
      </w:r>
    </w:p>
    <w:p w14:paraId="4A5263C0" w14:textId="4C06556B" w:rsidR="00484DFB" w:rsidRPr="007B625C" w:rsidRDefault="007462A9">
      <w:pPr>
        <w:jc w:val="both"/>
        <w:rPr>
          <w:rFonts w:ascii="Times New Roman" w:eastAsia="Times New Roman" w:hAnsi="Times New Roman" w:cs="Times New Roman"/>
          <w:sz w:val="24"/>
          <w:szCs w:val="24"/>
          <w:lang w:val="en-US"/>
        </w:rPr>
      </w:pPr>
      <w:r w:rsidRPr="007B625C">
        <w:rPr>
          <w:rFonts w:ascii="Times New Roman" w:eastAsia="Times New Roman" w:hAnsi="Times New Roman" w:cs="Times New Roman"/>
          <w:sz w:val="20"/>
          <w:szCs w:val="20"/>
          <w:lang w:val="en-US"/>
        </w:rPr>
        <w:t xml:space="preserve">The first column corresponds to the </w:t>
      </w:r>
      <w:proofErr w:type="spellStart"/>
      <w:r w:rsidRPr="007B625C">
        <w:rPr>
          <w:rFonts w:ascii="Times New Roman" w:eastAsia="Times New Roman" w:hAnsi="Times New Roman" w:cs="Times New Roman"/>
          <w:sz w:val="20"/>
          <w:szCs w:val="20"/>
          <w:lang w:val="en-US"/>
        </w:rPr>
        <w:t>Pagel</w:t>
      </w:r>
      <w:proofErr w:type="spellEnd"/>
      <w:r w:rsidRPr="007B625C">
        <w:rPr>
          <w:rFonts w:ascii="Times New Roman" w:eastAsia="Times New Roman" w:hAnsi="Times New Roman" w:cs="Times New Roman"/>
          <w:sz w:val="20"/>
          <w:szCs w:val="20"/>
          <w:lang w:val="en-US"/>
        </w:rPr>
        <w:t xml:space="preserve"> test result for each </w:t>
      </w:r>
      <w:proofErr w:type="spellStart"/>
      <w:r w:rsidRPr="007B625C">
        <w:rPr>
          <w:rFonts w:ascii="Times New Roman" w:eastAsia="Times New Roman" w:hAnsi="Times New Roman" w:cs="Times New Roman"/>
          <w:sz w:val="20"/>
          <w:szCs w:val="20"/>
          <w:lang w:val="en-US"/>
        </w:rPr>
        <w:t>PCoA</w:t>
      </w:r>
      <w:proofErr w:type="spellEnd"/>
      <w:r w:rsidRPr="007B625C">
        <w:rPr>
          <w:rFonts w:ascii="Times New Roman" w:eastAsia="Times New Roman" w:hAnsi="Times New Roman" w:cs="Times New Roman"/>
          <w:sz w:val="20"/>
          <w:szCs w:val="20"/>
          <w:lang w:val="en-US"/>
        </w:rPr>
        <w:t xml:space="preserve"> axis (range from 0: no phylogenetic signal, </w:t>
      </w:r>
      <w:r w:rsidRPr="007B625C">
        <w:rPr>
          <w:rFonts w:ascii="Times New Roman" w:eastAsia="Times New Roman" w:hAnsi="Times New Roman" w:cs="Times New Roman"/>
          <w:sz w:val="20"/>
          <w:szCs w:val="20"/>
          <w:lang w:val="en-US"/>
        </w:rPr>
        <w:t>to 1: strong phylogenetic signal). The oth</w:t>
      </w:r>
      <w:r w:rsidRPr="007B625C">
        <w:rPr>
          <w:rFonts w:ascii="Times New Roman" w:eastAsia="Times New Roman" w:hAnsi="Times New Roman" w:cs="Times New Roman"/>
          <w:sz w:val="20"/>
          <w:szCs w:val="20"/>
          <w:lang w:val="en-US"/>
        </w:rPr>
        <w:t xml:space="preserve">er columns correspond to the coefficient of determination (R²) </w:t>
      </w:r>
      <w:r w:rsidRPr="007B625C">
        <w:rPr>
          <w:rFonts w:ascii="Times New Roman" w:eastAsia="Times New Roman" w:hAnsi="Times New Roman" w:cs="Times New Roman"/>
          <w:sz w:val="20"/>
          <w:szCs w:val="20"/>
          <w:lang w:val="en-US"/>
        </w:rPr>
        <w:t>between each trait and axis, ranging from 0 (the trait does not explain the variance of the axis) to 1 (the trait explains all the variance of the axis). The stars indicate a significant p-val</w:t>
      </w:r>
      <w:r w:rsidRPr="007B625C">
        <w:rPr>
          <w:rFonts w:ascii="Times New Roman" w:eastAsia="Times New Roman" w:hAnsi="Times New Roman" w:cs="Times New Roman"/>
          <w:sz w:val="20"/>
          <w:szCs w:val="20"/>
          <w:lang w:val="en-US"/>
        </w:rPr>
        <w:t>ue</w:t>
      </w:r>
      <w:r w:rsidRPr="007B625C">
        <w:rPr>
          <w:rFonts w:ascii="Times New Roman" w:eastAsia="Times New Roman" w:hAnsi="Times New Roman" w:cs="Times New Roman"/>
          <w:sz w:val="20"/>
          <w:szCs w:val="20"/>
          <w:lang w:val="en-US"/>
        </w:rPr>
        <w:t>: * P &lt; 0.1</w:t>
      </w:r>
      <w:r w:rsidRPr="007B625C">
        <w:rPr>
          <w:rFonts w:ascii="Times New Roman" w:eastAsia="Times New Roman" w:hAnsi="Times New Roman" w:cs="Times New Roman"/>
          <w:sz w:val="20"/>
          <w:szCs w:val="20"/>
          <w:lang w:val="en-US"/>
        </w:rPr>
        <w:t>; ** P &lt; 0.05</w:t>
      </w:r>
      <w:r w:rsidRPr="007B625C">
        <w:rPr>
          <w:rFonts w:ascii="Times New Roman" w:eastAsia="Times New Roman" w:hAnsi="Times New Roman" w:cs="Times New Roman"/>
          <w:sz w:val="20"/>
          <w:szCs w:val="20"/>
          <w:lang w:val="en-US"/>
        </w:rPr>
        <w:t xml:space="preserve">; *** P &lt; 0.01. </w:t>
      </w:r>
    </w:p>
    <w:sectPr w:rsidR="00484DFB" w:rsidRPr="007B625C">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DE361" w14:textId="77777777" w:rsidR="007462A9" w:rsidRDefault="007462A9">
      <w:pPr>
        <w:spacing w:line="240" w:lineRule="auto"/>
      </w:pPr>
      <w:r>
        <w:separator/>
      </w:r>
    </w:p>
  </w:endnote>
  <w:endnote w:type="continuationSeparator" w:id="0">
    <w:p w14:paraId="0E710533" w14:textId="77777777" w:rsidR="007462A9" w:rsidRDefault="007462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rd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A4EF1" w14:textId="77777777" w:rsidR="007462A9" w:rsidRDefault="007462A9">
      <w:pPr>
        <w:spacing w:line="240" w:lineRule="auto"/>
      </w:pPr>
      <w:r>
        <w:separator/>
      </w:r>
    </w:p>
  </w:footnote>
  <w:footnote w:type="continuationSeparator" w:id="0">
    <w:p w14:paraId="24FB9855" w14:textId="77777777" w:rsidR="007462A9" w:rsidRDefault="007462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34DD" w14:textId="77777777" w:rsidR="00484DFB" w:rsidRDefault="00484D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D7E"/>
    <w:multiLevelType w:val="multilevel"/>
    <w:tmpl w:val="40C89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D95E7F"/>
    <w:multiLevelType w:val="multilevel"/>
    <w:tmpl w:val="163EC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7B4396"/>
    <w:multiLevelType w:val="multilevel"/>
    <w:tmpl w:val="1C927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C2773F"/>
    <w:multiLevelType w:val="multilevel"/>
    <w:tmpl w:val="12163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C3670C"/>
    <w:multiLevelType w:val="multilevel"/>
    <w:tmpl w:val="E3060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3F378D"/>
    <w:multiLevelType w:val="multilevel"/>
    <w:tmpl w:val="AA1EB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E30B66"/>
    <w:multiLevelType w:val="multilevel"/>
    <w:tmpl w:val="D592D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105461">
    <w:abstractNumId w:val="3"/>
  </w:num>
  <w:num w:numId="2" w16cid:durableId="199786482">
    <w:abstractNumId w:val="5"/>
  </w:num>
  <w:num w:numId="3" w16cid:durableId="1614168959">
    <w:abstractNumId w:val="6"/>
  </w:num>
  <w:num w:numId="4" w16cid:durableId="530920726">
    <w:abstractNumId w:val="0"/>
  </w:num>
  <w:num w:numId="5" w16cid:durableId="1333334965">
    <w:abstractNumId w:val="2"/>
  </w:num>
  <w:num w:numId="6" w16cid:durableId="1089086554">
    <w:abstractNumId w:val="4"/>
  </w:num>
  <w:num w:numId="7" w16cid:durableId="1586110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DFB"/>
    <w:rsid w:val="00484DFB"/>
    <w:rsid w:val="00495F44"/>
    <w:rsid w:val="007462A9"/>
    <w:rsid w:val="007B625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1B727B40"/>
  <w15:docId w15:val="{12E716D7-B830-3C41-9DC6-72AE4E33E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4769</Words>
  <Characters>27185</Characters>
  <Application>Microsoft Office Word</Application>
  <DocSecurity>0</DocSecurity>
  <Lines>226</Lines>
  <Paragraphs>63</Paragraphs>
  <ScaleCrop>false</ScaleCrop>
  <Company/>
  <LinksUpToDate>false</LinksUpToDate>
  <CharactersWithSpaces>31891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Albouy  Camille</cp:lastModifiedBy>
  <cp:revision>2</cp:revision>
  <dcterms:created xsi:type="dcterms:W3CDTF">2022-04-08T14:44:00Z</dcterms:created>
  <dcterms:modified xsi:type="dcterms:W3CDTF">2022-04-08T14:44:00Z</dcterms:modified>
</cp:coreProperties>
</file>