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8FBD0F" w14:textId="7F18D8EB" w:rsidR="00D427EA" w:rsidRPr="00FA6629" w:rsidRDefault="00D427EA" w:rsidP="00D427EA">
      <w:pPr>
        <w:pStyle w:val="Heading1"/>
        <w:numPr>
          <w:ilvl w:val="0"/>
          <w:numId w:val="0"/>
        </w:numPr>
        <w:spacing w:line="276" w:lineRule="auto"/>
        <w:jc w:val="center"/>
        <w:rPr>
          <w:u w:val="single"/>
          <w:shd w:val="clear" w:color="auto" w:fill="FFFFFF"/>
        </w:rPr>
      </w:pPr>
      <w:r w:rsidRPr="00FA6629">
        <w:rPr>
          <w:u w:val="single"/>
          <w:shd w:val="clear" w:color="auto" w:fill="FFFFFF"/>
        </w:rPr>
        <w:t>Supporting Information</w:t>
      </w:r>
    </w:p>
    <w:p w14:paraId="4B3D3A97" w14:textId="67AE325A" w:rsidR="00C24244" w:rsidRPr="00FA6629" w:rsidRDefault="00C24244" w:rsidP="007E64EE">
      <w:pPr>
        <w:pStyle w:val="Heading1"/>
        <w:numPr>
          <w:ilvl w:val="0"/>
          <w:numId w:val="0"/>
        </w:numPr>
        <w:spacing w:line="276" w:lineRule="auto"/>
        <w:rPr>
          <w:shd w:val="clear" w:color="auto" w:fill="FFFFFF"/>
        </w:rPr>
      </w:pPr>
      <w:r w:rsidRPr="00FA6629">
        <w:rPr>
          <w:shd w:val="clear" w:color="auto" w:fill="FFFFFF"/>
        </w:rPr>
        <w:t xml:space="preserve">Meteorological and climatic variables predict the phenology </w:t>
      </w:r>
      <w:bookmarkStart w:id="0" w:name="_GoBack"/>
      <w:bookmarkEnd w:id="0"/>
      <w:r w:rsidRPr="00FA6629">
        <w:rPr>
          <w:shd w:val="clear" w:color="auto" w:fill="FFFFFF"/>
        </w:rPr>
        <w:t xml:space="preserve">of </w:t>
      </w:r>
      <w:r w:rsidRPr="00FA6629">
        <w:rPr>
          <w:i/>
          <w:iCs/>
          <w:shd w:val="clear" w:color="auto" w:fill="FFFFFF"/>
        </w:rPr>
        <w:t>Ixodes ricinus</w:t>
      </w:r>
      <w:r w:rsidRPr="00FA6629">
        <w:rPr>
          <w:shd w:val="clear" w:color="auto" w:fill="FFFFFF"/>
        </w:rPr>
        <w:t xml:space="preserve"> nymph activity in France, accounting for habitat heterogeneity</w:t>
      </w:r>
    </w:p>
    <w:p w14:paraId="26FEB29A" w14:textId="77777777" w:rsidR="007E64EE" w:rsidRPr="00FA6629" w:rsidRDefault="007E64EE" w:rsidP="007E64EE">
      <w:pPr>
        <w:spacing w:line="240" w:lineRule="auto"/>
      </w:pPr>
    </w:p>
    <w:p w14:paraId="0B534EE8" w14:textId="2E3CACE6" w:rsidR="004126A2" w:rsidRPr="00FA6629" w:rsidRDefault="00BC629E" w:rsidP="004126A2">
      <w:pPr>
        <w:spacing w:line="276" w:lineRule="auto"/>
      </w:pPr>
      <w:r w:rsidRPr="00FA6629">
        <w:t>Phrutsamon Wongnak, Séverine Bord,</w:t>
      </w:r>
      <w:r w:rsidR="0055153C" w:rsidRPr="00FA6629">
        <w:t xml:space="preserve"> Maude Jacquot, </w:t>
      </w:r>
      <w:r w:rsidRPr="00FA6629">
        <w:t>Albert Agoulon, Frédéric Beugnet, Laure Bournez, Nicolas Cèbe, Adélie Chevalier, Jean-François Cosson, Naïma Dambrine, Thierry Hoch, Frédéric Huard, Nathalie Korboulewsky, Isabelle Lebert, Aurélien Madouasse, Anders Mårell, Sara Moutailler, Olivier Plantard, Thomas Pollet, Valérie Poux, Magalie René-Martellet, Muriel Vayssier-Taussat, Hélène Verheyden, Gwenaël Vourc’h, Karine Chalvet-Monfray</w:t>
      </w:r>
    </w:p>
    <w:p w14:paraId="20B16002" w14:textId="09B13715" w:rsidR="007C1C32" w:rsidRPr="00FA6629" w:rsidRDefault="006A2E08" w:rsidP="00DD38DF">
      <w:pPr>
        <w:spacing w:line="240" w:lineRule="auto"/>
        <w:jc w:val="center"/>
      </w:pPr>
      <w:bookmarkStart w:id="1" w:name="_Hlk77594979"/>
      <w:r w:rsidRPr="00FA6629">
        <w:rPr>
          <w:noProof/>
          <w:lang w:val="en-IN" w:eastAsia="en-IN" w:bidi="ar-SA"/>
        </w:rPr>
        <w:drawing>
          <wp:inline distT="0" distB="0" distL="0" distR="0" wp14:anchorId="6E9AC9B0" wp14:editId="659FD7F5">
            <wp:extent cx="4396740" cy="4396740"/>
            <wp:effectExtent l="0" t="0" r="3810" b="3810"/>
            <wp:docPr id="29" name="Picture 2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Dia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CF87A" w14:textId="4C3AA82F" w:rsidR="007C1C32" w:rsidRPr="00FA6629" w:rsidRDefault="00B01B26" w:rsidP="0022775F">
      <w:pPr>
        <w:pStyle w:val="Caption"/>
        <w:rPr>
          <w:b/>
          <w:bCs/>
        </w:rPr>
      </w:pPr>
      <w:bookmarkStart w:id="2" w:name="_Ref76994502"/>
      <w:bookmarkStart w:id="3" w:name="_Ref77866277"/>
      <w:r w:rsidRPr="00FA6629">
        <w:rPr>
          <w:b/>
          <w:bCs/>
        </w:rPr>
        <w:t>Figure S</w:t>
      </w:r>
      <w:r w:rsidRPr="00FA6629">
        <w:rPr>
          <w:b/>
          <w:bCs/>
        </w:rPr>
        <w:fldChar w:fldCharType="begin"/>
      </w:r>
      <w:r w:rsidRPr="00FA6629">
        <w:rPr>
          <w:b/>
          <w:bCs/>
        </w:rPr>
        <w:instrText xml:space="preserve"> SEQ Figure_S \* ARABIC </w:instrText>
      </w:r>
      <w:r w:rsidRPr="00FA6629">
        <w:rPr>
          <w:b/>
          <w:bCs/>
        </w:rPr>
        <w:fldChar w:fldCharType="separate"/>
      </w:r>
      <w:r w:rsidR="00B567F1" w:rsidRPr="00FA6629">
        <w:rPr>
          <w:b/>
          <w:bCs/>
          <w:noProof/>
        </w:rPr>
        <w:t>1</w:t>
      </w:r>
      <w:r w:rsidRPr="00FA6629">
        <w:rPr>
          <w:b/>
          <w:bCs/>
        </w:rPr>
        <w:fldChar w:fldCharType="end"/>
      </w:r>
      <w:bookmarkEnd w:id="2"/>
      <w:r w:rsidRPr="00FA6629">
        <w:rPr>
          <w:b/>
          <w:bCs/>
        </w:rPr>
        <w:t xml:space="preserve">. </w:t>
      </w:r>
      <w:r w:rsidR="007C1C32" w:rsidRPr="00FA6629">
        <w:t xml:space="preserve">Pairwise correlation </w:t>
      </w:r>
      <w:r w:rsidR="00E25E36" w:rsidRPr="00FA6629">
        <w:t>among</w:t>
      </w:r>
      <w:r w:rsidR="007C1C32" w:rsidRPr="00FA6629">
        <w:t xml:space="preserve"> environmental variables. Colours represent the value of Pearson’s correlation coefficient </w:t>
      </w:r>
      <m:oMath>
        <m:r>
          <w:rPr>
            <w:rFonts w:ascii="Cambria Math" w:hAnsi="Cambria Math"/>
          </w:rPr>
          <m:t>r</m:t>
        </m:r>
      </m:oMath>
      <w:r w:rsidR="006E0D8A" w:rsidRPr="00FA6629">
        <w:rPr>
          <w:rFonts w:eastAsiaTheme="minorEastAsia"/>
        </w:rPr>
        <w:t xml:space="preserve">, ranging from -1 (red) to 1 (blue) with asterisks indicating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r</m:t>
            </m:r>
          </m:e>
        </m:d>
      </m:oMath>
      <w:r w:rsidR="006E0D8A" w:rsidRPr="00FA6629">
        <w:rPr>
          <w:rFonts w:eastAsiaTheme="minorEastAsia"/>
        </w:rPr>
        <w:t xml:space="preserve"> </w:t>
      </w:r>
      <w:r w:rsidR="006E0D8A" w:rsidRPr="00FA6629">
        <w:rPr>
          <w:rFonts w:eastAsiaTheme="minorEastAsia" w:cs="Times New Roman"/>
        </w:rPr>
        <w:t>≥</w:t>
      </w:r>
      <w:r w:rsidR="006E0D8A" w:rsidRPr="00FA6629">
        <w:rPr>
          <w:rFonts w:eastAsiaTheme="minorEastAsia"/>
        </w:rPr>
        <w:t xml:space="preserve"> 0.</w:t>
      </w:r>
      <w:r w:rsidR="006A2E08" w:rsidRPr="00FA6629">
        <w:rPr>
          <w:rFonts w:eastAsiaTheme="minorEastAsia"/>
        </w:rPr>
        <w:t>6</w:t>
      </w:r>
      <w:r w:rsidR="006E0D8A" w:rsidRPr="00FA6629">
        <w:rPr>
          <w:rFonts w:eastAsiaTheme="minorEastAsia"/>
        </w:rPr>
        <w:t>.</w:t>
      </w:r>
      <w:bookmarkStart w:id="4" w:name="_Ref75440316"/>
      <w:bookmarkEnd w:id="3"/>
      <w:r w:rsidR="007C1C32" w:rsidRPr="00FA6629">
        <w:rPr>
          <w:b/>
          <w:bCs/>
        </w:rPr>
        <w:br w:type="page"/>
      </w:r>
    </w:p>
    <w:p w14:paraId="305A7C46" w14:textId="77777777" w:rsidR="00E259DF" w:rsidRPr="00FA6629" w:rsidRDefault="00E259DF" w:rsidP="00B1202F">
      <w:pPr>
        <w:spacing w:line="240" w:lineRule="auto"/>
        <w:jc w:val="left"/>
        <w:sectPr w:rsidR="00E259DF" w:rsidRPr="00FA6629" w:rsidSect="00FA6629">
          <w:footerReference w:type="default" r:id="rId9"/>
          <w:type w:val="continuous"/>
          <w:pgSz w:w="12240" w:h="15840"/>
          <w:pgMar w:top="1440" w:right="1440" w:bottom="1440" w:left="1440" w:header="709" w:footer="709" w:gutter="0"/>
          <w:cols w:space="708"/>
          <w:docGrid w:linePitch="360"/>
        </w:sectPr>
      </w:pPr>
    </w:p>
    <w:p w14:paraId="4A0ECE7B" w14:textId="4415B349" w:rsidR="008F677F" w:rsidRPr="00FA6629" w:rsidRDefault="00AB48D2" w:rsidP="008F677F">
      <w:pPr>
        <w:spacing w:line="240" w:lineRule="auto"/>
        <w:jc w:val="center"/>
      </w:pPr>
      <w:r w:rsidRPr="00FA6629">
        <w:rPr>
          <w:noProof/>
          <w:lang w:val="en-IN" w:eastAsia="en-IN" w:bidi="ar-SA"/>
        </w:rPr>
        <w:drawing>
          <wp:inline distT="0" distB="0" distL="0" distR="0" wp14:anchorId="0F8BC227" wp14:editId="1FB01FBA">
            <wp:extent cx="4838700" cy="4838700"/>
            <wp:effectExtent l="0" t="0" r="0" b="0"/>
            <wp:docPr id="1" name="Picture 1" descr="Graphical user interface, char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chart, application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42ABD" w14:textId="1BE1796C" w:rsidR="008F677F" w:rsidRPr="00FA6629" w:rsidRDefault="008F677F" w:rsidP="00446D1A">
      <w:pPr>
        <w:spacing w:line="240" w:lineRule="auto"/>
      </w:pPr>
      <w:r w:rsidRPr="00FA6629">
        <w:rPr>
          <w:b/>
          <w:bCs/>
        </w:rPr>
        <w:t>Figure S</w:t>
      </w:r>
      <w:r w:rsidRPr="00FA6629">
        <w:rPr>
          <w:b/>
          <w:bCs/>
        </w:rPr>
        <w:fldChar w:fldCharType="begin"/>
      </w:r>
      <w:r w:rsidRPr="00FA6629">
        <w:rPr>
          <w:b/>
          <w:bCs/>
        </w:rPr>
        <w:instrText xml:space="preserve"> SEQ Figure_S \* ARABIC </w:instrText>
      </w:r>
      <w:r w:rsidRPr="00FA6629">
        <w:rPr>
          <w:b/>
          <w:bCs/>
        </w:rPr>
        <w:fldChar w:fldCharType="separate"/>
      </w:r>
      <w:r w:rsidR="00B567F1" w:rsidRPr="00FA6629">
        <w:rPr>
          <w:b/>
          <w:bCs/>
          <w:noProof/>
        </w:rPr>
        <w:t>2</w:t>
      </w:r>
      <w:r w:rsidRPr="00FA6629">
        <w:rPr>
          <w:b/>
          <w:bCs/>
        </w:rPr>
        <w:fldChar w:fldCharType="end"/>
      </w:r>
      <w:r w:rsidRPr="00FA6629">
        <w:rPr>
          <w:b/>
          <w:bCs/>
        </w:rPr>
        <w:t xml:space="preserve">. </w:t>
      </w:r>
      <w:r w:rsidRPr="00FA6629">
        <w:t>Seasonal average meteorological conditions of 7 tick observatories: A) Seasonal average temperature (°C); B) Seasonal average minimum relative humidity (%). Seasons were defined following meteorological seasons of the northern hemisphere: Winter, 1</w:t>
      </w:r>
      <w:r w:rsidRPr="00FA6629">
        <w:rPr>
          <w:vertAlign w:val="superscript"/>
        </w:rPr>
        <w:t>st</w:t>
      </w:r>
      <w:r w:rsidRPr="00FA6629">
        <w:t xml:space="preserve"> December to 28</w:t>
      </w:r>
      <w:r w:rsidRPr="00FA6629">
        <w:rPr>
          <w:vertAlign w:val="superscript"/>
        </w:rPr>
        <w:t>th</w:t>
      </w:r>
      <w:r w:rsidRPr="00FA6629">
        <w:t xml:space="preserve"> February; Spring, 1</w:t>
      </w:r>
      <w:r w:rsidRPr="00FA6629">
        <w:rPr>
          <w:vertAlign w:val="superscript"/>
        </w:rPr>
        <w:t>st</w:t>
      </w:r>
      <w:r w:rsidRPr="00FA6629">
        <w:t xml:space="preserve"> March to 31</w:t>
      </w:r>
      <w:r w:rsidRPr="00FA6629">
        <w:rPr>
          <w:vertAlign w:val="superscript"/>
        </w:rPr>
        <w:t>st</w:t>
      </w:r>
      <w:r w:rsidRPr="00FA6629">
        <w:t xml:space="preserve"> May; Summer, 1</w:t>
      </w:r>
      <w:r w:rsidRPr="00FA6629">
        <w:rPr>
          <w:vertAlign w:val="superscript"/>
        </w:rPr>
        <w:t>st</w:t>
      </w:r>
      <w:r w:rsidRPr="00FA6629">
        <w:t xml:space="preserve"> June to 31</w:t>
      </w:r>
      <w:r w:rsidRPr="00FA6629">
        <w:rPr>
          <w:vertAlign w:val="superscript"/>
        </w:rPr>
        <w:t>st</w:t>
      </w:r>
      <w:r w:rsidRPr="00FA6629">
        <w:t xml:space="preserve"> August; Autumn, 1</w:t>
      </w:r>
      <w:r w:rsidRPr="00FA6629">
        <w:rPr>
          <w:vertAlign w:val="superscript"/>
        </w:rPr>
        <w:t>st</w:t>
      </w:r>
      <w:r w:rsidRPr="00FA6629">
        <w:t xml:space="preserve"> September to 30</w:t>
      </w:r>
      <w:r w:rsidRPr="00FA6629">
        <w:rPr>
          <w:vertAlign w:val="superscript"/>
        </w:rPr>
        <w:t>th</w:t>
      </w:r>
      <w:r w:rsidRPr="00FA6629">
        <w:t xml:space="preserve"> November.</w:t>
      </w:r>
      <w:r w:rsidRPr="00FA6629">
        <w:rPr>
          <w:rFonts w:hint="cs"/>
          <w:cs/>
        </w:rPr>
        <w:t xml:space="preserve"> </w:t>
      </w:r>
      <w:r w:rsidRPr="00FA6629">
        <w:t xml:space="preserve">Sites were arranged by the annual temperature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BIO1</m:t>
            </m:r>
          </m:e>
          <m:sub>
            <m:r>
              <w:rPr>
                <w:rFonts w:ascii="Cambria Math" w:hAnsi="Cambria Math" w:cs="Times New Roman"/>
                <w:szCs w:val="24"/>
              </w:rPr>
              <m:t>Temp</m:t>
            </m:r>
          </m:sub>
        </m:sSub>
      </m:oMath>
      <w:r w:rsidRPr="00FA6629">
        <w:t>, from Gardouch (high annual temperature) to Saint-Genès-Champanelle (low annual temperature).</w:t>
      </w:r>
      <w:r w:rsidRPr="00FA6629">
        <w:br w:type="page"/>
      </w:r>
    </w:p>
    <w:p w14:paraId="6128EB60" w14:textId="1FFCDC3E" w:rsidR="00B1202F" w:rsidRPr="00FA6629" w:rsidRDefault="00CF7C9D" w:rsidP="00B1202F">
      <w:pPr>
        <w:spacing w:line="240" w:lineRule="auto"/>
        <w:jc w:val="left"/>
      </w:pPr>
      <w:r w:rsidRPr="00FA6629">
        <w:rPr>
          <w:noProof/>
          <w:lang w:val="en-IN" w:eastAsia="en-IN" w:bidi="ar-SA"/>
        </w:rPr>
        <w:drawing>
          <wp:inline distT="0" distB="0" distL="0" distR="0" wp14:anchorId="4299EC06" wp14:editId="3671904F">
            <wp:extent cx="8229600" cy="3840480"/>
            <wp:effectExtent l="0" t="0" r="0" b="7620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AA082" w14:textId="4360C76D" w:rsidR="00B1202F" w:rsidRPr="00FA6629" w:rsidRDefault="00B1202F" w:rsidP="00446D1A">
      <w:pPr>
        <w:spacing w:line="240" w:lineRule="auto"/>
      </w:pPr>
      <w:bookmarkStart w:id="5" w:name="_Ref82161834"/>
      <w:bookmarkStart w:id="6" w:name="_Hlk89343198"/>
      <w:r w:rsidRPr="00FA6629">
        <w:rPr>
          <w:b/>
          <w:bCs/>
        </w:rPr>
        <w:t>Figure S</w:t>
      </w:r>
      <w:r w:rsidRPr="00FA6629">
        <w:rPr>
          <w:b/>
          <w:bCs/>
        </w:rPr>
        <w:fldChar w:fldCharType="begin"/>
      </w:r>
      <w:r w:rsidRPr="00FA6629">
        <w:rPr>
          <w:b/>
          <w:bCs/>
        </w:rPr>
        <w:instrText xml:space="preserve"> SEQ Figure_S \* ARABIC </w:instrText>
      </w:r>
      <w:r w:rsidRPr="00FA6629">
        <w:rPr>
          <w:b/>
          <w:bCs/>
        </w:rPr>
        <w:fldChar w:fldCharType="separate"/>
      </w:r>
      <w:r w:rsidR="00B567F1" w:rsidRPr="00FA6629">
        <w:rPr>
          <w:b/>
          <w:bCs/>
          <w:noProof/>
        </w:rPr>
        <w:t>3</w:t>
      </w:r>
      <w:r w:rsidRPr="00FA6629">
        <w:rPr>
          <w:b/>
          <w:bCs/>
        </w:rPr>
        <w:fldChar w:fldCharType="end"/>
      </w:r>
      <w:bookmarkEnd w:id="5"/>
      <w:r w:rsidRPr="00FA6629">
        <w:rPr>
          <w:b/>
          <w:bCs/>
        </w:rPr>
        <w:t xml:space="preserve">. </w:t>
      </w:r>
      <w:r w:rsidRPr="00FA6629">
        <w:t>Monthly summary of nymph counts per 100 m</w:t>
      </w:r>
      <w:r w:rsidRPr="00FA6629">
        <w:rPr>
          <w:vertAlign w:val="superscript"/>
        </w:rPr>
        <w:t>2</w:t>
      </w:r>
      <w:r w:rsidRPr="00FA6629">
        <w:t xml:space="preserve"> and meteorological conditions of 11 sampling sites: </w:t>
      </w:r>
      <w:bookmarkEnd w:id="6"/>
      <w:r w:rsidRPr="00FA6629">
        <w:t>A) Monthly average temperature (°C); B) Monthly average minimum relative humidity (%); C) Monthly median nymph counts per 100 m</w:t>
      </w:r>
      <w:r w:rsidRPr="00FA6629">
        <w:rPr>
          <w:vertAlign w:val="superscript"/>
        </w:rPr>
        <w:t>2</w:t>
      </w:r>
      <w:r w:rsidRPr="00FA6629">
        <w:t>; D) Normalized monthly median nymph counts per 100 m</w:t>
      </w:r>
      <w:r w:rsidRPr="00FA6629">
        <w:rPr>
          <w:vertAlign w:val="superscript"/>
        </w:rPr>
        <w:t>2</w:t>
      </w:r>
      <w:r w:rsidRPr="00FA6629">
        <w:t xml:space="preserve">. </w:t>
      </w:r>
      <w:r w:rsidR="00F50F1A" w:rsidRPr="00FA6629">
        <w:t xml:space="preserve">The value of 1 indicates the maximum nymph activity (peak), while the value of 0 indicates the absence of nymph activity. </w:t>
      </w:r>
      <w:r w:rsidRPr="00FA6629">
        <w:t>Facets were defined following meteorological seasons of the northern hemisphere: Winter, 1</w:t>
      </w:r>
      <w:r w:rsidRPr="00FA6629">
        <w:rPr>
          <w:vertAlign w:val="superscript"/>
        </w:rPr>
        <w:t>st</w:t>
      </w:r>
      <w:r w:rsidRPr="00FA6629">
        <w:t xml:space="preserve"> December to 28</w:t>
      </w:r>
      <w:r w:rsidRPr="00FA6629">
        <w:rPr>
          <w:vertAlign w:val="superscript"/>
        </w:rPr>
        <w:t>th</w:t>
      </w:r>
      <w:r w:rsidRPr="00FA6629">
        <w:t xml:space="preserve"> February; Spring, 1</w:t>
      </w:r>
      <w:r w:rsidRPr="00FA6629">
        <w:rPr>
          <w:vertAlign w:val="superscript"/>
        </w:rPr>
        <w:t>st</w:t>
      </w:r>
      <w:r w:rsidRPr="00FA6629">
        <w:t xml:space="preserve"> March to 31</w:t>
      </w:r>
      <w:r w:rsidRPr="00FA6629">
        <w:rPr>
          <w:vertAlign w:val="superscript"/>
        </w:rPr>
        <w:t>st</w:t>
      </w:r>
      <w:r w:rsidRPr="00FA6629">
        <w:t xml:space="preserve"> May; Summer, 1</w:t>
      </w:r>
      <w:r w:rsidRPr="00FA6629">
        <w:rPr>
          <w:vertAlign w:val="superscript"/>
        </w:rPr>
        <w:t>st</w:t>
      </w:r>
      <w:r w:rsidRPr="00FA6629">
        <w:t xml:space="preserve"> June to 31</w:t>
      </w:r>
      <w:r w:rsidRPr="00FA6629">
        <w:rPr>
          <w:vertAlign w:val="superscript"/>
        </w:rPr>
        <w:t>st</w:t>
      </w:r>
      <w:r w:rsidRPr="00FA6629">
        <w:t xml:space="preserve"> August; Autumn, 1</w:t>
      </w:r>
      <w:r w:rsidRPr="00FA6629">
        <w:rPr>
          <w:vertAlign w:val="superscript"/>
        </w:rPr>
        <w:t>st</w:t>
      </w:r>
      <w:r w:rsidRPr="00FA6629">
        <w:t xml:space="preserve"> September to 30</w:t>
      </w:r>
      <w:r w:rsidRPr="00FA6629">
        <w:rPr>
          <w:vertAlign w:val="superscript"/>
        </w:rPr>
        <w:t>th</w:t>
      </w:r>
      <w:r w:rsidRPr="00FA6629">
        <w:t xml:space="preserve"> November.</w:t>
      </w:r>
      <w:r w:rsidRPr="00FA6629">
        <w:rPr>
          <w:rFonts w:hint="cs"/>
          <w:cs/>
        </w:rPr>
        <w:t xml:space="preserve"> </w:t>
      </w:r>
      <w:r w:rsidRPr="00FA6629">
        <w:t xml:space="preserve">Sites were arranged by the annual temperature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BIO1</m:t>
            </m:r>
          </m:e>
          <m:sub>
            <m:r>
              <w:rPr>
                <w:rFonts w:ascii="Cambria Math" w:hAnsi="Cambria Math" w:cs="Times New Roman"/>
                <w:szCs w:val="24"/>
              </w:rPr>
              <m:t>Temp</m:t>
            </m:r>
          </m:sub>
        </m:sSub>
      </m:oMath>
      <w:r w:rsidRPr="00FA6629">
        <w:t xml:space="preserve">, from Gardouch (high annual temperature) to Saint-Genès-Champanelle (low annual temperature). </w:t>
      </w:r>
      <w:r w:rsidRPr="00FA6629">
        <w:br w:type="page"/>
      </w:r>
    </w:p>
    <w:p w14:paraId="1F9552AA" w14:textId="09C019F0" w:rsidR="003B716D" w:rsidRPr="00FA6629" w:rsidRDefault="00F00A07" w:rsidP="0022775F">
      <w:pPr>
        <w:spacing w:line="240" w:lineRule="auto"/>
        <w:jc w:val="center"/>
        <w:rPr>
          <w:b/>
          <w:bCs/>
        </w:rPr>
      </w:pPr>
      <w:r w:rsidRPr="00FA6629">
        <w:rPr>
          <w:noProof/>
          <w:lang w:val="en-IN" w:eastAsia="en-IN" w:bidi="ar-SA"/>
        </w:rPr>
        <w:drawing>
          <wp:inline distT="0" distB="0" distL="0" distR="0" wp14:anchorId="29AFBE9E" wp14:editId="67D1DA0C">
            <wp:extent cx="4739640" cy="4739640"/>
            <wp:effectExtent l="0" t="0" r="3810" b="3810"/>
            <wp:docPr id="19" name="Picture 19" descr="Chart, bar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art, bar chart, histogram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47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F28B0" w14:textId="75C19955" w:rsidR="00F13F6D" w:rsidRPr="00FA6629" w:rsidRDefault="003B7D97" w:rsidP="00446D1A">
      <w:pPr>
        <w:spacing w:line="240" w:lineRule="auto"/>
      </w:pPr>
      <w:bookmarkStart w:id="7" w:name="_Ref76994566"/>
      <w:r w:rsidRPr="00FA6629">
        <w:rPr>
          <w:b/>
          <w:bCs/>
        </w:rPr>
        <w:t>Figure S</w:t>
      </w:r>
      <w:r w:rsidRPr="00FA6629">
        <w:rPr>
          <w:b/>
          <w:bCs/>
        </w:rPr>
        <w:fldChar w:fldCharType="begin"/>
      </w:r>
      <w:r w:rsidRPr="00FA6629">
        <w:rPr>
          <w:b/>
          <w:bCs/>
        </w:rPr>
        <w:instrText xml:space="preserve"> SEQ Figure_S \* ARABIC </w:instrText>
      </w:r>
      <w:r w:rsidRPr="00FA6629">
        <w:rPr>
          <w:b/>
          <w:bCs/>
        </w:rPr>
        <w:fldChar w:fldCharType="separate"/>
      </w:r>
      <w:r w:rsidR="00B567F1" w:rsidRPr="00FA6629">
        <w:rPr>
          <w:b/>
          <w:bCs/>
          <w:noProof/>
        </w:rPr>
        <w:t>4</w:t>
      </w:r>
      <w:r w:rsidRPr="00FA6629">
        <w:rPr>
          <w:b/>
          <w:bCs/>
        </w:rPr>
        <w:fldChar w:fldCharType="end"/>
      </w:r>
      <w:bookmarkEnd w:id="7"/>
      <w:r w:rsidRPr="00FA6629">
        <w:rPr>
          <w:b/>
          <w:bCs/>
        </w:rPr>
        <w:t>.</w:t>
      </w:r>
      <w:r w:rsidR="00DF4181" w:rsidRPr="00FA6629">
        <w:rPr>
          <w:b/>
          <w:bCs/>
        </w:rPr>
        <w:t xml:space="preserve"> </w:t>
      </w:r>
      <w:r w:rsidR="00DF4181" w:rsidRPr="00FA6629">
        <w:t>Details of the principal component analysis:</w:t>
      </w:r>
      <w:r w:rsidR="00DF4181" w:rsidRPr="00FA6629">
        <w:rPr>
          <w:b/>
          <w:bCs/>
        </w:rPr>
        <w:t xml:space="preserve"> </w:t>
      </w:r>
      <w:r w:rsidR="00DF4181" w:rsidRPr="00FA6629">
        <w:t xml:space="preserve">Contributions of environmental variables on Dimension 1 (A), Dimension 2 (B), and the scree plot (C). </w:t>
      </w:r>
      <w:r w:rsidR="00B00ED8" w:rsidRPr="00FA6629">
        <w:t>Colours in panels A and B indicate whether the variable contributes more to Dimension 1 (red), Dimension 2 (blue), or other higher dimensions (black), using the cumulative contribution of ~60%</w:t>
      </w:r>
      <w:r w:rsidR="00DD0B1B" w:rsidRPr="00FA6629">
        <w:t>.</w:t>
      </w:r>
      <w:r w:rsidR="00F13F6D" w:rsidRPr="00FA6629">
        <w:br w:type="page"/>
      </w:r>
    </w:p>
    <w:p w14:paraId="74733C4F" w14:textId="77777777" w:rsidR="00B41FAC" w:rsidRPr="00FA6629" w:rsidRDefault="00B41FAC" w:rsidP="00923959">
      <w:pPr>
        <w:spacing w:line="240" w:lineRule="auto"/>
        <w:jc w:val="left"/>
        <w:sectPr w:rsidR="00B41FAC" w:rsidRPr="00FA6629" w:rsidSect="00FA6629">
          <w:type w:val="continuous"/>
          <w:pgSz w:w="15840" w:h="12240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75E3333E" w14:textId="37FD9A17" w:rsidR="00B13242" w:rsidRPr="00FA6629" w:rsidRDefault="009B4472" w:rsidP="00004AD2">
      <w:pPr>
        <w:spacing w:line="276" w:lineRule="auto"/>
        <w:jc w:val="left"/>
        <w:rPr>
          <w:cs/>
        </w:rPr>
      </w:pPr>
      <w:r w:rsidRPr="00FA6629">
        <w:rPr>
          <w:noProof/>
          <w:lang w:val="en-IN" w:eastAsia="en-IN" w:bidi="ar-SA"/>
        </w:rPr>
        <w:drawing>
          <wp:inline distT="0" distB="0" distL="0" distR="0" wp14:anchorId="170D3F19" wp14:editId="1EE60D30">
            <wp:extent cx="8229600" cy="4702810"/>
            <wp:effectExtent l="0" t="0" r="0" b="2540"/>
            <wp:docPr id="3" name="Picture 3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scatter char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0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1CEBB" w14:textId="5A53EF33" w:rsidR="00B13242" w:rsidRPr="00FA6629" w:rsidRDefault="00B13242" w:rsidP="00446D1A">
      <w:pPr>
        <w:spacing w:line="240" w:lineRule="auto"/>
      </w:pPr>
      <w:bookmarkStart w:id="8" w:name="_Ref77858331"/>
      <w:r w:rsidRPr="00FA6629">
        <w:rPr>
          <w:b/>
          <w:bCs/>
        </w:rPr>
        <w:t>Figure S</w:t>
      </w:r>
      <w:r w:rsidRPr="00FA6629">
        <w:rPr>
          <w:b/>
          <w:bCs/>
        </w:rPr>
        <w:fldChar w:fldCharType="begin"/>
      </w:r>
      <w:r w:rsidRPr="00FA6629">
        <w:rPr>
          <w:b/>
          <w:bCs/>
        </w:rPr>
        <w:instrText xml:space="preserve"> SEQ Figure_S \* ARABIC </w:instrText>
      </w:r>
      <w:r w:rsidRPr="00FA6629">
        <w:rPr>
          <w:b/>
          <w:bCs/>
        </w:rPr>
        <w:fldChar w:fldCharType="separate"/>
      </w:r>
      <w:r w:rsidR="00B567F1" w:rsidRPr="00FA6629">
        <w:rPr>
          <w:b/>
          <w:bCs/>
          <w:noProof/>
        </w:rPr>
        <w:t>5</w:t>
      </w:r>
      <w:r w:rsidRPr="00FA6629">
        <w:rPr>
          <w:b/>
          <w:bCs/>
        </w:rPr>
        <w:fldChar w:fldCharType="end"/>
      </w:r>
      <w:bookmarkEnd w:id="8"/>
      <w:r w:rsidRPr="00FA6629">
        <w:t>.Trends of the annual maximum nymph counts per 100 m</w:t>
      </w:r>
      <w:r w:rsidRPr="00FA6629">
        <w:rPr>
          <w:vertAlign w:val="superscript"/>
        </w:rPr>
        <w:t>2</w:t>
      </w:r>
      <w:r w:rsidRPr="00FA6629">
        <w:t xml:space="preserve"> of 11 sampling sites. The maximum nymph counts of each site were display when the observation was carried out at least 1 campaign in </w:t>
      </w:r>
      <w:r w:rsidR="00652D04" w:rsidRPr="00FA6629">
        <w:t>s</w:t>
      </w:r>
      <w:r w:rsidRPr="00FA6629">
        <w:t>pring (1</w:t>
      </w:r>
      <w:r w:rsidRPr="00FA6629">
        <w:rPr>
          <w:vertAlign w:val="superscript"/>
        </w:rPr>
        <w:t>st</w:t>
      </w:r>
      <w:r w:rsidRPr="00FA6629">
        <w:t xml:space="preserve"> March to 31</w:t>
      </w:r>
      <w:r w:rsidRPr="00FA6629">
        <w:rPr>
          <w:vertAlign w:val="superscript"/>
        </w:rPr>
        <w:t>st</w:t>
      </w:r>
      <w:r w:rsidRPr="00FA6629">
        <w:t xml:space="preserve"> May), and 1 campaign in </w:t>
      </w:r>
      <w:r w:rsidR="00942A34" w:rsidRPr="00FA6629">
        <w:t>summer</w:t>
      </w:r>
      <w:r w:rsidRPr="00FA6629">
        <w:t xml:space="preserve"> (1</w:t>
      </w:r>
      <w:r w:rsidRPr="00FA6629">
        <w:rPr>
          <w:vertAlign w:val="superscript"/>
        </w:rPr>
        <w:t>st</w:t>
      </w:r>
      <w:r w:rsidRPr="00FA6629">
        <w:t xml:space="preserve"> June to 31</w:t>
      </w:r>
      <w:r w:rsidRPr="00FA6629">
        <w:rPr>
          <w:vertAlign w:val="superscript"/>
        </w:rPr>
        <w:t>st</w:t>
      </w:r>
      <w:r w:rsidRPr="00FA6629">
        <w:t xml:space="preserve"> August) of each year. </w:t>
      </w:r>
      <w:bookmarkStart w:id="9" w:name="_Hlk94698760"/>
      <w:r w:rsidR="00550E2F" w:rsidRPr="00FA6629">
        <w:t>Y-axes are represented on a logarithmic scale.</w:t>
      </w:r>
      <w:bookmarkEnd w:id="9"/>
      <w:r w:rsidR="00550E2F" w:rsidRPr="00FA6629">
        <w:t xml:space="preserve"> </w:t>
      </w:r>
      <w:r w:rsidRPr="00FA6629">
        <w:t>Text annotations represent the month where the maximum nymph counts were observed.</w:t>
      </w:r>
      <w:r w:rsidRPr="00FA6629">
        <w:br w:type="page"/>
      </w:r>
    </w:p>
    <w:p w14:paraId="5B77BE50" w14:textId="66B28DCC" w:rsidR="00400873" w:rsidRPr="00FA6629" w:rsidRDefault="002658CB" w:rsidP="0022775F">
      <w:pPr>
        <w:spacing w:line="240" w:lineRule="auto"/>
        <w:jc w:val="center"/>
        <w:rPr>
          <w:b/>
          <w:bCs/>
        </w:rPr>
      </w:pPr>
      <w:r w:rsidRPr="00FA6629">
        <w:rPr>
          <w:noProof/>
          <w:lang w:val="en-IN" w:eastAsia="en-IN" w:bidi="ar-SA"/>
        </w:rPr>
        <w:drawing>
          <wp:inline distT="0" distB="0" distL="0" distR="0" wp14:anchorId="09D2ACD5" wp14:editId="723D111C">
            <wp:extent cx="8229600" cy="4114800"/>
            <wp:effectExtent l="0" t="0" r="0" b="0"/>
            <wp:docPr id="30" name="Picture 30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Chart, histogram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6629">
        <w:rPr>
          <w:noProof/>
        </w:rPr>
        <w:t xml:space="preserve"> </w:t>
      </w:r>
    </w:p>
    <w:p w14:paraId="1CA262D6" w14:textId="0E087585" w:rsidR="000827E2" w:rsidRPr="00FA6629" w:rsidRDefault="003B7D97" w:rsidP="00446D1A">
      <w:pPr>
        <w:spacing w:line="240" w:lineRule="auto"/>
        <w:rPr>
          <w:b/>
          <w:bCs/>
        </w:rPr>
      </w:pPr>
      <w:bookmarkStart w:id="10" w:name="_Ref76995666"/>
      <w:r w:rsidRPr="00FA6629">
        <w:rPr>
          <w:b/>
          <w:bCs/>
        </w:rPr>
        <w:t>Figure S</w:t>
      </w:r>
      <w:r w:rsidRPr="00FA6629">
        <w:rPr>
          <w:b/>
          <w:bCs/>
        </w:rPr>
        <w:fldChar w:fldCharType="begin"/>
      </w:r>
      <w:r w:rsidRPr="00FA6629">
        <w:rPr>
          <w:b/>
          <w:bCs/>
        </w:rPr>
        <w:instrText xml:space="preserve"> SEQ Figure_S \* ARABIC </w:instrText>
      </w:r>
      <w:r w:rsidRPr="00FA6629">
        <w:rPr>
          <w:b/>
          <w:bCs/>
        </w:rPr>
        <w:fldChar w:fldCharType="separate"/>
      </w:r>
      <w:r w:rsidR="00B567F1" w:rsidRPr="00FA6629">
        <w:rPr>
          <w:b/>
          <w:bCs/>
          <w:noProof/>
        </w:rPr>
        <w:t>6</w:t>
      </w:r>
      <w:r w:rsidRPr="00FA6629">
        <w:rPr>
          <w:b/>
          <w:bCs/>
        </w:rPr>
        <w:fldChar w:fldCharType="end"/>
      </w:r>
      <w:bookmarkEnd w:id="10"/>
      <w:r w:rsidRPr="00FA6629">
        <w:rPr>
          <w:b/>
          <w:bCs/>
        </w:rPr>
        <w:t>.</w:t>
      </w:r>
      <w:r w:rsidR="000827E2" w:rsidRPr="00FA6629">
        <w:rPr>
          <w:b/>
          <w:bCs/>
        </w:rPr>
        <w:t xml:space="preserve"> </w:t>
      </w:r>
      <w:r w:rsidR="000827E2" w:rsidRPr="00FA6629">
        <w:t xml:space="preserve">The </w:t>
      </w:r>
      <w:r w:rsidR="002658CB" w:rsidRPr="00FA6629">
        <w:t>model</w:t>
      </w:r>
      <w:r w:rsidR="000827E2" w:rsidRPr="00FA6629">
        <w:t xml:space="preserve"> diagnostic for</w:t>
      </w:r>
      <w:r w:rsidR="00100821" w:rsidRPr="00FA6629">
        <w:t xml:space="preserve"> the best-fitted model</w:t>
      </w:r>
      <w:r w:rsidR="00A21334" w:rsidRPr="00FA6629">
        <w:t>. Left:</w:t>
      </w:r>
      <w:r w:rsidR="002658CB" w:rsidRPr="00FA6629">
        <w:rPr>
          <w:iCs/>
        </w:rPr>
        <w:t xml:space="preserve"> Q-Q plot</w:t>
      </w:r>
      <w:r w:rsidR="00A21334" w:rsidRPr="00FA6629">
        <w:rPr>
          <w:iCs/>
        </w:rPr>
        <w:t xml:space="preserve"> residuals with a Kolmogorov-Smirnov Goodness of Fit Test (K-S test), a dispersion test, and an outlier test. Right: a histogram of simulated dispersion test statistic values compared to the observed value from the fitted model (vertical red line). </w:t>
      </w:r>
      <w:r w:rsidR="00400873" w:rsidRPr="00FA6629">
        <w:rPr>
          <w:b/>
          <w:bCs/>
        </w:rPr>
        <w:br w:type="page"/>
      </w:r>
    </w:p>
    <w:p w14:paraId="5D924E66" w14:textId="77777777" w:rsidR="00AF74F4" w:rsidRPr="00FA6629" w:rsidRDefault="00AF74F4" w:rsidP="00B567F1">
      <w:pPr>
        <w:pStyle w:val="Caption"/>
        <w:jc w:val="center"/>
        <w:rPr>
          <w:b/>
          <w:bCs/>
        </w:rPr>
      </w:pPr>
      <w:bookmarkStart w:id="11" w:name="_Ref76994000"/>
      <w:r w:rsidRPr="00FA6629">
        <w:rPr>
          <w:noProof/>
          <w:lang w:val="en-IN" w:eastAsia="en-IN" w:bidi="ar-SA"/>
        </w:rPr>
        <w:drawing>
          <wp:inline distT="0" distB="0" distL="0" distR="0" wp14:anchorId="53D3C238" wp14:editId="6643EEAA">
            <wp:extent cx="7124700" cy="4273719"/>
            <wp:effectExtent l="0" t="0" r="0" b="0"/>
            <wp:docPr id="23" name="Picture 2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har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52698" cy="429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1"/>
    </w:p>
    <w:p w14:paraId="11EF7081" w14:textId="2F33F857" w:rsidR="00004AD2" w:rsidRPr="00FA6629" w:rsidRDefault="00AF74F4" w:rsidP="00356E81">
      <w:pPr>
        <w:spacing w:line="276" w:lineRule="auto"/>
      </w:pPr>
      <w:bookmarkStart w:id="12" w:name="_Ref81393112"/>
      <w:r w:rsidRPr="00FA6629">
        <w:rPr>
          <w:b/>
          <w:bCs/>
        </w:rPr>
        <w:t>Figure S</w:t>
      </w:r>
      <w:r w:rsidRPr="00FA6629">
        <w:rPr>
          <w:b/>
          <w:bCs/>
        </w:rPr>
        <w:fldChar w:fldCharType="begin"/>
      </w:r>
      <w:r w:rsidRPr="00FA6629">
        <w:rPr>
          <w:b/>
          <w:bCs/>
        </w:rPr>
        <w:instrText xml:space="preserve"> SEQ Figure_S \* ARABIC </w:instrText>
      </w:r>
      <w:r w:rsidRPr="00FA6629">
        <w:rPr>
          <w:b/>
          <w:bCs/>
        </w:rPr>
        <w:fldChar w:fldCharType="separate"/>
      </w:r>
      <w:r w:rsidR="00B567F1" w:rsidRPr="00FA6629">
        <w:rPr>
          <w:b/>
          <w:bCs/>
          <w:noProof/>
        </w:rPr>
        <w:t>7</w:t>
      </w:r>
      <w:r w:rsidRPr="00FA6629">
        <w:rPr>
          <w:b/>
          <w:bCs/>
        </w:rPr>
        <w:fldChar w:fldCharType="end"/>
      </w:r>
      <w:bookmarkEnd w:id="12"/>
      <w:r w:rsidRPr="00FA6629">
        <w:t xml:space="preserve"> </w:t>
      </w:r>
      <w:r w:rsidRPr="00FA6629">
        <w:rPr>
          <w:szCs w:val="24"/>
        </w:rPr>
        <w:t xml:space="preserve">Regression coefficients of environmental variables: </w:t>
      </w:r>
      <w:r w:rsidR="002D2A67" w:rsidRPr="00FA6629">
        <w:rPr>
          <w:szCs w:val="24"/>
        </w:rPr>
        <w:t xml:space="preserve">One-month </w:t>
      </w:r>
      <w:r w:rsidR="00166D79" w:rsidRPr="00FA6629">
        <w:rPr>
          <w:szCs w:val="24"/>
        </w:rPr>
        <w:t xml:space="preserve">moving </w:t>
      </w:r>
      <w:r w:rsidR="002D2A67" w:rsidRPr="00FA6629">
        <w:rPr>
          <w:szCs w:val="24"/>
        </w:rPr>
        <w:t>average</w:t>
      </w:r>
      <w:r w:rsidRPr="00FA6629">
        <w:rPr>
          <w:szCs w:val="24"/>
        </w:rPr>
        <w:t xml:space="preserve"> temperature (</w:t>
      </w:r>
      <m:oMath>
        <m:sSubSup>
          <m:sSubSupPr>
            <m:ctrlPr>
              <w:rPr>
                <w:rFonts w:ascii="Cambria Math" w:hAnsi="Cambria Math" w:cs="Times New Roman"/>
                <w:i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Cs w:val="24"/>
              </w:rPr>
              <m:t>M</m:t>
            </m:r>
          </m:sub>
          <m:sup>
            <m:r>
              <w:rPr>
                <w:rFonts w:ascii="Cambria Math" w:hAnsi="Cambria Math" w:cs="Times New Roman"/>
                <w:szCs w:val="24"/>
              </w:rPr>
              <m:t>0:1</m:t>
            </m:r>
          </m:sup>
        </m:sSubSup>
      </m:oMath>
      <w:r w:rsidRPr="00FA6629">
        <w:rPr>
          <w:szCs w:val="24"/>
        </w:rPr>
        <w:t xml:space="preserve">); Previous </w:t>
      </w:r>
      <w:r w:rsidR="00166D79" w:rsidRPr="00FA6629">
        <w:rPr>
          <w:szCs w:val="24"/>
        </w:rPr>
        <w:t>three-to-six</w:t>
      </w:r>
      <w:r w:rsidR="005A5964" w:rsidRPr="00FA6629">
        <w:rPr>
          <w:szCs w:val="24"/>
        </w:rPr>
        <w:t>-month</w:t>
      </w:r>
      <w:r w:rsidR="00166D79" w:rsidRPr="00FA6629">
        <w:rPr>
          <w:szCs w:val="24"/>
        </w:rPr>
        <w:t xml:space="preserve"> </w:t>
      </w:r>
      <w:r w:rsidR="00B567F1" w:rsidRPr="00FA6629">
        <w:rPr>
          <w:szCs w:val="24"/>
        </w:rPr>
        <w:t xml:space="preserve">moving </w:t>
      </w:r>
      <w:r w:rsidRPr="00FA6629">
        <w:rPr>
          <w:szCs w:val="24"/>
        </w:rPr>
        <w:t>average temperature (</w:t>
      </w:r>
      <m:oMath>
        <m:sSubSup>
          <m:sSubSupPr>
            <m:ctrlPr>
              <w:rPr>
                <w:rFonts w:ascii="Cambria Math" w:hAnsi="Cambria Math" w:cs="Times New Roman"/>
                <w:i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Cs w:val="24"/>
              </w:rPr>
              <m:t>M</m:t>
            </m:r>
          </m:sub>
          <m:sup>
            <m:r>
              <w:rPr>
                <w:rFonts w:ascii="Cambria Math" w:hAnsi="Cambria Math" w:cs="Times New Roman"/>
                <w:szCs w:val="24"/>
              </w:rPr>
              <m:t>3:6</m:t>
            </m:r>
          </m:sup>
        </m:sSubSup>
      </m:oMath>
      <w:r w:rsidRPr="00FA6629">
        <w:rPr>
          <w:szCs w:val="24"/>
        </w:rPr>
        <w:t>); Annual temperature (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BIO1</m:t>
            </m:r>
          </m:e>
          <m:sub>
            <m:r>
              <w:rPr>
                <w:rFonts w:ascii="Cambria Math" w:hAnsi="Cambria Math" w:cs="Times New Roman"/>
                <w:szCs w:val="24"/>
              </w:rPr>
              <m:t>Temp</m:t>
            </m:r>
          </m:sub>
        </m:sSub>
      </m:oMath>
      <w:r w:rsidRPr="00FA6629">
        <w:rPr>
          <w:szCs w:val="24"/>
        </w:rPr>
        <w:t xml:space="preserve">); </w:t>
      </w:r>
      <w:r w:rsidR="00166D79" w:rsidRPr="00FA6629">
        <w:rPr>
          <w:szCs w:val="24"/>
        </w:rPr>
        <w:t>Six</w:t>
      </w:r>
      <w:r w:rsidR="005A5964" w:rsidRPr="00FA6629">
        <w:rPr>
          <w:szCs w:val="24"/>
        </w:rPr>
        <w:t>-month</w:t>
      </w:r>
      <w:r w:rsidR="00166D79" w:rsidRPr="00FA6629">
        <w:rPr>
          <w:szCs w:val="24"/>
        </w:rPr>
        <w:t xml:space="preserve"> moving</w:t>
      </w:r>
      <w:r w:rsidRPr="00FA6629">
        <w:rPr>
          <w:szCs w:val="24"/>
        </w:rPr>
        <w:t xml:space="preserve"> average minimum relative humidity (</w:t>
      </w:r>
      <m:oMath>
        <m:sSubSup>
          <m:sSubSupPr>
            <m:ctrlPr>
              <w:rPr>
                <w:rFonts w:ascii="Cambria Math" w:hAnsi="Cambria Math" w:cs="Times New Roman"/>
                <w:i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Cs w:val="24"/>
              </w:rPr>
              <m:t>N</m:t>
            </m:r>
          </m:sub>
          <m:sup>
            <m:r>
              <w:rPr>
                <w:rFonts w:ascii="Cambria Math" w:hAnsi="Cambria Math" w:cs="Times New Roman"/>
                <w:szCs w:val="24"/>
              </w:rPr>
              <m:t>0:6</m:t>
            </m:r>
          </m:sup>
        </m:sSubSup>
      </m:oMath>
      <w:r w:rsidRPr="00FA6629">
        <w:rPr>
          <w:szCs w:val="24"/>
        </w:rPr>
        <w:t>); Coordinates on Dimension 1 of the principal component analysis (</w:t>
      </w:r>
      <m:oMath>
        <m:r>
          <w:rPr>
            <w:rFonts w:ascii="Cambria Math" w:hAnsi="Cambria Math" w:cs="Times New Roman"/>
            <w:szCs w:val="24"/>
          </w:rPr>
          <m:t>Dim1</m:t>
        </m:r>
      </m:oMath>
      <w:r w:rsidRPr="00FA6629">
        <w:rPr>
          <w:szCs w:val="24"/>
        </w:rPr>
        <w:t xml:space="preserve">); Interaction between </w:t>
      </w:r>
      <m:oMath>
        <m:sSubSup>
          <m:sSubSupPr>
            <m:ctrlPr>
              <w:rPr>
                <w:rFonts w:ascii="Cambria Math" w:hAnsi="Cambria Math" w:cs="Times New Roman"/>
                <w:i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Cs w:val="24"/>
              </w:rPr>
              <m:t>M</m:t>
            </m:r>
          </m:sub>
          <m:sup>
            <m:r>
              <w:rPr>
                <w:rFonts w:ascii="Cambria Math" w:hAnsi="Cambria Math" w:cs="Times New Roman"/>
                <w:szCs w:val="24"/>
              </w:rPr>
              <m:t>0:1</m:t>
            </m:r>
          </m:sup>
        </m:sSubSup>
      </m:oMath>
      <w:r w:rsidRPr="00FA6629">
        <w:rPr>
          <w:rFonts w:eastAsiaTheme="minorEastAsia"/>
          <w:szCs w:val="24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BIO1</m:t>
            </m:r>
          </m:e>
          <m:sub>
            <m:r>
              <w:rPr>
                <w:rFonts w:ascii="Cambria Math" w:hAnsi="Cambria Math" w:cs="Times New Roman"/>
                <w:szCs w:val="24"/>
              </w:rPr>
              <m:t>Temp</m:t>
            </m:r>
          </m:sub>
        </m:sSub>
      </m:oMath>
      <w:r w:rsidRPr="00FA6629">
        <w:rPr>
          <w:rFonts w:eastAsiaTheme="minorEastAsia"/>
          <w:szCs w:val="24"/>
        </w:rPr>
        <w:t xml:space="preserve"> (</w:t>
      </w:r>
      <m:oMath>
        <m:sSubSup>
          <m:sSubSupPr>
            <m:ctrlPr>
              <w:rPr>
                <w:rFonts w:ascii="Cambria Math" w:hAnsi="Cambria Math" w:cs="Times New Roman"/>
                <w:i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Cs w:val="24"/>
              </w:rPr>
              <m:t>M</m:t>
            </m:r>
          </m:sub>
          <m:sup>
            <m:r>
              <w:rPr>
                <w:rFonts w:ascii="Cambria Math" w:hAnsi="Cambria Math" w:cs="Times New Roman"/>
                <w:szCs w:val="24"/>
              </w:rPr>
              <m:t>0:1</m:t>
            </m:r>
          </m:sup>
        </m:sSubSup>
        <m:r>
          <w:rPr>
            <w:rFonts w:ascii="Cambria Math" w:hAnsi="Cambria Math" w:cs="Times New Roman"/>
            <w:szCs w:val="24"/>
          </w:rPr>
          <m:t>:</m:t>
        </m:r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BIO1</m:t>
            </m:r>
          </m:e>
          <m:sub>
            <m:r>
              <w:rPr>
                <w:rFonts w:ascii="Cambria Math" w:hAnsi="Cambria Math" w:cs="Times New Roman"/>
                <w:szCs w:val="24"/>
              </w:rPr>
              <m:t>Temp</m:t>
            </m:r>
          </m:sub>
        </m:sSub>
      </m:oMath>
      <w:r w:rsidRPr="00FA6629">
        <w:rPr>
          <w:rFonts w:eastAsiaTheme="minorEastAsia"/>
          <w:szCs w:val="24"/>
        </w:rPr>
        <w:t>). The 95% confidence interval of estimates of the Complete model are represented in black, while the 95% uncertainty range of the estimates derived from 500 simulated resampling models are in red. The coverage probability (CP) show</w:t>
      </w:r>
      <w:r w:rsidR="00446D1A" w:rsidRPr="00FA6629">
        <w:rPr>
          <w:rFonts w:eastAsiaTheme="minorEastAsia"/>
          <w:szCs w:val="24"/>
        </w:rPr>
        <w:t>s</w:t>
      </w:r>
      <w:r w:rsidRPr="00FA6629">
        <w:rPr>
          <w:rFonts w:eastAsiaTheme="minorEastAsia"/>
          <w:szCs w:val="24"/>
        </w:rPr>
        <w:t xml:space="preserve"> the percentage of resampling models that produced estimates that were significantly different from zero (</w:t>
      </w:r>
      <m:oMath>
        <m:r>
          <w:rPr>
            <w:rFonts w:ascii="Cambria Math" w:eastAsiaTheme="minorEastAsia" w:hAnsi="Cambria Math"/>
            <w:szCs w:val="24"/>
          </w:rPr>
          <m:t>p</m:t>
        </m:r>
      </m:oMath>
      <w:r w:rsidRPr="00FA6629">
        <w:rPr>
          <w:rFonts w:eastAsiaTheme="minorEastAsia"/>
          <w:szCs w:val="24"/>
        </w:rPr>
        <w:t xml:space="preserve"> &lt; 0.05). The dashed vertical line indicate</w:t>
      </w:r>
      <w:r w:rsidR="00356E81" w:rsidRPr="00FA6629">
        <w:rPr>
          <w:rFonts w:eastAsiaTheme="minorEastAsia"/>
          <w:szCs w:val="24"/>
        </w:rPr>
        <w:t>s</w:t>
      </w:r>
      <w:r w:rsidRPr="00FA6629">
        <w:rPr>
          <w:rFonts w:eastAsiaTheme="minorEastAsia"/>
          <w:szCs w:val="24"/>
        </w:rPr>
        <w:t xml:space="preserve"> the value zero. </w:t>
      </w:r>
      <w:r w:rsidRPr="00FA6629">
        <w:br w:type="page"/>
      </w:r>
    </w:p>
    <w:p w14:paraId="30065791" w14:textId="5E5E592C" w:rsidR="00004AD2" w:rsidRPr="00FA6629" w:rsidRDefault="00457A7B" w:rsidP="00004AD2">
      <w:pPr>
        <w:spacing w:line="240" w:lineRule="auto"/>
        <w:jc w:val="center"/>
      </w:pPr>
      <w:r w:rsidRPr="00FA6629">
        <w:rPr>
          <w:noProof/>
          <w:lang w:val="en-IN" w:eastAsia="en-IN" w:bidi="ar-SA"/>
        </w:rPr>
        <w:drawing>
          <wp:inline distT="0" distB="0" distL="0" distR="0" wp14:anchorId="02DA7CAD" wp14:editId="1987ED0A">
            <wp:extent cx="7391400" cy="4927600"/>
            <wp:effectExtent l="0" t="0" r="0" b="6350"/>
            <wp:docPr id="4" name="Picture 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08811" cy="493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A2F10" w14:textId="7B280308" w:rsidR="00004AD2" w:rsidRPr="00FA6629" w:rsidRDefault="00923959" w:rsidP="00356E81">
      <w:pPr>
        <w:spacing w:line="240" w:lineRule="auto"/>
      </w:pPr>
      <w:bookmarkStart w:id="13" w:name="_Ref82163105"/>
      <w:r w:rsidRPr="00FA6629">
        <w:rPr>
          <w:b/>
          <w:bCs/>
        </w:rPr>
        <w:t>Figure S</w:t>
      </w:r>
      <w:r w:rsidRPr="00FA6629">
        <w:rPr>
          <w:b/>
          <w:bCs/>
        </w:rPr>
        <w:fldChar w:fldCharType="begin"/>
      </w:r>
      <w:r w:rsidRPr="00FA6629">
        <w:rPr>
          <w:b/>
          <w:bCs/>
        </w:rPr>
        <w:instrText xml:space="preserve"> SEQ Figure_S \* ARABIC </w:instrText>
      </w:r>
      <w:r w:rsidRPr="00FA6629">
        <w:rPr>
          <w:b/>
          <w:bCs/>
        </w:rPr>
        <w:fldChar w:fldCharType="separate"/>
      </w:r>
      <w:r w:rsidR="00B567F1" w:rsidRPr="00FA6629">
        <w:rPr>
          <w:b/>
          <w:bCs/>
          <w:noProof/>
        </w:rPr>
        <w:t>8</w:t>
      </w:r>
      <w:r w:rsidRPr="00FA6629">
        <w:rPr>
          <w:b/>
          <w:bCs/>
        </w:rPr>
        <w:fldChar w:fldCharType="end"/>
      </w:r>
      <w:bookmarkEnd w:id="13"/>
      <w:r w:rsidR="00004AD2" w:rsidRPr="00FA6629">
        <w:t xml:space="preserve">. Comparison of </w:t>
      </w:r>
      <w:r w:rsidR="00004AD2" w:rsidRPr="00FA6629">
        <w:rPr>
          <w:i/>
          <w:iCs/>
        </w:rPr>
        <w:t>Ixodes ricinus</w:t>
      </w:r>
      <w:r w:rsidR="00004AD2" w:rsidRPr="00FA6629">
        <w:t xml:space="preserve"> nymph counts per 100 m</w:t>
      </w:r>
      <w:r w:rsidR="00004AD2" w:rsidRPr="00FA6629">
        <w:rPr>
          <w:vertAlign w:val="superscript"/>
        </w:rPr>
        <w:t>2</w:t>
      </w:r>
      <w:r w:rsidR="00004AD2" w:rsidRPr="00FA6629">
        <w:t xml:space="preserve"> observed in the forests (black) and predicted from the best-fitted model (red). Gray shaded areas illustrate the 95% confidence interval of the prediction. Y-axes of different sampling sites were represented in different scales. Background colours indicate meteorological seasons of the </w:t>
      </w:r>
      <w:r w:rsidR="00D05E54" w:rsidRPr="00FA6629">
        <w:t xml:space="preserve">temperate areas of </w:t>
      </w:r>
      <w:r w:rsidR="00004AD2" w:rsidRPr="00FA6629">
        <w:t>northern hemisphere: Spring, 1</w:t>
      </w:r>
      <w:r w:rsidR="00004AD2" w:rsidRPr="00FA6629">
        <w:rPr>
          <w:vertAlign w:val="superscript"/>
        </w:rPr>
        <w:t>st</w:t>
      </w:r>
      <w:r w:rsidR="00004AD2" w:rsidRPr="00FA6629">
        <w:t xml:space="preserve"> March to 31</w:t>
      </w:r>
      <w:r w:rsidR="00004AD2" w:rsidRPr="00FA6629">
        <w:rPr>
          <w:vertAlign w:val="superscript"/>
        </w:rPr>
        <w:t>st</w:t>
      </w:r>
      <w:r w:rsidR="00004AD2" w:rsidRPr="00FA6629">
        <w:t xml:space="preserve"> May (green); Summer, 1</w:t>
      </w:r>
      <w:r w:rsidR="00004AD2" w:rsidRPr="00FA6629">
        <w:rPr>
          <w:vertAlign w:val="superscript"/>
        </w:rPr>
        <w:t>st</w:t>
      </w:r>
      <w:r w:rsidR="00004AD2" w:rsidRPr="00FA6629">
        <w:t xml:space="preserve"> June to 31</w:t>
      </w:r>
      <w:r w:rsidR="00004AD2" w:rsidRPr="00FA6629">
        <w:rPr>
          <w:vertAlign w:val="superscript"/>
        </w:rPr>
        <w:t>st</w:t>
      </w:r>
      <w:r w:rsidR="00004AD2" w:rsidRPr="00FA6629">
        <w:t xml:space="preserve"> August (yellow); Autumn, 1</w:t>
      </w:r>
      <w:r w:rsidR="00004AD2" w:rsidRPr="00FA6629">
        <w:rPr>
          <w:vertAlign w:val="superscript"/>
        </w:rPr>
        <w:t>st</w:t>
      </w:r>
      <w:r w:rsidR="00004AD2" w:rsidRPr="00FA6629">
        <w:t xml:space="preserve"> September to 30</w:t>
      </w:r>
      <w:r w:rsidR="00004AD2" w:rsidRPr="00FA6629">
        <w:rPr>
          <w:vertAlign w:val="superscript"/>
        </w:rPr>
        <w:t>th</w:t>
      </w:r>
      <w:r w:rsidR="00004AD2" w:rsidRPr="00FA6629">
        <w:t xml:space="preserve"> November (brown); Winter, 1</w:t>
      </w:r>
      <w:r w:rsidR="00004AD2" w:rsidRPr="00FA6629">
        <w:rPr>
          <w:vertAlign w:val="superscript"/>
        </w:rPr>
        <w:t>st</w:t>
      </w:r>
      <w:r w:rsidR="00004AD2" w:rsidRPr="00FA6629">
        <w:t xml:space="preserve"> December to 28</w:t>
      </w:r>
      <w:r w:rsidR="00004AD2" w:rsidRPr="00FA6629">
        <w:rPr>
          <w:vertAlign w:val="superscript"/>
        </w:rPr>
        <w:t>th</w:t>
      </w:r>
      <w:r w:rsidR="00004AD2" w:rsidRPr="00FA6629">
        <w:t xml:space="preserve"> </w:t>
      </w:r>
      <w:r w:rsidR="00D05E54" w:rsidRPr="00FA6629">
        <w:t>or 29</w:t>
      </w:r>
      <w:r w:rsidR="00D05E54" w:rsidRPr="00FA6629">
        <w:rPr>
          <w:vertAlign w:val="superscript"/>
        </w:rPr>
        <w:t>th</w:t>
      </w:r>
      <w:r w:rsidR="00D05E54" w:rsidRPr="00FA6629">
        <w:t xml:space="preserve"> </w:t>
      </w:r>
      <w:r w:rsidR="00004AD2" w:rsidRPr="00FA6629">
        <w:t>February (blue). Vertical dotted lines indicated 1-year interval.</w:t>
      </w:r>
      <w:r w:rsidR="00004AD2" w:rsidRPr="00FA6629">
        <w:br w:type="page"/>
      </w:r>
    </w:p>
    <w:p w14:paraId="6313A7DC" w14:textId="26830D17" w:rsidR="00F3423C" w:rsidRPr="00FA6629" w:rsidRDefault="00F3423C" w:rsidP="00F3423C">
      <w:pPr>
        <w:spacing w:line="240" w:lineRule="auto"/>
      </w:pPr>
      <w:bookmarkStart w:id="14" w:name="_Ref77844132"/>
      <w:r w:rsidRPr="00FA6629">
        <w:rPr>
          <w:b/>
          <w:bCs/>
        </w:rPr>
        <w:t>Table S</w:t>
      </w:r>
      <w:r w:rsidRPr="00FA6629">
        <w:rPr>
          <w:b/>
          <w:bCs/>
        </w:rPr>
        <w:fldChar w:fldCharType="begin"/>
      </w:r>
      <w:r w:rsidRPr="00FA6629">
        <w:rPr>
          <w:b/>
          <w:bCs/>
        </w:rPr>
        <w:instrText xml:space="preserve"> SEQ Table_S \* ARABIC </w:instrText>
      </w:r>
      <w:r w:rsidRPr="00FA6629">
        <w:rPr>
          <w:b/>
          <w:bCs/>
        </w:rPr>
        <w:fldChar w:fldCharType="separate"/>
      </w:r>
      <w:r w:rsidR="00B567F1" w:rsidRPr="00FA6629">
        <w:rPr>
          <w:b/>
          <w:bCs/>
          <w:noProof/>
        </w:rPr>
        <w:t>1</w:t>
      </w:r>
      <w:r w:rsidRPr="00FA6629">
        <w:rPr>
          <w:b/>
          <w:bCs/>
        </w:rPr>
        <w:fldChar w:fldCharType="end"/>
      </w:r>
      <w:bookmarkEnd w:id="14"/>
      <w:r w:rsidRPr="00FA6629">
        <w:rPr>
          <w:b/>
          <w:bCs/>
        </w:rPr>
        <w:t xml:space="preserve"> </w:t>
      </w:r>
      <w:r w:rsidRPr="00FA6629">
        <w:t>Climate types, observation period, number of cloth-dragging campaigns, and nymph counts of 11 sampling sites.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3"/>
        <w:gridCol w:w="2168"/>
        <w:gridCol w:w="2666"/>
        <w:gridCol w:w="1267"/>
        <w:gridCol w:w="1267"/>
        <w:gridCol w:w="1312"/>
        <w:gridCol w:w="1267"/>
      </w:tblGrid>
      <w:tr w:rsidR="00F3423C" w:rsidRPr="00FA6629" w14:paraId="08D9517D" w14:textId="77777777" w:rsidTr="00C50826">
        <w:tc>
          <w:tcPr>
            <w:tcW w:w="1162" w:type="pct"/>
            <w:tcBorders>
              <w:top w:val="single" w:sz="4" w:space="0" w:color="auto"/>
              <w:bottom w:val="single" w:sz="4" w:space="0" w:color="auto"/>
            </w:tcBorders>
          </w:tcPr>
          <w:p w14:paraId="041B9125" w14:textId="77777777" w:rsidR="00F3423C" w:rsidRPr="00FA6629" w:rsidRDefault="00F3423C" w:rsidP="00C50826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FA6629">
              <w:rPr>
                <w:b/>
                <w:bCs/>
                <w:sz w:val="20"/>
                <w:szCs w:val="20"/>
              </w:rPr>
              <w:t>Tick observatory</w:t>
            </w:r>
          </w:p>
        </w:tc>
        <w:tc>
          <w:tcPr>
            <w:tcW w:w="836" w:type="pct"/>
            <w:tcBorders>
              <w:top w:val="single" w:sz="4" w:space="0" w:color="auto"/>
              <w:bottom w:val="single" w:sz="4" w:space="0" w:color="auto"/>
            </w:tcBorders>
          </w:tcPr>
          <w:p w14:paraId="309BF356" w14:textId="77777777" w:rsidR="00F3423C" w:rsidRPr="00FA6629" w:rsidRDefault="00F3423C" w:rsidP="00C50826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FA6629">
              <w:rPr>
                <w:b/>
                <w:bCs/>
                <w:sz w:val="20"/>
                <w:szCs w:val="20"/>
              </w:rPr>
              <w:t>Climate type</w:t>
            </w:r>
          </w:p>
        </w:tc>
        <w:tc>
          <w:tcPr>
            <w:tcW w:w="1028" w:type="pct"/>
            <w:tcBorders>
              <w:top w:val="single" w:sz="4" w:space="0" w:color="auto"/>
              <w:bottom w:val="single" w:sz="4" w:space="0" w:color="auto"/>
            </w:tcBorders>
          </w:tcPr>
          <w:p w14:paraId="69D2FB3D" w14:textId="77777777" w:rsidR="00F3423C" w:rsidRPr="00FA6629" w:rsidRDefault="00F3423C" w:rsidP="00C50826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FA6629">
              <w:rPr>
                <w:b/>
                <w:bCs/>
                <w:sz w:val="20"/>
                <w:szCs w:val="20"/>
              </w:rPr>
              <w:t>Sampling site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</w:tcPr>
          <w:p w14:paraId="5DFD3A8F" w14:textId="77777777" w:rsidR="00F3423C" w:rsidRPr="00FA6629" w:rsidRDefault="00F3423C" w:rsidP="00C50826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FA6629">
              <w:rPr>
                <w:b/>
                <w:bCs/>
                <w:sz w:val="20"/>
                <w:szCs w:val="20"/>
              </w:rPr>
              <w:t>Start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</w:tcPr>
          <w:p w14:paraId="56BC7343" w14:textId="77777777" w:rsidR="00F3423C" w:rsidRPr="00FA6629" w:rsidRDefault="00F3423C" w:rsidP="00C50826">
            <w:pPr>
              <w:spacing w:line="240" w:lineRule="auto"/>
              <w:jc w:val="center"/>
              <w:rPr>
                <w:b/>
                <w:bCs/>
                <w:sz w:val="20"/>
                <w:szCs w:val="20"/>
                <w:cs/>
              </w:rPr>
            </w:pPr>
            <w:r w:rsidRPr="00FA6629">
              <w:rPr>
                <w:b/>
                <w:bCs/>
                <w:sz w:val="20"/>
                <w:szCs w:val="20"/>
              </w:rPr>
              <w:t>End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</w:tcPr>
          <w:p w14:paraId="169EC016" w14:textId="77777777" w:rsidR="00F3423C" w:rsidRPr="00FA6629" w:rsidRDefault="00F3423C" w:rsidP="00C50826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FA6629">
              <w:rPr>
                <w:b/>
                <w:bCs/>
                <w:sz w:val="20"/>
                <w:szCs w:val="20"/>
              </w:rPr>
              <w:t>Campaigns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</w:tcPr>
          <w:p w14:paraId="633BD14D" w14:textId="77777777" w:rsidR="00F3423C" w:rsidRPr="00FA6629" w:rsidRDefault="00F3423C" w:rsidP="00C50826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FA6629">
              <w:rPr>
                <w:b/>
                <w:bCs/>
                <w:sz w:val="20"/>
                <w:szCs w:val="20"/>
              </w:rPr>
              <w:t>Nymphs</w:t>
            </w:r>
          </w:p>
        </w:tc>
      </w:tr>
      <w:tr w:rsidR="00F3423C" w:rsidRPr="00FA6629" w14:paraId="051DE2A9" w14:textId="77777777" w:rsidTr="00C50826">
        <w:tc>
          <w:tcPr>
            <w:tcW w:w="1162" w:type="pct"/>
            <w:vMerge w:val="restart"/>
            <w:tcBorders>
              <w:top w:val="single" w:sz="4" w:space="0" w:color="auto"/>
            </w:tcBorders>
          </w:tcPr>
          <w:p w14:paraId="1417EC13" w14:textId="77777777" w:rsidR="00F3423C" w:rsidRPr="00FA6629" w:rsidRDefault="00F3423C" w:rsidP="00C50826">
            <w:pPr>
              <w:spacing w:line="240" w:lineRule="auto"/>
              <w:jc w:val="left"/>
              <w:rPr>
                <w:sz w:val="20"/>
                <w:szCs w:val="20"/>
              </w:rPr>
            </w:pPr>
            <w:bookmarkStart w:id="15" w:name="_Hlk78196936"/>
            <w:r w:rsidRPr="00FA6629">
              <w:rPr>
                <w:sz w:val="20"/>
                <w:szCs w:val="20"/>
              </w:rPr>
              <w:t>La Tour de Salvagny</w:t>
            </w:r>
          </w:p>
        </w:tc>
        <w:tc>
          <w:tcPr>
            <w:tcW w:w="836" w:type="pct"/>
            <w:vMerge w:val="restart"/>
            <w:tcBorders>
              <w:top w:val="single" w:sz="4" w:space="0" w:color="auto"/>
            </w:tcBorders>
          </w:tcPr>
          <w:p w14:paraId="74C84933" w14:textId="77777777" w:rsidR="00F3423C" w:rsidRPr="00FA6629" w:rsidRDefault="00F3423C" w:rsidP="00C50826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Mixed</w:t>
            </w:r>
          </w:p>
        </w:tc>
        <w:tc>
          <w:tcPr>
            <w:tcW w:w="1028" w:type="pct"/>
            <w:tcBorders>
              <w:top w:val="single" w:sz="4" w:space="0" w:color="auto"/>
              <w:bottom w:val="single" w:sz="4" w:space="0" w:color="auto"/>
            </w:tcBorders>
          </w:tcPr>
          <w:p w14:paraId="42AD217D" w14:textId="77777777" w:rsidR="00F3423C" w:rsidRPr="00FA6629" w:rsidRDefault="00F3423C" w:rsidP="00C50826">
            <w:pPr>
              <w:spacing w:line="240" w:lineRule="auto"/>
              <w:jc w:val="left"/>
              <w:rPr>
                <w:sz w:val="20"/>
                <w:szCs w:val="20"/>
                <w:cs/>
              </w:rPr>
            </w:pPr>
            <w:r w:rsidRPr="00FA6629">
              <w:rPr>
                <w:sz w:val="20"/>
                <w:szCs w:val="20"/>
                <w:lang w:val="fr-FR"/>
              </w:rPr>
              <w:t>La Tour de Salvagny A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</w:tcPr>
          <w:p w14:paraId="06EA8AE9" w14:textId="77777777" w:rsidR="00F3423C" w:rsidRPr="00FA6629" w:rsidRDefault="00F3423C" w:rsidP="00C5082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Apr 2014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</w:tcPr>
          <w:p w14:paraId="6EDFBF98" w14:textId="77777777" w:rsidR="00F3423C" w:rsidRPr="00FA6629" w:rsidRDefault="00F3423C" w:rsidP="00C5082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Sep 2016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</w:tcPr>
          <w:p w14:paraId="18C617D7" w14:textId="77777777" w:rsidR="00F3423C" w:rsidRPr="00FA6629" w:rsidRDefault="00F3423C" w:rsidP="00C5082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</w:tcPr>
          <w:p w14:paraId="028D630F" w14:textId="77777777" w:rsidR="00F3423C" w:rsidRPr="00FA6629" w:rsidRDefault="00F3423C" w:rsidP="00C5082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343</w:t>
            </w:r>
          </w:p>
        </w:tc>
      </w:tr>
      <w:tr w:rsidR="00F3423C" w:rsidRPr="00FA6629" w14:paraId="6F59007C" w14:textId="77777777" w:rsidTr="00C50826">
        <w:tc>
          <w:tcPr>
            <w:tcW w:w="1162" w:type="pct"/>
            <w:vMerge/>
            <w:tcBorders>
              <w:bottom w:val="single" w:sz="4" w:space="0" w:color="auto"/>
            </w:tcBorders>
          </w:tcPr>
          <w:p w14:paraId="668D2750" w14:textId="77777777" w:rsidR="00F3423C" w:rsidRPr="00FA6629" w:rsidRDefault="00F3423C" w:rsidP="00C50826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836" w:type="pct"/>
            <w:vMerge/>
            <w:tcBorders>
              <w:bottom w:val="single" w:sz="4" w:space="0" w:color="auto"/>
            </w:tcBorders>
          </w:tcPr>
          <w:p w14:paraId="502A288E" w14:textId="77777777" w:rsidR="00F3423C" w:rsidRPr="00FA6629" w:rsidRDefault="00F3423C" w:rsidP="00C50826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028" w:type="pct"/>
            <w:tcBorders>
              <w:top w:val="single" w:sz="4" w:space="0" w:color="auto"/>
              <w:bottom w:val="single" w:sz="4" w:space="0" w:color="auto"/>
            </w:tcBorders>
          </w:tcPr>
          <w:p w14:paraId="7C62ADD8" w14:textId="77777777" w:rsidR="00F3423C" w:rsidRPr="00FA6629" w:rsidRDefault="00F3423C" w:rsidP="00C50826">
            <w:pPr>
              <w:spacing w:line="240" w:lineRule="auto"/>
              <w:jc w:val="left"/>
              <w:rPr>
                <w:sz w:val="20"/>
                <w:szCs w:val="20"/>
                <w:lang w:val="fr-FR"/>
              </w:rPr>
            </w:pPr>
            <w:r w:rsidRPr="00FA6629">
              <w:rPr>
                <w:sz w:val="20"/>
                <w:szCs w:val="20"/>
                <w:lang w:val="fr-FR"/>
              </w:rPr>
              <w:t>La Tour de Salvagny B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</w:tcPr>
          <w:p w14:paraId="70B424A3" w14:textId="77777777" w:rsidR="00F3423C" w:rsidRPr="00FA6629" w:rsidRDefault="00F3423C" w:rsidP="00C5082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Apr 2017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</w:tcPr>
          <w:p w14:paraId="49EE7414" w14:textId="77777777" w:rsidR="00F3423C" w:rsidRPr="00FA6629" w:rsidRDefault="00F3423C" w:rsidP="00C5082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May 2021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</w:tcPr>
          <w:p w14:paraId="5BE80EA3" w14:textId="77777777" w:rsidR="00F3423C" w:rsidRPr="00FA6629" w:rsidRDefault="00F3423C" w:rsidP="00C5082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</w:tcPr>
          <w:p w14:paraId="70866837" w14:textId="77777777" w:rsidR="00F3423C" w:rsidRPr="00FA6629" w:rsidRDefault="00F3423C" w:rsidP="00C5082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2,443</w:t>
            </w:r>
          </w:p>
        </w:tc>
      </w:tr>
      <w:tr w:rsidR="00F3423C" w:rsidRPr="00FA6629" w14:paraId="74269B6D" w14:textId="77777777" w:rsidTr="00C50826">
        <w:tc>
          <w:tcPr>
            <w:tcW w:w="1162" w:type="pct"/>
            <w:tcBorders>
              <w:top w:val="single" w:sz="4" w:space="0" w:color="auto"/>
              <w:bottom w:val="single" w:sz="4" w:space="0" w:color="auto"/>
            </w:tcBorders>
          </w:tcPr>
          <w:p w14:paraId="447494A6" w14:textId="77777777" w:rsidR="00F3423C" w:rsidRPr="00FA6629" w:rsidRDefault="00F3423C" w:rsidP="00C50826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Saint-Genès-Champanelle</w:t>
            </w:r>
          </w:p>
        </w:tc>
        <w:tc>
          <w:tcPr>
            <w:tcW w:w="836" w:type="pct"/>
            <w:tcBorders>
              <w:top w:val="single" w:sz="4" w:space="0" w:color="auto"/>
              <w:bottom w:val="single" w:sz="4" w:space="0" w:color="auto"/>
            </w:tcBorders>
          </w:tcPr>
          <w:p w14:paraId="47778B08" w14:textId="77777777" w:rsidR="00F3423C" w:rsidRPr="00FA6629" w:rsidRDefault="00F3423C" w:rsidP="00C50826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Mountain</w:t>
            </w:r>
          </w:p>
        </w:tc>
        <w:tc>
          <w:tcPr>
            <w:tcW w:w="1028" w:type="pct"/>
            <w:tcBorders>
              <w:top w:val="single" w:sz="4" w:space="0" w:color="auto"/>
              <w:bottom w:val="single" w:sz="4" w:space="0" w:color="auto"/>
            </w:tcBorders>
          </w:tcPr>
          <w:p w14:paraId="501D8CDE" w14:textId="77777777" w:rsidR="00F3423C" w:rsidRPr="00FA6629" w:rsidRDefault="00F3423C" w:rsidP="00C50826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Saint-Genès-Champanelle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</w:tcPr>
          <w:p w14:paraId="18B20E1F" w14:textId="77777777" w:rsidR="00F3423C" w:rsidRPr="00FA6629" w:rsidRDefault="00F3423C" w:rsidP="00C5082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Apr 2014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</w:tcPr>
          <w:p w14:paraId="01D47D34" w14:textId="77777777" w:rsidR="00F3423C" w:rsidRPr="00FA6629" w:rsidRDefault="00F3423C" w:rsidP="00C5082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Jun 2021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</w:tcPr>
          <w:p w14:paraId="4FD3E15F" w14:textId="77777777" w:rsidR="00F3423C" w:rsidRPr="00FA6629" w:rsidRDefault="00F3423C" w:rsidP="00C5082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70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</w:tcPr>
          <w:p w14:paraId="0E79DD2C" w14:textId="77777777" w:rsidR="00F3423C" w:rsidRPr="00FA6629" w:rsidRDefault="00F3423C" w:rsidP="00C5082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1,010</w:t>
            </w:r>
          </w:p>
        </w:tc>
      </w:tr>
      <w:tr w:rsidR="00F3423C" w:rsidRPr="00FA6629" w14:paraId="436BEDFD" w14:textId="77777777" w:rsidTr="00C50826">
        <w:tc>
          <w:tcPr>
            <w:tcW w:w="1162" w:type="pct"/>
            <w:tcBorders>
              <w:top w:val="single" w:sz="4" w:space="0" w:color="auto"/>
              <w:bottom w:val="single" w:sz="4" w:space="0" w:color="auto"/>
            </w:tcBorders>
          </w:tcPr>
          <w:p w14:paraId="08259884" w14:textId="77777777" w:rsidR="00F3423C" w:rsidRPr="00FA6629" w:rsidRDefault="00F3423C" w:rsidP="00C50826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Etiolles</w:t>
            </w:r>
          </w:p>
        </w:tc>
        <w:tc>
          <w:tcPr>
            <w:tcW w:w="836" w:type="pct"/>
            <w:tcBorders>
              <w:top w:val="single" w:sz="4" w:space="0" w:color="auto"/>
              <w:bottom w:val="single" w:sz="4" w:space="0" w:color="auto"/>
            </w:tcBorders>
          </w:tcPr>
          <w:p w14:paraId="2558B36E" w14:textId="77777777" w:rsidR="00F3423C" w:rsidRPr="00FA6629" w:rsidRDefault="00F3423C" w:rsidP="00C50826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Degraded oceanic</w:t>
            </w:r>
          </w:p>
        </w:tc>
        <w:tc>
          <w:tcPr>
            <w:tcW w:w="1028" w:type="pct"/>
            <w:tcBorders>
              <w:top w:val="single" w:sz="4" w:space="0" w:color="auto"/>
              <w:bottom w:val="single" w:sz="4" w:space="0" w:color="auto"/>
            </w:tcBorders>
          </w:tcPr>
          <w:p w14:paraId="56E854A2" w14:textId="77777777" w:rsidR="00F3423C" w:rsidRPr="00FA6629" w:rsidRDefault="00F3423C" w:rsidP="00C50826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Etiolles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</w:tcPr>
          <w:p w14:paraId="2A03A43E" w14:textId="77777777" w:rsidR="00F3423C" w:rsidRPr="00FA6629" w:rsidRDefault="00F3423C" w:rsidP="00C5082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Apr 2014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</w:tcPr>
          <w:p w14:paraId="68C0ACBF" w14:textId="77777777" w:rsidR="00F3423C" w:rsidRPr="00FA6629" w:rsidRDefault="00F3423C" w:rsidP="00C5082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May 2021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</w:tcPr>
          <w:p w14:paraId="42B00D81" w14:textId="77777777" w:rsidR="00F3423C" w:rsidRPr="00FA6629" w:rsidRDefault="00F3423C" w:rsidP="00C5082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52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</w:tcPr>
          <w:p w14:paraId="7702D9D6" w14:textId="77777777" w:rsidR="00F3423C" w:rsidRPr="00FA6629" w:rsidRDefault="00F3423C" w:rsidP="00C5082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2,090</w:t>
            </w:r>
          </w:p>
        </w:tc>
      </w:tr>
      <w:tr w:rsidR="00F3423C" w:rsidRPr="00FA6629" w14:paraId="3BB217E8" w14:textId="77777777" w:rsidTr="00C50826">
        <w:tc>
          <w:tcPr>
            <w:tcW w:w="1162" w:type="pct"/>
            <w:tcBorders>
              <w:top w:val="single" w:sz="4" w:space="0" w:color="auto"/>
              <w:bottom w:val="single" w:sz="4" w:space="0" w:color="auto"/>
            </w:tcBorders>
          </w:tcPr>
          <w:p w14:paraId="1E95D782" w14:textId="77777777" w:rsidR="00F3423C" w:rsidRPr="00FA6629" w:rsidRDefault="00F3423C" w:rsidP="00C50826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Carquefou</w:t>
            </w:r>
          </w:p>
        </w:tc>
        <w:tc>
          <w:tcPr>
            <w:tcW w:w="836" w:type="pct"/>
            <w:tcBorders>
              <w:top w:val="single" w:sz="4" w:space="0" w:color="auto"/>
              <w:bottom w:val="single" w:sz="4" w:space="0" w:color="auto"/>
            </w:tcBorders>
          </w:tcPr>
          <w:p w14:paraId="75794C79" w14:textId="77777777" w:rsidR="00F3423C" w:rsidRPr="00FA6629" w:rsidRDefault="00F3423C" w:rsidP="00C50826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Oceanic</w:t>
            </w:r>
          </w:p>
        </w:tc>
        <w:tc>
          <w:tcPr>
            <w:tcW w:w="1028" w:type="pct"/>
            <w:tcBorders>
              <w:top w:val="single" w:sz="4" w:space="0" w:color="auto"/>
              <w:bottom w:val="single" w:sz="4" w:space="0" w:color="auto"/>
            </w:tcBorders>
          </w:tcPr>
          <w:p w14:paraId="4977AB47" w14:textId="77777777" w:rsidR="00F3423C" w:rsidRPr="00FA6629" w:rsidRDefault="00F3423C" w:rsidP="00C50826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Carquefou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</w:tcPr>
          <w:p w14:paraId="0EF29D3C" w14:textId="77777777" w:rsidR="00F3423C" w:rsidRPr="00FA6629" w:rsidRDefault="00F3423C" w:rsidP="00C5082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Jun 2014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</w:tcPr>
          <w:p w14:paraId="0C86C37E" w14:textId="77777777" w:rsidR="00F3423C" w:rsidRPr="00FA6629" w:rsidRDefault="00F3423C" w:rsidP="00C5082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May 2021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</w:tcPr>
          <w:p w14:paraId="29067132" w14:textId="77777777" w:rsidR="00F3423C" w:rsidRPr="00FA6629" w:rsidRDefault="00F3423C" w:rsidP="00C5082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82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</w:tcPr>
          <w:p w14:paraId="77315C62" w14:textId="77777777" w:rsidR="00F3423C" w:rsidRPr="00FA6629" w:rsidRDefault="00F3423C" w:rsidP="00C5082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5,454</w:t>
            </w:r>
          </w:p>
        </w:tc>
      </w:tr>
      <w:tr w:rsidR="00F3423C" w:rsidRPr="00FA6629" w14:paraId="3558D028" w14:textId="77777777" w:rsidTr="00C50826">
        <w:tc>
          <w:tcPr>
            <w:tcW w:w="1162" w:type="pct"/>
            <w:vMerge w:val="restart"/>
            <w:tcBorders>
              <w:top w:val="single" w:sz="4" w:space="0" w:color="auto"/>
            </w:tcBorders>
          </w:tcPr>
          <w:p w14:paraId="3A4C064F" w14:textId="77777777" w:rsidR="00F3423C" w:rsidRPr="00FA6629" w:rsidRDefault="00F3423C" w:rsidP="00C50826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Gardouch</w:t>
            </w:r>
          </w:p>
        </w:tc>
        <w:tc>
          <w:tcPr>
            <w:tcW w:w="836" w:type="pct"/>
            <w:vMerge w:val="restart"/>
            <w:tcBorders>
              <w:top w:val="single" w:sz="4" w:space="0" w:color="auto"/>
            </w:tcBorders>
          </w:tcPr>
          <w:p w14:paraId="119AD52D" w14:textId="77777777" w:rsidR="00F3423C" w:rsidRPr="00FA6629" w:rsidRDefault="00F3423C" w:rsidP="00C50826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South-West Basin</w:t>
            </w:r>
          </w:p>
        </w:tc>
        <w:tc>
          <w:tcPr>
            <w:tcW w:w="1028" w:type="pct"/>
            <w:tcBorders>
              <w:top w:val="single" w:sz="4" w:space="0" w:color="auto"/>
              <w:bottom w:val="single" w:sz="4" w:space="0" w:color="auto"/>
            </w:tcBorders>
          </w:tcPr>
          <w:p w14:paraId="7BF0D5F8" w14:textId="77777777" w:rsidR="00F3423C" w:rsidRPr="00FA6629" w:rsidRDefault="00F3423C" w:rsidP="00C50826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Gardouch Inside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</w:tcPr>
          <w:p w14:paraId="614D74E4" w14:textId="77777777" w:rsidR="00F3423C" w:rsidRPr="00FA6629" w:rsidRDefault="00F3423C" w:rsidP="00C5082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Apr 2014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</w:tcPr>
          <w:p w14:paraId="738A3AF2" w14:textId="77777777" w:rsidR="00F3423C" w:rsidRPr="00FA6629" w:rsidRDefault="00F3423C" w:rsidP="00C5082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Jun 2021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</w:tcPr>
          <w:p w14:paraId="19045A3D" w14:textId="77777777" w:rsidR="00F3423C" w:rsidRPr="00FA6629" w:rsidRDefault="00F3423C" w:rsidP="00C5082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86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</w:tcPr>
          <w:p w14:paraId="5706A79B" w14:textId="77777777" w:rsidR="00F3423C" w:rsidRPr="00FA6629" w:rsidRDefault="00F3423C" w:rsidP="00C5082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5,452</w:t>
            </w:r>
          </w:p>
        </w:tc>
      </w:tr>
      <w:tr w:rsidR="00F3423C" w:rsidRPr="00FA6629" w14:paraId="0B516FD7" w14:textId="77777777" w:rsidTr="00C50826">
        <w:tc>
          <w:tcPr>
            <w:tcW w:w="1162" w:type="pct"/>
            <w:vMerge/>
            <w:tcBorders>
              <w:bottom w:val="single" w:sz="4" w:space="0" w:color="auto"/>
            </w:tcBorders>
          </w:tcPr>
          <w:p w14:paraId="2B36691F" w14:textId="77777777" w:rsidR="00F3423C" w:rsidRPr="00FA6629" w:rsidRDefault="00F3423C" w:rsidP="00C50826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836" w:type="pct"/>
            <w:vMerge/>
            <w:tcBorders>
              <w:bottom w:val="single" w:sz="4" w:space="0" w:color="auto"/>
            </w:tcBorders>
          </w:tcPr>
          <w:p w14:paraId="616B94E3" w14:textId="77777777" w:rsidR="00F3423C" w:rsidRPr="00FA6629" w:rsidRDefault="00F3423C" w:rsidP="00C50826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028" w:type="pct"/>
            <w:tcBorders>
              <w:top w:val="single" w:sz="4" w:space="0" w:color="auto"/>
              <w:bottom w:val="single" w:sz="4" w:space="0" w:color="auto"/>
            </w:tcBorders>
          </w:tcPr>
          <w:p w14:paraId="773BC55E" w14:textId="77777777" w:rsidR="00F3423C" w:rsidRPr="00FA6629" w:rsidRDefault="00F3423C" w:rsidP="00C50826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Gardouch Outside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</w:tcPr>
          <w:p w14:paraId="4B0F9F7C" w14:textId="77777777" w:rsidR="00F3423C" w:rsidRPr="00FA6629" w:rsidRDefault="00F3423C" w:rsidP="00C5082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Apr 2014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</w:tcPr>
          <w:p w14:paraId="31662719" w14:textId="77777777" w:rsidR="00F3423C" w:rsidRPr="00FA6629" w:rsidRDefault="00F3423C" w:rsidP="00C5082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Jun 2021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</w:tcPr>
          <w:p w14:paraId="36F6B5C3" w14:textId="77777777" w:rsidR="00F3423C" w:rsidRPr="00FA6629" w:rsidRDefault="00F3423C" w:rsidP="00C5082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86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</w:tcPr>
          <w:p w14:paraId="31A7BEDA" w14:textId="77777777" w:rsidR="00F3423C" w:rsidRPr="00FA6629" w:rsidRDefault="00F3423C" w:rsidP="00C5082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3,141</w:t>
            </w:r>
          </w:p>
        </w:tc>
      </w:tr>
      <w:tr w:rsidR="00F3423C" w:rsidRPr="00FA6629" w14:paraId="41AACBD8" w14:textId="77777777" w:rsidTr="00C50826">
        <w:tc>
          <w:tcPr>
            <w:tcW w:w="1162" w:type="pct"/>
            <w:tcBorders>
              <w:top w:val="single" w:sz="4" w:space="0" w:color="auto"/>
              <w:bottom w:val="single" w:sz="4" w:space="0" w:color="auto"/>
            </w:tcBorders>
          </w:tcPr>
          <w:p w14:paraId="4E3C38E3" w14:textId="77777777" w:rsidR="00F3423C" w:rsidRPr="00FA6629" w:rsidRDefault="00F3423C" w:rsidP="00C50826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Velaine-en-Haye</w:t>
            </w:r>
          </w:p>
        </w:tc>
        <w:tc>
          <w:tcPr>
            <w:tcW w:w="836" w:type="pct"/>
            <w:tcBorders>
              <w:top w:val="single" w:sz="4" w:space="0" w:color="auto"/>
              <w:bottom w:val="single" w:sz="4" w:space="0" w:color="auto"/>
            </w:tcBorders>
          </w:tcPr>
          <w:p w14:paraId="775F35A0" w14:textId="77777777" w:rsidR="00F3423C" w:rsidRPr="00FA6629" w:rsidRDefault="00F3423C" w:rsidP="00C50826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Semi-continental</w:t>
            </w:r>
          </w:p>
        </w:tc>
        <w:tc>
          <w:tcPr>
            <w:tcW w:w="1028" w:type="pct"/>
            <w:tcBorders>
              <w:top w:val="single" w:sz="4" w:space="0" w:color="auto"/>
              <w:bottom w:val="single" w:sz="4" w:space="0" w:color="auto"/>
            </w:tcBorders>
          </w:tcPr>
          <w:p w14:paraId="1A99412D" w14:textId="77777777" w:rsidR="00F3423C" w:rsidRPr="00FA6629" w:rsidRDefault="00F3423C" w:rsidP="00C50826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Velaine-en-Haye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</w:tcPr>
          <w:p w14:paraId="04660D2E" w14:textId="77777777" w:rsidR="00F3423C" w:rsidRPr="00FA6629" w:rsidRDefault="00F3423C" w:rsidP="00C5082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Apr 2014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</w:tcPr>
          <w:p w14:paraId="5A14492B" w14:textId="77777777" w:rsidR="00F3423C" w:rsidRPr="00FA6629" w:rsidRDefault="00F3423C" w:rsidP="00C5082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Jun 2021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</w:tcPr>
          <w:p w14:paraId="5747DDF2" w14:textId="77777777" w:rsidR="00F3423C" w:rsidRPr="00FA6629" w:rsidRDefault="00F3423C" w:rsidP="00C5082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72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</w:tcPr>
          <w:p w14:paraId="7B1A7942" w14:textId="77777777" w:rsidR="00F3423C" w:rsidRPr="00FA6629" w:rsidRDefault="00F3423C" w:rsidP="00C5082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2,391</w:t>
            </w:r>
          </w:p>
        </w:tc>
      </w:tr>
      <w:tr w:rsidR="00F3423C" w:rsidRPr="00FA6629" w14:paraId="3D787928" w14:textId="77777777" w:rsidTr="00C50826">
        <w:tc>
          <w:tcPr>
            <w:tcW w:w="1162" w:type="pct"/>
            <w:vMerge w:val="restart"/>
            <w:tcBorders>
              <w:top w:val="single" w:sz="4" w:space="0" w:color="auto"/>
            </w:tcBorders>
          </w:tcPr>
          <w:p w14:paraId="505AE27A" w14:textId="77777777" w:rsidR="00F3423C" w:rsidRPr="00FA6629" w:rsidRDefault="00F3423C" w:rsidP="00C50826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Les Bordes</w:t>
            </w:r>
          </w:p>
        </w:tc>
        <w:tc>
          <w:tcPr>
            <w:tcW w:w="836" w:type="pct"/>
            <w:vMerge w:val="restart"/>
            <w:tcBorders>
              <w:top w:val="single" w:sz="4" w:space="0" w:color="auto"/>
            </w:tcBorders>
          </w:tcPr>
          <w:p w14:paraId="49AF4753" w14:textId="77777777" w:rsidR="00F3423C" w:rsidRPr="00FA6629" w:rsidRDefault="00F3423C" w:rsidP="00C50826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Degraded-oceanic</w:t>
            </w:r>
          </w:p>
        </w:tc>
        <w:tc>
          <w:tcPr>
            <w:tcW w:w="1028" w:type="pct"/>
            <w:tcBorders>
              <w:top w:val="single" w:sz="4" w:space="0" w:color="auto"/>
              <w:bottom w:val="single" w:sz="4" w:space="0" w:color="auto"/>
            </w:tcBorders>
          </w:tcPr>
          <w:p w14:paraId="64500F4C" w14:textId="77777777" w:rsidR="00F3423C" w:rsidRPr="00FA6629" w:rsidRDefault="00F3423C" w:rsidP="00C50826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Les Bordes A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</w:tcPr>
          <w:p w14:paraId="6E67AFC6" w14:textId="77777777" w:rsidR="00F3423C" w:rsidRPr="00FA6629" w:rsidRDefault="00F3423C" w:rsidP="00C5082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Apr 2018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</w:tcPr>
          <w:p w14:paraId="1ACF1E9E" w14:textId="77777777" w:rsidR="00F3423C" w:rsidRPr="00FA6629" w:rsidRDefault="00F3423C" w:rsidP="00C5082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May 2021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</w:tcPr>
          <w:p w14:paraId="16D6453B" w14:textId="77777777" w:rsidR="00F3423C" w:rsidRPr="00FA6629" w:rsidRDefault="00F3423C" w:rsidP="00C5082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</w:tcPr>
          <w:p w14:paraId="352A93E5" w14:textId="77777777" w:rsidR="00F3423C" w:rsidRPr="00FA6629" w:rsidRDefault="00F3423C" w:rsidP="00C5082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202</w:t>
            </w:r>
          </w:p>
        </w:tc>
      </w:tr>
      <w:tr w:rsidR="00F3423C" w:rsidRPr="00FA6629" w14:paraId="76635693" w14:textId="77777777" w:rsidTr="00C50826">
        <w:tc>
          <w:tcPr>
            <w:tcW w:w="1162" w:type="pct"/>
            <w:vMerge/>
          </w:tcPr>
          <w:p w14:paraId="51CCB983" w14:textId="77777777" w:rsidR="00F3423C" w:rsidRPr="00FA6629" w:rsidRDefault="00F3423C" w:rsidP="00C50826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836" w:type="pct"/>
            <w:vMerge/>
          </w:tcPr>
          <w:p w14:paraId="35F5C975" w14:textId="77777777" w:rsidR="00F3423C" w:rsidRPr="00FA6629" w:rsidRDefault="00F3423C" w:rsidP="00C50826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028" w:type="pct"/>
            <w:tcBorders>
              <w:top w:val="single" w:sz="4" w:space="0" w:color="auto"/>
              <w:bottom w:val="single" w:sz="4" w:space="0" w:color="auto"/>
            </w:tcBorders>
          </w:tcPr>
          <w:p w14:paraId="313E5270" w14:textId="77777777" w:rsidR="00F3423C" w:rsidRPr="00FA6629" w:rsidRDefault="00F3423C" w:rsidP="00C50826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Les Bordes B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</w:tcPr>
          <w:p w14:paraId="3EED70B9" w14:textId="77777777" w:rsidR="00F3423C" w:rsidRPr="00FA6629" w:rsidRDefault="00F3423C" w:rsidP="00C5082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Apr 2018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</w:tcPr>
          <w:p w14:paraId="360A4179" w14:textId="77777777" w:rsidR="00F3423C" w:rsidRPr="00FA6629" w:rsidRDefault="00F3423C" w:rsidP="00C5082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May 2021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</w:tcPr>
          <w:p w14:paraId="427E97BF" w14:textId="77777777" w:rsidR="00F3423C" w:rsidRPr="00FA6629" w:rsidRDefault="00F3423C" w:rsidP="00C5082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</w:tcPr>
          <w:p w14:paraId="0D905D98" w14:textId="77777777" w:rsidR="00F3423C" w:rsidRPr="00FA6629" w:rsidRDefault="00F3423C" w:rsidP="00C5082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110</w:t>
            </w:r>
          </w:p>
        </w:tc>
      </w:tr>
      <w:tr w:rsidR="00F3423C" w:rsidRPr="00FA6629" w14:paraId="2C143CBC" w14:textId="77777777" w:rsidTr="00C50826">
        <w:tc>
          <w:tcPr>
            <w:tcW w:w="1162" w:type="pct"/>
            <w:vMerge/>
            <w:tcBorders>
              <w:bottom w:val="single" w:sz="4" w:space="0" w:color="auto"/>
            </w:tcBorders>
          </w:tcPr>
          <w:p w14:paraId="5BFD34BF" w14:textId="77777777" w:rsidR="00F3423C" w:rsidRPr="00FA6629" w:rsidRDefault="00F3423C" w:rsidP="00C50826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836" w:type="pct"/>
            <w:vMerge/>
            <w:tcBorders>
              <w:bottom w:val="single" w:sz="4" w:space="0" w:color="auto"/>
            </w:tcBorders>
          </w:tcPr>
          <w:p w14:paraId="1BDD5A3B" w14:textId="77777777" w:rsidR="00F3423C" w:rsidRPr="00FA6629" w:rsidRDefault="00F3423C" w:rsidP="00C50826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028" w:type="pct"/>
            <w:tcBorders>
              <w:top w:val="single" w:sz="4" w:space="0" w:color="auto"/>
              <w:bottom w:val="single" w:sz="4" w:space="0" w:color="auto"/>
            </w:tcBorders>
          </w:tcPr>
          <w:p w14:paraId="15DB50EB" w14:textId="77777777" w:rsidR="00F3423C" w:rsidRPr="00FA6629" w:rsidRDefault="00F3423C" w:rsidP="00C50826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Les Bordes C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</w:tcPr>
          <w:p w14:paraId="19BC05CA" w14:textId="77777777" w:rsidR="00F3423C" w:rsidRPr="00FA6629" w:rsidRDefault="00F3423C" w:rsidP="00C5082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Apr 2018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</w:tcPr>
          <w:p w14:paraId="5D36D59F" w14:textId="77777777" w:rsidR="00F3423C" w:rsidRPr="00FA6629" w:rsidRDefault="00F3423C" w:rsidP="00C5082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May 2021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</w:tcPr>
          <w:p w14:paraId="1BAE1A4B" w14:textId="77777777" w:rsidR="00F3423C" w:rsidRPr="00FA6629" w:rsidRDefault="00F3423C" w:rsidP="00C5082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</w:tcPr>
          <w:p w14:paraId="01336772" w14:textId="77777777" w:rsidR="00F3423C" w:rsidRPr="00FA6629" w:rsidRDefault="00F3423C" w:rsidP="00C5082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276</w:t>
            </w:r>
          </w:p>
        </w:tc>
      </w:tr>
      <w:bookmarkEnd w:id="15"/>
    </w:tbl>
    <w:p w14:paraId="2424C33F" w14:textId="77777777" w:rsidR="00F3423C" w:rsidRPr="00FA6629" w:rsidRDefault="00F3423C" w:rsidP="003044A8">
      <w:pPr>
        <w:spacing w:line="276" w:lineRule="auto"/>
        <w:jc w:val="left"/>
        <w:rPr>
          <w:b/>
          <w:bCs/>
        </w:rPr>
      </w:pPr>
    </w:p>
    <w:p w14:paraId="51264AA6" w14:textId="65582C02" w:rsidR="00F3423C" w:rsidRPr="00FA6629" w:rsidRDefault="00F3423C" w:rsidP="00F3423C">
      <w:pPr>
        <w:spacing w:line="240" w:lineRule="auto"/>
      </w:pPr>
      <w:bookmarkStart w:id="16" w:name="_Ref75530985"/>
      <w:r w:rsidRPr="00FA6629">
        <w:rPr>
          <w:b/>
          <w:bCs/>
        </w:rPr>
        <w:t>Table S</w:t>
      </w:r>
      <w:r w:rsidRPr="00FA6629">
        <w:rPr>
          <w:b/>
          <w:bCs/>
        </w:rPr>
        <w:fldChar w:fldCharType="begin"/>
      </w:r>
      <w:r w:rsidRPr="00FA6629">
        <w:rPr>
          <w:b/>
          <w:bCs/>
        </w:rPr>
        <w:instrText xml:space="preserve"> SEQ Table_S \* ARABIC </w:instrText>
      </w:r>
      <w:r w:rsidRPr="00FA6629">
        <w:rPr>
          <w:b/>
          <w:bCs/>
        </w:rPr>
        <w:fldChar w:fldCharType="separate"/>
      </w:r>
      <w:r w:rsidR="00B567F1" w:rsidRPr="00FA6629">
        <w:rPr>
          <w:b/>
          <w:bCs/>
          <w:noProof/>
        </w:rPr>
        <w:t>2</w:t>
      </w:r>
      <w:r w:rsidRPr="00FA6629">
        <w:rPr>
          <w:b/>
          <w:bCs/>
        </w:rPr>
        <w:fldChar w:fldCharType="end"/>
      </w:r>
      <w:bookmarkEnd w:id="16"/>
      <w:r w:rsidRPr="00FA6629">
        <w:rPr>
          <w:b/>
          <w:bCs/>
        </w:rPr>
        <w:t xml:space="preserve"> </w:t>
      </w:r>
      <w:r w:rsidRPr="00FA6629">
        <w:t>External meteorological data sources used as auxiliary variables in the imputation procedure.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8"/>
        <w:gridCol w:w="2115"/>
        <w:gridCol w:w="2771"/>
        <w:gridCol w:w="1882"/>
        <w:gridCol w:w="1493"/>
        <w:gridCol w:w="1511"/>
      </w:tblGrid>
      <w:tr w:rsidR="00F3423C" w:rsidRPr="00FA6629" w14:paraId="020E2D06" w14:textId="77777777" w:rsidTr="00A83DAE">
        <w:tc>
          <w:tcPr>
            <w:tcW w:w="1230" w:type="pct"/>
            <w:tcBorders>
              <w:top w:val="single" w:sz="4" w:space="0" w:color="auto"/>
              <w:bottom w:val="single" w:sz="4" w:space="0" w:color="auto"/>
            </w:tcBorders>
          </w:tcPr>
          <w:p w14:paraId="450AA669" w14:textId="77777777" w:rsidR="00F3423C" w:rsidRPr="00FA6629" w:rsidRDefault="00F3423C" w:rsidP="00A83DAE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FA6629">
              <w:rPr>
                <w:b/>
                <w:bCs/>
                <w:sz w:val="20"/>
                <w:szCs w:val="20"/>
              </w:rPr>
              <w:t>Tick observatory</w:t>
            </w:r>
          </w:p>
        </w:tc>
        <w:tc>
          <w:tcPr>
            <w:tcW w:w="816" w:type="pct"/>
            <w:tcBorders>
              <w:top w:val="single" w:sz="4" w:space="0" w:color="auto"/>
              <w:bottom w:val="single" w:sz="4" w:space="0" w:color="auto"/>
            </w:tcBorders>
          </w:tcPr>
          <w:p w14:paraId="449ED765" w14:textId="77777777" w:rsidR="00F3423C" w:rsidRPr="00FA6629" w:rsidRDefault="00F3423C" w:rsidP="00A83DAE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FA6629">
              <w:rPr>
                <w:b/>
                <w:bCs/>
                <w:sz w:val="20"/>
                <w:szCs w:val="20"/>
              </w:rPr>
              <w:t>Source</w:t>
            </w:r>
          </w:p>
        </w:tc>
        <w:tc>
          <w:tcPr>
            <w:tcW w:w="1069" w:type="pct"/>
            <w:tcBorders>
              <w:top w:val="single" w:sz="4" w:space="0" w:color="auto"/>
              <w:bottom w:val="single" w:sz="4" w:space="0" w:color="auto"/>
            </w:tcBorders>
          </w:tcPr>
          <w:p w14:paraId="1CBA21F3" w14:textId="77777777" w:rsidR="00F3423C" w:rsidRPr="00FA6629" w:rsidRDefault="00F3423C" w:rsidP="00A83DAE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FA6629">
              <w:rPr>
                <w:b/>
                <w:bCs/>
                <w:sz w:val="20"/>
                <w:szCs w:val="20"/>
              </w:rPr>
              <w:t>Weather station</w:t>
            </w:r>
          </w:p>
        </w:tc>
        <w:tc>
          <w:tcPr>
            <w:tcW w:w="726" w:type="pct"/>
            <w:tcBorders>
              <w:top w:val="single" w:sz="4" w:space="0" w:color="auto"/>
              <w:bottom w:val="single" w:sz="4" w:space="0" w:color="auto"/>
            </w:tcBorders>
          </w:tcPr>
          <w:p w14:paraId="2BB51C1A" w14:textId="77777777" w:rsidR="00F3423C" w:rsidRPr="00FA6629" w:rsidRDefault="00F3423C" w:rsidP="00A83DAE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FA6629">
              <w:rPr>
                <w:b/>
                <w:bCs/>
                <w:sz w:val="20"/>
                <w:szCs w:val="20"/>
              </w:rPr>
              <w:t>Postal code</w:t>
            </w:r>
          </w:p>
        </w:tc>
        <w:tc>
          <w:tcPr>
            <w:tcW w:w="576" w:type="pct"/>
            <w:tcBorders>
              <w:top w:val="single" w:sz="4" w:space="0" w:color="auto"/>
              <w:bottom w:val="single" w:sz="4" w:space="0" w:color="auto"/>
            </w:tcBorders>
          </w:tcPr>
          <w:p w14:paraId="5E03ED75" w14:textId="77777777" w:rsidR="00F3423C" w:rsidRPr="00FA6629" w:rsidRDefault="00F3423C" w:rsidP="00A83DAE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FA6629">
              <w:rPr>
                <w:b/>
                <w:bCs/>
                <w:sz w:val="20"/>
                <w:szCs w:val="20"/>
              </w:rPr>
              <w:t>Start</w:t>
            </w:r>
          </w:p>
        </w:tc>
        <w:tc>
          <w:tcPr>
            <w:tcW w:w="583" w:type="pct"/>
            <w:tcBorders>
              <w:top w:val="single" w:sz="4" w:space="0" w:color="auto"/>
              <w:bottom w:val="single" w:sz="4" w:space="0" w:color="auto"/>
            </w:tcBorders>
          </w:tcPr>
          <w:p w14:paraId="57B97D71" w14:textId="77777777" w:rsidR="00F3423C" w:rsidRPr="00FA6629" w:rsidRDefault="00F3423C" w:rsidP="00A83DAE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FA6629">
              <w:rPr>
                <w:b/>
                <w:bCs/>
                <w:sz w:val="20"/>
                <w:szCs w:val="20"/>
              </w:rPr>
              <w:t>End</w:t>
            </w:r>
          </w:p>
        </w:tc>
      </w:tr>
      <w:tr w:rsidR="00F3423C" w:rsidRPr="00FA6629" w14:paraId="2394AA8B" w14:textId="77777777" w:rsidTr="00A83DAE">
        <w:tc>
          <w:tcPr>
            <w:tcW w:w="1230" w:type="pct"/>
            <w:tcBorders>
              <w:top w:val="single" w:sz="4" w:space="0" w:color="auto"/>
            </w:tcBorders>
          </w:tcPr>
          <w:p w14:paraId="74E1F1E7" w14:textId="77777777" w:rsidR="00F3423C" w:rsidRPr="00FA6629" w:rsidRDefault="00F3423C" w:rsidP="00A83DAE">
            <w:pPr>
              <w:spacing w:line="240" w:lineRule="auto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La Tour de Salvagny</w:t>
            </w:r>
          </w:p>
        </w:tc>
        <w:tc>
          <w:tcPr>
            <w:tcW w:w="816" w:type="pct"/>
            <w:tcBorders>
              <w:top w:val="single" w:sz="4" w:space="0" w:color="auto"/>
            </w:tcBorders>
          </w:tcPr>
          <w:p w14:paraId="1B0A2A00" w14:textId="2743C478" w:rsidR="00F3423C" w:rsidRPr="00FA6629" w:rsidRDefault="00F3423C" w:rsidP="00A83DAE">
            <w:pPr>
              <w:spacing w:line="240" w:lineRule="auto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Météo</w:t>
            </w:r>
            <w:r w:rsidR="00EB154E" w:rsidRPr="00FA6629">
              <w:rPr>
                <w:sz w:val="20"/>
                <w:szCs w:val="20"/>
              </w:rPr>
              <w:t>-</w:t>
            </w:r>
            <w:r w:rsidRPr="00FA6629">
              <w:rPr>
                <w:sz w:val="20"/>
                <w:szCs w:val="20"/>
              </w:rPr>
              <w:t>France</w:t>
            </w:r>
          </w:p>
        </w:tc>
        <w:tc>
          <w:tcPr>
            <w:tcW w:w="1069" w:type="pct"/>
            <w:tcBorders>
              <w:top w:val="single" w:sz="4" w:space="0" w:color="auto"/>
            </w:tcBorders>
          </w:tcPr>
          <w:p w14:paraId="6FFA0EF3" w14:textId="77777777" w:rsidR="00F3423C" w:rsidRPr="00FA6629" w:rsidRDefault="00F3423C" w:rsidP="00A83DAE">
            <w:pPr>
              <w:spacing w:line="240" w:lineRule="auto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Brindas</w:t>
            </w:r>
          </w:p>
        </w:tc>
        <w:tc>
          <w:tcPr>
            <w:tcW w:w="726" w:type="pct"/>
            <w:tcBorders>
              <w:top w:val="single" w:sz="4" w:space="0" w:color="auto"/>
            </w:tcBorders>
          </w:tcPr>
          <w:p w14:paraId="671C6F05" w14:textId="77777777" w:rsidR="00F3423C" w:rsidRPr="00FA6629" w:rsidRDefault="00F3423C" w:rsidP="00A83DAE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69028001</w:t>
            </w:r>
          </w:p>
        </w:tc>
        <w:tc>
          <w:tcPr>
            <w:tcW w:w="576" w:type="pct"/>
            <w:tcBorders>
              <w:top w:val="single" w:sz="4" w:space="0" w:color="auto"/>
            </w:tcBorders>
          </w:tcPr>
          <w:p w14:paraId="48DBFEA3" w14:textId="77777777" w:rsidR="00F3423C" w:rsidRPr="00FA6629" w:rsidRDefault="00F3423C" w:rsidP="00A83DAE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Jan 2013</w:t>
            </w:r>
          </w:p>
        </w:tc>
        <w:tc>
          <w:tcPr>
            <w:tcW w:w="583" w:type="pct"/>
            <w:tcBorders>
              <w:top w:val="single" w:sz="4" w:space="0" w:color="auto"/>
            </w:tcBorders>
          </w:tcPr>
          <w:p w14:paraId="3AC49BAA" w14:textId="77777777" w:rsidR="00F3423C" w:rsidRPr="00FA6629" w:rsidRDefault="00F3423C" w:rsidP="00A83DAE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Jun 2021</w:t>
            </w:r>
          </w:p>
        </w:tc>
      </w:tr>
      <w:tr w:rsidR="00F3423C" w:rsidRPr="00FA6629" w14:paraId="0BE4F537" w14:textId="77777777" w:rsidTr="00A83DAE">
        <w:tc>
          <w:tcPr>
            <w:tcW w:w="1230" w:type="pct"/>
          </w:tcPr>
          <w:p w14:paraId="195F4B8C" w14:textId="77777777" w:rsidR="00F3423C" w:rsidRPr="00FA6629" w:rsidRDefault="00F3423C" w:rsidP="00A83DAE">
            <w:pPr>
              <w:spacing w:line="240" w:lineRule="auto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Saint-Genès-Champanelle</w:t>
            </w:r>
          </w:p>
        </w:tc>
        <w:tc>
          <w:tcPr>
            <w:tcW w:w="816" w:type="pct"/>
          </w:tcPr>
          <w:p w14:paraId="77E20469" w14:textId="77777777" w:rsidR="00F3423C" w:rsidRPr="00FA6629" w:rsidRDefault="00F3423C" w:rsidP="00A83DAE">
            <w:pPr>
              <w:spacing w:line="240" w:lineRule="auto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INRAE</w:t>
            </w:r>
          </w:p>
        </w:tc>
        <w:tc>
          <w:tcPr>
            <w:tcW w:w="1069" w:type="pct"/>
          </w:tcPr>
          <w:p w14:paraId="34D02615" w14:textId="77777777" w:rsidR="00F3423C" w:rsidRPr="00FA6629" w:rsidRDefault="00F3423C" w:rsidP="00A83DAE">
            <w:pPr>
              <w:spacing w:line="240" w:lineRule="auto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Saint-Genès-Champanelle</w:t>
            </w:r>
          </w:p>
        </w:tc>
        <w:tc>
          <w:tcPr>
            <w:tcW w:w="726" w:type="pct"/>
          </w:tcPr>
          <w:p w14:paraId="3051C9DF" w14:textId="77777777" w:rsidR="00F3423C" w:rsidRPr="00FA6629" w:rsidRDefault="00F3423C" w:rsidP="00A83DAE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63345002</w:t>
            </w:r>
          </w:p>
        </w:tc>
        <w:tc>
          <w:tcPr>
            <w:tcW w:w="576" w:type="pct"/>
          </w:tcPr>
          <w:p w14:paraId="4CBA4C79" w14:textId="77777777" w:rsidR="00F3423C" w:rsidRPr="00FA6629" w:rsidRDefault="00F3423C" w:rsidP="00A83DAE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Jan 2013</w:t>
            </w:r>
          </w:p>
        </w:tc>
        <w:tc>
          <w:tcPr>
            <w:tcW w:w="583" w:type="pct"/>
          </w:tcPr>
          <w:p w14:paraId="22149D58" w14:textId="77777777" w:rsidR="00F3423C" w:rsidRPr="00FA6629" w:rsidRDefault="00F3423C" w:rsidP="00A83DAE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Jun 2021</w:t>
            </w:r>
          </w:p>
        </w:tc>
      </w:tr>
      <w:tr w:rsidR="00F3423C" w:rsidRPr="00FA6629" w14:paraId="41DBA8A2" w14:textId="77777777" w:rsidTr="00A83DAE">
        <w:tc>
          <w:tcPr>
            <w:tcW w:w="1230" w:type="pct"/>
          </w:tcPr>
          <w:p w14:paraId="699FF3F4" w14:textId="77777777" w:rsidR="00F3423C" w:rsidRPr="00FA6629" w:rsidRDefault="00F3423C" w:rsidP="00A83DAE">
            <w:pPr>
              <w:spacing w:line="240" w:lineRule="auto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Etiolles</w:t>
            </w:r>
          </w:p>
        </w:tc>
        <w:tc>
          <w:tcPr>
            <w:tcW w:w="816" w:type="pct"/>
          </w:tcPr>
          <w:p w14:paraId="385EC197" w14:textId="1E903340" w:rsidR="00F3423C" w:rsidRPr="00FA6629" w:rsidRDefault="00F3423C" w:rsidP="00A83DAE">
            <w:pPr>
              <w:spacing w:line="240" w:lineRule="auto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Météo</w:t>
            </w:r>
            <w:r w:rsidR="00EB154E" w:rsidRPr="00FA6629">
              <w:rPr>
                <w:sz w:val="20"/>
                <w:szCs w:val="20"/>
              </w:rPr>
              <w:t>-</w:t>
            </w:r>
            <w:r w:rsidRPr="00FA6629">
              <w:rPr>
                <w:sz w:val="20"/>
                <w:szCs w:val="20"/>
              </w:rPr>
              <w:t>France</w:t>
            </w:r>
          </w:p>
        </w:tc>
        <w:tc>
          <w:tcPr>
            <w:tcW w:w="1069" w:type="pct"/>
          </w:tcPr>
          <w:p w14:paraId="2635918D" w14:textId="77777777" w:rsidR="00F3423C" w:rsidRPr="00FA6629" w:rsidRDefault="00F3423C" w:rsidP="00A83DAE">
            <w:pPr>
              <w:spacing w:line="240" w:lineRule="auto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Orly</w:t>
            </w:r>
          </w:p>
        </w:tc>
        <w:tc>
          <w:tcPr>
            <w:tcW w:w="726" w:type="pct"/>
          </w:tcPr>
          <w:p w14:paraId="701DA3F0" w14:textId="77777777" w:rsidR="00F3423C" w:rsidRPr="00FA6629" w:rsidRDefault="00F3423C" w:rsidP="00A83DAE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91027002</w:t>
            </w:r>
          </w:p>
        </w:tc>
        <w:tc>
          <w:tcPr>
            <w:tcW w:w="576" w:type="pct"/>
          </w:tcPr>
          <w:p w14:paraId="3C272699" w14:textId="77777777" w:rsidR="00F3423C" w:rsidRPr="00FA6629" w:rsidRDefault="00F3423C" w:rsidP="00A83DAE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Jan 2013</w:t>
            </w:r>
          </w:p>
        </w:tc>
        <w:tc>
          <w:tcPr>
            <w:tcW w:w="583" w:type="pct"/>
          </w:tcPr>
          <w:p w14:paraId="45009186" w14:textId="77777777" w:rsidR="00F3423C" w:rsidRPr="00FA6629" w:rsidRDefault="00F3423C" w:rsidP="00A83DAE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Jun 2021</w:t>
            </w:r>
          </w:p>
        </w:tc>
      </w:tr>
      <w:tr w:rsidR="00F3423C" w:rsidRPr="00FA6629" w14:paraId="652C0FBA" w14:textId="77777777" w:rsidTr="00A83DAE">
        <w:tc>
          <w:tcPr>
            <w:tcW w:w="1230" w:type="pct"/>
          </w:tcPr>
          <w:p w14:paraId="22E1185C" w14:textId="77777777" w:rsidR="00F3423C" w:rsidRPr="00FA6629" w:rsidRDefault="00F3423C" w:rsidP="00A83DAE">
            <w:pPr>
              <w:spacing w:line="240" w:lineRule="auto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Carquefou</w:t>
            </w:r>
          </w:p>
        </w:tc>
        <w:tc>
          <w:tcPr>
            <w:tcW w:w="816" w:type="pct"/>
          </w:tcPr>
          <w:p w14:paraId="30703C2B" w14:textId="47B1697A" w:rsidR="00F3423C" w:rsidRPr="00FA6629" w:rsidRDefault="00F3423C" w:rsidP="00A83DAE">
            <w:pPr>
              <w:spacing w:line="240" w:lineRule="auto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Météo</w:t>
            </w:r>
            <w:r w:rsidR="00EB154E" w:rsidRPr="00FA6629">
              <w:rPr>
                <w:sz w:val="20"/>
                <w:szCs w:val="20"/>
              </w:rPr>
              <w:t>-</w:t>
            </w:r>
            <w:r w:rsidRPr="00FA6629">
              <w:rPr>
                <w:sz w:val="20"/>
                <w:szCs w:val="20"/>
              </w:rPr>
              <w:t>France</w:t>
            </w:r>
          </w:p>
        </w:tc>
        <w:tc>
          <w:tcPr>
            <w:tcW w:w="1069" w:type="pct"/>
          </w:tcPr>
          <w:p w14:paraId="5CC100AE" w14:textId="77777777" w:rsidR="00F3423C" w:rsidRPr="00FA6629" w:rsidRDefault="00F3423C" w:rsidP="00A83DAE">
            <w:pPr>
              <w:spacing w:line="240" w:lineRule="auto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Nort-sur-Erdre</w:t>
            </w:r>
          </w:p>
        </w:tc>
        <w:tc>
          <w:tcPr>
            <w:tcW w:w="726" w:type="pct"/>
          </w:tcPr>
          <w:p w14:paraId="734402DA" w14:textId="77777777" w:rsidR="00F3423C" w:rsidRPr="00FA6629" w:rsidRDefault="00F3423C" w:rsidP="00A83DAE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44110002</w:t>
            </w:r>
          </w:p>
        </w:tc>
        <w:tc>
          <w:tcPr>
            <w:tcW w:w="576" w:type="pct"/>
          </w:tcPr>
          <w:p w14:paraId="132E57C4" w14:textId="77777777" w:rsidR="00F3423C" w:rsidRPr="00FA6629" w:rsidRDefault="00F3423C" w:rsidP="00A83DAE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Jan 2013</w:t>
            </w:r>
          </w:p>
        </w:tc>
        <w:tc>
          <w:tcPr>
            <w:tcW w:w="583" w:type="pct"/>
          </w:tcPr>
          <w:p w14:paraId="73E9A356" w14:textId="77777777" w:rsidR="00F3423C" w:rsidRPr="00FA6629" w:rsidRDefault="00F3423C" w:rsidP="00A83DAE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Jun 2021</w:t>
            </w:r>
          </w:p>
        </w:tc>
      </w:tr>
      <w:tr w:rsidR="00F3423C" w:rsidRPr="00FA6629" w14:paraId="4FF8CEA0" w14:textId="77777777" w:rsidTr="00A83DAE">
        <w:tc>
          <w:tcPr>
            <w:tcW w:w="1230" w:type="pct"/>
          </w:tcPr>
          <w:p w14:paraId="66644B94" w14:textId="77777777" w:rsidR="00F3423C" w:rsidRPr="00FA6629" w:rsidRDefault="00F3423C" w:rsidP="00A83DAE">
            <w:pPr>
              <w:spacing w:line="240" w:lineRule="auto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Gardouch</w:t>
            </w:r>
          </w:p>
        </w:tc>
        <w:tc>
          <w:tcPr>
            <w:tcW w:w="816" w:type="pct"/>
          </w:tcPr>
          <w:p w14:paraId="30B45405" w14:textId="312A76F6" w:rsidR="00F3423C" w:rsidRPr="00FA6629" w:rsidRDefault="00F3423C" w:rsidP="00A83DAE">
            <w:pPr>
              <w:spacing w:line="240" w:lineRule="auto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Météo</w:t>
            </w:r>
            <w:r w:rsidR="00EB154E" w:rsidRPr="00FA6629">
              <w:rPr>
                <w:sz w:val="20"/>
                <w:szCs w:val="20"/>
              </w:rPr>
              <w:t>-</w:t>
            </w:r>
            <w:r w:rsidRPr="00FA6629">
              <w:rPr>
                <w:sz w:val="20"/>
                <w:szCs w:val="20"/>
              </w:rPr>
              <w:t>France</w:t>
            </w:r>
          </w:p>
        </w:tc>
        <w:tc>
          <w:tcPr>
            <w:tcW w:w="1069" w:type="pct"/>
          </w:tcPr>
          <w:p w14:paraId="110802D6" w14:textId="77777777" w:rsidR="00F3423C" w:rsidRPr="00FA6629" w:rsidRDefault="00F3423C" w:rsidP="00A83DAE">
            <w:pPr>
              <w:spacing w:line="240" w:lineRule="auto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St. Felix Lauragais</w:t>
            </w:r>
          </w:p>
        </w:tc>
        <w:tc>
          <w:tcPr>
            <w:tcW w:w="726" w:type="pct"/>
          </w:tcPr>
          <w:p w14:paraId="7B617600" w14:textId="77777777" w:rsidR="00F3423C" w:rsidRPr="00FA6629" w:rsidRDefault="00F3423C" w:rsidP="00A83DAE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31478001</w:t>
            </w:r>
          </w:p>
        </w:tc>
        <w:tc>
          <w:tcPr>
            <w:tcW w:w="576" w:type="pct"/>
          </w:tcPr>
          <w:p w14:paraId="64F8C8EC" w14:textId="77777777" w:rsidR="00F3423C" w:rsidRPr="00FA6629" w:rsidRDefault="00F3423C" w:rsidP="00A83DAE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Jan 2013</w:t>
            </w:r>
          </w:p>
        </w:tc>
        <w:tc>
          <w:tcPr>
            <w:tcW w:w="583" w:type="pct"/>
          </w:tcPr>
          <w:p w14:paraId="3740E75E" w14:textId="77777777" w:rsidR="00F3423C" w:rsidRPr="00FA6629" w:rsidRDefault="00F3423C" w:rsidP="00A83DAE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Jun 2021</w:t>
            </w:r>
          </w:p>
        </w:tc>
      </w:tr>
      <w:tr w:rsidR="00F3423C" w:rsidRPr="00FA6629" w14:paraId="5753C2D9" w14:textId="77777777" w:rsidTr="00A83DAE">
        <w:tc>
          <w:tcPr>
            <w:tcW w:w="1230" w:type="pct"/>
          </w:tcPr>
          <w:p w14:paraId="171BA2EC" w14:textId="77777777" w:rsidR="00F3423C" w:rsidRPr="00FA6629" w:rsidRDefault="00F3423C" w:rsidP="00A83DAE">
            <w:pPr>
              <w:spacing w:line="240" w:lineRule="auto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Velaine-en-Haye</w:t>
            </w:r>
          </w:p>
        </w:tc>
        <w:tc>
          <w:tcPr>
            <w:tcW w:w="816" w:type="pct"/>
          </w:tcPr>
          <w:p w14:paraId="1A460690" w14:textId="77777777" w:rsidR="00F3423C" w:rsidRPr="00FA6629" w:rsidRDefault="00F3423C" w:rsidP="00A83DAE">
            <w:pPr>
              <w:spacing w:line="240" w:lineRule="auto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INRAE</w:t>
            </w:r>
          </w:p>
        </w:tc>
        <w:tc>
          <w:tcPr>
            <w:tcW w:w="1069" w:type="pct"/>
          </w:tcPr>
          <w:p w14:paraId="0B767917" w14:textId="77777777" w:rsidR="00F3423C" w:rsidRPr="00FA6629" w:rsidRDefault="00F3423C" w:rsidP="00A83DAE">
            <w:pPr>
              <w:spacing w:line="240" w:lineRule="auto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Champenoux</w:t>
            </w:r>
          </w:p>
        </w:tc>
        <w:tc>
          <w:tcPr>
            <w:tcW w:w="726" w:type="pct"/>
          </w:tcPr>
          <w:p w14:paraId="5B10125D" w14:textId="77777777" w:rsidR="00F3423C" w:rsidRPr="00FA6629" w:rsidRDefault="00F3423C" w:rsidP="00A83DAE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54113002</w:t>
            </w:r>
          </w:p>
        </w:tc>
        <w:tc>
          <w:tcPr>
            <w:tcW w:w="576" w:type="pct"/>
          </w:tcPr>
          <w:p w14:paraId="129D5DAB" w14:textId="77777777" w:rsidR="00F3423C" w:rsidRPr="00FA6629" w:rsidRDefault="00F3423C" w:rsidP="00A83DAE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Jan 2013</w:t>
            </w:r>
          </w:p>
        </w:tc>
        <w:tc>
          <w:tcPr>
            <w:tcW w:w="583" w:type="pct"/>
          </w:tcPr>
          <w:p w14:paraId="3A1F2178" w14:textId="77777777" w:rsidR="00F3423C" w:rsidRPr="00FA6629" w:rsidRDefault="00F3423C" w:rsidP="00A83DAE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Jun 2021</w:t>
            </w:r>
          </w:p>
        </w:tc>
      </w:tr>
      <w:tr w:rsidR="00F3423C" w:rsidRPr="00FA6629" w14:paraId="51CA9B65" w14:textId="77777777" w:rsidTr="00A83DAE">
        <w:tc>
          <w:tcPr>
            <w:tcW w:w="1230" w:type="pct"/>
            <w:tcBorders>
              <w:bottom w:val="single" w:sz="4" w:space="0" w:color="auto"/>
            </w:tcBorders>
          </w:tcPr>
          <w:p w14:paraId="4366D8E5" w14:textId="77777777" w:rsidR="00F3423C" w:rsidRPr="00FA6629" w:rsidRDefault="00F3423C" w:rsidP="00A83DAE">
            <w:pPr>
              <w:spacing w:line="240" w:lineRule="auto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Les Bordes</w:t>
            </w:r>
          </w:p>
        </w:tc>
        <w:tc>
          <w:tcPr>
            <w:tcW w:w="816" w:type="pct"/>
            <w:tcBorders>
              <w:bottom w:val="single" w:sz="4" w:space="0" w:color="auto"/>
            </w:tcBorders>
          </w:tcPr>
          <w:p w14:paraId="5B9BAFC4" w14:textId="22FCE26E" w:rsidR="00F3423C" w:rsidRPr="00FA6629" w:rsidRDefault="00F3423C" w:rsidP="00A83DAE">
            <w:pPr>
              <w:spacing w:line="240" w:lineRule="auto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Météo</w:t>
            </w:r>
            <w:r w:rsidR="00EB154E" w:rsidRPr="00FA6629">
              <w:rPr>
                <w:sz w:val="20"/>
                <w:szCs w:val="20"/>
              </w:rPr>
              <w:t>-</w:t>
            </w:r>
            <w:r w:rsidRPr="00FA6629">
              <w:rPr>
                <w:sz w:val="20"/>
                <w:szCs w:val="20"/>
              </w:rPr>
              <w:t>France</w:t>
            </w:r>
          </w:p>
        </w:tc>
        <w:tc>
          <w:tcPr>
            <w:tcW w:w="1069" w:type="pct"/>
            <w:tcBorders>
              <w:bottom w:val="single" w:sz="4" w:space="0" w:color="auto"/>
            </w:tcBorders>
          </w:tcPr>
          <w:p w14:paraId="7EB2E597" w14:textId="77777777" w:rsidR="00F3423C" w:rsidRPr="00FA6629" w:rsidRDefault="00F3423C" w:rsidP="00A83DAE">
            <w:pPr>
              <w:spacing w:line="240" w:lineRule="auto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Amilly</w:t>
            </w:r>
          </w:p>
        </w:tc>
        <w:tc>
          <w:tcPr>
            <w:tcW w:w="726" w:type="pct"/>
            <w:tcBorders>
              <w:bottom w:val="single" w:sz="4" w:space="0" w:color="auto"/>
            </w:tcBorders>
          </w:tcPr>
          <w:p w14:paraId="301EC792" w14:textId="77777777" w:rsidR="00F3423C" w:rsidRPr="00FA6629" w:rsidRDefault="00F3423C" w:rsidP="00A83DAE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45004001</w:t>
            </w:r>
          </w:p>
        </w:tc>
        <w:tc>
          <w:tcPr>
            <w:tcW w:w="576" w:type="pct"/>
            <w:tcBorders>
              <w:bottom w:val="single" w:sz="4" w:space="0" w:color="auto"/>
            </w:tcBorders>
          </w:tcPr>
          <w:p w14:paraId="27DAED4E" w14:textId="77777777" w:rsidR="00F3423C" w:rsidRPr="00FA6629" w:rsidRDefault="00F3423C" w:rsidP="00A83DAE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Jan 2017</w:t>
            </w:r>
          </w:p>
        </w:tc>
        <w:tc>
          <w:tcPr>
            <w:tcW w:w="583" w:type="pct"/>
            <w:tcBorders>
              <w:bottom w:val="single" w:sz="4" w:space="0" w:color="auto"/>
            </w:tcBorders>
          </w:tcPr>
          <w:p w14:paraId="14CE84D5" w14:textId="77777777" w:rsidR="00F3423C" w:rsidRPr="00FA6629" w:rsidRDefault="00F3423C" w:rsidP="00A83DAE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6629">
              <w:rPr>
                <w:sz w:val="20"/>
                <w:szCs w:val="20"/>
              </w:rPr>
              <w:t>Jun 2021</w:t>
            </w:r>
          </w:p>
        </w:tc>
      </w:tr>
    </w:tbl>
    <w:p w14:paraId="64B85E7C" w14:textId="77777777" w:rsidR="00F3423C" w:rsidRPr="00FA6629" w:rsidRDefault="00F3423C" w:rsidP="00F3423C">
      <w:pPr>
        <w:spacing w:line="240" w:lineRule="auto"/>
      </w:pPr>
    </w:p>
    <w:p w14:paraId="0EEFD6A2" w14:textId="5974DD39" w:rsidR="00F3423C" w:rsidRPr="00FA6629" w:rsidRDefault="00F3423C" w:rsidP="003044A8">
      <w:pPr>
        <w:spacing w:line="276" w:lineRule="auto"/>
        <w:jc w:val="left"/>
        <w:rPr>
          <w:b/>
          <w:bCs/>
        </w:rPr>
      </w:pPr>
    </w:p>
    <w:p w14:paraId="7357C200" w14:textId="504E9941" w:rsidR="00F3423C" w:rsidRPr="00FA6629" w:rsidRDefault="00F3423C" w:rsidP="003044A8">
      <w:pPr>
        <w:spacing w:line="276" w:lineRule="auto"/>
        <w:jc w:val="left"/>
        <w:rPr>
          <w:b/>
          <w:bCs/>
        </w:rPr>
      </w:pPr>
    </w:p>
    <w:p w14:paraId="725A3A3D" w14:textId="3B9A07B1" w:rsidR="00F3423C" w:rsidRPr="00FA6629" w:rsidRDefault="00F3423C" w:rsidP="003044A8">
      <w:pPr>
        <w:spacing w:line="276" w:lineRule="auto"/>
        <w:jc w:val="left"/>
        <w:rPr>
          <w:b/>
          <w:bCs/>
        </w:rPr>
      </w:pPr>
    </w:p>
    <w:p w14:paraId="1F25F542" w14:textId="77777777" w:rsidR="00F3423C" w:rsidRPr="00FA6629" w:rsidRDefault="00F3423C" w:rsidP="003044A8">
      <w:pPr>
        <w:spacing w:line="276" w:lineRule="auto"/>
        <w:jc w:val="left"/>
        <w:rPr>
          <w:b/>
          <w:bCs/>
        </w:rPr>
      </w:pPr>
    </w:p>
    <w:p w14:paraId="13C3F298" w14:textId="77777777" w:rsidR="00F3423C" w:rsidRPr="00FA6629" w:rsidRDefault="00F3423C" w:rsidP="003044A8">
      <w:pPr>
        <w:spacing w:line="276" w:lineRule="auto"/>
        <w:jc w:val="left"/>
        <w:rPr>
          <w:b/>
          <w:bCs/>
        </w:rPr>
      </w:pPr>
    </w:p>
    <w:p w14:paraId="2C11248B" w14:textId="6CEBF679" w:rsidR="003044A8" w:rsidRPr="00FA6629" w:rsidRDefault="003044A8" w:rsidP="003044A8">
      <w:pPr>
        <w:spacing w:line="276" w:lineRule="auto"/>
        <w:jc w:val="left"/>
        <w:rPr>
          <w:rFonts w:cs="Arial"/>
          <w:szCs w:val="24"/>
        </w:rPr>
      </w:pPr>
      <w:r w:rsidRPr="00FA6629">
        <w:rPr>
          <w:b/>
          <w:bCs/>
        </w:rPr>
        <w:t>Table S</w:t>
      </w:r>
      <w:r w:rsidRPr="00FA6629">
        <w:rPr>
          <w:b/>
          <w:bCs/>
        </w:rPr>
        <w:fldChar w:fldCharType="begin"/>
      </w:r>
      <w:r w:rsidRPr="00FA6629">
        <w:rPr>
          <w:b/>
          <w:bCs/>
        </w:rPr>
        <w:instrText xml:space="preserve"> SEQ Table_S \* ARABIC </w:instrText>
      </w:r>
      <w:r w:rsidRPr="00FA6629">
        <w:rPr>
          <w:b/>
          <w:bCs/>
        </w:rPr>
        <w:fldChar w:fldCharType="separate"/>
      </w:r>
      <w:r w:rsidR="00B567F1" w:rsidRPr="00FA6629">
        <w:rPr>
          <w:b/>
          <w:bCs/>
          <w:noProof/>
        </w:rPr>
        <w:t>3</w:t>
      </w:r>
      <w:r w:rsidRPr="00FA6629">
        <w:rPr>
          <w:b/>
          <w:bCs/>
        </w:rPr>
        <w:fldChar w:fldCharType="end"/>
      </w:r>
      <w:r w:rsidRPr="00FA6629">
        <w:rPr>
          <w:b/>
          <w:bCs/>
        </w:rPr>
        <w:t xml:space="preserve"> </w:t>
      </w:r>
      <w:r w:rsidRPr="00FA6629">
        <w:t>Land cover, forest characteristics, and soil pH of 11 sampling sites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1466"/>
        <w:gridCol w:w="1467"/>
        <w:gridCol w:w="1466"/>
        <w:gridCol w:w="1467"/>
        <w:gridCol w:w="1466"/>
        <w:gridCol w:w="1467"/>
        <w:gridCol w:w="1467"/>
      </w:tblGrid>
      <w:tr w:rsidR="003044A8" w:rsidRPr="00FA6629" w14:paraId="1CFA9C87" w14:textId="77777777" w:rsidTr="00046DED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28B3B1C7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A6629">
              <w:rPr>
                <w:rFonts w:cs="Times New Roman"/>
                <w:b/>
                <w:bCs/>
                <w:sz w:val="20"/>
                <w:szCs w:val="20"/>
              </w:rPr>
              <w:t>Sampling site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10B7EB80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A6629">
              <w:rPr>
                <w:rFonts w:cs="Times New Roman"/>
                <w:b/>
                <w:bCs/>
                <w:sz w:val="20"/>
                <w:szCs w:val="20"/>
              </w:rPr>
              <w:t>Shannon’s index for CLC-1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</w:tcPr>
          <w:p w14:paraId="7AD2368F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cs/>
              </w:rPr>
            </w:pPr>
            <w:r w:rsidRPr="00FA6629">
              <w:rPr>
                <w:rFonts w:cs="Times New Roman"/>
                <w:b/>
                <w:bCs/>
                <w:sz w:val="20"/>
                <w:szCs w:val="20"/>
              </w:rPr>
              <w:t>Shannon’s index for CLC-2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6D83FA77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A6629">
              <w:rPr>
                <w:rFonts w:cs="Times New Roman"/>
                <w:b/>
                <w:bCs/>
                <w:sz w:val="20"/>
                <w:szCs w:val="20"/>
              </w:rPr>
              <w:t>Shannon’s index for forest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</w:tcPr>
          <w:p w14:paraId="7B2CA46F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A6629">
              <w:rPr>
                <w:rFonts w:cs="Times New Roman"/>
                <w:b/>
                <w:bCs/>
                <w:sz w:val="20"/>
                <w:szCs w:val="20"/>
              </w:rPr>
              <w:t>Forest-covering area (%)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7AAD243E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A6629">
              <w:rPr>
                <w:rFonts w:cs="Times New Roman"/>
                <w:b/>
                <w:bCs/>
                <w:sz w:val="20"/>
                <w:szCs w:val="20"/>
              </w:rPr>
              <w:t>Number of forest patches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</w:tcPr>
          <w:p w14:paraId="5F544A58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A6629">
              <w:rPr>
                <w:rFonts w:cs="Times New Roman"/>
                <w:b/>
                <w:bCs/>
                <w:sz w:val="20"/>
                <w:szCs w:val="20"/>
              </w:rPr>
              <w:t>Forest edge density (m/km</w:t>
            </w:r>
            <w:r w:rsidRPr="00FA6629">
              <w:rPr>
                <w:rFonts w:cs="Times New Roman"/>
                <w:b/>
                <w:bCs/>
                <w:sz w:val="20"/>
                <w:szCs w:val="20"/>
                <w:vertAlign w:val="superscript"/>
              </w:rPr>
              <w:t>2</w:t>
            </w:r>
            <w:r w:rsidRPr="00FA6629">
              <w:rPr>
                <w:rFonts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</w:tcPr>
          <w:p w14:paraId="3FB4FA7E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A6629">
              <w:rPr>
                <w:rFonts w:cs="Times New Roman"/>
                <w:b/>
                <w:bCs/>
                <w:sz w:val="20"/>
                <w:szCs w:val="20"/>
              </w:rPr>
              <w:t>Soil pH</w:t>
            </w:r>
          </w:p>
        </w:tc>
      </w:tr>
      <w:tr w:rsidR="003044A8" w:rsidRPr="00FA6629" w14:paraId="2BCDAAF8" w14:textId="77777777" w:rsidTr="00046DED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555397F8" w14:textId="4291D8BC" w:rsidR="003044A8" w:rsidRPr="00FA6629" w:rsidRDefault="00451840" w:rsidP="00046DED">
            <w:pPr>
              <w:spacing w:line="240" w:lineRule="auto"/>
              <w:jc w:val="left"/>
              <w:rPr>
                <w:rFonts w:cs="Times New Roman"/>
                <w:sz w:val="20"/>
                <w:szCs w:val="20"/>
                <w:cs/>
              </w:rPr>
            </w:pPr>
            <w:r w:rsidRPr="00FA6629">
              <w:rPr>
                <w:rFonts w:cs="Times New Roman"/>
                <w:sz w:val="20"/>
                <w:szCs w:val="20"/>
                <w:lang w:val="fr-FR"/>
              </w:rPr>
              <w:t>La Tour de Salvagny</w:t>
            </w:r>
            <w:r w:rsidR="003044A8" w:rsidRPr="00FA6629">
              <w:rPr>
                <w:rFonts w:cs="Times New Roman"/>
                <w:sz w:val="20"/>
                <w:szCs w:val="20"/>
                <w:lang w:val="fr-FR"/>
              </w:rPr>
              <w:t xml:space="preserve"> A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2F9F664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0.68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6E0004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1.51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903814E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0.23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68474BD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6.5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27F439C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751A66B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0.00281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26A1C55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sz w:val="20"/>
                <w:szCs w:val="20"/>
              </w:rPr>
              <w:t>5</w:t>
            </w:r>
          </w:p>
        </w:tc>
      </w:tr>
      <w:tr w:rsidR="003044A8" w:rsidRPr="00FA6629" w14:paraId="618643BD" w14:textId="77777777" w:rsidTr="00046DED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0C24A784" w14:textId="4E13C347" w:rsidR="003044A8" w:rsidRPr="00FA6629" w:rsidRDefault="00451840" w:rsidP="00046DED">
            <w:pPr>
              <w:spacing w:line="240" w:lineRule="auto"/>
              <w:jc w:val="left"/>
              <w:rPr>
                <w:rFonts w:cs="Times New Roman"/>
                <w:sz w:val="20"/>
                <w:szCs w:val="20"/>
                <w:lang w:val="fr-FR"/>
              </w:rPr>
            </w:pPr>
            <w:r w:rsidRPr="00FA6629">
              <w:rPr>
                <w:rFonts w:cs="Times New Roman"/>
                <w:sz w:val="20"/>
                <w:szCs w:val="20"/>
                <w:lang w:val="fr-FR"/>
              </w:rPr>
              <w:t>La Tour de Salvagny</w:t>
            </w:r>
            <w:r w:rsidR="003044A8" w:rsidRPr="00FA6629">
              <w:rPr>
                <w:rFonts w:cs="Times New Roman"/>
                <w:sz w:val="20"/>
                <w:szCs w:val="20"/>
                <w:lang w:val="fr-FR"/>
              </w:rPr>
              <w:t xml:space="preserve"> B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3B2800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97A78EA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1.53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A7D9F05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0.89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04A5FF3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52.1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04FE503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411881F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0.00932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F9FD39E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sz w:val="20"/>
                <w:szCs w:val="20"/>
              </w:rPr>
              <w:t>5</w:t>
            </w:r>
          </w:p>
        </w:tc>
      </w:tr>
      <w:tr w:rsidR="003044A8" w:rsidRPr="00FA6629" w14:paraId="11C688AF" w14:textId="77777777" w:rsidTr="00046DED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76E1A6DD" w14:textId="77777777" w:rsidR="003044A8" w:rsidRPr="00FA6629" w:rsidRDefault="003044A8" w:rsidP="00046DED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sz w:val="20"/>
                <w:szCs w:val="20"/>
              </w:rPr>
              <w:t>Saint-Genès-Champanelle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CB5A21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94D88EB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8A6C8C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2.01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731425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95.2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CD8AEBF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FB4D763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0.00408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7B7D07F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sz w:val="20"/>
                <w:szCs w:val="20"/>
              </w:rPr>
              <w:t>5</w:t>
            </w:r>
          </w:p>
        </w:tc>
      </w:tr>
      <w:tr w:rsidR="003044A8" w:rsidRPr="00FA6629" w14:paraId="2F61C013" w14:textId="77777777" w:rsidTr="00046DED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08764E4F" w14:textId="77777777" w:rsidR="003044A8" w:rsidRPr="00FA6629" w:rsidRDefault="003044A8" w:rsidP="00046DED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sz w:val="20"/>
                <w:szCs w:val="20"/>
              </w:rPr>
              <w:t>Etiolles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DA6F109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79B2EC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FD1DA9A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0BC421A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99.6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40B889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AF4387B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0.00052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627C949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sz w:val="20"/>
                <w:szCs w:val="20"/>
              </w:rPr>
              <w:t>5</w:t>
            </w:r>
          </w:p>
        </w:tc>
      </w:tr>
      <w:tr w:rsidR="003044A8" w:rsidRPr="00FA6629" w14:paraId="3ACC439D" w14:textId="77777777" w:rsidTr="00046DED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5412687A" w14:textId="77777777" w:rsidR="003044A8" w:rsidRPr="00FA6629" w:rsidRDefault="003044A8" w:rsidP="00046DED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sz w:val="20"/>
                <w:szCs w:val="20"/>
              </w:rPr>
              <w:t>Carquefou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13EE669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0.79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51A3F08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1.21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F0FD89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0.72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A3B2C44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36.3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B1DE8B9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575C7A5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0.00626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78AE88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sz w:val="20"/>
                <w:szCs w:val="20"/>
              </w:rPr>
              <w:t>5</w:t>
            </w:r>
          </w:p>
        </w:tc>
      </w:tr>
      <w:tr w:rsidR="003044A8" w:rsidRPr="00FA6629" w14:paraId="4D429AE9" w14:textId="77777777" w:rsidTr="00046DED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494ABE51" w14:textId="06DD1762" w:rsidR="003044A8" w:rsidRPr="00FA6629" w:rsidRDefault="00937BD8" w:rsidP="00046DED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sz w:val="20"/>
                <w:szCs w:val="20"/>
              </w:rPr>
              <w:t>Gardouch Inside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7412ED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0.38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706DE59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D8CC46A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0.46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C57E64F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17.1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32B2955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DD8A67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0.00320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137A2A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sz w:val="20"/>
                <w:szCs w:val="20"/>
              </w:rPr>
              <w:t>6</w:t>
            </w:r>
          </w:p>
        </w:tc>
      </w:tr>
      <w:tr w:rsidR="003044A8" w:rsidRPr="00FA6629" w14:paraId="6CE104ED" w14:textId="77777777" w:rsidTr="00046DED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0F3DCE04" w14:textId="605617CA" w:rsidR="003044A8" w:rsidRPr="00FA6629" w:rsidRDefault="00937BD8" w:rsidP="00046DED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sz w:val="20"/>
                <w:szCs w:val="20"/>
              </w:rPr>
              <w:t>Gardouch Outside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1151C1C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0.38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E441E7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C10BB1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0.46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A57CC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17.1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D37066D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FE4ADA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0.00320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08A836E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sz w:val="20"/>
                <w:szCs w:val="20"/>
              </w:rPr>
              <w:t>6</w:t>
            </w:r>
          </w:p>
        </w:tc>
      </w:tr>
      <w:tr w:rsidR="003044A8" w:rsidRPr="00FA6629" w14:paraId="6A91DDDA" w14:textId="77777777" w:rsidTr="00046DED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0F86DC81" w14:textId="77777777" w:rsidR="003044A8" w:rsidRPr="00FA6629" w:rsidRDefault="003044A8" w:rsidP="00046DED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sz w:val="20"/>
                <w:szCs w:val="20"/>
              </w:rPr>
              <w:t>Velaine-en-Haye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3C603A0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0.62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E85E4E6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0.65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AB01E1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0.62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873E2A9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92.8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0CB6A00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6AE5E76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0.00399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A6AB43F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sz w:val="20"/>
                <w:szCs w:val="20"/>
              </w:rPr>
              <w:t>6</w:t>
            </w:r>
          </w:p>
        </w:tc>
      </w:tr>
      <w:tr w:rsidR="003044A8" w:rsidRPr="00FA6629" w14:paraId="32964332" w14:textId="77777777" w:rsidTr="00046DED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78F8F5E5" w14:textId="77777777" w:rsidR="003044A8" w:rsidRPr="00FA6629" w:rsidRDefault="003044A8" w:rsidP="00046DED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sz w:val="20"/>
                <w:szCs w:val="20"/>
              </w:rPr>
              <w:t>Les Bordes A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1FE3C25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5604ED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C07B565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1.48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EC69E23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98.7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AD7244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D057477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0.00095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551EA4D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sz w:val="20"/>
                <w:szCs w:val="20"/>
              </w:rPr>
              <w:t>4</w:t>
            </w:r>
          </w:p>
        </w:tc>
      </w:tr>
      <w:tr w:rsidR="003044A8" w:rsidRPr="00FA6629" w14:paraId="056E6EC6" w14:textId="77777777" w:rsidTr="00046DED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499CA9FC" w14:textId="77777777" w:rsidR="003044A8" w:rsidRPr="00FA6629" w:rsidRDefault="003044A8" w:rsidP="00046DED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sz w:val="20"/>
                <w:szCs w:val="20"/>
              </w:rPr>
              <w:t>Les Bordes B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31F3B4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95EFAFD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BCF7109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1.37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03037CC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99.3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4D93233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B67A4FF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0.00062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231A407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sz w:val="20"/>
                <w:szCs w:val="20"/>
              </w:rPr>
              <w:t>4</w:t>
            </w:r>
          </w:p>
        </w:tc>
      </w:tr>
      <w:tr w:rsidR="003044A8" w:rsidRPr="00FA6629" w14:paraId="0B84F927" w14:textId="77777777" w:rsidTr="00046DED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789C4751" w14:textId="77777777" w:rsidR="003044A8" w:rsidRPr="00FA6629" w:rsidRDefault="003044A8" w:rsidP="00046DED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sz w:val="20"/>
                <w:szCs w:val="20"/>
              </w:rPr>
              <w:t>Les Bordes C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E68E0C5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883A03C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CA70041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1.22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DC18B04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99.3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FEE448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188711A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0.00061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67CF35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sz w:val="20"/>
                <w:szCs w:val="20"/>
              </w:rPr>
              <w:t>4</w:t>
            </w:r>
          </w:p>
        </w:tc>
      </w:tr>
    </w:tbl>
    <w:p w14:paraId="0756F8EE" w14:textId="24551EC1" w:rsidR="003044A8" w:rsidRPr="00FA6629" w:rsidRDefault="003044A8" w:rsidP="003044A8">
      <w:pPr>
        <w:spacing w:line="276" w:lineRule="auto"/>
        <w:jc w:val="left"/>
        <w:rPr>
          <w:rFonts w:cs="Arial"/>
          <w:szCs w:val="24"/>
        </w:rPr>
      </w:pPr>
    </w:p>
    <w:p w14:paraId="7089A103" w14:textId="77777777" w:rsidR="00F3423C" w:rsidRPr="00FA6629" w:rsidRDefault="00F3423C" w:rsidP="003044A8">
      <w:pPr>
        <w:spacing w:line="276" w:lineRule="auto"/>
        <w:jc w:val="left"/>
        <w:rPr>
          <w:rFonts w:cs="Arial"/>
          <w:szCs w:val="24"/>
        </w:rPr>
      </w:pPr>
    </w:p>
    <w:p w14:paraId="2E9878EF" w14:textId="7AA878D5" w:rsidR="003044A8" w:rsidRPr="00FA6629" w:rsidRDefault="003044A8" w:rsidP="003044A8">
      <w:pPr>
        <w:spacing w:line="276" w:lineRule="auto"/>
        <w:jc w:val="left"/>
        <w:rPr>
          <w:rFonts w:cs="Arial"/>
          <w:szCs w:val="24"/>
        </w:rPr>
      </w:pPr>
      <w:bookmarkStart w:id="17" w:name="_Ref77864817"/>
      <w:r w:rsidRPr="00FA6629">
        <w:rPr>
          <w:b/>
          <w:bCs/>
        </w:rPr>
        <w:t>Table S</w:t>
      </w:r>
      <w:r w:rsidRPr="00FA6629">
        <w:rPr>
          <w:b/>
          <w:bCs/>
        </w:rPr>
        <w:fldChar w:fldCharType="begin"/>
      </w:r>
      <w:r w:rsidRPr="00FA6629">
        <w:rPr>
          <w:b/>
          <w:bCs/>
        </w:rPr>
        <w:instrText xml:space="preserve"> SEQ Table_S \* ARABIC </w:instrText>
      </w:r>
      <w:r w:rsidRPr="00FA6629">
        <w:rPr>
          <w:b/>
          <w:bCs/>
        </w:rPr>
        <w:fldChar w:fldCharType="separate"/>
      </w:r>
      <w:r w:rsidR="00B567F1" w:rsidRPr="00FA6629">
        <w:rPr>
          <w:b/>
          <w:bCs/>
          <w:noProof/>
        </w:rPr>
        <w:t>4</w:t>
      </w:r>
      <w:r w:rsidRPr="00FA6629">
        <w:rPr>
          <w:b/>
          <w:bCs/>
        </w:rPr>
        <w:fldChar w:fldCharType="end"/>
      </w:r>
      <w:bookmarkEnd w:id="17"/>
      <w:r w:rsidRPr="00FA6629">
        <w:rPr>
          <w:b/>
          <w:bCs/>
        </w:rPr>
        <w:t xml:space="preserve"> </w:t>
      </w:r>
      <w:r w:rsidRPr="00FA6629">
        <w:t>Topographic characteristics of 11 sampling sites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6"/>
        <w:gridCol w:w="1588"/>
        <w:gridCol w:w="1872"/>
        <w:gridCol w:w="1638"/>
        <w:gridCol w:w="944"/>
        <w:gridCol w:w="1111"/>
        <w:gridCol w:w="978"/>
        <w:gridCol w:w="1033"/>
        <w:gridCol w:w="1100"/>
      </w:tblGrid>
      <w:tr w:rsidR="003044A8" w:rsidRPr="00FA6629" w14:paraId="67A46285" w14:textId="77777777" w:rsidTr="00046DED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A6444B0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A6629">
              <w:rPr>
                <w:rFonts w:cs="Times New Roman"/>
                <w:b/>
                <w:bCs/>
                <w:sz w:val="20"/>
                <w:szCs w:val="20"/>
              </w:rPr>
              <w:t>Sampling site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3ABE1F0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A6629">
              <w:rPr>
                <w:rFonts w:cs="Times New Roman"/>
                <w:b/>
                <w:bCs/>
                <w:sz w:val="20"/>
                <w:szCs w:val="20"/>
              </w:rPr>
              <w:t xml:space="preserve">Catchment area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4079166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cs/>
              </w:rPr>
            </w:pPr>
            <w:r w:rsidRPr="00FA6629">
              <w:rPr>
                <w:rFonts w:cs="Times New Roman"/>
                <w:b/>
                <w:bCs/>
                <w:sz w:val="20"/>
                <w:szCs w:val="20"/>
              </w:rPr>
              <w:t>Mean elevation (m)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161CE65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A6629">
              <w:rPr>
                <w:rFonts w:cs="Times New Roman"/>
                <w:b/>
                <w:bCs/>
                <w:sz w:val="20"/>
                <w:szCs w:val="20"/>
              </w:rPr>
              <w:t>SD elevation (m)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037D873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A6629">
              <w:rPr>
                <w:rFonts w:cs="Times New Roman"/>
                <w:b/>
                <w:bCs/>
                <w:sz w:val="20"/>
                <w:szCs w:val="20"/>
              </w:rPr>
              <w:t>Flat (%)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97792DC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A6629">
              <w:rPr>
                <w:rFonts w:cs="Times New Roman"/>
                <w:b/>
                <w:bCs/>
                <w:sz w:val="20"/>
                <w:szCs w:val="20"/>
              </w:rPr>
              <w:t>North (%)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B49EF04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A6629">
              <w:rPr>
                <w:rFonts w:cs="Times New Roman"/>
                <w:b/>
                <w:bCs/>
                <w:sz w:val="20"/>
                <w:szCs w:val="20"/>
              </w:rPr>
              <w:t>East (%)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E635846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A6629">
              <w:rPr>
                <w:rFonts w:cs="Times New Roman"/>
                <w:b/>
                <w:bCs/>
                <w:sz w:val="20"/>
                <w:szCs w:val="20"/>
              </w:rPr>
              <w:t>West (%)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43E5DE2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A6629">
              <w:rPr>
                <w:rFonts w:cs="Times New Roman"/>
                <w:b/>
                <w:bCs/>
                <w:sz w:val="20"/>
                <w:szCs w:val="20"/>
              </w:rPr>
              <w:t>South (%)</w:t>
            </w:r>
          </w:p>
        </w:tc>
      </w:tr>
      <w:tr w:rsidR="003044A8" w:rsidRPr="00FA6629" w14:paraId="3029C831" w14:textId="77777777" w:rsidTr="00046DED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86463BB" w14:textId="4F12EF68" w:rsidR="003044A8" w:rsidRPr="00FA6629" w:rsidRDefault="00451840" w:rsidP="00046DED">
            <w:pPr>
              <w:spacing w:line="240" w:lineRule="auto"/>
              <w:jc w:val="left"/>
              <w:rPr>
                <w:rFonts w:cs="Times New Roman"/>
                <w:sz w:val="20"/>
                <w:szCs w:val="20"/>
                <w:cs/>
              </w:rPr>
            </w:pPr>
            <w:r w:rsidRPr="00FA6629">
              <w:rPr>
                <w:rFonts w:cs="Times New Roman"/>
                <w:sz w:val="20"/>
                <w:szCs w:val="20"/>
                <w:lang w:val="fr-FR"/>
              </w:rPr>
              <w:t>La Tour de Salvagny</w:t>
            </w:r>
            <w:r w:rsidR="003044A8" w:rsidRPr="00FA6629">
              <w:rPr>
                <w:rFonts w:cs="Times New Roman"/>
                <w:sz w:val="20"/>
                <w:szCs w:val="20"/>
                <w:lang w:val="fr-FR"/>
              </w:rPr>
              <w:t xml:space="preserve"> 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52C77D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7.58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8BBD5FC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316.9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90CFAA4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12.4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F8341B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11.8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F3B112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17.1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DCE166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32.1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BFC212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18.9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F851955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20.1</w:t>
            </w:r>
          </w:p>
        </w:tc>
      </w:tr>
      <w:tr w:rsidR="003044A8" w:rsidRPr="00FA6629" w14:paraId="03A6EC86" w14:textId="77777777" w:rsidTr="00046DED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DF1D272" w14:textId="0C60B52A" w:rsidR="003044A8" w:rsidRPr="00FA6629" w:rsidRDefault="00451840" w:rsidP="00046DED">
            <w:pPr>
              <w:spacing w:line="240" w:lineRule="auto"/>
              <w:jc w:val="left"/>
              <w:rPr>
                <w:rFonts w:cs="Times New Roman"/>
                <w:sz w:val="20"/>
                <w:szCs w:val="20"/>
                <w:lang w:val="fr-FR"/>
              </w:rPr>
            </w:pPr>
            <w:r w:rsidRPr="00FA6629">
              <w:rPr>
                <w:rFonts w:cs="Times New Roman"/>
                <w:sz w:val="20"/>
                <w:szCs w:val="20"/>
                <w:lang w:val="fr-FR"/>
              </w:rPr>
              <w:t>La Tour de Salvagny</w:t>
            </w:r>
            <w:r w:rsidR="003044A8" w:rsidRPr="00FA6629">
              <w:rPr>
                <w:rFonts w:cs="Times New Roman"/>
                <w:sz w:val="20"/>
                <w:szCs w:val="20"/>
                <w:lang w:val="fr-FR"/>
              </w:rPr>
              <w:t xml:space="preserve"> B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12346AA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8.67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15ACD23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292.4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7C8857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11.5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B873629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11.6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35CAD1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22.5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3B27A95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21.0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1158AFB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30.9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281ABC1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14.1</w:t>
            </w:r>
          </w:p>
        </w:tc>
      </w:tr>
      <w:tr w:rsidR="003044A8" w:rsidRPr="00FA6629" w14:paraId="717B7903" w14:textId="77777777" w:rsidTr="00046DED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5CC8940" w14:textId="77777777" w:rsidR="003044A8" w:rsidRPr="00FA6629" w:rsidRDefault="003044A8" w:rsidP="00046DED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sz w:val="20"/>
                <w:szCs w:val="20"/>
              </w:rPr>
              <w:t>Saint-Genès-Champanelle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2BA3B6A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7.49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D85F8D8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989.9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7A85E2C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54.7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319772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7.1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68BEBF9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32.0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0E8772B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21.8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305994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30.9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E95C01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8.2</w:t>
            </w:r>
          </w:p>
        </w:tc>
      </w:tr>
      <w:tr w:rsidR="003044A8" w:rsidRPr="00FA6629" w14:paraId="00627B47" w14:textId="77777777" w:rsidTr="00046DED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8DE6299" w14:textId="77777777" w:rsidR="003044A8" w:rsidRPr="00FA6629" w:rsidRDefault="003044A8" w:rsidP="00046DED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sz w:val="20"/>
                <w:szCs w:val="20"/>
              </w:rPr>
              <w:t>Etiolles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7960D2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7.51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843EF1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89.1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16F77B2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1.9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C4FC0D4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37.0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AA564B3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11.9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614FF25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20.9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E8CF94C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18.8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449DB2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11.4</w:t>
            </w:r>
          </w:p>
        </w:tc>
      </w:tr>
      <w:tr w:rsidR="003044A8" w:rsidRPr="00FA6629" w14:paraId="72796B52" w14:textId="77777777" w:rsidTr="00046DED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D1FFC74" w14:textId="77777777" w:rsidR="003044A8" w:rsidRPr="00FA6629" w:rsidRDefault="003044A8" w:rsidP="00046DED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sz w:val="20"/>
                <w:szCs w:val="20"/>
              </w:rPr>
              <w:t>Carquefou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24C7AF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7.90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0D48C3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8.8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AD1F8E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DA065B3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33.0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D6A5912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15.2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E7E79A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22.5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2ACAD2C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15.6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7C73F5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13.7</w:t>
            </w:r>
          </w:p>
        </w:tc>
      </w:tr>
      <w:tr w:rsidR="003044A8" w:rsidRPr="00FA6629" w14:paraId="0FEA9721" w14:textId="77777777" w:rsidTr="00046DED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7172984" w14:textId="0348502C" w:rsidR="003044A8" w:rsidRPr="00FA6629" w:rsidRDefault="00937BD8" w:rsidP="00046DED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sz w:val="20"/>
                <w:szCs w:val="20"/>
              </w:rPr>
              <w:t>Gardouch Inside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EA08931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9.06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FBBE748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220.1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6A47DC3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23.1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F797C0F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11.0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298F33C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19.9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0B82FF3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27.3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142703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24.3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1297E99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17.6</w:t>
            </w:r>
          </w:p>
        </w:tc>
      </w:tr>
      <w:tr w:rsidR="003044A8" w:rsidRPr="00FA6629" w14:paraId="5A9C53AB" w14:textId="77777777" w:rsidTr="00046DED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5B47932" w14:textId="3EBE2DEB" w:rsidR="003044A8" w:rsidRPr="00FA6629" w:rsidRDefault="00937BD8" w:rsidP="00046DED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sz w:val="20"/>
                <w:szCs w:val="20"/>
              </w:rPr>
              <w:t>Gardouch Outside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79A5372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9.06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68025EA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220.1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D3B5242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23.1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CF7610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11.0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CF0ED40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19.9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1CA74E3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27.3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F2EAA0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24.3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1FE4E0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17.6</w:t>
            </w:r>
          </w:p>
        </w:tc>
      </w:tr>
      <w:tr w:rsidR="003044A8" w:rsidRPr="00FA6629" w14:paraId="7E245811" w14:textId="77777777" w:rsidTr="00046DED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A42AF59" w14:textId="77777777" w:rsidR="003044A8" w:rsidRPr="00FA6629" w:rsidRDefault="003044A8" w:rsidP="00046DED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sz w:val="20"/>
                <w:szCs w:val="20"/>
              </w:rPr>
              <w:t>Velaine-en-Haye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B4DB636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7.61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53F707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323.2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338B756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9.3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DE3862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15.5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25CEC8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14.0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7ABDEC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24.9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DD4FCD2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30.6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F3E851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15.1</w:t>
            </w:r>
          </w:p>
        </w:tc>
      </w:tr>
      <w:tr w:rsidR="003044A8" w:rsidRPr="00FA6629" w14:paraId="4B586A11" w14:textId="77777777" w:rsidTr="00046DED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35392EA" w14:textId="77777777" w:rsidR="003044A8" w:rsidRPr="00FA6629" w:rsidRDefault="003044A8" w:rsidP="00046DED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sz w:val="20"/>
                <w:szCs w:val="20"/>
              </w:rPr>
              <w:t>Les Bordes 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37F5E5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8.12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5E138B2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148.9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48CAB9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6.5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95EEAE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22.9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5F24A06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18.5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0EA697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18.4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C19C39A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27.4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71AF21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12.8</w:t>
            </w:r>
          </w:p>
        </w:tc>
      </w:tr>
      <w:tr w:rsidR="003044A8" w:rsidRPr="00FA6629" w14:paraId="77DB92B5" w14:textId="77777777" w:rsidTr="00046DED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9E9E94B" w14:textId="77777777" w:rsidR="003044A8" w:rsidRPr="00FA6629" w:rsidRDefault="003044A8" w:rsidP="00046DED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sz w:val="20"/>
                <w:szCs w:val="20"/>
              </w:rPr>
              <w:t>Les Bordes B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DA790ED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7.51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6FB427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150.7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85F3720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3.7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7D2A33D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30.5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6CD221E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12.2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6A2B344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18.4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C3ED6D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23.0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785180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16.0</w:t>
            </w:r>
          </w:p>
        </w:tc>
      </w:tr>
      <w:tr w:rsidR="003044A8" w:rsidRPr="00FA6629" w14:paraId="20B9A331" w14:textId="77777777" w:rsidTr="00046DED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D982995" w14:textId="77777777" w:rsidR="003044A8" w:rsidRPr="00FA6629" w:rsidRDefault="003044A8" w:rsidP="00046DED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sz w:val="20"/>
                <w:szCs w:val="20"/>
              </w:rPr>
              <w:t>Les Bordes C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00E7A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7.49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8B80D86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151.9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EBB827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048E5B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28.2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ED5F8E5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14.3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BA601A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22.0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605A97A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21.9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24373AD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13.6</w:t>
            </w:r>
          </w:p>
        </w:tc>
      </w:tr>
    </w:tbl>
    <w:p w14:paraId="0CB665A5" w14:textId="77B13BD5" w:rsidR="003044A8" w:rsidRPr="00FA6629" w:rsidRDefault="003044A8" w:rsidP="003044A8">
      <w:pPr>
        <w:spacing w:line="276" w:lineRule="auto"/>
        <w:jc w:val="left"/>
        <w:rPr>
          <w:rFonts w:cs="Arial"/>
          <w:szCs w:val="24"/>
        </w:rPr>
      </w:pPr>
    </w:p>
    <w:p w14:paraId="65515782" w14:textId="77777777" w:rsidR="00F3423C" w:rsidRPr="00FA6629" w:rsidRDefault="00F3423C" w:rsidP="003044A8">
      <w:pPr>
        <w:spacing w:line="276" w:lineRule="auto"/>
        <w:jc w:val="left"/>
        <w:rPr>
          <w:rFonts w:cs="Arial"/>
          <w:szCs w:val="24"/>
        </w:rPr>
      </w:pPr>
    </w:p>
    <w:p w14:paraId="02BCDEB2" w14:textId="2CC237ED" w:rsidR="003044A8" w:rsidRPr="00FA6629" w:rsidRDefault="003044A8" w:rsidP="003044A8">
      <w:pPr>
        <w:spacing w:line="276" w:lineRule="auto"/>
        <w:jc w:val="left"/>
        <w:rPr>
          <w:rFonts w:cs="Arial"/>
          <w:szCs w:val="24"/>
        </w:rPr>
      </w:pPr>
      <w:bookmarkStart w:id="18" w:name="_Ref78736230"/>
      <w:r w:rsidRPr="00FA6629">
        <w:rPr>
          <w:b/>
          <w:bCs/>
        </w:rPr>
        <w:t>Table S</w:t>
      </w:r>
      <w:r w:rsidRPr="00FA6629">
        <w:rPr>
          <w:b/>
          <w:bCs/>
        </w:rPr>
        <w:fldChar w:fldCharType="begin"/>
      </w:r>
      <w:r w:rsidRPr="00FA6629">
        <w:rPr>
          <w:b/>
          <w:bCs/>
        </w:rPr>
        <w:instrText xml:space="preserve"> SEQ Table_S \* ARABIC </w:instrText>
      </w:r>
      <w:r w:rsidRPr="00FA6629">
        <w:rPr>
          <w:b/>
          <w:bCs/>
        </w:rPr>
        <w:fldChar w:fldCharType="separate"/>
      </w:r>
      <w:r w:rsidR="00B567F1" w:rsidRPr="00FA6629">
        <w:rPr>
          <w:b/>
          <w:bCs/>
          <w:noProof/>
        </w:rPr>
        <w:t>5</w:t>
      </w:r>
      <w:r w:rsidRPr="00FA6629">
        <w:rPr>
          <w:b/>
          <w:bCs/>
        </w:rPr>
        <w:fldChar w:fldCharType="end"/>
      </w:r>
      <w:bookmarkEnd w:id="18"/>
      <w:r w:rsidRPr="00FA6629">
        <w:rPr>
          <w:b/>
          <w:bCs/>
        </w:rPr>
        <w:t xml:space="preserve"> </w:t>
      </w:r>
      <w:r w:rsidRPr="00FA6629">
        <w:t>Bioclimatic characteristics of 11 sampling sites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531"/>
        <w:gridCol w:w="2531"/>
        <w:gridCol w:w="2531"/>
        <w:gridCol w:w="2532"/>
      </w:tblGrid>
      <w:tr w:rsidR="003044A8" w:rsidRPr="00FA6629" w14:paraId="098BE7DC" w14:textId="77777777" w:rsidTr="00046DED"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22B811D5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A6629">
              <w:rPr>
                <w:rFonts w:cs="Times New Roman"/>
                <w:b/>
                <w:bCs/>
                <w:sz w:val="20"/>
                <w:szCs w:val="20"/>
              </w:rPr>
              <w:t>Sampling site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</w:tcPr>
          <w:p w14:paraId="0A90D095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A6629">
              <w:rPr>
                <w:rFonts w:cs="Times New Roman"/>
                <w:b/>
                <w:bCs/>
                <w:sz w:val="20"/>
                <w:szCs w:val="20"/>
              </w:rPr>
              <w:t>Annual temperature (°C)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</w:tcPr>
          <w:p w14:paraId="709E9115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cs/>
              </w:rPr>
            </w:pPr>
            <w:r w:rsidRPr="00FA6629">
              <w:rPr>
                <w:rFonts w:cs="Times New Roman"/>
                <w:b/>
                <w:bCs/>
                <w:sz w:val="20"/>
                <w:szCs w:val="20"/>
              </w:rPr>
              <w:t>Diurnal range (°C)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</w:tcPr>
          <w:p w14:paraId="0E30D23C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A6629">
              <w:rPr>
                <w:rFonts w:cs="Times New Roman"/>
                <w:b/>
                <w:bCs/>
                <w:sz w:val="20"/>
                <w:szCs w:val="20"/>
              </w:rPr>
              <w:t>Average temperature of the hottest month (</w:t>
            </w:r>
            <w:r w:rsidRPr="00FA6629">
              <w:rPr>
                <w:rFonts w:cs="Times New Roman"/>
                <w:b/>
                <w:bCs/>
                <w:color w:val="202124"/>
                <w:sz w:val="20"/>
                <w:szCs w:val="20"/>
                <w:shd w:val="clear" w:color="auto" w:fill="FFFFFF"/>
              </w:rPr>
              <w:t>°C</w:t>
            </w:r>
            <w:r w:rsidRPr="00FA6629">
              <w:rPr>
                <w:rFonts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532" w:type="dxa"/>
            <w:tcBorders>
              <w:top w:val="single" w:sz="4" w:space="0" w:color="auto"/>
              <w:bottom w:val="single" w:sz="4" w:space="0" w:color="auto"/>
            </w:tcBorders>
          </w:tcPr>
          <w:p w14:paraId="01FE082A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A6629">
              <w:rPr>
                <w:rFonts w:cs="Times New Roman"/>
                <w:b/>
                <w:bCs/>
                <w:sz w:val="20"/>
                <w:szCs w:val="20"/>
              </w:rPr>
              <w:t>Annual precipitation (mm)</w:t>
            </w:r>
          </w:p>
        </w:tc>
      </w:tr>
      <w:tr w:rsidR="003044A8" w:rsidRPr="00FA6629" w14:paraId="4CAA2035" w14:textId="77777777" w:rsidTr="00046DED"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574AAA08" w14:textId="6B861EA3" w:rsidR="003044A8" w:rsidRPr="00FA6629" w:rsidRDefault="00451840" w:rsidP="00046DED">
            <w:pPr>
              <w:spacing w:line="240" w:lineRule="auto"/>
              <w:jc w:val="left"/>
              <w:rPr>
                <w:rFonts w:cs="Times New Roman"/>
                <w:sz w:val="20"/>
                <w:szCs w:val="20"/>
                <w:cs/>
              </w:rPr>
            </w:pPr>
            <w:r w:rsidRPr="00FA6629">
              <w:rPr>
                <w:rFonts w:cs="Times New Roman"/>
                <w:sz w:val="20"/>
                <w:szCs w:val="20"/>
                <w:lang w:val="fr-FR"/>
              </w:rPr>
              <w:t>La Tour de Salvagny</w:t>
            </w:r>
            <w:r w:rsidR="003044A8" w:rsidRPr="00FA6629">
              <w:rPr>
                <w:rFonts w:cs="Times New Roman"/>
                <w:sz w:val="20"/>
                <w:szCs w:val="20"/>
                <w:lang w:val="fr-FR"/>
              </w:rPr>
              <w:t xml:space="preserve"> A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669CDD6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10.9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40A6C9A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9.4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EF50BF7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26.3</w:t>
            </w:r>
          </w:p>
        </w:tc>
        <w:tc>
          <w:tcPr>
            <w:tcW w:w="253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D8C92A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768</w:t>
            </w:r>
          </w:p>
        </w:tc>
      </w:tr>
      <w:tr w:rsidR="003044A8" w:rsidRPr="00FA6629" w14:paraId="3EF2403F" w14:textId="77777777" w:rsidTr="00046DED"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35A263D3" w14:textId="58A77DFF" w:rsidR="003044A8" w:rsidRPr="00FA6629" w:rsidRDefault="00451840" w:rsidP="00046DED">
            <w:pPr>
              <w:spacing w:line="240" w:lineRule="auto"/>
              <w:jc w:val="left"/>
              <w:rPr>
                <w:rFonts w:cs="Times New Roman"/>
                <w:sz w:val="20"/>
                <w:szCs w:val="20"/>
                <w:lang w:val="fr-FR"/>
              </w:rPr>
            </w:pPr>
            <w:r w:rsidRPr="00FA6629">
              <w:rPr>
                <w:rFonts w:cs="Times New Roman"/>
                <w:sz w:val="20"/>
                <w:szCs w:val="20"/>
                <w:lang w:val="fr-FR"/>
              </w:rPr>
              <w:t>La Tour de Salvagny</w:t>
            </w:r>
            <w:r w:rsidR="003044A8" w:rsidRPr="00FA6629">
              <w:rPr>
                <w:rFonts w:cs="Times New Roman"/>
                <w:sz w:val="20"/>
                <w:szCs w:val="20"/>
                <w:lang w:val="fr-FR"/>
              </w:rPr>
              <w:t xml:space="preserve"> B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DC75F0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10.9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A53B52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9.35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AE1AF66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26.15</w:t>
            </w:r>
          </w:p>
        </w:tc>
        <w:tc>
          <w:tcPr>
            <w:tcW w:w="253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F12CA92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778</w:t>
            </w:r>
          </w:p>
        </w:tc>
      </w:tr>
      <w:tr w:rsidR="003044A8" w:rsidRPr="00FA6629" w14:paraId="1314D670" w14:textId="77777777" w:rsidTr="00046DED"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6E977871" w14:textId="77777777" w:rsidR="003044A8" w:rsidRPr="00FA6629" w:rsidRDefault="003044A8" w:rsidP="00046DED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sz w:val="20"/>
                <w:szCs w:val="20"/>
              </w:rPr>
              <w:t>Saint-Genès-Champanelle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3F472CC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7.4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3E4DDBE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9.4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1B8F80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53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5CF44D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849</w:t>
            </w:r>
          </w:p>
        </w:tc>
      </w:tr>
      <w:tr w:rsidR="003044A8" w:rsidRPr="00FA6629" w14:paraId="17DF25D9" w14:textId="77777777" w:rsidTr="00046DED"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21733D76" w14:textId="77777777" w:rsidR="003044A8" w:rsidRPr="00FA6629" w:rsidRDefault="003044A8" w:rsidP="00046DED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sz w:val="20"/>
                <w:szCs w:val="20"/>
              </w:rPr>
              <w:t>Etiolles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D09A93D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11.1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6AE6D0A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8.5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99F757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24.5</w:t>
            </w:r>
          </w:p>
        </w:tc>
        <w:tc>
          <w:tcPr>
            <w:tcW w:w="253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B2B539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641</w:t>
            </w:r>
          </w:p>
        </w:tc>
      </w:tr>
      <w:tr w:rsidR="003044A8" w:rsidRPr="00FA6629" w14:paraId="4D2E7389" w14:textId="77777777" w:rsidTr="00046DED"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66BBBD03" w14:textId="77777777" w:rsidR="003044A8" w:rsidRPr="00FA6629" w:rsidRDefault="003044A8" w:rsidP="00046DED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sz w:val="20"/>
                <w:szCs w:val="20"/>
              </w:rPr>
              <w:t>Carquefou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4F0B5C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11.6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2739826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8.4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7A0A779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23.7</w:t>
            </w:r>
          </w:p>
        </w:tc>
        <w:tc>
          <w:tcPr>
            <w:tcW w:w="253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945933E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763.5</w:t>
            </w:r>
          </w:p>
        </w:tc>
      </w:tr>
      <w:tr w:rsidR="003044A8" w:rsidRPr="00FA6629" w14:paraId="26248336" w14:textId="77777777" w:rsidTr="00046DED"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0A132996" w14:textId="76DCDB3C" w:rsidR="003044A8" w:rsidRPr="00FA6629" w:rsidRDefault="00937BD8" w:rsidP="00046DED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sz w:val="20"/>
                <w:szCs w:val="20"/>
              </w:rPr>
              <w:t>Gardouch Inside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2F18AA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12.75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5D1FBF0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9.65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BAF948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26.9</w:t>
            </w:r>
          </w:p>
        </w:tc>
        <w:tc>
          <w:tcPr>
            <w:tcW w:w="253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6FA29DA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740</w:t>
            </w:r>
          </w:p>
        </w:tc>
      </w:tr>
      <w:tr w:rsidR="003044A8" w:rsidRPr="00FA6629" w14:paraId="4971E706" w14:textId="77777777" w:rsidTr="00046DED"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61CA817C" w14:textId="5BC0C99B" w:rsidR="003044A8" w:rsidRPr="00FA6629" w:rsidRDefault="00937BD8" w:rsidP="00046DED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sz w:val="20"/>
                <w:szCs w:val="20"/>
              </w:rPr>
              <w:t>Gardouch Outside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0D66E34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12.75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D4E99E8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9.65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B732B07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26.9</w:t>
            </w:r>
          </w:p>
        </w:tc>
        <w:tc>
          <w:tcPr>
            <w:tcW w:w="253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468BE6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740</w:t>
            </w:r>
          </w:p>
        </w:tc>
      </w:tr>
      <w:tr w:rsidR="003044A8" w:rsidRPr="00FA6629" w14:paraId="443620C1" w14:textId="77777777" w:rsidTr="00046DED"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31B89D4F" w14:textId="77777777" w:rsidR="003044A8" w:rsidRPr="00FA6629" w:rsidRDefault="003044A8" w:rsidP="00046DED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sz w:val="20"/>
                <w:szCs w:val="20"/>
              </w:rPr>
              <w:t>Velaine-en-Haye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77A828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9.2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37AD2D0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8.5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F62597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53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0CFC41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767</w:t>
            </w:r>
          </w:p>
        </w:tc>
      </w:tr>
      <w:tr w:rsidR="003044A8" w:rsidRPr="00FA6629" w14:paraId="61900937" w14:textId="77777777" w:rsidTr="00046DED"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6B936F77" w14:textId="77777777" w:rsidR="003044A8" w:rsidRPr="00FA6629" w:rsidRDefault="003044A8" w:rsidP="00046DED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sz w:val="20"/>
                <w:szCs w:val="20"/>
              </w:rPr>
              <w:t>Les Bordes A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2822E4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10.9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8CF45A5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2AF82FD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24.55</w:t>
            </w:r>
          </w:p>
        </w:tc>
        <w:tc>
          <w:tcPr>
            <w:tcW w:w="253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40F8A8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668.5</w:t>
            </w:r>
          </w:p>
        </w:tc>
      </w:tr>
      <w:tr w:rsidR="003044A8" w:rsidRPr="00FA6629" w14:paraId="17696664" w14:textId="77777777" w:rsidTr="00046DED"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6DBE680E" w14:textId="77777777" w:rsidR="003044A8" w:rsidRPr="00FA6629" w:rsidRDefault="003044A8" w:rsidP="00046DED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sz w:val="20"/>
                <w:szCs w:val="20"/>
              </w:rPr>
              <w:t>Les Bordes B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CAAE290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10.9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2C2835C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B361A1D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24.575</w:t>
            </w:r>
          </w:p>
        </w:tc>
        <w:tc>
          <w:tcPr>
            <w:tcW w:w="253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94C57E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665</w:t>
            </w:r>
          </w:p>
        </w:tc>
      </w:tr>
      <w:tr w:rsidR="003044A8" w:rsidRPr="00FA6629" w14:paraId="50D12895" w14:textId="77777777" w:rsidTr="00046DED"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4189C838" w14:textId="77777777" w:rsidR="003044A8" w:rsidRPr="00FA6629" w:rsidRDefault="003044A8" w:rsidP="00046DED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sz w:val="20"/>
                <w:szCs w:val="20"/>
              </w:rPr>
              <w:t>Les Bordes C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DD2E788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10.9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F09286A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D606CD0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24.575</w:t>
            </w:r>
          </w:p>
        </w:tc>
        <w:tc>
          <w:tcPr>
            <w:tcW w:w="253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73B163F" w14:textId="77777777" w:rsidR="003044A8" w:rsidRPr="00FA6629" w:rsidRDefault="003044A8" w:rsidP="00046DED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665</w:t>
            </w:r>
          </w:p>
        </w:tc>
      </w:tr>
    </w:tbl>
    <w:p w14:paraId="627D7C93" w14:textId="77777777" w:rsidR="003044A8" w:rsidRPr="00FA6629" w:rsidRDefault="003044A8" w:rsidP="00004AD2">
      <w:pPr>
        <w:spacing w:line="240" w:lineRule="auto"/>
        <w:jc w:val="left"/>
      </w:pPr>
    </w:p>
    <w:bookmarkEnd w:id="4"/>
    <w:p w14:paraId="7DCA6F4B" w14:textId="1BC2FA71" w:rsidR="009E0F00" w:rsidRPr="00FA6629" w:rsidRDefault="009E0F00" w:rsidP="0022775F">
      <w:pPr>
        <w:spacing w:line="240" w:lineRule="auto"/>
      </w:pPr>
    </w:p>
    <w:p w14:paraId="220E919A" w14:textId="2B317554" w:rsidR="003044A8" w:rsidRPr="00FA6629" w:rsidRDefault="003044A8">
      <w:pPr>
        <w:spacing w:line="276" w:lineRule="auto"/>
        <w:jc w:val="left"/>
      </w:pPr>
      <w:r w:rsidRPr="00FA6629">
        <w:br w:type="page"/>
      </w:r>
    </w:p>
    <w:p w14:paraId="0BF1430F" w14:textId="6A776689" w:rsidR="00E67E74" w:rsidRPr="00FA6629" w:rsidRDefault="00AE5C74" w:rsidP="00AE5C74">
      <w:pPr>
        <w:pStyle w:val="Caption"/>
      </w:pPr>
      <w:bookmarkStart w:id="19" w:name="_Ref76994654"/>
      <w:r w:rsidRPr="00FA6629">
        <w:rPr>
          <w:b/>
          <w:bCs/>
        </w:rPr>
        <w:t>Table S</w:t>
      </w:r>
      <w:r w:rsidRPr="00FA6629">
        <w:rPr>
          <w:b/>
          <w:bCs/>
        </w:rPr>
        <w:fldChar w:fldCharType="begin"/>
      </w:r>
      <w:r w:rsidRPr="00FA6629">
        <w:rPr>
          <w:b/>
          <w:bCs/>
        </w:rPr>
        <w:instrText xml:space="preserve"> SEQ Table_S \* ARABIC </w:instrText>
      </w:r>
      <w:r w:rsidRPr="00FA6629">
        <w:rPr>
          <w:b/>
          <w:bCs/>
        </w:rPr>
        <w:fldChar w:fldCharType="separate"/>
      </w:r>
      <w:r w:rsidR="00B567F1" w:rsidRPr="00FA6629">
        <w:rPr>
          <w:b/>
          <w:bCs/>
          <w:noProof/>
        </w:rPr>
        <w:t>6</w:t>
      </w:r>
      <w:r w:rsidRPr="00FA6629">
        <w:rPr>
          <w:b/>
          <w:bCs/>
        </w:rPr>
        <w:fldChar w:fldCharType="end"/>
      </w:r>
      <w:bookmarkEnd w:id="19"/>
      <w:r w:rsidR="00E67E74" w:rsidRPr="00FA6629">
        <w:rPr>
          <w:b/>
          <w:bCs/>
        </w:rPr>
        <w:t xml:space="preserve"> </w:t>
      </w:r>
      <w:r w:rsidR="00E67E74" w:rsidRPr="00FA6629">
        <w:t xml:space="preserve">Regression coefficients </w:t>
      </w:r>
      <w:r w:rsidR="000719C7" w:rsidRPr="00FA6629">
        <w:t>with</w:t>
      </w:r>
      <w:r w:rsidR="00E67E74" w:rsidRPr="00FA6629">
        <w:t xml:space="preserve"> the 95% confidence interval</w:t>
      </w:r>
      <w:r w:rsidR="000719C7" w:rsidRPr="00FA6629">
        <w:t xml:space="preserve"> of the best-fitted model, and the coverage probability derived from 500 resampling models.</w:t>
      </w:r>
      <w:r w:rsidR="00E67E74" w:rsidRPr="00FA6629">
        <w:t xml:space="preserve"> </w:t>
      </w: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47"/>
        <w:gridCol w:w="4243"/>
        <w:gridCol w:w="3170"/>
      </w:tblGrid>
      <w:tr w:rsidR="00E67E74" w:rsidRPr="00FA6629" w14:paraId="7756E308" w14:textId="77777777" w:rsidTr="000719C7">
        <w:trPr>
          <w:jc w:val="center"/>
        </w:trPr>
        <w:tc>
          <w:tcPr>
            <w:tcW w:w="2140" w:type="pct"/>
            <w:tcBorders>
              <w:top w:val="single" w:sz="4" w:space="0" w:color="auto"/>
              <w:bottom w:val="single" w:sz="4" w:space="0" w:color="auto"/>
            </w:tcBorders>
          </w:tcPr>
          <w:p w14:paraId="41A654F1" w14:textId="77777777" w:rsidR="00E67E74" w:rsidRPr="00FA6629" w:rsidRDefault="00E67E74" w:rsidP="0022775F">
            <w:pPr>
              <w:spacing w:line="240" w:lineRule="auto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A6629">
              <w:rPr>
                <w:rFonts w:cs="Times New Roman"/>
                <w:b/>
                <w:bCs/>
                <w:sz w:val="20"/>
                <w:szCs w:val="20"/>
              </w:rPr>
              <w:t>Variable</w:t>
            </w:r>
          </w:p>
        </w:tc>
        <w:tc>
          <w:tcPr>
            <w:tcW w:w="1637" w:type="pct"/>
            <w:tcBorders>
              <w:top w:val="single" w:sz="4" w:space="0" w:color="auto"/>
              <w:bottom w:val="single" w:sz="4" w:space="0" w:color="auto"/>
            </w:tcBorders>
          </w:tcPr>
          <w:p w14:paraId="251567C3" w14:textId="77777777" w:rsidR="00E67E74" w:rsidRPr="00FA6629" w:rsidRDefault="00E67E74" w:rsidP="0022775F">
            <w:pPr>
              <w:spacing w:line="240" w:lineRule="auto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A6629">
              <w:rPr>
                <w:rFonts w:cs="Times New Roman"/>
                <w:b/>
                <w:bCs/>
                <w:sz w:val="20"/>
                <w:szCs w:val="20"/>
              </w:rPr>
              <w:t>Estimate (95% confidence interval)</w:t>
            </w:r>
          </w:p>
        </w:tc>
        <w:tc>
          <w:tcPr>
            <w:tcW w:w="1223" w:type="pct"/>
            <w:tcBorders>
              <w:top w:val="single" w:sz="4" w:space="0" w:color="auto"/>
              <w:bottom w:val="single" w:sz="4" w:space="0" w:color="auto"/>
            </w:tcBorders>
          </w:tcPr>
          <w:p w14:paraId="413A5EE2" w14:textId="77777777" w:rsidR="00E67E74" w:rsidRPr="00FA6629" w:rsidRDefault="00E67E74" w:rsidP="0022775F">
            <w:pPr>
              <w:spacing w:line="240" w:lineRule="auto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A6629">
              <w:rPr>
                <w:rFonts w:cs="Times New Roman"/>
                <w:b/>
                <w:bCs/>
                <w:sz w:val="20"/>
                <w:szCs w:val="20"/>
              </w:rPr>
              <w:t>Coverage probability</w:t>
            </w:r>
            <w:r w:rsidR="00EF1948" w:rsidRPr="00FA6629">
              <w:rPr>
                <w:rFonts w:cs="Times New Roman"/>
                <w:b/>
                <w:bCs/>
                <w:sz w:val="20"/>
                <w:szCs w:val="20"/>
              </w:rPr>
              <w:t xml:space="preserve"> (%)</w:t>
            </w:r>
          </w:p>
        </w:tc>
      </w:tr>
      <w:tr w:rsidR="00E67E74" w:rsidRPr="00FA6629" w14:paraId="6F718052" w14:textId="77777777" w:rsidTr="000719C7">
        <w:trPr>
          <w:jc w:val="center"/>
        </w:trPr>
        <w:tc>
          <w:tcPr>
            <w:tcW w:w="2140" w:type="pct"/>
            <w:tcBorders>
              <w:top w:val="single" w:sz="4" w:space="0" w:color="auto"/>
              <w:bottom w:val="single" w:sz="4" w:space="0" w:color="auto"/>
            </w:tcBorders>
          </w:tcPr>
          <w:p w14:paraId="5B50AF6D" w14:textId="77777777" w:rsidR="00E67E74" w:rsidRPr="00FA6629" w:rsidRDefault="00E67E74" w:rsidP="0022775F">
            <w:pPr>
              <w:spacing w:line="240" w:lineRule="auto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FA6629">
              <w:rPr>
                <w:rFonts w:cs="Times New Roman"/>
                <w:b/>
                <w:bCs/>
                <w:sz w:val="20"/>
                <w:szCs w:val="20"/>
              </w:rPr>
              <w:t>Intercept</w:t>
            </w:r>
          </w:p>
        </w:tc>
        <w:tc>
          <w:tcPr>
            <w:tcW w:w="163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66DCD0" w14:textId="5F23F28B" w:rsidR="00E67E74" w:rsidRPr="00FA6629" w:rsidRDefault="000719C7" w:rsidP="000719C7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3.87 [3.26; 4.48]</w:t>
            </w:r>
          </w:p>
        </w:tc>
        <w:tc>
          <w:tcPr>
            <w:tcW w:w="1223" w:type="pct"/>
            <w:tcBorders>
              <w:top w:val="single" w:sz="4" w:space="0" w:color="auto"/>
              <w:bottom w:val="single" w:sz="4" w:space="0" w:color="auto"/>
            </w:tcBorders>
          </w:tcPr>
          <w:p w14:paraId="2231E6D7" w14:textId="5099674F" w:rsidR="00E67E74" w:rsidRPr="00FA6629" w:rsidRDefault="000719C7" w:rsidP="000719C7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100.0</w:t>
            </w:r>
          </w:p>
        </w:tc>
      </w:tr>
      <w:tr w:rsidR="00E67E74" w:rsidRPr="00FA6629" w14:paraId="0D921B6D" w14:textId="77777777" w:rsidTr="000719C7">
        <w:trPr>
          <w:jc w:val="center"/>
        </w:trPr>
        <w:tc>
          <w:tcPr>
            <w:tcW w:w="2140" w:type="pct"/>
            <w:tcBorders>
              <w:top w:val="single" w:sz="4" w:space="0" w:color="auto"/>
            </w:tcBorders>
          </w:tcPr>
          <w:p w14:paraId="7054CF29" w14:textId="769F6EA2" w:rsidR="00E67E74" w:rsidRPr="00FA6629" w:rsidRDefault="002D2A67" w:rsidP="0022775F">
            <w:pPr>
              <w:spacing w:line="240" w:lineRule="auto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FA6629">
              <w:rPr>
                <w:rFonts w:cs="Times New Roman"/>
                <w:b/>
                <w:bCs/>
                <w:sz w:val="20"/>
                <w:szCs w:val="20"/>
              </w:rPr>
              <w:t xml:space="preserve">One-month </w:t>
            </w:r>
            <w:r w:rsidR="00166D79" w:rsidRPr="00FA6629">
              <w:rPr>
                <w:rFonts w:cs="Times New Roman"/>
                <w:b/>
                <w:bCs/>
                <w:sz w:val="20"/>
                <w:szCs w:val="20"/>
              </w:rPr>
              <w:t xml:space="preserve">moving </w:t>
            </w:r>
            <w:r w:rsidRPr="00FA6629">
              <w:rPr>
                <w:rFonts w:cs="Times New Roman"/>
                <w:b/>
                <w:bCs/>
                <w:sz w:val="20"/>
                <w:szCs w:val="20"/>
              </w:rPr>
              <w:t>average</w:t>
            </w:r>
            <w:r w:rsidR="00E67E74" w:rsidRPr="00FA6629">
              <w:rPr>
                <w:rFonts w:cs="Times New Roman"/>
                <w:b/>
                <w:bCs/>
                <w:sz w:val="20"/>
                <w:szCs w:val="20"/>
              </w:rPr>
              <w:t xml:space="preserve"> temperature:</w:t>
            </w:r>
          </w:p>
        </w:tc>
        <w:tc>
          <w:tcPr>
            <w:tcW w:w="1637" w:type="pct"/>
            <w:tcBorders>
              <w:top w:val="single" w:sz="4" w:space="0" w:color="auto"/>
            </w:tcBorders>
            <w:vAlign w:val="bottom"/>
          </w:tcPr>
          <w:p w14:paraId="009C3E07" w14:textId="77777777" w:rsidR="00E67E74" w:rsidRPr="00FA6629" w:rsidRDefault="00E67E74" w:rsidP="0022775F">
            <w:pPr>
              <w:spacing w:line="240" w:lineRule="auto"/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3" w:type="pct"/>
            <w:tcBorders>
              <w:top w:val="single" w:sz="4" w:space="0" w:color="auto"/>
            </w:tcBorders>
          </w:tcPr>
          <w:p w14:paraId="050435D7" w14:textId="77777777" w:rsidR="00E67E74" w:rsidRPr="00FA6629" w:rsidRDefault="00E67E74" w:rsidP="0022775F">
            <w:pPr>
              <w:spacing w:line="240" w:lineRule="auto"/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719C7" w:rsidRPr="00FA6629" w14:paraId="44CC70B1" w14:textId="77777777" w:rsidTr="00351821">
        <w:trPr>
          <w:jc w:val="center"/>
        </w:trPr>
        <w:tc>
          <w:tcPr>
            <w:tcW w:w="2140" w:type="pct"/>
          </w:tcPr>
          <w:p w14:paraId="3932EAEA" w14:textId="77777777" w:rsidR="000719C7" w:rsidRPr="00FA6629" w:rsidRDefault="000719C7" w:rsidP="000719C7">
            <w:pPr>
              <w:spacing w:line="240" w:lineRule="auto"/>
              <w:ind w:firstLine="317"/>
              <w:jc w:val="left"/>
              <w:rPr>
                <w:rFonts w:cs="Times New Roman"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(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M</m:t>
                  </m:r>
                </m:sub>
                <m:sup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0:1</m:t>
                  </m:r>
                </m:sup>
              </m:sSubSup>
              <m:sSup>
                <m:sSup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sup>
              </m:sSup>
            </m:oMath>
            <w:r w:rsidRPr="00FA6629">
              <w:rPr>
                <w:rFonts w:eastAsiaTheme="minorEastAsia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37" w:type="pct"/>
            <w:vAlign w:val="bottom"/>
          </w:tcPr>
          <w:p w14:paraId="716AE40F" w14:textId="2D74E1DE" w:rsidR="000719C7" w:rsidRPr="00FA6629" w:rsidRDefault="000719C7" w:rsidP="000719C7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0.18 [0.12; 0.24]</w:t>
            </w:r>
          </w:p>
        </w:tc>
        <w:tc>
          <w:tcPr>
            <w:tcW w:w="1223" w:type="pct"/>
            <w:vAlign w:val="bottom"/>
          </w:tcPr>
          <w:p w14:paraId="2CBC09B0" w14:textId="570A4E48" w:rsidR="000719C7" w:rsidRPr="00FA6629" w:rsidRDefault="000719C7" w:rsidP="000719C7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98.2</w:t>
            </w:r>
          </w:p>
        </w:tc>
      </w:tr>
      <w:tr w:rsidR="000719C7" w:rsidRPr="00FA6629" w14:paraId="188E96AA" w14:textId="77777777" w:rsidTr="00351821">
        <w:trPr>
          <w:jc w:val="center"/>
        </w:trPr>
        <w:tc>
          <w:tcPr>
            <w:tcW w:w="2140" w:type="pct"/>
          </w:tcPr>
          <w:p w14:paraId="720C0246" w14:textId="77777777" w:rsidR="000719C7" w:rsidRPr="00FA6629" w:rsidRDefault="000719C7" w:rsidP="000719C7">
            <w:pPr>
              <w:spacing w:line="240" w:lineRule="auto"/>
              <w:ind w:firstLine="317"/>
              <w:jc w:val="left"/>
              <w:rPr>
                <w:rFonts w:cs="Times New Roman"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(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M</m:t>
                  </m:r>
                </m:sub>
                <m:sup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0:1</m:t>
                  </m:r>
                </m:sup>
              </m:sSubSup>
              <m:sSup>
                <m:sSup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2</m:t>
                  </m:r>
                </m:sup>
              </m:sSup>
            </m:oMath>
            <w:r w:rsidRPr="00FA6629">
              <w:rPr>
                <w:rFonts w:eastAsiaTheme="minorEastAsia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37" w:type="pct"/>
            <w:vAlign w:val="bottom"/>
          </w:tcPr>
          <w:p w14:paraId="51C03EAD" w14:textId="16D856A0" w:rsidR="000719C7" w:rsidRPr="00FA6629" w:rsidRDefault="000719C7" w:rsidP="000719C7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-0.51 [-0.60; -0.43]</w:t>
            </w:r>
          </w:p>
        </w:tc>
        <w:tc>
          <w:tcPr>
            <w:tcW w:w="1223" w:type="pct"/>
            <w:vAlign w:val="bottom"/>
          </w:tcPr>
          <w:p w14:paraId="57314771" w14:textId="416A16EB" w:rsidR="000719C7" w:rsidRPr="00FA6629" w:rsidRDefault="000719C7" w:rsidP="000719C7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100.0</w:t>
            </w:r>
          </w:p>
        </w:tc>
      </w:tr>
      <w:tr w:rsidR="000719C7" w:rsidRPr="00FA6629" w14:paraId="4DFAE87E" w14:textId="77777777" w:rsidTr="00351821">
        <w:trPr>
          <w:jc w:val="center"/>
        </w:trPr>
        <w:tc>
          <w:tcPr>
            <w:tcW w:w="2140" w:type="pct"/>
            <w:tcBorders>
              <w:bottom w:val="single" w:sz="4" w:space="0" w:color="auto"/>
            </w:tcBorders>
          </w:tcPr>
          <w:p w14:paraId="3136BEB7" w14:textId="77777777" w:rsidR="000719C7" w:rsidRPr="00FA6629" w:rsidRDefault="00FA6629" w:rsidP="000719C7">
            <w:pPr>
              <w:spacing w:line="240" w:lineRule="auto"/>
              <w:ind w:firstLine="317"/>
              <w:jc w:val="left"/>
              <w:rPr>
                <w:rFonts w:cs="Times New Roman"/>
                <w:sz w:val="20"/>
                <w:szCs w:val="20"/>
              </w:rPr>
            </w:pPr>
            <m:oMath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M</m:t>
                  </m:r>
                </m:sub>
                <m:sup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0:1</m:t>
                  </m:r>
                </m:sup>
              </m:sSubSup>
            </m:oMath>
            <w:r w:rsidR="000719C7" w:rsidRPr="00FA6629">
              <w:rPr>
                <w:rFonts w:eastAsiaTheme="minorEastAsia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37" w:type="pct"/>
            <w:tcBorders>
              <w:bottom w:val="single" w:sz="4" w:space="0" w:color="auto"/>
            </w:tcBorders>
            <w:vAlign w:val="bottom"/>
          </w:tcPr>
          <w:p w14:paraId="1C3F4CD9" w14:textId="4F4B4D11" w:rsidR="000719C7" w:rsidRPr="00FA6629" w:rsidRDefault="000719C7" w:rsidP="000719C7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-0.50 [-0.67; -0.33]</w:t>
            </w:r>
          </w:p>
        </w:tc>
        <w:tc>
          <w:tcPr>
            <w:tcW w:w="1223" w:type="pct"/>
            <w:tcBorders>
              <w:bottom w:val="single" w:sz="4" w:space="0" w:color="auto"/>
            </w:tcBorders>
            <w:vAlign w:val="bottom"/>
          </w:tcPr>
          <w:p w14:paraId="4373D68E" w14:textId="1DFE0B64" w:rsidR="000719C7" w:rsidRPr="00FA6629" w:rsidRDefault="000719C7" w:rsidP="000719C7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99.8</w:t>
            </w:r>
          </w:p>
        </w:tc>
      </w:tr>
      <w:tr w:rsidR="00E67E74" w:rsidRPr="00FA6629" w14:paraId="382F5D56" w14:textId="77777777" w:rsidTr="000719C7">
        <w:trPr>
          <w:jc w:val="center"/>
        </w:trPr>
        <w:tc>
          <w:tcPr>
            <w:tcW w:w="2140" w:type="pct"/>
            <w:tcBorders>
              <w:top w:val="single" w:sz="4" w:space="0" w:color="auto"/>
            </w:tcBorders>
          </w:tcPr>
          <w:p w14:paraId="2DB5FA9F" w14:textId="3E76B49B" w:rsidR="00E67E74" w:rsidRPr="00FA6629" w:rsidRDefault="007A183E" w:rsidP="0022775F">
            <w:pPr>
              <w:spacing w:line="240" w:lineRule="auto"/>
              <w:jc w:val="left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FA6629">
              <w:rPr>
                <w:rFonts w:eastAsia="Calibri" w:cs="Times New Roman"/>
                <w:b/>
                <w:bCs/>
                <w:sz w:val="20"/>
                <w:szCs w:val="20"/>
              </w:rPr>
              <w:t xml:space="preserve">Previous </w:t>
            </w:r>
            <w:r w:rsidR="00166D79" w:rsidRPr="00FA6629">
              <w:rPr>
                <w:rFonts w:eastAsia="Calibri" w:cs="Times New Roman"/>
                <w:b/>
                <w:bCs/>
                <w:sz w:val="20"/>
                <w:szCs w:val="20"/>
              </w:rPr>
              <w:t>three-to-six</w:t>
            </w:r>
            <w:r w:rsidR="005A5964" w:rsidRPr="00FA6629">
              <w:rPr>
                <w:rFonts w:eastAsia="Calibri" w:cs="Times New Roman"/>
                <w:b/>
                <w:bCs/>
                <w:sz w:val="20"/>
                <w:szCs w:val="20"/>
              </w:rPr>
              <w:t>-month</w:t>
            </w:r>
            <w:r w:rsidR="00B567F1" w:rsidRPr="00FA6629">
              <w:rPr>
                <w:rFonts w:eastAsia="Calibri" w:cs="Times New Roman"/>
                <w:b/>
                <w:bCs/>
                <w:sz w:val="20"/>
                <w:szCs w:val="20"/>
              </w:rPr>
              <w:t xml:space="preserve"> moving</w:t>
            </w:r>
            <w:r w:rsidR="00166D79" w:rsidRPr="00FA6629">
              <w:rPr>
                <w:rFonts w:eastAsia="Calibri" w:cs="Times New Roman"/>
                <w:b/>
                <w:bCs/>
                <w:sz w:val="20"/>
                <w:szCs w:val="20"/>
              </w:rPr>
              <w:t xml:space="preserve"> </w:t>
            </w:r>
            <w:r w:rsidR="000719C7" w:rsidRPr="00FA6629">
              <w:rPr>
                <w:rFonts w:eastAsia="Calibri" w:cs="Times New Roman"/>
                <w:b/>
                <w:bCs/>
                <w:sz w:val="20"/>
                <w:szCs w:val="20"/>
              </w:rPr>
              <w:t>average</w:t>
            </w:r>
            <w:r w:rsidR="00E67E74" w:rsidRPr="00FA6629">
              <w:rPr>
                <w:rFonts w:eastAsia="Calibri" w:cs="Times New Roman"/>
                <w:b/>
                <w:bCs/>
                <w:sz w:val="20"/>
                <w:szCs w:val="20"/>
              </w:rPr>
              <w:t xml:space="preserve"> temperature:</w:t>
            </w:r>
          </w:p>
        </w:tc>
        <w:tc>
          <w:tcPr>
            <w:tcW w:w="1637" w:type="pct"/>
            <w:tcBorders>
              <w:top w:val="single" w:sz="4" w:space="0" w:color="auto"/>
            </w:tcBorders>
            <w:vAlign w:val="bottom"/>
          </w:tcPr>
          <w:p w14:paraId="395C7F3A" w14:textId="77777777" w:rsidR="00E67E74" w:rsidRPr="00FA6629" w:rsidRDefault="00E67E74" w:rsidP="0022775F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223" w:type="pct"/>
            <w:tcBorders>
              <w:top w:val="single" w:sz="4" w:space="0" w:color="auto"/>
            </w:tcBorders>
          </w:tcPr>
          <w:p w14:paraId="2C89A944" w14:textId="77777777" w:rsidR="00E67E74" w:rsidRPr="00FA6629" w:rsidRDefault="00E67E74" w:rsidP="0022775F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</w:tr>
      <w:tr w:rsidR="000719C7" w:rsidRPr="00FA6629" w14:paraId="7E6FAD70" w14:textId="77777777" w:rsidTr="00351821">
        <w:trPr>
          <w:jc w:val="center"/>
        </w:trPr>
        <w:tc>
          <w:tcPr>
            <w:tcW w:w="2140" w:type="pct"/>
          </w:tcPr>
          <w:p w14:paraId="6C0B0F5C" w14:textId="7FA0FA59" w:rsidR="000719C7" w:rsidRPr="00FA6629" w:rsidRDefault="000719C7" w:rsidP="000719C7">
            <w:pPr>
              <w:spacing w:line="240" w:lineRule="auto"/>
              <w:ind w:firstLine="317"/>
              <w:jc w:val="left"/>
              <w:rPr>
                <w:rFonts w:eastAsia="Calibri" w:cs="Times New Roman"/>
                <w:b/>
                <w:bCs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(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M</m:t>
                  </m:r>
                </m:sub>
                <m:sup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3:6</m:t>
                  </m:r>
                </m:sup>
              </m:sSubSup>
              <m:sSup>
                <m:sSup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sup>
              </m:sSup>
            </m:oMath>
            <w:r w:rsidRPr="00FA6629">
              <w:rPr>
                <w:rFonts w:eastAsia="Calibri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37" w:type="pct"/>
            <w:vAlign w:val="bottom"/>
          </w:tcPr>
          <w:p w14:paraId="7F5937D3" w14:textId="42AA8196" w:rsidR="000719C7" w:rsidRPr="00FA6629" w:rsidRDefault="000719C7" w:rsidP="000719C7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0.11 [0.04; 0.18]</w:t>
            </w:r>
          </w:p>
        </w:tc>
        <w:tc>
          <w:tcPr>
            <w:tcW w:w="1223" w:type="pct"/>
            <w:vAlign w:val="bottom"/>
          </w:tcPr>
          <w:p w14:paraId="1CBFA027" w14:textId="4F137377" w:rsidR="000719C7" w:rsidRPr="00FA6629" w:rsidRDefault="000719C7" w:rsidP="000719C7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58.4</w:t>
            </w:r>
          </w:p>
        </w:tc>
      </w:tr>
      <w:tr w:rsidR="000719C7" w:rsidRPr="00FA6629" w14:paraId="41C209D6" w14:textId="77777777" w:rsidTr="00351821">
        <w:trPr>
          <w:jc w:val="center"/>
        </w:trPr>
        <w:tc>
          <w:tcPr>
            <w:tcW w:w="2140" w:type="pct"/>
          </w:tcPr>
          <w:p w14:paraId="14C772F4" w14:textId="4793913B" w:rsidR="000719C7" w:rsidRPr="00FA6629" w:rsidRDefault="000719C7" w:rsidP="000719C7">
            <w:pPr>
              <w:spacing w:line="240" w:lineRule="auto"/>
              <w:ind w:firstLine="317"/>
              <w:jc w:val="left"/>
              <w:rPr>
                <w:rFonts w:eastAsia="Calibri" w:cs="Times New Roman"/>
                <w:b/>
                <w:bCs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(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M</m:t>
                  </m:r>
                </m:sub>
                <m:sup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3:6</m:t>
                  </m:r>
                </m:sup>
              </m:sSubSup>
              <m:sSup>
                <m:sSup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2</m:t>
                  </m:r>
                </m:sup>
              </m:sSup>
            </m:oMath>
            <w:r w:rsidRPr="00FA6629">
              <w:rPr>
                <w:rFonts w:eastAsia="Calibri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37" w:type="pct"/>
            <w:vAlign w:val="bottom"/>
          </w:tcPr>
          <w:p w14:paraId="4291AC4F" w14:textId="14E645EE" w:rsidR="000719C7" w:rsidRPr="00FA6629" w:rsidRDefault="000719C7" w:rsidP="000719C7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-0.02 [-0.10; 0.05]</w:t>
            </w:r>
          </w:p>
        </w:tc>
        <w:tc>
          <w:tcPr>
            <w:tcW w:w="1223" w:type="pct"/>
            <w:vAlign w:val="bottom"/>
          </w:tcPr>
          <w:p w14:paraId="698C2DB3" w14:textId="3841704D" w:rsidR="000719C7" w:rsidRPr="00FA6629" w:rsidRDefault="000719C7" w:rsidP="000719C7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1.4</w:t>
            </w:r>
          </w:p>
        </w:tc>
      </w:tr>
      <w:tr w:rsidR="000719C7" w:rsidRPr="00FA6629" w14:paraId="0922DD84" w14:textId="77777777" w:rsidTr="00351821">
        <w:trPr>
          <w:jc w:val="center"/>
        </w:trPr>
        <w:tc>
          <w:tcPr>
            <w:tcW w:w="2140" w:type="pct"/>
            <w:tcBorders>
              <w:bottom w:val="single" w:sz="4" w:space="0" w:color="auto"/>
            </w:tcBorders>
          </w:tcPr>
          <w:p w14:paraId="0C1C7899" w14:textId="77777777" w:rsidR="000719C7" w:rsidRPr="00FA6629" w:rsidRDefault="00FA6629" w:rsidP="000719C7">
            <w:pPr>
              <w:spacing w:line="240" w:lineRule="auto"/>
              <w:ind w:firstLine="317"/>
              <w:jc w:val="left"/>
              <w:rPr>
                <w:rFonts w:eastAsia="Calibri" w:cs="Times New Roman"/>
                <w:sz w:val="20"/>
                <w:szCs w:val="20"/>
              </w:rPr>
            </w:pPr>
            <m:oMath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M</m:t>
                  </m:r>
                </m:sub>
                <m:sup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3:6</m:t>
                  </m:r>
                </m:sup>
              </m:sSubSup>
            </m:oMath>
            <w:r w:rsidR="000719C7" w:rsidRPr="00FA6629">
              <w:rPr>
                <w:rFonts w:eastAsia="Calibri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37" w:type="pct"/>
            <w:tcBorders>
              <w:bottom w:val="single" w:sz="4" w:space="0" w:color="auto"/>
            </w:tcBorders>
            <w:vAlign w:val="bottom"/>
          </w:tcPr>
          <w:p w14:paraId="3B4B3C94" w14:textId="61158078" w:rsidR="000719C7" w:rsidRPr="00FA6629" w:rsidRDefault="000719C7" w:rsidP="000719C7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-1.14 [-1.30; -0.98]</w:t>
            </w:r>
          </w:p>
        </w:tc>
        <w:tc>
          <w:tcPr>
            <w:tcW w:w="1223" w:type="pct"/>
            <w:tcBorders>
              <w:bottom w:val="single" w:sz="4" w:space="0" w:color="auto"/>
            </w:tcBorders>
            <w:vAlign w:val="bottom"/>
          </w:tcPr>
          <w:p w14:paraId="505FE00B" w14:textId="417E0C2B" w:rsidR="000719C7" w:rsidRPr="00FA6629" w:rsidRDefault="000719C7" w:rsidP="000719C7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100.0</w:t>
            </w:r>
          </w:p>
        </w:tc>
      </w:tr>
      <w:tr w:rsidR="00E67E74" w:rsidRPr="00FA6629" w14:paraId="462211F8" w14:textId="77777777" w:rsidTr="000719C7">
        <w:trPr>
          <w:jc w:val="center"/>
        </w:trPr>
        <w:tc>
          <w:tcPr>
            <w:tcW w:w="2140" w:type="pct"/>
            <w:tcBorders>
              <w:top w:val="single" w:sz="4" w:space="0" w:color="auto"/>
            </w:tcBorders>
          </w:tcPr>
          <w:p w14:paraId="1998CA6D" w14:textId="6AFB8555" w:rsidR="00E67E74" w:rsidRPr="00FA6629" w:rsidRDefault="00166D79" w:rsidP="0022775F">
            <w:pPr>
              <w:spacing w:line="240" w:lineRule="auto"/>
              <w:jc w:val="left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FA6629">
              <w:rPr>
                <w:rFonts w:eastAsia="Calibri" w:cs="Times New Roman"/>
                <w:b/>
                <w:bCs/>
                <w:sz w:val="20"/>
                <w:szCs w:val="20"/>
              </w:rPr>
              <w:t>Six</w:t>
            </w:r>
            <w:r w:rsidR="005A5964" w:rsidRPr="00FA6629">
              <w:rPr>
                <w:rFonts w:eastAsia="Calibri" w:cs="Times New Roman"/>
                <w:b/>
                <w:bCs/>
                <w:sz w:val="20"/>
                <w:szCs w:val="20"/>
              </w:rPr>
              <w:t>-month</w:t>
            </w:r>
            <w:r w:rsidRPr="00FA6629">
              <w:rPr>
                <w:rFonts w:eastAsia="Calibri" w:cs="Times New Roman"/>
                <w:b/>
                <w:bCs/>
                <w:sz w:val="20"/>
                <w:szCs w:val="20"/>
              </w:rPr>
              <w:t xml:space="preserve"> moving</w:t>
            </w:r>
            <w:r w:rsidR="007A183E" w:rsidRPr="00FA6629">
              <w:rPr>
                <w:rFonts w:eastAsia="Calibri" w:cs="Times New Roman"/>
                <w:b/>
                <w:bCs/>
                <w:sz w:val="20"/>
                <w:szCs w:val="20"/>
              </w:rPr>
              <w:t xml:space="preserve"> average</w:t>
            </w:r>
            <w:r w:rsidR="000719C7" w:rsidRPr="00FA6629">
              <w:rPr>
                <w:rFonts w:eastAsia="Calibri" w:cs="Times New Roman"/>
                <w:b/>
                <w:bCs/>
                <w:sz w:val="20"/>
                <w:szCs w:val="20"/>
              </w:rPr>
              <w:t xml:space="preserve"> minimum</w:t>
            </w:r>
            <w:r w:rsidR="00E67E74" w:rsidRPr="00FA6629">
              <w:rPr>
                <w:rFonts w:eastAsia="Calibri" w:cs="Times New Roman"/>
                <w:b/>
                <w:bCs/>
                <w:sz w:val="20"/>
                <w:szCs w:val="20"/>
              </w:rPr>
              <w:t xml:space="preserve"> relative humidity:</w:t>
            </w:r>
          </w:p>
        </w:tc>
        <w:tc>
          <w:tcPr>
            <w:tcW w:w="1637" w:type="pct"/>
            <w:tcBorders>
              <w:top w:val="single" w:sz="4" w:space="0" w:color="auto"/>
            </w:tcBorders>
            <w:vAlign w:val="bottom"/>
          </w:tcPr>
          <w:p w14:paraId="159A774A" w14:textId="77777777" w:rsidR="00E67E74" w:rsidRPr="00FA6629" w:rsidRDefault="00E67E74" w:rsidP="0022775F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223" w:type="pct"/>
            <w:tcBorders>
              <w:top w:val="single" w:sz="4" w:space="0" w:color="auto"/>
            </w:tcBorders>
          </w:tcPr>
          <w:p w14:paraId="61DF147E" w14:textId="77777777" w:rsidR="00E67E74" w:rsidRPr="00FA6629" w:rsidRDefault="00E67E74" w:rsidP="0022775F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</w:tr>
      <w:tr w:rsidR="000719C7" w:rsidRPr="00FA6629" w14:paraId="61FC4647" w14:textId="77777777" w:rsidTr="00351821">
        <w:trPr>
          <w:jc w:val="center"/>
        </w:trPr>
        <w:tc>
          <w:tcPr>
            <w:tcW w:w="2140" w:type="pct"/>
          </w:tcPr>
          <w:p w14:paraId="24183C06" w14:textId="77777777" w:rsidR="000719C7" w:rsidRPr="00FA6629" w:rsidRDefault="000719C7" w:rsidP="000719C7">
            <w:pPr>
              <w:spacing w:line="240" w:lineRule="auto"/>
              <w:ind w:firstLine="317"/>
              <w:jc w:val="left"/>
              <w:rPr>
                <w:rFonts w:eastAsia="Calibri" w:cs="Times New Roman"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(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</m:t>
                  </m:r>
                </m:sub>
                <m:sup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0:6</m:t>
                  </m:r>
                </m:sup>
              </m:sSubSup>
              <m:sSup>
                <m:sSup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sup>
              </m:sSup>
            </m:oMath>
            <w:r w:rsidRPr="00FA6629">
              <w:rPr>
                <w:rFonts w:eastAsiaTheme="minorEastAsia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37" w:type="pct"/>
            <w:vAlign w:val="bottom"/>
          </w:tcPr>
          <w:p w14:paraId="50C37F5B" w14:textId="34D41F01" w:rsidR="000719C7" w:rsidRPr="00FA6629" w:rsidRDefault="000719C7" w:rsidP="000719C7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0.11 [0.07; 0.15]</w:t>
            </w:r>
          </w:p>
        </w:tc>
        <w:tc>
          <w:tcPr>
            <w:tcW w:w="1223" w:type="pct"/>
            <w:vAlign w:val="bottom"/>
          </w:tcPr>
          <w:p w14:paraId="76F9A357" w14:textId="64804AC2" w:rsidR="000719C7" w:rsidRPr="00FA6629" w:rsidRDefault="000719C7" w:rsidP="000719C7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97.4</w:t>
            </w:r>
          </w:p>
        </w:tc>
      </w:tr>
      <w:tr w:rsidR="000719C7" w:rsidRPr="00FA6629" w14:paraId="6A95EAA1" w14:textId="77777777" w:rsidTr="00351821">
        <w:trPr>
          <w:jc w:val="center"/>
        </w:trPr>
        <w:tc>
          <w:tcPr>
            <w:tcW w:w="2140" w:type="pct"/>
          </w:tcPr>
          <w:p w14:paraId="2620ED6F" w14:textId="77777777" w:rsidR="000719C7" w:rsidRPr="00FA6629" w:rsidRDefault="000719C7" w:rsidP="000719C7">
            <w:pPr>
              <w:spacing w:line="240" w:lineRule="auto"/>
              <w:ind w:firstLine="317"/>
              <w:jc w:val="left"/>
              <w:rPr>
                <w:rFonts w:eastAsia="Calibri" w:cs="Times New Roman"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(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</m:t>
                  </m:r>
                </m:sub>
                <m:sup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0:6</m:t>
                  </m:r>
                </m:sup>
              </m:sSubSup>
              <m:sSup>
                <m:sSup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2</m:t>
                  </m:r>
                </m:sup>
              </m:sSup>
            </m:oMath>
            <w:r w:rsidRPr="00FA6629">
              <w:rPr>
                <w:rFonts w:eastAsiaTheme="minorEastAsia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37" w:type="pct"/>
            <w:vAlign w:val="bottom"/>
          </w:tcPr>
          <w:p w14:paraId="5841746B" w14:textId="0DEB3F40" w:rsidR="000719C7" w:rsidRPr="00FA6629" w:rsidRDefault="000719C7" w:rsidP="000719C7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0 .00[-0.05; 0.06]</w:t>
            </w:r>
          </w:p>
        </w:tc>
        <w:tc>
          <w:tcPr>
            <w:tcW w:w="1223" w:type="pct"/>
            <w:vAlign w:val="bottom"/>
          </w:tcPr>
          <w:p w14:paraId="621C1671" w14:textId="28C0D85C" w:rsidR="000719C7" w:rsidRPr="00FA6629" w:rsidRDefault="000719C7" w:rsidP="000719C7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0.8</w:t>
            </w:r>
          </w:p>
        </w:tc>
      </w:tr>
      <w:tr w:rsidR="000719C7" w:rsidRPr="00FA6629" w14:paraId="6FD2B5D9" w14:textId="77777777" w:rsidTr="00351821">
        <w:trPr>
          <w:jc w:val="center"/>
        </w:trPr>
        <w:tc>
          <w:tcPr>
            <w:tcW w:w="2140" w:type="pct"/>
            <w:tcBorders>
              <w:bottom w:val="single" w:sz="4" w:space="0" w:color="auto"/>
            </w:tcBorders>
          </w:tcPr>
          <w:p w14:paraId="14570CD1" w14:textId="77777777" w:rsidR="000719C7" w:rsidRPr="00FA6629" w:rsidRDefault="00FA6629" w:rsidP="000719C7">
            <w:pPr>
              <w:spacing w:line="240" w:lineRule="auto"/>
              <w:ind w:firstLine="317"/>
              <w:jc w:val="left"/>
              <w:rPr>
                <w:rFonts w:eastAsia="Calibri" w:cs="Times New Roman"/>
                <w:sz w:val="20"/>
                <w:szCs w:val="20"/>
              </w:rPr>
            </w:pPr>
            <m:oMath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</m:t>
                  </m:r>
                </m:sub>
                <m:sup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0:6</m:t>
                  </m:r>
                </m:sup>
              </m:sSubSup>
            </m:oMath>
            <w:r w:rsidR="000719C7" w:rsidRPr="00FA6629">
              <w:rPr>
                <w:rFonts w:eastAsiaTheme="minorEastAsia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37" w:type="pct"/>
            <w:tcBorders>
              <w:bottom w:val="single" w:sz="4" w:space="0" w:color="auto"/>
            </w:tcBorders>
            <w:vAlign w:val="bottom"/>
          </w:tcPr>
          <w:p w14:paraId="6A9357BC" w14:textId="11710842" w:rsidR="000719C7" w:rsidRPr="00FA6629" w:rsidRDefault="000719C7" w:rsidP="000719C7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-0.41 [-0.58; -0.24]</w:t>
            </w:r>
          </w:p>
        </w:tc>
        <w:tc>
          <w:tcPr>
            <w:tcW w:w="1223" w:type="pct"/>
            <w:tcBorders>
              <w:bottom w:val="single" w:sz="4" w:space="0" w:color="auto"/>
            </w:tcBorders>
            <w:vAlign w:val="bottom"/>
          </w:tcPr>
          <w:p w14:paraId="3199AEC6" w14:textId="0938F9C6" w:rsidR="000719C7" w:rsidRPr="00FA6629" w:rsidRDefault="000719C7" w:rsidP="000719C7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96.8</w:t>
            </w:r>
          </w:p>
        </w:tc>
      </w:tr>
      <w:tr w:rsidR="00E67E74" w:rsidRPr="00FA6629" w14:paraId="6AAFDCC5" w14:textId="77777777" w:rsidTr="000719C7">
        <w:trPr>
          <w:jc w:val="center"/>
        </w:trPr>
        <w:tc>
          <w:tcPr>
            <w:tcW w:w="2140" w:type="pct"/>
            <w:tcBorders>
              <w:top w:val="single" w:sz="4" w:space="0" w:color="auto"/>
            </w:tcBorders>
          </w:tcPr>
          <w:p w14:paraId="01973076" w14:textId="77777777" w:rsidR="00E67E74" w:rsidRPr="00FA6629" w:rsidRDefault="00E67E74" w:rsidP="0022775F">
            <w:pPr>
              <w:spacing w:line="240" w:lineRule="auto"/>
              <w:jc w:val="left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FA6629">
              <w:rPr>
                <w:rFonts w:eastAsia="Calibri" w:cs="Times New Roman"/>
                <w:b/>
                <w:bCs/>
                <w:sz w:val="20"/>
                <w:szCs w:val="20"/>
              </w:rPr>
              <w:t>Bioclimate:</w:t>
            </w:r>
          </w:p>
        </w:tc>
        <w:tc>
          <w:tcPr>
            <w:tcW w:w="1637" w:type="pct"/>
            <w:tcBorders>
              <w:top w:val="single" w:sz="4" w:space="0" w:color="auto"/>
            </w:tcBorders>
            <w:vAlign w:val="bottom"/>
          </w:tcPr>
          <w:p w14:paraId="202ABE44" w14:textId="77777777" w:rsidR="00E67E74" w:rsidRPr="00FA6629" w:rsidRDefault="00E67E74" w:rsidP="0022775F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223" w:type="pct"/>
            <w:tcBorders>
              <w:top w:val="single" w:sz="4" w:space="0" w:color="auto"/>
            </w:tcBorders>
          </w:tcPr>
          <w:p w14:paraId="22D1EE4E" w14:textId="77777777" w:rsidR="00E67E74" w:rsidRPr="00FA6629" w:rsidRDefault="00E67E74" w:rsidP="0022775F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</w:tr>
      <w:tr w:rsidR="00E67E74" w:rsidRPr="00FA6629" w14:paraId="6B35D7A3" w14:textId="77777777" w:rsidTr="000719C7">
        <w:trPr>
          <w:jc w:val="center"/>
        </w:trPr>
        <w:tc>
          <w:tcPr>
            <w:tcW w:w="2140" w:type="pct"/>
            <w:tcBorders>
              <w:bottom w:val="single" w:sz="4" w:space="0" w:color="auto"/>
            </w:tcBorders>
          </w:tcPr>
          <w:p w14:paraId="77B55D1F" w14:textId="4EC51B51" w:rsidR="00E67E74" w:rsidRPr="00FA6629" w:rsidRDefault="00FA6629" w:rsidP="0022775F">
            <w:pPr>
              <w:spacing w:line="240" w:lineRule="auto"/>
              <w:ind w:firstLine="317"/>
              <w:jc w:val="left"/>
              <w:rPr>
                <w:rFonts w:cs="Times New Roman"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BIO1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Temp</m:t>
                  </m:r>
                </m:sub>
              </m:sSub>
            </m:oMath>
            <w:r w:rsidR="00E67E74" w:rsidRPr="00FA6629">
              <w:rPr>
                <w:rFonts w:eastAsiaTheme="minorEastAsia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37" w:type="pct"/>
            <w:tcBorders>
              <w:bottom w:val="single" w:sz="4" w:space="0" w:color="auto"/>
            </w:tcBorders>
            <w:vAlign w:val="bottom"/>
          </w:tcPr>
          <w:p w14:paraId="03C277D6" w14:textId="6C5B03C3" w:rsidR="00E67E74" w:rsidRPr="00FA6629" w:rsidRDefault="000719C7" w:rsidP="000719C7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-0.46 [-1.12; 0.2]</w:t>
            </w:r>
          </w:p>
        </w:tc>
        <w:tc>
          <w:tcPr>
            <w:tcW w:w="1223" w:type="pct"/>
            <w:tcBorders>
              <w:bottom w:val="single" w:sz="4" w:space="0" w:color="auto"/>
            </w:tcBorders>
          </w:tcPr>
          <w:p w14:paraId="567BECBC" w14:textId="2DD535BD" w:rsidR="00E67E74" w:rsidRPr="00FA6629" w:rsidRDefault="000719C7" w:rsidP="0022775F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9.0</w:t>
            </w:r>
          </w:p>
        </w:tc>
      </w:tr>
      <w:tr w:rsidR="00E67E74" w:rsidRPr="00FA6629" w14:paraId="42CBBF11" w14:textId="77777777" w:rsidTr="000719C7">
        <w:trPr>
          <w:jc w:val="center"/>
        </w:trPr>
        <w:tc>
          <w:tcPr>
            <w:tcW w:w="2140" w:type="pct"/>
            <w:tcBorders>
              <w:top w:val="single" w:sz="4" w:space="0" w:color="auto"/>
            </w:tcBorders>
          </w:tcPr>
          <w:p w14:paraId="0B9E8546" w14:textId="77777777" w:rsidR="00E67E74" w:rsidRPr="00FA6629" w:rsidRDefault="00E67E74" w:rsidP="0022775F">
            <w:pPr>
              <w:spacing w:line="240" w:lineRule="auto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FA6629">
              <w:rPr>
                <w:rFonts w:cs="Times New Roman"/>
                <w:b/>
                <w:bCs/>
                <w:sz w:val="20"/>
                <w:szCs w:val="20"/>
              </w:rPr>
              <w:t>PCA Dimension 1:</w:t>
            </w:r>
          </w:p>
        </w:tc>
        <w:tc>
          <w:tcPr>
            <w:tcW w:w="1637" w:type="pct"/>
            <w:tcBorders>
              <w:top w:val="single" w:sz="4" w:space="0" w:color="auto"/>
            </w:tcBorders>
            <w:vAlign w:val="bottom"/>
          </w:tcPr>
          <w:p w14:paraId="5B6B880C" w14:textId="77777777" w:rsidR="00E67E74" w:rsidRPr="00FA6629" w:rsidRDefault="00E67E74" w:rsidP="0022775F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23" w:type="pct"/>
            <w:tcBorders>
              <w:top w:val="single" w:sz="4" w:space="0" w:color="auto"/>
            </w:tcBorders>
          </w:tcPr>
          <w:p w14:paraId="474F2859" w14:textId="77777777" w:rsidR="00E67E74" w:rsidRPr="00FA6629" w:rsidRDefault="00E67E74" w:rsidP="0022775F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719C7" w:rsidRPr="00FA6629" w14:paraId="3D0CC491" w14:textId="77777777" w:rsidTr="00351821">
        <w:trPr>
          <w:jc w:val="center"/>
        </w:trPr>
        <w:tc>
          <w:tcPr>
            <w:tcW w:w="2140" w:type="pct"/>
          </w:tcPr>
          <w:p w14:paraId="1D6DB5C3" w14:textId="5EDAC77C" w:rsidR="000719C7" w:rsidRPr="00FA6629" w:rsidRDefault="000719C7" w:rsidP="000719C7">
            <w:pPr>
              <w:spacing w:line="240" w:lineRule="auto"/>
              <w:ind w:firstLine="317"/>
              <w:jc w:val="left"/>
              <w:rPr>
                <w:rFonts w:cs="Times New Roman"/>
                <w:sz w:val="20"/>
                <w:szCs w:val="20"/>
              </w:rPr>
            </w:pPr>
            <m:oMath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(</m:t>
              </m:r>
              <m:r>
                <w:rPr>
                  <w:rFonts w:ascii="Cambria Math" w:hAnsi="Cambria Math" w:cs="Times New Roman"/>
                  <w:sz w:val="20"/>
                  <w:szCs w:val="20"/>
                </w:rPr>
                <m:t>Dim1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sup>
              </m:sSup>
            </m:oMath>
            <w:r w:rsidRPr="00FA6629">
              <w:rPr>
                <w:rFonts w:eastAsiaTheme="minorEastAsia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37" w:type="pct"/>
            <w:vAlign w:val="bottom"/>
          </w:tcPr>
          <w:p w14:paraId="14E2B15D" w14:textId="5BCA3772" w:rsidR="000719C7" w:rsidRPr="00FA6629" w:rsidRDefault="000719C7" w:rsidP="000719C7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-2.74 [-4.06; -1.42]</w:t>
            </w:r>
          </w:p>
        </w:tc>
        <w:tc>
          <w:tcPr>
            <w:tcW w:w="1223" w:type="pct"/>
            <w:vAlign w:val="bottom"/>
          </w:tcPr>
          <w:p w14:paraId="57BB071D" w14:textId="18E0C126" w:rsidR="000719C7" w:rsidRPr="00FA6629" w:rsidRDefault="000719C7" w:rsidP="000719C7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100.0</w:t>
            </w:r>
          </w:p>
        </w:tc>
      </w:tr>
      <w:tr w:rsidR="000719C7" w:rsidRPr="00FA6629" w14:paraId="703D4D7E" w14:textId="77777777" w:rsidTr="00351821">
        <w:trPr>
          <w:jc w:val="center"/>
        </w:trPr>
        <w:tc>
          <w:tcPr>
            <w:tcW w:w="2140" w:type="pct"/>
          </w:tcPr>
          <w:p w14:paraId="2DDDD122" w14:textId="17516EA2" w:rsidR="000719C7" w:rsidRPr="00FA6629" w:rsidRDefault="000719C7" w:rsidP="000719C7">
            <w:pPr>
              <w:spacing w:line="240" w:lineRule="auto"/>
              <w:ind w:firstLine="317"/>
              <w:jc w:val="left"/>
              <w:rPr>
                <w:rFonts w:cs="Times New Roman"/>
                <w:sz w:val="20"/>
                <w:szCs w:val="20"/>
              </w:rPr>
            </w:pPr>
            <m:oMath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(</m:t>
              </m:r>
              <m:r>
                <w:rPr>
                  <w:rFonts w:ascii="Cambria Math" w:hAnsi="Cambria Math" w:cs="Times New Roman"/>
                  <w:sz w:val="20"/>
                  <w:szCs w:val="20"/>
                </w:rPr>
                <m:t>Dim1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2</m:t>
                  </m:r>
                </m:sup>
              </m:sSup>
            </m:oMath>
            <w:r w:rsidRPr="00FA6629">
              <w:rPr>
                <w:rFonts w:eastAsiaTheme="minorEastAsia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37" w:type="pct"/>
            <w:vAlign w:val="bottom"/>
          </w:tcPr>
          <w:p w14:paraId="31ACD2C1" w14:textId="77BDEEAC" w:rsidR="000719C7" w:rsidRPr="00FA6629" w:rsidRDefault="000719C7" w:rsidP="000719C7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-1.05 [-1.55; -0.55]</w:t>
            </w:r>
          </w:p>
        </w:tc>
        <w:tc>
          <w:tcPr>
            <w:tcW w:w="1223" w:type="pct"/>
            <w:vAlign w:val="bottom"/>
          </w:tcPr>
          <w:p w14:paraId="4E1E01F1" w14:textId="015E8A9A" w:rsidR="000719C7" w:rsidRPr="00FA6629" w:rsidRDefault="000719C7" w:rsidP="000719C7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100.0</w:t>
            </w:r>
          </w:p>
        </w:tc>
      </w:tr>
      <w:tr w:rsidR="000719C7" w:rsidRPr="00FA6629" w14:paraId="089CBE0C" w14:textId="77777777" w:rsidTr="00351821">
        <w:trPr>
          <w:jc w:val="center"/>
        </w:trPr>
        <w:tc>
          <w:tcPr>
            <w:tcW w:w="2140" w:type="pct"/>
            <w:tcBorders>
              <w:bottom w:val="single" w:sz="4" w:space="0" w:color="auto"/>
            </w:tcBorders>
          </w:tcPr>
          <w:p w14:paraId="7AD2DDE5" w14:textId="7325BF8E" w:rsidR="000719C7" w:rsidRPr="00FA6629" w:rsidRDefault="000719C7" w:rsidP="000719C7">
            <w:pPr>
              <w:spacing w:line="240" w:lineRule="auto"/>
              <w:ind w:firstLine="317"/>
              <w:jc w:val="left"/>
              <w:rPr>
                <w:rFonts w:cs="Times New Roman"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Dim1</m:t>
              </m:r>
            </m:oMath>
            <w:r w:rsidRPr="00FA6629">
              <w:rPr>
                <w:rFonts w:eastAsiaTheme="minorEastAsia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37" w:type="pct"/>
            <w:tcBorders>
              <w:bottom w:val="single" w:sz="4" w:space="0" w:color="auto"/>
            </w:tcBorders>
            <w:vAlign w:val="bottom"/>
          </w:tcPr>
          <w:p w14:paraId="0697959A" w14:textId="352BE30C" w:rsidR="000719C7" w:rsidRPr="00FA6629" w:rsidRDefault="000719C7" w:rsidP="000719C7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4.90 [2.70; 7.10]</w:t>
            </w:r>
          </w:p>
        </w:tc>
        <w:tc>
          <w:tcPr>
            <w:tcW w:w="1223" w:type="pct"/>
            <w:tcBorders>
              <w:bottom w:val="single" w:sz="4" w:space="0" w:color="auto"/>
            </w:tcBorders>
            <w:vAlign w:val="bottom"/>
          </w:tcPr>
          <w:p w14:paraId="0052EEB8" w14:textId="22F7E77A" w:rsidR="000719C7" w:rsidRPr="00FA6629" w:rsidRDefault="000719C7" w:rsidP="000719C7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100.0</w:t>
            </w:r>
          </w:p>
        </w:tc>
      </w:tr>
      <w:tr w:rsidR="00E67E74" w:rsidRPr="00FA6629" w14:paraId="5AC9114C" w14:textId="77777777" w:rsidTr="000719C7">
        <w:trPr>
          <w:jc w:val="center"/>
        </w:trPr>
        <w:tc>
          <w:tcPr>
            <w:tcW w:w="2140" w:type="pct"/>
            <w:tcBorders>
              <w:top w:val="single" w:sz="4" w:space="0" w:color="auto"/>
            </w:tcBorders>
          </w:tcPr>
          <w:p w14:paraId="0033847E" w14:textId="4E3704B7" w:rsidR="00E67E74" w:rsidRPr="00FA6629" w:rsidRDefault="00E67E74" w:rsidP="0022775F">
            <w:pPr>
              <w:spacing w:line="240" w:lineRule="auto"/>
              <w:jc w:val="left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FA6629">
              <w:rPr>
                <w:rFonts w:eastAsia="Calibri" w:cs="Times New Roman"/>
                <w:b/>
                <w:bCs/>
                <w:sz w:val="20"/>
                <w:szCs w:val="20"/>
              </w:rPr>
              <w:t>Interaction</w:t>
            </w:r>
            <w:r w:rsidR="00DC4910" w:rsidRPr="00FA6629">
              <w:rPr>
                <w:rFonts w:eastAsia="Calibri" w:cs="Times New Roman"/>
                <w:b/>
                <w:bCs/>
                <w:sz w:val="20"/>
                <w:szCs w:val="20"/>
              </w:rPr>
              <w:t xml:space="preserve"> </w:t>
            </w:r>
            <w:r w:rsidR="00166D79" w:rsidRPr="00FA6629">
              <w:rPr>
                <w:rFonts w:eastAsia="Calibri" w:cs="Times New Roman"/>
                <w:b/>
                <w:bCs/>
                <w:sz w:val="20"/>
                <w:szCs w:val="20"/>
              </w:rPr>
              <w:t>of weather and climate</w:t>
            </w:r>
            <w:r w:rsidRPr="00FA6629">
              <w:rPr>
                <w:rFonts w:eastAsia="Calibri" w:cs="Times New Roman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637" w:type="pct"/>
            <w:tcBorders>
              <w:top w:val="single" w:sz="4" w:space="0" w:color="auto"/>
            </w:tcBorders>
            <w:vAlign w:val="bottom"/>
          </w:tcPr>
          <w:p w14:paraId="536E851E" w14:textId="77777777" w:rsidR="00E67E74" w:rsidRPr="00FA6629" w:rsidRDefault="00E67E74" w:rsidP="0022775F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223" w:type="pct"/>
            <w:tcBorders>
              <w:top w:val="single" w:sz="4" w:space="0" w:color="auto"/>
            </w:tcBorders>
          </w:tcPr>
          <w:p w14:paraId="51F5B90D" w14:textId="77777777" w:rsidR="00E67E74" w:rsidRPr="00FA6629" w:rsidRDefault="00E67E74" w:rsidP="0022775F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</w:tr>
      <w:tr w:rsidR="00E67E74" w:rsidRPr="00256DB4" w14:paraId="080310B3" w14:textId="77777777" w:rsidTr="000719C7">
        <w:trPr>
          <w:jc w:val="center"/>
        </w:trPr>
        <w:tc>
          <w:tcPr>
            <w:tcW w:w="2140" w:type="pct"/>
            <w:tcBorders>
              <w:bottom w:val="single" w:sz="4" w:space="0" w:color="auto"/>
            </w:tcBorders>
          </w:tcPr>
          <w:p w14:paraId="6EA967D3" w14:textId="76C327C4" w:rsidR="00E67E74" w:rsidRPr="00FA6629" w:rsidRDefault="00FA6629" w:rsidP="0022775F">
            <w:pPr>
              <w:spacing w:line="240" w:lineRule="auto"/>
              <w:ind w:firstLine="317"/>
              <w:jc w:val="left"/>
              <w:rPr>
                <w:rFonts w:eastAsia="Calibri" w:cs="Times New Roman"/>
                <w:sz w:val="20"/>
                <w:szCs w:val="20"/>
              </w:rPr>
            </w:pPr>
            <m:oMath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M</m:t>
                  </m:r>
                </m:sub>
                <m:sup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0:1</m:t>
                  </m:r>
                </m:sup>
              </m:sSubSup>
              <m:r>
                <w:rPr>
                  <w:rFonts w:ascii="Cambria Math" w:hAnsi="Cambria Math" w:cs="Times New Roman"/>
                  <w:sz w:val="20"/>
                  <w:szCs w:val="20"/>
                </w:rPr>
                <m:t>: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BIO1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Temp</m:t>
                  </m:r>
                </m:sub>
              </m:sSub>
            </m:oMath>
            <w:r w:rsidR="006C1442" w:rsidRPr="00FA6629">
              <w:rPr>
                <w:rFonts w:eastAsiaTheme="minorEastAsia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637" w:type="pct"/>
            <w:tcBorders>
              <w:bottom w:val="single" w:sz="4" w:space="0" w:color="auto"/>
            </w:tcBorders>
            <w:vAlign w:val="bottom"/>
          </w:tcPr>
          <w:p w14:paraId="7400F3F9" w14:textId="374CE16D" w:rsidR="00E67E74" w:rsidRPr="00FA6629" w:rsidRDefault="000719C7" w:rsidP="000719C7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-0.43 [-0.51; -0.35]</w:t>
            </w:r>
          </w:p>
        </w:tc>
        <w:tc>
          <w:tcPr>
            <w:tcW w:w="1223" w:type="pct"/>
            <w:tcBorders>
              <w:bottom w:val="single" w:sz="4" w:space="0" w:color="auto"/>
            </w:tcBorders>
          </w:tcPr>
          <w:p w14:paraId="639C8E11" w14:textId="15010D08" w:rsidR="00E67E74" w:rsidRPr="000719C7" w:rsidRDefault="000719C7" w:rsidP="000719C7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FA6629">
              <w:rPr>
                <w:rFonts w:cs="Times New Roman"/>
                <w:color w:val="000000"/>
                <w:sz w:val="20"/>
                <w:szCs w:val="20"/>
              </w:rPr>
              <w:t>100.0</w:t>
            </w:r>
          </w:p>
        </w:tc>
      </w:tr>
      <w:bookmarkEnd w:id="1"/>
    </w:tbl>
    <w:p w14:paraId="78A4536E" w14:textId="77777777" w:rsidR="00B02287" w:rsidRPr="00256DB4" w:rsidRDefault="00B02287" w:rsidP="0022775F">
      <w:pPr>
        <w:spacing w:line="240" w:lineRule="auto"/>
        <w:jc w:val="left"/>
      </w:pPr>
    </w:p>
    <w:sectPr w:rsidR="00B02287" w:rsidRPr="00256DB4" w:rsidSect="00FA6629">
      <w:type w:val="continuous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005331" w14:textId="77777777" w:rsidR="00316957" w:rsidRDefault="00316957" w:rsidP="002711AA">
      <w:pPr>
        <w:spacing w:after="0" w:line="240" w:lineRule="auto"/>
      </w:pPr>
      <w:r>
        <w:separator/>
      </w:r>
    </w:p>
  </w:endnote>
  <w:endnote w:type="continuationSeparator" w:id="0">
    <w:p w14:paraId="7E1D3A47" w14:textId="77777777" w:rsidR="00316957" w:rsidRDefault="00316957" w:rsidP="00271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CMMI10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826441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03F7D3" w14:textId="69EA79A7" w:rsidR="00351821" w:rsidRDefault="0035182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077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3F72719" w14:textId="77777777" w:rsidR="00351821" w:rsidRDefault="003518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3749C2" w14:textId="77777777" w:rsidR="00316957" w:rsidRDefault="00316957" w:rsidP="002711AA">
      <w:pPr>
        <w:spacing w:after="0" w:line="240" w:lineRule="auto"/>
      </w:pPr>
      <w:r>
        <w:separator/>
      </w:r>
    </w:p>
  </w:footnote>
  <w:footnote w:type="continuationSeparator" w:id="0">
    <w:p w14:paraId="67D7D994" w14:textId="77777777" w:rsidR="00316957" w:rsidRDefault="00316957" w:rsidP="002711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002DC"/>
    <w:multiLevelType w:val="multilevel"/>
    <w:tmpl w:val="CA082878"/>
    <w:lvl w:ilvl="0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357" w:hanging="357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ind w:left="2128" w:hanging="851"/>
      </w:pPr>
      <w:rPr>
        <w:rFonts w:ascii="Symbol" w:hAnsi="Symbol" w:hint="default"/>
        <w:b/>
        <w:bCs w:val="0"/>
      </w:rPr>
    </w:lvl>
    <w:lvl w:ilvl="3">
      <w:start w:val="1"/>
      <w:numFmt w:val="decimal"/>
      <w:lvlText w:val="%4."/>
      <w:lvlJc w:val="left"/>
      <w:pPr>
        <w:ind w:left="357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7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" w:hanging="357"/>
      </w:pPr>
      <w:rPr>
        <w:rFonts w:hint="default"/>
      </w:rPr>
    </w:lvl>
  </w:abstractNum>
  <w:abstractNum w:abstractNumId="1" w15:restartNumberingAfterBreak="0">
    <w:nsid w:val="05CF07A2"/>
    <w:multiLevelType w:val="hybridMultilevel"/>
    <w:tmpl w:val="EDFA2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10F90"/>
    <w:multiLevelType w:val="multilevel"/>
    <w:tmpl w:val="B45CDEEA"/>
    <w:lvl w:ilvl="0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357" w:hanging="357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128" w:hanging="851"/>
      </w:pPr>
      <w:rPr>
        <w:rFonts w:ascii="Symbol" w:hAnsi="Symbol" w:hint="default"/>
        <w:b/>
        <w:bCs w:val="0"/>
      </w:rPr>
    </w:lvl>
    <w:lvl w:ilvl="3">
      <w:start w:val="1"/>
      <w:numFmt w:val="decimal"/>
      <w:lvlText w:val="%4."/>
      <w:lvlJc w:val="left"/>
      <w:pPr>
        <w:ind w:left="357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7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" w:hanging="357"/>
      </w:pPr>
      <w:rPr>
        <w:rFonts w:hint="default"/>
      </w:rPr>
    </w:lvl>
  </w:abstractNum>
  <w:abstractNum w:abstractNumId="3" w15:restartNumberingAfterBreak="0">
    <w:nsid w:val="09DB3FA3"/>
    <w:multiLevelType w:val="hybridMultilevel"/>
    <w:tmpl w:val="225C8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9095E"/>
    <w:multiLevelType w:val="hybridMultilevel"/>
    <w:tmpl w:val="FCAA96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B83A8B"/>
    <w:multiLevelType w:val="hybridMultilevel"/>
    <w:tmpl w:val="4A0C1E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3066E4"/>
    <w:multiLevelType w:val="multilevel"/>
    <w:tmpl w:val="CA082878"/>
    <w:lvl w:ilvl="0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357" w:hanging="357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ind w:left="2128" w:hanging="851"/>
      </w:pPr>
      <w:rPr>
        <w:rFonts w:ascii="Symbol" w:hAnsi="Symbol" w:hint="default"/>
        <w:b/>
        <w:bCs w:val="0"/>
      </w:rPr>
    </w:lvl>
    <w:lvl w:ilvl="3">
      <w:start w:val="1"/>
      <w:numFmt w:val="decimal"/>
      <w:lvlText w:val="%4."/>
      <w:lvlJc w:val="left"/>
      <w:pPr>
        <w:ind w:left="357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7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" w:hanging="357"/>
      </w:pPr>
      <w:rPr>
        <w:rFonts w:hint="default"/>
      </w:rPr>
    </w:lvl>
  </w:abstractNum>
  <w:abstractNum w:abstractNumId="7" w15:restartNumberingAfterBreak="0">
    <w:nsid w:val="1A765879"/>
    <w:multiLevelType w:val="hybridMultilevel"/>
    <w:tmpl w:val="E57A1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E178CD"/>
    <w:multiLevelType w:val="hybridMultilevel"/>
    <w:tmpl w:val="2542B2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17F7E"/>
    <w:multiLevelType w:val="hybridMultilevel"/>
    <w:tmpl w:val="D2E413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AC0E1B"/>
    <w:multiLevelType w:val="hybridMultilevel"/>
    <w:tmpl w:val="CDF6DC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215768"/>
    <w:multiLevelType w:val="hybridMultilevel"/>
    <w:tmpl w:val="BDA284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417A52"/>
    <w:multiLevelType w:val="hybridMultilevel"/>
    <w:tmpl w:val="C42A0AAA"/>
    <w:lvl w:ilvl="0" w:tplc="08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3" w15:restartNumberingAfterBreak="0">
    <w:nsid w:val="2B146363"/>
    <w:multiLevelType w:val="hybridMultilevel"/>
    <w:tmpl w:val="C8005F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5E3D26">
      <w:start w:val="1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173D06"/>
    <w:multiLevelType w:val="hybridMultilevel"/>
    <w:tmpl w:val="B8DA16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377F5A"/>
    <w:multiLevelType w:val="hybridMultilevel"/>
    <w:tmpl w:val="EDC435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0CB0AE5"/>
    <w:multiLevelType w:val="hybridMultilevel"/>
    <w:tmpl w:val="31BEB6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163787"/>
    <w:multiLevelType w:val="hybridMultilevel"/>
    <w:tmpl w:val="ACCA556E"/>
    <w:lvl w:ilvl="0" w:tplc="2B40853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957BB8"/>
    <w:multiLevelType w:val="hybridMultilevel"/>
    <w:tmpl w:val="42A887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3A4FE2"/>
    <w:multiLevelType w:val="multilevel"/>
    <w:tmpl w:val="D164728E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7" w:hanging="357"/>
      </w:pPr>
      <w:rPr>
        <w:rFonts w:hint="default"/>
      </w:rPr>
    </w:lvl>
    <w:lvl w:ilvl="2">
      <w:start w:val="1"/>
      <w:numFmt w:val="bullet"/>
      <w:lvlText w:val="-"/>
      <w:lvlJc w:val="left"/>
      <w:pPr>
        <w:ind w:left="2128" w:hanging="851"/>
      </w:pPr>
      <w:rPr>
        <w:rFonts w:ascii="Times New Roman" w:eastAsiaTheme="minorHAnsi" w:hAnsi="Times New Roman" w:cs="Times New Roman" w:hint="default"/>
        <w:b/>
        <w:bCs w:val="0"/>
      </w:rPr>
    </w:lvl>
    <w:lvl w:ilvl="3">
      <w:start w:val="1"/>
      <w:numFmt w:val="decimal"/>
      <w:lvlText w:val="%4."/>
      <w:lvlJc w:val="left"/>
      <w:pPr>
        <w:ind w:left="357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7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" w:hanging="357"/>
      </w:pPr>
      <w:rPr>
        <w:rFonts w:hint="default"/>
      </w:rPr>
    </w:lvl>
  </w:abstractNum>
  <w:abstractNum w:abstractNumId="20" w15:restartNumberingAfterBreak="0">
    <w:nsid w:val="44246050"/>
    <w:multiLevelType w:val="hybridMultilevel"/>
    <w:tmpl w:val="6D2CBF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A334FD"/>
    <w:multiLevelType w:val="hybridMultilevel"/>
    <w:tmpl w:val="14DA3E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A84DC4"/>
    <w:multiLevelType w:val="multilevel"/>
    <w:tmpl w:val="B5342A24"/>
    <w:lvl w:ilvl="0">
      <w:start w:val="1"/>
      <w:numFmt w:val="decimal"/>
      <w:pStyle w:val="Heading1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2128" w:hanging="851"/>
      </w:pPr>
      <w:rPr>
        <w:rFonts w:hint="default"/>
        <w:b/>
        <w:bCs w:val="0"/>
      </w:rPr>
    </w:lvl>
    <w:lvl w:ilvl="3">
      <w:start w:val="1"/>
      <w:numFmt w:val="decimal"/>
      <w:lvlText w:val="%4."/>
      <w:lvlJc w:val="left"/>
      <w:pPr>
        <w:ind w:left="357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7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" w:hanging="357"/>
      </w:pPr>
      <w:rPr>
        <w:rFonts w:hint="default"/>
      </w:rPr>
    </w:lvl>
  </w:abstractNum>
  <w:abstractNum w:abstractNumId="23" w15:restartNumberingAfterBreak="0">
    <w:nsid w:val="59A308EA"/>
    <w:multiLevelType w:val="hybridMultilevel"/>
    <w:tmpl w:val="3D52D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207A2E"/>
    <w:multiLevelType w:val="hybridMultilevel"/>
    <w:tmpl w:val="987065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B56160"/>
    <w:multiLevelType w:val="hybridMultilevel"/>
    <w:tmpl w:val="FC2258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3355D9"/>
    <w:multiLevelType w:val="hybridMultilevel"/>
    <w:tmpl w:val="99E2EE0C"/>
    <w:lvl w:ilvl="0" w:tplc="5DECA0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DC2D81"/>
    <w:multiLevelType w:val="multilevel"/>
    <w:tmpl w:val="CA082878"/>
    <w:lvl w:ilvl="0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357" w:hanging="357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ind w:left="2128" w:hanging="851"/>
      </w:pPr>
      <w:rPr>
        <w:rFonts w:ascii="Symbol" w:hAnsi="Symbol" w:hint="default"/>
        <w:b/>
        <w:bCs w:val="0"/>
      </w:rPr>
    </w:lvl>
    <w:lvl w:ilvl="3">
      <w:start w:val="1"/>
      <w:numFmt w:val="decimal"/>
      <w:lvlText w:val="%4."/>
      <w:lvlJc w:val="left"/>
      <w:pPr>
        <w:ind w:left="357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7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" w:hanging="357"/>
      </w:pPr>
      <w:rPr>
        <w:rFonts w:hint="default"/>
      </w:rPr>
    </w:lvl>
  </w:abstractNum>
  <w:abstractNum w:abstractNumId="28" w15:restartNumberingAfterBreak="0">
    <w:nsid w:val="61DE591E"/>
    <w:multiLevelType w:val="hybridMultilevel"/>
    <w:tmpl w:val="2884A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F25BF8"/>
    <w:multiLevelType w:val="multilevel"/>
    <w:tmpl w:val="11623E14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7" w:hanging="357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128" w:hanging="851"/>
      </w:pPr>
      <w:rPr>
        <w:rFonts w:ascii="Symbol" w:hAnsi="Symbol" w:hint="default"/>
        <w:b/>
        <w:bCs w:val="0"/>
      </w:rPr>
    </w:lvl>
    <w:lvl w:ilvl="3">
      <w:start w:val="1"/>
      <w:numFmt w:val="decimal"/>
      <w:lvlText w:val="%4."/>
      <w:lvlJc w:val="left"/>
      <w:pPr>
        <w:ind w:left="357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7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" w:hanging="357"/>
      </w:pPr>
      <w:rPr>
        <w:rFonts w:hint="default"/>
      </w:rPr>
    </w:lvl>
  </w:abstractNum>
  <w:abstractNum w:abstractNumId="30" w15:restartNumberingAfterBreak="0">
    <w:nsid w:val="62C74680"/>
    <w:multiLevelType w:val="hybridMultilevel"/>
    <w:tmpl w:val="A83A5D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B37B23"/>
    <w:multiLevelType w:val="hybridMultilevel"/>
    <w:tmpl w:val="4CAE0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F6501F"/>
    <w:multiLevelType w:val="hybridMultilevel"/>
    <w:tmpl w:val="DCCE8E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1C485A"/>
    <w:multiLevelType w:val="hybridMultilevel"/>
    <w:tmpl w:val="2C563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8421DD"/>
    <w:multiLevelType w:val="hybridMultilevel"/>
    <w:tmpl w:val="B0982EF6"/>
    <w:lvl w:ilvl="0" w:tplc="08090001">
      <w:start w:val="1"/>
      <w:numFmt w:val="bullet"/>
      <w:lvlText w:val=""/>
      <w:lvlJc w:val="left"/>
      <w:pPr>
        <w:ind w:left="86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6" w:hanging="360"/>
      </w:pPr>
      <w:rPr>
        <w:rFonts w:ascii="Wingdings" w:hAnsi="Wingdings" w:hint="default"/>
      </w:rPr>
    </w:lvl>
  </w:abstractNum>
  <w:abstractNum w:abstractNumId="35" w15:restartNumberingAfterBreak="0">
    <w:nsid w:val="74A77401"/>
    <w:multiLevelType w:val="hybridMultilevel"/>
    <w:tmpl w:val="EF8EA116"/>
    <w:lvl w:ilvl="0" w:tplc="353235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275590"/>
    <w:multiLevelType w:val="hybridMultilevel"/>
    <w:tmpl w:val="2DDA7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823D24"/>
    <w:multiLevelType w:val="hybridMultilevel"/>
    <w:tmpl w:val="BA1E87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7F29DC"/>
    <w:multiLevelType w:val="hybridMultilevel"/>
    <w:tmpl w:val="49886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2E5BEA"/>
    <w:multiLevelType w:val="hybridMultilevel"/>
    <w:tmpl w:val="B2A297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F70D12"/>
    <w:multiLevelType w:val="hybridMultilevel"/>
    <w:tmpl w:val="D5A0E098"/>
    <w:lvl w:ilvl="0" w:tplc="3EB057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3246E3"/>
    <w:multiLevelType w:val="hybridMultilevel"/>
    <w:tmpl w:val="4D1EE6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CF0D30"/>
    <w:multiLevelType w:val="multilevel"/>
    <w:tmpl w:val="11623E14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7" w:hanging="357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128" w:hanging="851"/>
      </w:pPr>
      <w:rPr>
        <w:rFonts w:ascii="Symbol" w:hAnsi="Symbol" w:hint="default"/>
        <w:b/>
        <w:bCs w:val="0"/>
      </w:rPr>
    </w:lvl>
    <w:lvl w:ilvl="3">
      <w:start w:val="1"/>
      <w:numFmt w:val="decimal"/>
      <w:lvlText w:val="%4."/>
      <w:lvlJc w:val="left"/>
      <w:pPr>
        <w:ind w:left="357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7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" w:hanging="357"/>
      </w:pPr>
      <w:rPr>
        <w:rFonts w:hint="default"/>
      </w:rPr>
    </w:lvl>
  </w:abstractNum>
  <w:num w:numId="1">
    <w:abstractNumId w:val="22"/>
  </w:num>
  <w:num w:numId="2">
    <w:abstractNumId w:val="22"/>
  </w:num>
  <w:num w:numId="3">
    <w:abstractNumId w:val="13"/>
  </w:num>
  <w:num w:numId="4">
    <w:abstractNumId w:val="15"/>
  </w:num>
  <w:num w:numId="5">
    <w:abstractNumId w:val="31"/>
  </w:num>
  <w:num w:numId="6">
    <w:abstractNumId w:val="1"/>
  </w:num>
  <w:num w:numId="7">
    <w:abstractNumId w:val="23"/>
  </w:num>
  <w:num w:numId="8">
    <w:abstractNumId w:val="14"/>
  </w:num>
  <w:num w:numId="9">
    <w:abstractNumId w:val="25"/>
  </w:num>
  <w:num w:numId="10">
    <w:abstractNumId w:val="29"/>
  </w:num>
  <w:num w:numId="11">
    <w:abstractNumId w:val="42"/>
  </w:num>
  <w:num w:numId="12">
    <w:abstractNumId w:val="0"/>
  </w:num>
  <w:num w:numId="13">
    <w:abstractNumId w:val="2"/>
  </w:num>
  <w:num w:numId="14">
    <w:abstractNumId w:val="6"/>
  </w:num>
  <w:num w:numId="15">
    <w:abstractNumId w:val="27"/>
  </w:num>
  <w:num w:numId="16">
    <w:abstractNumId w:val="5"/>
  </w:num>
  <w:num w:numId="17">
    <w:abstractNumId w:val="32"/>
  </w:num>
  <w:num w:numId="18">
    <w:abstractNumId w:val="8"/>
  </w:num>
  <w:num w:numId="19">
    <w:abstractNumId w:val="17"/>
  </w:num>
  <w:num w:numId="20">
    <w:abstractNumId w:val="19"/>
  </w:num>
  <w:num w:numId="21">
    <w:abstractNumId w:val="37"/>
  </w:num>
  <w:num w:numId="22">
    <w:abstractNumId w:val="20"/>
  </w:num>
  <w:num w:numId="23">
    <w:abstractNumId w:val="35"/>
  </w:num>
  <w:num w:numId="24">
    <w:abstractNumId w:val="3"/>
  </w:num>
  <w:num w:numId="25">
    <w:abstractNumId w:val="34"/>
  </w:num>
  <w:num w:numId="26">
    <w:abstractNumId w:val="24"/>
  </w:num>
  <w:num w:numId="27">
    <w:abstractNumId w:val="9"/>
  </w:num>
  <w:num w:numId="28">
    <w:abstractNumId w:val="26"/>
  </w:num>
  <w:num w:numId="29">
    <w:abstractNumId w:val="36"/>
  </w:num>
  <w:num w:numId="30">
    <w:abstractNumId w:val="22"/>
  </w:num>
  <w:num w:numId="31">
    <w:abstractNumId w:val="10"/>
  </w:num>
  <w:num w:numId="32">
    <w:abstractNumId w:val="4"/>
  </w:num>
  <w:num w:numId="33">
    <w:abstractNumId w:val="39"/>
  </w:num>
  <w:num w:numId="34">
    <w:abstractNumId w:val="38"/>
  </w:num>
  <w:num w:numId="35">
    <w:abstractNumId w:val="21"/>
  </w:num>
  <w:num w:numId="36">
    <w:abstractNumId w:val="11"/>
  </w:num>
  <w:num w:numId="37">
    <w:abstractNumId w:val="30"/>
  </w:num>
  <w:num w:numId="38">
    <w:abstractNumId w:val="7"/>
  </w:num>
  <w:num w:numId="39">
    <w:abstractNumId w:val="28"/>
  </w:num>
  <w:num w:numId="40">
    <w:abstractNumId w:val="33"/>
  </w:num>
  <w:num w:numId="41">
    <w:abstractNumId w:val="12"/>
  </w:num>
  <w:num w:numId="42">
    <w:abstractNumId w:val="18"/>
  </w:num>
  <w:num w:numId="43">
    <w:abstractNumId w:val="41"/>
  </w:num>
  <w:num w:numId="44">
    <w:abstractNumId w:val="16"/>
  </w:num>
  <w:num w:numId="45">
    <w:abstractNumId w:val="4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CB6"/>
    <w:rsid w:val="0000007D"/>
    <w:rsid w:val="000005FB"/>
    <w:rsid w:val="00000C49"/>
    <w:rsid w:val="000019F2"/>
    <w:rsid w:val="00001D9A"/>
    <w:rsid w:val="00001E16"/>
    <w:rsid w:val="00002162"/>
    <w:rsid w:val="00002293"/>
    <w:rsid w:val="0000279F"/>
    <w:rsid w:val="0000281B"/>
    <w:rsid w:val="000040A7"/>
    <w:rsid w:val="00004AD2"/>
    <w:rsid w:val="00005500"/>
    <w:rsid w:val="00005BB9"/>
    <w:rsid w:val="000071CC"/>
    <w:rsid w:val="00007C70"/>
    <w:rsid w:val="00007FFE"/>
    <w:rsid w:val="0001033E"/>
    <w:rsid w:val="000114BB"/>
    <w:rsid w:val="00013E31"/>
    <w:rsid w:val="0001494E"/>
    <w:rsid w:val="000150E5"/>
    <w:rsid w:val="0001524F"/>
    <w:rsid w:val="0002156E"/>
    <w:rsid w:val="00024536"/>
    <w:rsid w:val="000267EB"/>
    <w:rsid w:val="00027BD4"/>
    <w:rsid w:val="00031C9A"/>
    <w:rsid w:val="00033950"/>
    <w:rsid w:val="00035B14"/>
    <w:rsid w:val="00035BC0"/>
    <w:rsid w:val="000363EA"/>
    <w:rsid w:val="00036772"/>
    <w:rsid w:val="000372A2"/>
    <w:rsid w:val="000375D8"/>
    <w:rsid w:val="00040274"/>
    <w:rsid w:val="0004158D"/>
    <w:rsid w:val="00041C9D"/>
    <w:rsid w:val="00041F1A"/>
    <w:rsid w:val="0004235F"/>
    <w:rsid w:val="00042421"/>
    <w:rsid w:val="00042486"/>
    <w:rsid w:val="00042D09"/>
    <w:rsid w:val="000443E3"/>
    <w:rsid w:val="00044A4F"/>
    <w:rsid w:val="00044D09"/>
    <w:rsid w:val="0005088B"/>
    <w:rsid w:val="00051D26"/>
    <w:rsid w:val="0005334B"/>
    <w:rsid w:val="000542EB"/>
    <w:rsid w:val="00054613"/>
    <w:rsid w:val="00054654"/>
    <w:rsid w:val="00056763"/>
    <w:rsid w:val="00056F52"/>
    <w:rsid w:val="000572ED"/>
    <w:rsid w:val="00060B68"/>
    <w:rsid w:val="00064550"/>
    <w:rsid w:val="00065421"/>
    <w:rsid w:val="000719C7"/>
    <w:rsid w:val="000739EE"/>
    <w:rsid w:val="00073B44"/>
    <w:rsid w:val="00075349"/>
    <w:rsid w:val="00076945"/>
    <w:rsid w:val="00076ADC"/>
    <w:rsid w:val="00080C31"/>
    <w:rsid w:val="000827E2"/>
    <w:rsid w:val="00084465"/>
    <w:rsid w:val="00084A5D"/>
    <w:rsid w:val="000856CA"/>
    <w:rsid w:val="00085954"/>
    <w:rsid w:val="0008643F"/>
    <w:rsid w:val="00087395"/>
    <w:rsid w:val="00087651"/>
    <w:rsid w:val="00087DD9"/>
    <w:rsid w:val="00091BA7"/>
    <w:rsid w:val="00092400"/>
    <w:rsid w:val="00095DA2"/>
    <w:rsid w:val="00096465"/>
    <w:rsid w:val="000A0BE7"/>
    <w:rsid w:val="000A1EB8"/>
    <w:rsid w:val="000A2F71"/>
    <w:rsid w:val="000A3C4D"/>
    <w:rsid w:val="000A4A1A"/>
    <w:rsid w:val="000A4BEE"/>
    <w:rsid w:val="000A5C6C"/>
    <w:rsid w:val="000A6CC9"/>
    <w:rsid w:val="000B2E20"/>
    <w:rsid w:val="000B3B64"/>
    <w:rsid w:val="000B41DB"/>
    <w:rsid w:val="000B458B"/>
    <w:rsid w:val="000B46FC"/>
    <w:rsid w:val="000B50E5"/>
    <w:rsid w:val="000B6B2E"/>
    <w:rsid w:val="000B777C"/>
    <w:rsid w:val="000B7A93"/>
    <w:rsid w:val="000C101C"/>
    <w:rsid w:val="000C109E"/>
    <w:rsid w:val="000C5624"/>
    <w:rsid w:val="000C68D6"/>
    <w:rsid w:val="000C7774"/>
    <w:rsid w:val="000C77AC"/>
    <w:rsid w:val="000D0F60"/>
    <w:rsid w:val="000D1341"/>
    <w:rsid w:val="000D246C"/>
    <w:rsid w:val="000D3E56"/>
    <w:rsid w:val="000D47AC"/>
    <w:rsid w:val="000D655E"/>
    <w:rsid w:val="000D6BC9"/>
    <w:rsid w:val="000E188A"/>
    <w:rsid w:val="000E2572"/>
    <w:rsid w:val="000E33E3"/>
    <w:rsid w:val="000E3A32"/>
    <w:rsid w:val="000E4849"/>
    <w:rsid w:val="000E5701"/>
    <w:rsid w:val="000E5AD3"/>
    <w:rsid w:val="000E630F"/>
    <w:rsid w:val="000E6C14"/>
    <w:rsid w:val="000F0135"/>
    <w:rsid w:val="000F02ED"/>
    <w:rsid w:val="000F184A"/>
    <w:rsid w:val="000F1854"/>
    <w:rsid w:val="000F1876"/>
    <w:rsid w:val="000F3A04"/>
    <w:rsid w:val="000F5832"/>
    <w:rsid w:val="000F66E3"/>
    <w:rsid w:val="000F676F"/>
    <w:rsid w:val="000F6E88"/>
    <w:rsid w:val="000F7DEB"/>
    <w:rsid w:val="001005BC"/>
    <w:rsid w:val="00100821"/>
    <w:rsid w:val="00103D90"/>
    <w:rsid w:val="00103FCB"/>
    <w:rsid w:val="00104F51"/>
    <w:rsid w:val="00105ECE"/>
    <w:rsid w:val="001064B4"/>
    <w:rsid w:val="00106B5C"/>
    <w:rsid w:val="00106D4E"/>
    <w:rsid w:val="00106DB4"/>
    <w:rsid w:val="00107DBD"/>
    <w:rsid w:val="00111C21"/>
    <w:rsid w:val="001134D3"/>
    <w:rsid w:val="00113607"/>
    <w:rsid w:val="00113A48"/>
    <w:rsid w:val="001144DE"/>
    <w:rsid w:val="00115851"/>
    <w:rsid w:val="00117695"/>
    <w:rsid w:val="00117E6F"/>
    <w:rsid w:val="00117F93"/>
    <w:rsid w:val="0012121A"/>
    <w:rsid w:val="00121C8E"/>
    <w:rsid w:val="00121CCD"/>
    <w:rsid w:val="00123B37"/>
    <w:rsid w:val="001246DD"/>
    <w:rsid w:val="00125E02"/>
    <w:rsid w:val="00126C4D"/>
    <w:rsid w:val="001279F6"/>
    <w:rsid w:val="0013283D"/>
    <w:rsid w:val="00132B86"/>
    <w:rsid w:val="00133E05"/>
    <w:rsid w:val="00134AFE"/>
    <w:rsid w:val="001371A5"/>
    <w:rsid w:val="00137BE1"/>
    <w:rsid w:val="00137C7C"/>
    <w:rsid w:val="00137C8A"/>
    <w:rsid w:val="00140730"/>
    <w:rsid w:val="00141084"/>
    <w:rsid w:val="0014168C"/>
    <w:rsid w:val="00141807"/>
    <w:rsid w:val="001426DF"/>
    <w:rsid w:val="00144532"/>
    <w:rsid w:val="001449C6"/>
    <w:rsid w:val="0014536F"/>
    <w:rsid w:val="00145A45"/>
    <w:rsid w:val="00145D53"/>
    <w:rsid w:val="00145DA6"/>
    <w:rsid w:val="00147414"/>
    <w:rsid w:val="0015296C"/>
    <w:rsid w:val="0015298B"/>
    <w:rsid w:val="001538E1"/>
    <w:rsid w:val="00156921"/>
    <w:rsid w:val="00156D4E"/>
    <w:rsid w:val="0015744E"/>
    <w:rsid w:val="00157F37"/>
    <w:rsid w:val="00165C03"/>
    <w:rsid w:val="001660D3"/>
    <w:rsid w:val="00166D79"/>
    <w:rsid w:val="00167A39"/>
    <w:rsid w:val="001709C9"/>
    <w:rsid w:val="00170FA3"/>
    <w:rsid w:val="00171400"/>
    <w:rsid w:val="001731FF"/>
    <w:rsid w:val="001750D4"/>
    <w:rsid w:val="00175795"/>
    <w:rsid w:val="00175D03"/>
    <w:rsid w:val="001771D7"/>
    <w:rsid w:val="00180D18"/>
    <w:rsid w:val="001835D2"/>
    <w:rsid w:val="00185963"/>
    <w:rsid w:val="00187B82"/>
    <w:rsid w:val="001902A5"/>
    <w:rsid w:val="00190D29"/>
    <w:rsid w:val="00190E2C"/>
    <w:rsid w:val="00190E2E"/>
    <w:rsid w:val="00191734"/>
    <w:rsid w:val="00195EAE"/>
    <w:rsid w:val="00196844"/>
    <w:rsid w:val="001975F9"/>
    <w:rsid w:val="0019796E"/>
    <w:rsid w:val="001A005C"/>
    <w:rsid w:val="001A0C9C"/>
    <w:rsid w:val="001A1567"/>
    <w:rsid w:val="001A2C86"/>
    <w:rsid w:val="001A2F62"/>
    <w:rsid w:val="001A3236"/>
    <w:rsid w:val="001A4E92"/>
    <w:rsid w:val="001A5968"/>
    <w:rsid w:val="001A6691"/>
    <w:rsid w:val="001A7433"/>
    <w:rsid w:val="001A7527"/>
    <w:rsid w:val="001B017C"/>
    <w:rsid w:val="001B08FB"/>
    <w:rsid w:val="001B142E"/>
    <w:rsid w:val="001B330F"/>
    <w:rsid w:val="001B347D"/>
    <w:rsid w:val="001B353F"/>
    <w:rsid w:val="001B37A5"/>
    <w:rsid w:val="001B37DF"/>
    <w:rsid w:val="001B5F0C"/>
    <w:rsid w:val="001B69DF"/>
    <w:rsid w:val="001B775D"/>
    <w:rsid w:val="001C0968"/>
    <w:rsid w:val="001C1486"/>
    <w:rsid w:val="001C1839"/>
    <w:rsid w:val="001C1C44"/>
    <w:rsid w:val="001C1CA4"/>
    <w:rsid w:val="001C2F3F"/>
    <w:rsid w:val="001C359D"/>
    <w:rsid w:val="001C35D0"/>
    <w:rsid w:val="001C52F4"/>
    <w:rsid w:val="001C62C6"/>
    <w:rsid w:val="001C7370"/>
    <w:rsid w:val="001C7E68"/>
    <w:rsid w:val="001D0969"/>
    <w:rsid w:val="001D1355"/>
    <w:rsid w:val="001D1BEF"/>
    <w:rsid w:val="001D2500"/>
    <w:rsid w:val="001D3554"/>
    <w:rsid w:val="001D5957"/>
    <w:rsid w:val="001D5DAC"/>
    <w:rsid w:val="001D604C"/>
    <w:rsid w:val="001D6C23"/>
    <w:rsid w:val="001D6E12"/>
    <w:rsid w:val="001E068D"/>
    <w:rsid w:val="001E0B73"/>
    <w:rsid w:val="001E1350"/>
    <w:rsid w:val="001E3223"/>
    <w:rsid w:val="001E3B54"/>
    <w:rsid w:val="001E4228"/>
    <w:rsid w:val="001E4382"/>
    <w:rsid w:val="001E53B7"/>
    <w:rsid w:val="001E5875"/>
    <w:rsid w:val="001E611F"/>
    <w:rsid w:val="001E620E"/>
    <w:rsid w:val="001E6299"/>
    <w:rsid w:val="001E66E4"/>
    <w:rsid w:val="001E6E82"/>
    <w:rsid w:val="001E7470"/>
    <w:rsid w:val="001F4E28"/>
    <w:rsid w:val="001F6D68"/>
    <w:rsid w:val="002010A0"/>
    <w:rsid w:val="00201288"/>
    <w:rsid w:val="00202B67"/>
    <w:rsid w:val="002033A0"/>
    <w:rsid w:val="002033C8"/>
    <w:rsid w:val="00203812"/>
    <w:rsid w:val="00203EB9"/>
    <w:rsid w:val="002048D5"/>
    <w:rsid w:val="00205C90"/>
    <w:rsid w:val="00210416"/>
    <w:rsid w:val="00210969"/>
    <w:rsid w:val="00211337"/>
    <w:rsid w:val="00213CB9"/>
    <w:rsid w:val="00214C78"/>
    <w:rsid w:val="00214DC3"/>
    <w:rsid w:val="00214FDD"/>
    <w:rsid w:val="002153F5"/>
    <w:rsid w:val="00217E86"/>
    <w:rsid w:val="00217ED8"/>
    <w:rsid w:val="002208F9"/>
    <w:rsid w:val="00221EE7"/>
    <w:rsid w:val="00222714"/>
    <w:rsid w:val="00223879"/>
    <w:rsid w:val="00223CFE"/>
    <w:rsid w:val="002266C0"/>
    <w:rsid w:val="002274D6"/>
    <w:rsid w:val="0022775F"/>
    <w:rsid w:val="00230720"/>
    <w:rsid w:val="00232318"/>
    <w:rsid w:val="002344E8"/>
    <w:rsid w:val="0023593E"/>
    <w:rsid w:val="00235A28"/>
    <w:rsid w:val="002371F3"/>
    <w:rsid w:val="0023796A"/>
    <w:rsid w:val="00237B1F"/>
    <w:rsid w:val="00241224"/>
    <w:rsid w:val="00241F56"/>
    <w:rsid w:val="00244CA1"/>
    <w:rsid w:val="00245446"/>
    <w:rsid w:val="00245F35"/>
    <w:rsid w:val="00246F52"/>
    <w:rsid w:val="00251AB5"/>
    <w:rsid w:val="00251EC0"/>
    <w:rsid w:val="00252436"/>
    <w:rsid w:val="002524B7"/>
    <w:rsid w:val="0025336F"/>
    <w:rsid w:val="002540C1"/>
    <w:rsid w:val="00256DB4"/>
    <w:rsid w:val="00256E51"/>
    <w:rsid w:val="00260900"/>
    <w:rsid w:val="00262F93"/>
    <w:rsid w:val="0026384A"/>
    <w:rsid w:val="00265141"/>
    <w:rsid w:val="00265261"/>
    <w:rsid w:val="002658CB"/>
    <w:rsid w:val="002667E5"/>
    <w:rsid w:val="00267C6E"/>
    <w:rsid w:val="00267C8E"/>
    <w:rsid w:val="002711AA"/>
    <w:rsid w:val="00271C8B"/>
    <w:rsid w:val="00271FC9"/>
    <w:rsid w:val="002726DB"/>
    <w:rsid w:val="00272E63"/>
    <w:rsid w:val="00273087"/>
    <w:rsid w:val="0027356F"/>
    <w:rsid w:val="00274B40"/>
    <w:rsid w:val="0027518F"/>
    <w:rsid w:val="00275930"/>
    <w:rsid w:val="00275CE1"/>
    <w:rsid w:val="0027609E"/>
    <w:rsid w:val="00280306"/>
    <w:rsid w:val="00280969"/>
    <w:rsid w:val="002809AD"/>
    <w:rsid w:val="002822B3"/>
    <w:rsid w:val="00282EAB"/>
    <w:rsid w:val="002832C2"/>
    <w:rsid w:val="002846E0"/>
    <w:rsid w:val="00284C69"/>
    <w:rsid w:val="00287B55"/>
    <w:rsid w:val="0029063D"/>
    <w:rsid w:val="0029105C"/>
    <w:rsid w:val="00293E47"/>
    <w:rsid w:val="0029501A"/>
    <w:rsid w:val="00295BE2"/>
    <w:rsid w:val="00295D33"/>
    <w:rsid w:val="002965B6"/>
    <w:rsid w:val="00296992"/>
    <w:rsid w:val="0029704D"/>
    <w:rsid w:val="00297229"/>
    <w:rsid w:val="00297C44"/>
    <w:rsid w:val="002A12DB"/>
    <w:rsid w:val="002A258D"/>
    <w:rsid w:val="002A44B3"/>
    <w:rsid w:val="002A4E13"/>
    <w:rsid w:val="002A5AC5"/>
    <w:rsid w:val="002A7910"/>
    <w:rsid w:val="002A7A12"/>
    <w:rsid w:val="002B0163"/>
    <w:rsid w:val="002B0815"/>
    <w:rsid w:val="002B2AC6"/>
    <w:rsid w:val="002B6756"/>
    <w:rsid w:val="002B6910"/>
    <w:rsid w:val="002B77C5"/>
    <w:rsid w:val="002C0F85"/>
    <w:rsid w:val="002C1C61"/>
    <w:rsid w:val="002C1D3C"/>
    <w:rsid w:val="002C2150"/>
    <w:rsid w:val="002C59A5"/>
    <w:rsid w:val="002C782B"/>
    <w:rsid w:val="002C7847"/>
    <w:rsid w:val="002D2043"/>
    <w:rsid w:val="002D20E9"/>
    <w:rsid w:val="002D2A67"/>
    <w:rsid w:val="002D2CF1"/>
    <w:rsid w:val="002D5476"/>
    <w:rsid w:val="002D54C3"/>
    <w:rsid w:val="002D5CB1"/>
    <w:rsid w:val="002D6154"/>
    <w:rsid w:val="002E10FC"/>
    <w:rsid w:val="002E1C89"/>
    <w:rsid w:val="002E251A"/>
    <w:rsid w:val="002E2E81"/>
    <w:rsid w:val="002E356C"/>
    <w:rsid w:val="002E4870"/>
    <w:rsid w:val="002E670C"/>
    <w:rsid w:val="002E73FB"/>
    <w:rsid w:val="002F0794"/>
    <w:rsid w:val="002F1D6F"/>
    <w:rsid w:val="002F2B49"/>
    <w:rsid w:val="002F4083"/>
    <w:rsid w:val="002F4695"/>
    <w:rsid w:val="002F480E"/>
    <w:rsid w:val="002F652A"/>
    <w:rsid w:val="002F77AA"/>
    <w:rsid w:val="0030073F"/>
    <w:rsid w:val="00302308"/>
    <w:rsid w:val="00302D58"/>
    <w:rsid w:val="0030380B"/>
    <w:rsid w:val="003044A8"/>
    <w:rsid w:val="003048DE"/>
    <w:rsid w:val="00306B1C"/>
    <w:rsid w:val="00310100"/>
    <w:rsid w:val="0031063B"/>
    <w:rsid w:val="00311565"/>
    <w:rsid w:val="003131D4"/>
    <w:rsid w:val="003146D2"/>
    <w:rsid w:val="003147C3"/>
    <w:rsid w:val="00314DFF"/>
    <w:rsid w:val="0031526C"/>
    <w:rsid w:val="00316957"/>
    <w:rsid w:val="003176C6"/>
    <w:rsid w:val="00317FDD"/>
    <w:rsid w:val="00321BCB"/>
    <w:rsid w:val="00324FE1"/>
    <w:rsid w:val="003250C6"/>
    <w:rsid w:val="003252FD"/>
    <w:rsid w:val="0032599F"/>
    <w:rsid w:val="00325D97"/>
    <w:rsid w:val="00325DBF"/>
    <w:rsid w:val="0032740A"/>
    <w:rsid w:val="00327D9A"/>
    <w:rsid w:val="0033074F"/>
    <w:rsid w:val="00330F1F"/>
    <w:rsid w:val="00332216"/>
    <w:rsid w:val="00332259"/>
    <w:rsid w:val="00334390"/>
    <w:rsid w:val="003345D0"/>
    <w:rsid w:val="00334FF6"/>
    <w:rsid w:val="003362BE"/>
    <w:rsid w:val="00336D65"/>
    <w:rsid w:val="003429BC"/>
    <w:rsid w:val="003446E8"/>
    <w:rsid w:val="003467FC"/>
    <w:rsid w:val="00346A05"/>
    <w:rsid w:val="00347B47"/>
    <w:rsid w:val="00351821"/>
    <w:rsid w:val="00354D9C"/>
    <w:rsid w:val="0035508C"/>
    <w:rsid w:val="00356E81"/>
    <w:rsid w:val="0035714C"/>
    <w:rsid w:val="00357735"/>
    <w:rsid w:val="00360CA4"/>
    <w:rsid w:val="00362032"/>
    <w:rsid w:val="00362E86"/>
    <w:rsid w:val="00363577"/>
    <w:rsid w:val="003640FA"/>
    <w:rsid w:val="003647DE"/>
    <w:rsid w:val="00365130"/>
    <w:rsid w:val="00366851"/>
    <w:rsid w:val="0036696F"/>
    <w:rsid w:val="00370EB9"/>
    <w:rsid w:val="00371154"/>
    <w:rsid w:val="00372168"/>
    <w:rsid w:val="00374261"/>
    <w:rsid w:val="003752D5"/>
    <w:rsid w:val="00376082"/>
    <w:rsid w:val="00376380"/>
    <w:rsid w:val="00377117"/>
    <w:rsid w:val="003773C3"/>
    <w:rsid w:val="003778DD"/>
    <w:rsid w:val="00377BAE"/>
    <w:rsid w:val="00380A98"/>
    <w:rsid w:val="003811FC"/>
    <w:rsid w:val="003827D3"/>
    <w:rsid w:val="00382B27"/>
    <w:rsid w:val="00384126"/>
    <w:rsid w:val="00384AEB"/>
    <w:rsid w:val="00384C19"/>
    <w:rsid w:val="0038540C"/>
    <w:rsid w:val="003854AA"/>
    <w:rsid w:val="003857BD"/>
    <w:rsid w:val="00385EB3"/>
    <w:rsid w:val="00385EB7"/>
    <w:rsid w:val="0038614A"/>
    <w:rsid w:val="00387171"/>
    <w:rsid w:val="00390169"/>
    <w:rsid w:val="003901A0"/>
    <w:rsid w:val="0039087E"/>
    <w:rsid w:val="00390906"/>
    <w:rsid w:val="00392E5A"/>
    <w:rsid w:val="0039388C"/>
    <w:rsid w:val="0039507C"/>
    <w:rsid w:val="00396771"/>
    <w:rsid w:val="00396F16"/>
    <w:rsid w:val="00397906"/>
    <w:rsid w:val="00397952"/>
    <w:rsid w:val="00397B80"/>
    <w:rsid w:val="003A093E"/>
    <w:rsid w:val="003A0EC5"/>
    <w:rsid w:val="003A1A65"/>
    <w:rsid w:val="003A41B5"/>
    <w:rsid w:val="003A41E6"/>
    <w:rsid w:val="003A4BC9"/>
    <w:rsid w:val="003A508F"/>
    <w:rsid w:val="003A5B97"/>
    <w:rsid w:val="003A6508"/>
    <w:rsid w:val="003A66F7"/>
    <w:rsid w:val="003A6B09"/>
    <w:rsid w:val="003B080D"/>
    <w:rsid w:val="003B098E"/>
    <w:rsid w:val="003B1AC9"/>
    <w:rsid w:val="003B29C5"/>
    <w:rsid w:val="003B2EE0"/>
    <w:rsid w:val="003B32E4"/>
    <w:rsid w:val="003B3FC4"/>
    <w:rsid w:val="003B6525"/>
    <w:rsid w:val="003B68D2"/>
    <w:rsid w:val="003B716D"/>
    <w:rsid w:val="003B7D97"/>
    <w:rsid w:val="003C2F83"/>
    <w:rsid w:val="003C3CAD"/>
    <w:rsid w:val="003C3D95"/>
    <w:rsid w:val="003C499E"/>
    <w:rsid w:val="003C696A"/>
    <w:rsid w:val="003D1440"/>
    <w:rsid w:val="003D424A"/>
    <w:rsid w:val="003D5B4C"/>
    <w:rsid w:val="003D5C69"/>
    <w:rsid w:val="003D7E9D"/>
    <w:rsid w:val="003D7F3E"/>
    <w:rsid w:val="003E0055"/>
    <w:rsid w:val="003E2A3D"/>
    <w:rsid w:val="003E4B82"/>
    <w:rsid w:val="003E55F5"/>
    <w:rsid w:val="003E5B02"/>
    <w:rsid w:val="003E5D39"/>
    <w:rsid w:val="003E70B6"/>
    <w:rsid w:val="003E7114"/>
    <w:rsid w:val="003F19C0"/>
    <w:rsid w:val="003F29D5"/>
    <w:rsid w:val="003F30E6"/>
    <w:rsid w:val="003F3D33"/>
    <w:rsid w:val="003F3D39"/>
    <w:rsid w:val="003F3DDE"/>
    <w:rsid w:val="003F4F9D"/>
    <w:rsid w:val="003F624D"/>
    <w:rsid w:val="003F6716"/>
    <w:rsid w:val="003F73C8"/>
    <w:rsid w:val="00400873"/>
    <w:rsid w:val="004016E3"/>
    <w:rsid w:val="004029AB"/>
    <w:rsid w:val="00403732"/>
    <w:rsid w:val="00405FA1"/>
    <w:rsid w:val="004078D4"/>
    <w:rsid w:val="004121C2"/>
    <w:rsid w:val="004126A2"/>
    <w:rsid w:val="00413407"/>
    <w:rsid w:val="0041351D"/>
    <w:rsid w:val="00413724"/>
    <w:rsid w:val="004139AD"/>
    <w:rsid w:val="00415AB7"/>
    <w:rsid w:val="00415D47"/>
    <w:rsid w:val="0041634F"/>
    <w:rsid w:val="00417210"/>
    <w:rsid w:val="004175C8"/>
    <w:rsid w:val="004175DF"/>
    <w:rsid w:val="00420EFC"/>
    <w:rsid w:val="0042110B"/>
    <w:rsid w:val="00421135"/>
    <w:rsid w:val="004214F2"/>
    <w:rsid w:val="0042204F"/>
    <w:rsid w:val="00424370"/>
    <w:rsid w:val="0042441E"/>
    <w:rsid w:val="00424539"/>
    <w:rsid w:val="00424C39"/>
    <w:rsid w:val="0042661C"/>
    <w:rsid w:val="004336B1"/>
    <w:rsid w:val="004346DD"/>
    <w:rsid w:val="004350C8"/>
    <w:rsid w:val="00435C8E"/>
    <w:rsid w:val="00436AA3"/>
    <w:rsid w:val="00437659"/>
    <w:rsid w:val="004402D4"/>
    <w:rsid w:val="0044039A"/>
    <w:rsid w:val="00440590"/>
    <w:rsid w:val="0044101E"/>
    <w:rsid w:val="00441D03"/>
    <w:rsid w:val="00442346"/>
    <w:rsid w:val="00442499"/>
    <w:rsid w:val="00442BB9"/>
    <w:rsid w:val="004430F2"/>
    <w:rsid w:val="00443213"/>
    <w:rsid w:val="004437D0"/>
    <w:rsid w:val="00443A4E"/>
    <w:rsid w:val="00446C66"/>
    <w:rsid w:val="00446D1A"/>
    <w:rsid w:val="00450910"/>
    <w:rsid w:val="00450B67"/>
    <w:rsid w:val="00451840"/>
    <w:rsid w:val="00451DEB"/>
    <w:rsid w:val="0045297A"/>
    <w:rsid w:val="00452D7D"/>
    <w:rsid w:val="00453110"/>
    <w:rsid w:val="0045326B"/>
    <w:rsid w:val="0045388D"/>
    <w:rsid w:val="00453B3C"/>
    <w:rsid w:val="00454DDD"/>
    <w:rsid w:val="00455846"/>
    <w:rsid w:val="00456642"/>
    <w:rsid w:val="00456B72"/>
    <w:rsid w:val="004573CA"/>
    <w:rsid w:val="00457A7B"/>
    <w:rsid w:val="0046175A"/>
    <w:rsid w:val="0046240B"/>
    <w:rsid w:val="004624A8"/>
    <w:rsid w:val="004630D9"/>
    <w:rsid w:val="004638F2"/>
    <w:rsid w:val="00471BF4"/>
    <w:rsid w:val="004724D3"/>
    <w:rsid w:val="00472F27"/>
    <w:rsid w:val="00472FEC"/>
    <w:rsid w:val="004734A9"/>
    <w:rsid w:val="00474054"/>
    <w:rsid w:val="004743B8"/>
    <w:rsid w:val="0047494E"/>
    <w:rsid w:val="0047499C"/>
    <w:rsid w:val="00474D2D"/>
    <w:rsid w:val="004762F7"/>
    <w:rsid w:val="00480857"/>
    <w:rsid w:val="004817E1"/>
    <w:rsid w:val="00481BCF"/>
    <w:rsid w:val="00482B77"/>
    <w:rsid w:val="0048533C"/>
    <w:rsid w:val="0048557B"/>
    <w:rsid w:val="00485F61"/>
    <w:rsid w:val="0048613B"/>
    <w:rsid w:val="004904EF"/>
    <w:rsid w:val="004905AE"/>
    <w:rsid w:val="00490AB3"/>
    <w:rsid w:val="004933C4"/>
    <w:rsid w:val="00493D07"/>
    <w:rsid w:val="00494853"/>
    <w:rsid w:val="00494CEC"/>
    <w:rsid w:val="00494EEC"/>
    <w:rsid w:val="0049529D"/>
    <w:rsid w:val="00495FF4"/>
    <w:rsid w:val="004A0B66"/>
    <w:rsid w:val="004A1A53"/>
    <w:rsid w:val="004A26D1"/>
    <w:rsid w:val="004A2F5A"/>
    <w:rsid w:val="004A2FB8"/>
    <w:rsid w:val="004A316F"/>
    <w:rsid w:val="004A37B6"/>
    <w:rsid w:val="004A4980"/>
    <w:rsid w:val="004A4993"/>
    <w:rsid w:val="004A4FA9"/>
    <w:rsid w:val="004A50A8"/>
    <w:rsid w:val="004A567E"/>
    <w:rsid w:val="004A5D56"/>
    <w:rsid w:val="004A7516"/>
    <w:rsid w:val="004A7CE8"/>
    <w:rsid w:val="004B13A2"/>
    <w:rsid w:val="004B1554"/>
    <w:rsid w:val="004B15B9"/>
    <w:rsid w:val="004B19FA"/>
    <w:rsid w:val="004B2706"/>
    <w:rsid w:val="004B2C9C"/>
    <w:rsid w:val="004B2E31"/>
    <w:rsid w:val="004B3413"/>
    <w:rsid w:val="004B483B"/>
    <w:rsid w:val="004B51DD"/>
    <w:rsid w:val="004B524D"/>
    <w:rsid w:val="004B598C"/>
    <w:rsid w:val="004B5E26"/>
    <w:rsid w:val="004B6E3E"/>
    <w:rsid w:val="004B7C5E"/>
    <w:rsid w:val="004C0942"/>
    <w:rsid w:val="004C18E1"/>
    <w:rsid w:val="004C26D5"/>
    <w:rsid w:val="004C3188"/>
    <w:rsid w:val="004C3637"/>
    <w:rsid w:val="004C39D4"/>
    <w:rsid w:val="004C415D"/>
    <w:rsid w:val="004C4477"/>
    <w:rsid w:val="004C4FE7"/>
    <w:rsid w:val="004C58E3"/>
    <w:rsid w:val="004C5AF0"/>
    <w:rsid w:val="004C60A2"/>
    <w:rsid w:val="004C6817"/>
    <w:rsid w:val="004C724A"/>
    <w:rsid w:val="004C74D2"/>
    <w:rsid w:val="004D191A"/>
    <w:rsid w:val="004D2429"/>
    <w:rsid w:val="004D3B59"/>
    <w:rsid w:val="004D472C"/>
    <w:rsid w:val="004D4D5D"/>
    <w:rsid w:val="004D659E"/>
    <w:rsid w:val="004D65DD"/>
    <w:rsid w:val="004D6C92"/>
    <w:rsid w:val="004D7343"/>
    <w:rsid w:val="004D75BF"/>
    <w:rsid w:val="004D7D5D"/>
    <w:rsid w:val="004E07F3"/>
    <w:rsid w:val="004E224B"/>
    <w:rsid w:val="004E38DA"/>
    <w:rsid w:val="004E482B"/>
    <w:rsid w:val="004E5168"/>
    <w:rsid w:val="004E5C7F"/>
    <w:rsid w:val="004E6402"/>
    <w:rsid w:val="004E6ED7"/>
    <w:rsid w:val="004E7A43"/>
    <w:rsid w:val="004F04FF"/>
    <w:rsid w:val="004F0808"/>
    <w:rsid w:val="004F12F2"/>
    <w:rsid w:val="004F161B"/>
    <w:rsid w:val="004F33D0"/>
    <w:rsid w:val="004F5151"/>
    <w:rsid w:val="004F5B74"/>
    <w:rsid w:val="004F5CAF"/>
    <w:rsid w:val="004F6363"/>
    <w:rsid w:val="004F6C77"/>
    <w:rsid w:val="004F6F79"/>
    <w:rsid w:val="005001DC"/>
    <w:rsid w:val="00500F7F"/>
    <w:rsid w:val="00501FAB"/>
    <w:rsid w:val="005035EC"/>
    <w:rsid w:val="00503DBD"/>
    <w:rsid w:val="00504EC4"/>
    <w:rsid w:val="00507439"/>
    <w:rsid w:val="00507ACF"/>
    <w:rsid w:val="00507DFC"/>
    <w:rsid w:val="00510E07"/>
    <w:rsid w:val="00512758"/>
    <w:rsid w:val="005128F4"/>
    <w:rsid w:val="005133F9"/>
    <w:rsid w:val="0051374C"/>
    <w:rsid w:val="00513E6B"/>
    <w:rsid w:val="005154A3"/>
    <w:rsid w:val="005166B7"/>
    <w:rsid w:val="00517121"/>
    <w:rsid w:val="0052060A"/>
    <w:rsid w:val="005221E8"/>
    <w:rsid w:val="00523D2E"/>
    <w:rsid w:val="005249AC"/>
    <w:rsid w:val="005255BE"/>
    <w:rsid w:val="0052700B"/>
    <w:rsid w:val="0052744F"/>
    <w:rsid w:val="005315EA"/>
    <w:rsid w:val="00531A5F"/>
    <w:rsid w:val="00531E5E"/>
    <w:rsid w:val="00533474"/>
    <w:rsid w:val="005347AE"/>
    <w:rsid w:val="00535190"/>
    <w:rsid w:val="005352A9"/>
    <w:rsid w:val="00535F26"/>
    <w:rsid w:val="005404BD"/>
    <w:rsid w:val="00542F45"/>
    <w:rsid w:val="0054345F"/>
    <w:rsid w:val="005443FC"/>
    <w:rsid w:val="00544507"/>
    <w:rsid w:val="0054607C"/>
    <w:rsid w:val="005502D8"/>
    <w:rsid w:val="00550E2F"/>
    <w:rsid w:val="00551082"/>
    <w:rsid w:val="0055153C"/>
    <w:rsid w:val="00551820"/>
    <w:rsid w:val="00553107"/>
    <w:rsid w:val="00553E05"/>
    <w:rsid w:val="00553E35"/>
    <w:rsid w:val="00553FDF"/>
    <w:rsid w:val="005541F1"/>
    <w:rsid w:val="00554D50"/>
    <w:rsid w:val="005558FD"/>
    <w:rsid w:val="0055774E"/>
    <w:rsid w:val="00557F81"/>
    <w:rsid w:val="005609EB"/>
    <w:rsid w:val="00560ECA"/>
    <w:rsid w:val="0056399E"/>
    <w:rsid w:val="00563C0F"/>
    <w:rsid w:val="005641F9"/>
    <w:rsid w:val="00564C4C"/>
    <w:rsid w:val="00566406"/>
    <w:rsid w:val="00566E31"/>
    <w:rsid w:val="00566E6D"/>
    <w:rsid w:val="00567487"/>
    <w:rsid w:val="00567B65"/>
    <w:rsid w:val="00567E6D"/>
    <w:rsid w:val="00567FC9"/>
    <w:rsid w:val="00570852"/>
    <w:rsid w:val="00572276"/>
    <w:rsid w:val="00574772"/>
    <w:rsid w:val="00575F84"/>
    <w:rsid w:val="005764B6"/>
    <w:rsid w:val="0058025E"/>
    <w:rsid w:val="00581436"/>
    <w:rsid w:val="005818D1"/>
    <w:rsid w:val="00582072"/>
    <w:rsid w:val="005832BA"/>
    <w:rsid w:val="00583853"/>
    <w:rsid w:val="00584951"/>
    <w:rsid w:val="00586C7C"/>
    <w:rsid w:val="005905CB"/>
    <w:rsid w:val="00591832"/>
    <w:rsid w:val="00591CE2"/>
    <w:rsid w:val="00592D8D"/>
    <w:rsid w:val="00592DCB"/>
    <w:rsid w:val="00593714"/>
    <w:rsid w:val="00593851"/>
    <w:rsid w:val="00594489"/>
    <w:rsid w:val="00594784"/>
    <w:rsid w:val="0059577D"/>
    <w:rsid w:val="005A01D0"/>
    <w:rsid w:val="005A03A8"/>
    <w:rsid w:val="005A2714"/>
    <w:rsid w:val="005A3646"/>
    <w:rsid w:val="005A3A4D"/>
    <w:rsid w:val="005A5442"/>
    <w:rsid w:val="005A5964"/>
    <w:rsid w:val="005B0AB8"/>
    <w:rsid w:val="005B1814"/>
    <w:rsid w:val="005B24D0"/>
    <w:rsid w:val="005B4EBD"/>
    <w:rsid w:val="005B5491"/>
    <w:rsid w:val="005B55A9"/>
    <w:rsid w:val="005C0A95"/>
    <w:rsid w:val="005C133C"/>
    <w:rsid w:val="005C13C9"/>
    <w:rsid w:val="005C19F3"/>
    <w:rsid w:val="005C1E2B"/>
    <w:rsid w:val="005C2E9E"/>
    <w:rsid w:val="005C3CB6"/>
    <w:rsid w:val="005C4927"/>
    <w:rsid w:val="005C5C60"/>
    <w:rsid w:val="005D0A42"/>
    <w:rsid w:val="005D3236"/>
    <w:rsid w:val="005D356B"/>
    <w:rsid w:val="005D453E"/>
    <w:rsid w:val="005D4581"/>
    <w:rsid w:val="005D568F"/>
    <w:rsid w:val="005D7106"/>
    <w:rsid w:val="005D7B45"/>
    <w:rsid w:val="005E22F0"/>
    <w:rsid w:val="005E2D57"/>
    <w:rsid w:val="005E2EC0"/>
    <w:rsid w:val="005E4352"/>
    <w:rsid w:val="005E5B16"/>
    <w:rsid w:val="005E5C9E"/>
    <w:rsid w:val="005E6305"/>
    <w:rsid w:val="005E6BA6"/>
    <w:rsid w:val="005F20CB"/>
    <w:rsid w:val="005F28A0"/>
    <w:rsid w:val="005F2CFC"/>
    <w:rsid w:val="005F4B96"/>
    <w:rsid w:val="005F5E5E"/>
    <w:rsid w:val="005F6CE8"/>
    <w:rsid w:val="005F6F6A"/>
    <w:rsid w:val="005F7453"/>
    <w:rsid w:val="005F79FB"/>
    <w:rsid w:val="006006D9"/>
    <w:rsid w:val="00601D8B"/>
    <w:rsid w:val="0060207D"/>
    <w:rsid w:val="00602452"/>
    <w:rsid w:val="00602456"/>
    <w:rsid w:val="006036F4"/>
    <w:rsid w:val="00605E28"/>
    <w:rsid w:val="00606618"/>
    <w:rsid w:val="00606D54"/>
    <w:rsid w:val="00610264"/>
    <w:rsid w:val="0061055B"/>
    <w:rsid w:val="006106E8"/>
    <w:rsid w:val="00610863"/>
    <w:rsid w:val="0061199C"/>
    <w:rsid w:val="00611B27"/>
    <w:rsid w:val="006122A0"/>
    <w:rsid w:val="006131DC"/>
    <w:rsid w:val="00613BFE"/>
    <w:rsid w:val="00613FD5"/>
    <w:rsid w:val="00616B24"/>
    <w:rsid w:val="00616B97"/>
    <w:rsid w:val="00617DBD"/>
    <w:rsid w:val="006202D0"/>
    <w:rsid w:val="00622DB2"/>
    <w:rsid w:val="00623A96"/>
    <w:rsid w:val="00625621"/>
    <w:rsid w:val="00626686"/>
    <w:rsid w:val="00626E67"/>
    <w:rsid w:val="006318F4"/>
    <w:rsid w:val="00631D8A"/>
    <w:rsid w:val="00632B73"/>
    <w:rsid w:val="00635309"/>
    <w:rsid w:val="006354BC"/>
    <w:rsid w:val="006376D5"/>
    <w:rsid w:val="00640572"/>
    <w:rsid w:val="0064344A"/>
    <w:rsid w:val="00643505"/>
    <w:rsid w:val="00644AB9"/>
    <w:rsid w:val="00645577"/>
    <w:rsid w:val="006464BB"/>
    <w:rsid w:val="00647D87"/>
    <w:rsid w:val="00651D45"/>
    <w:rsid w:val="006520F6"/>
    <w:rsid w:val="006527A2"/>
    <w:rsid w:val="00652D04"/>
    <w:rsid w:val="00653172"/>
    <w:rsid w:val="00653466"/>
    <w:rsid w:val="006549FE"/>
    <w:rsid w:val="00656445"/>
    <w:rsid w:val="00657193"/>
    <w:rsid w:val="006573AB"/>
    <w:rsid w:val="006573E0"/>
    <w:rsid w:val="006578CF"/>
    <w:rsid w:val="0066033F"/>
    <w:rsid w:val="006616D5"/>
    <w:rsid w:val="00662C27"/>
    <w:rsid w:val="0066338A"/>
    <w:rsid w:val="00664F82"/>
    <w:rsid w:val="00664FA3"/>
    <w:rsid w:val="00665725"/>
    <w:rsid w:val="006663B3"/>
    <w:rsid w:val="00666D6E"/>
    <w:rsid w:val="00670778"/>
    <w:rsid w:val="00671189"/>
    <w:rsid w:val="0067190E"/>
    <w:rsid w:val="00671DAB"/>
    <w:rsid w:val="00672B91"/>
    <w:rsid w:val="006737EB"/>
    <w:rsid w:val="006742C0"/>
    <w:rsid w:val="006743B5"/>
    <w:rsid w:val="006745AB"/>
    <w:rsid w:val="00674C8E"/>
    <w:rsid w:val="00674E12"/>
    <w:rsid w:val="00675223"/>
    <w:rsid w:val="0067536B"/>
    <w:rsid w:val="006764AC"/>
    <w:rsid w:val="00676C68"/>
    <w:rsid w:val="00676DF3"/>
    <w:rsid w:val="00681412"/>
    <w:rsid w:val="00682D24"/>
    <w:rsid w:val="006831BD"/>
    <w:rsid w:val="006832A5"/>
    <w:rsid w:val="00683332"/>
    <w:rsid w:val="006839B1"/>
    <w:rsid w:val="00684E14"/>
    <w:rsid w:val="006879A1"/>
    <w:rsid w:val="00687BA6"/>
    <w:rsid w:val="00690766"/>
    <w:rsid w:val="00690AD0"/>
    <w:rsid w:val="0069326A"/>
    <w:rsid w:val="00693721"/>
    <w:rsid w:val="006940CC"/>
    <w:rsid w:val="006942B2"/>
    <w:rsid w:val="0069640B"/>
    <w:rsid w:val="006964AF"/>
    <w:rsid w:val="006A03E6"/>
    <w:rsid w:val="006A0547"/>
    <w:rsid w:val="006A24F5"/>
    <w:rsid w:val="006A2E08"/>
    <w:rsid w:val="006A3A7F"/>
    <w:rsid w:val="006A3F7A"/>
    <w:rsid w:val="006A4B79"/>
    <w:rsid w:val="006A4F80"/>
    <w:rsid w:val="006A6B5B"/>
    <w:rsid w:val="006A76D1"/>
    <w:rsid w:val="006B0F55"/>
    <w:rsid w:val="006B16F3"/>
    <w:rsid w:val="006B187A"/>
    <w:rsid w:val="006B210C"/>
    <w:rsid w:val="006B2941"/>
    <w:rsid w:val="006B2CA0"/>
    <w:rsid w:val="006B3445"/>
    <w:rsid w:val="006B3AA2"/>
    <w:rsid w:val="006B40D0"/>
    <w:rsid w:val="006B4466"/>
    <w:rsid w:val="006B4EB2"/>
    <w:rsid w:val="006B4EE9"/>
    <w:rsid w:val="006B50B8"/>
    <w:rsid w:val="006B58AD"/>
    <w:rsid w:val="006B6DCB"/>
    <w:rsid w:val="006C1442"/>
    <w:rsid w:val="006C15CA"/>
    <w:rsid w:val="006C1F7D"/>
    <w:rsid w:val="006C28D2"/>
    <w:rsid w:val="006C33F2"/>
    <w:rsid w:val="006C3616"/>
    <w:rsid w:val="006C549B"/>
    <w:rsid w:val="006C688C"/>
    <w:rsid w:val="006C6E57"/>
    <w:rsid w:val="006D0476"/>
    <w:rsid w:val="006D0951"/>
    <w:rsid w:val="006D0C19"/>
    <w:rsid w:val="006D2922"/>
    <w:rsid w:val="006D6FD7"/>
    <w:rsid w:val="006D751B"/>
    <w:rsid w:val="006E0343"/>
    <w:rsid w:val="006E0598"/>
    <w:rsid w:val="006E0ADC"/>
    <w:rsid w:val="006E0D8A"/>
    <w:rsid w:val="006E1243"/>
    <w:rsid w:val="006E3342"/>
    <w:rsid w:val="006E33FC"/>
    <w:rsid w:val="006E584C"/>
    <w:rsid w:val="006F194B"/>
    <w:rsid w:val="006F4A06"/>
    <w:rsid w:val="006F5FBE"/>
    <w:rsid w:val="006F7615"/>
    <w:rsid w:val="006F78D4"/>
    <w:rsid w:val="007023D8"/>
    <w:rsid w:val="00702647"/>
    <w:rsid w:val="00702729"/>
    <w:rsid w:val="00703B4D"/>
    <w:rsid w:val="00703C40"/>
    <w:rsid w:val="007049B3"/>
    <w:rsid w:val="00705D5F"/>
    <w:rsid w:val="00706CAA"/>
    <w:rsid w:val="0070743E"/>
    <w:rsid w:val="00711EFC"/>
    <w:rsid w:val="0071309E"/>
    <w:rsid w:val="007142ED"/>
    <w:rsid w:val="0071430B"/>
    <w:rsid w:val="00715F3F"/>
    <w:rsid w:val="00716191"/>
    <w:rsid w:val="007165BD"/>
    <w:rsid w:val="007200C0"/>
    <w:rsid w:val="0072061F"/>
    <w:rsid w:val="00720E5F"/>
    <w:rsid w:val="007212FE"/>
    <w:rsid w:val="007232BB"/>
    <w:rsid w:val="00723BD4"/>
    <w:rsid w:val="007248FE"/>
    <w:rsid w:val="0072499B"/>
    <w:rsid w:val="00726719"/>
    <w:rsid w:val="007267FE"/>
    <w:rsid w:val="00726DCD"/>
    <w:rsid w:val="00727E3C"/>
    <w:rsid w:val="00730081"/>
    <w:rsid w:val="007308EC"/>
    <w:rsid w:val="00730D66"/>
    <w:rsid w:val="0073123F"/>
    <w:rsid w:val="00731424"/>
    <w:rsid w:val="00731692"/>
    <w:rsid w:val="00731D6C"/>
    <w:rsid w:val="00732528"/>
    <w:rsid w:val="00732AF7"/>
    <w:rsid w:val="0073318A"/>
    <w:rsid w:val="00733741"/>
    <w:rsid w:val="00733794"/>
    <w:rsid w:val="00733BBA"/>
    <w:rsid w:val="00733D57"/>
    <w:rsid w:val="0073455D"/>
    <w:rsid w:val="007351CB"/>
    <w:rsid w:val="0073692E"/>
    <w:rsid w:val="00736B71"/>
    <w:rsid w:val="00736FE9"/>
    <w:rsid w:val="00737885"/>
    <w:rsid w:val="00737B08"/>
    <w:rsid w:val="00737E21"/>
    <w:rsid w:val="00740460"/>
    <w:rsid w:val="007410CE"/>
    <w:rsid w:val="007412DC"/>
    <w:rsid w:val="007421E4"/>
    <w:rsid w:val="0074295D"/>
    <w:rsid w:val="007441EC"/>
    <w:rsid w:val="00744488"/>
    <w:rsid w:val="00745064"/>
    <w:rsid w:val="00746A92"/>
    <w:rsid w:val="0075070A"/>
    <w:rsid w:val="00750C51"/>
    <w:rsid w:val="00752734"/>
    <w:rsid w:val="00752F71"/>
    <w:rsid w:val="007547F2"/>
    <w:rsid w:val="007552B2"/>
    <w:rsid w:val="007554BB"/>
    <w:rsid w:val="00756F5C"/>
    <w:rsid w:val="007573DF"/>
    <w:rsid w:val="00757502"/>
    <w:rsid w:val="00757E05"/>
    <w:rsid w:val="007603AB"/>
    <w:rsid w:val="00760A0E"/>
    <w:rsid w:val="00761D90"/>
    <w:rsid w:val="007642E5"/>
    <w:rsid w:val="00764788"/>
    <w:rsid w:val="007665DB"/>
    <w:rsid w:val="00772416"/>
    <w:rsid w:val="00772466"/>
    <w:rsid w:val="00774758"/>
    <w:rsid w:val="00775692"/>
    <w:rsid w:val="00776187"/>
    <w:rsid w:val="00776EBC"/>
    <w:rsid w:val="007771CE"/>
    <w:rsid w:val="00777540"/>
    <w:rsid w:val="0078029A"/>
    <w:rsid w:val="00780E3D"/>
    <w:rsid w:val="00780F4E"/>
    <w:rsid w:val="00781D59"/>
    <w:rsid w:val="00782128"/>
    <w:rsid w:val="007839B3"/>
    <w:rsid w:val="00783F9E"/>
    <w:rsid w:val="00784362"/>
    <w:rsid w:val="0078438D"/>
    <w:rsid w:val="007847CC"/>
    <w:rsid w:val="007850B4"/>
    <w:rsid w:val="00785175"/>
    <w:rsid w:val="007866CE"/>
    <w:rsid w:val="007923EA"/>
    <w:rsid w:val="00793066"/>
    <w:rsid w:val="007947D4"/>
    <w:rsid w:val="00794F88"/>
    <w:rsid w:val="007952E9"/>
    <w:rsid w:val="00795D20"/>
    <w:rsid w:val="007962D9"/>
    <w:rsid w:val="00796C21"/>
    <w:rsid w:val="00797662"/>
    <w:rsid w:val="007A0678"/>
    <w:rsid w:val="007A0F40"/>
    <w:rsid w:val="007A174B"/>
    <w:rsid w:val="007A183E"/>
    <w:rsid w:val="007A1DC6"/>
    <w:rsid w:val="007A2204"/>
    <w:rsid w:val="007A2583"/>
    <w:rsid w:val="007A2DF1"/>
    <w:rsid w:val="007A39B2"/>
    <w:rsid w:val="007A3A8E"/>
    <w:rsid w:val="007A428A"/>
    <w:rsid w:val="007A4F0A"/>
    <w:rsid w:val="007A74B8"/>
    <w:rsid w:val="007A7F75"/>
    <w:rsid w:val="007B0643"/>
    <w:rsid w:val="007B084D"/>
    <w:rsid w:val="007B08E3"/>
    <w:rsid w:val="007B0C52"/>
    <w:rsid w:val="007B1526"/>
    <w:rsid w:val="007B1F4E"/>
    <w:rsid w:val="007B21E0"/>
    <w:rsid w:val="007B3638"/>
    <w:rsid w:val="007B3BAE"/>
    <w:rsid w:val="007B3E51"/>
    <w:rsid w:val="007B4F28"/>
    <w:rsid w:val="007B6200"/>
    <w:rsid w:val="007B7BA6"/>
    <w:rsid w:val="007C1C32"/>
    <w:rsid w:val="007C1C8C"/>
    <w:rsid w:val="007C1C95"/>
    <w:rsid w:val="007C2E68"/>
    <w:rsid w:val="007C301B"/>
    <w:rsid w:val="007C3387"/>
    <w:rsid w:val="007C3E68"/>
    <w:rsid w:val="007C472E"/>
    <w:rsid w:val="007D0DC0"/>
    <w:rsid w:val="007D13CB"/>
    <w:rsid w:val="007D17B0"/>
    <w:rsid w:val="007D18F7"/>
    <w:rsid w:val="007D2D7A"/>
    <w:rsid w:val="007D4704"/>
    <w:rsid w:val="007D73AA"/>
    <w:rsid w:val="007D7BDD"/>
    <w:rsid w:val="007E0951"/>
    <w:rsid w:val="007E2D03"/>
    <w:rsid w:val="007E3754"/>
    <w:rsid w:val="007E4ED0"/>
    <w:rsid w:val="007E5301"/>
    <w:rsid w:val="007E5577"/>
    <w:rsid w:val="007E5779"/>
    <w:rsid w:val="007E606B"/>
    <w:rsid w:val="007E64DF"/>
    <w:rsid w:val="007E64EE"/>
    <w:rsid w:val="007E6788"/>
    <w:rsid w:val="007F0B4C"/>
    <w:rsid w:val="007F1829"/>
    <w:rsid w:val="007F19D5"/>
    <w:rsid w:val="007F2690"/>
    <w:rsid w:val="007F30F1"/>
    <w:rsid w:val="007F3A34"/>
    <w:rsid w:val="007F4882"/>
    <w:rsid w:val="007F49E4"/>
    <w:rsid w:val="007F4BE2"/>
    <w:rsid w:val="007F685E"/>
    <w:rsid w:val="007F7E8D"/>
    <w:rsid w:val="00800987"/>
    <w:rsid w:val="0080479C"/>
    <w:rsid w:val="008056C5"/>
    <w:rsid w:val="0080665C"/>
    <w:rsid w:val="008069F3"/>
    <w:rsid w:val="008078FF"/>
    <w:rsid w:val="008117A6"/>
    <w:rsid w:val="00812AD4"/>
    <w:rsid w:val="00812EE3"/>
    <w:rsid w:val="0081460A"/>
    <w:rsid w:val="00816301"/>
    <w:rsid w:val="0081634E"/>
    <w:rsid w:val="008165EE"/>
    <w:rsid w:val="008171CE"/>
    <w:rsid w:val="00817360"/>
    <w:rsid w:val="00820950"/>
    <w:rsid w:val="00820C91"/>
    <w:rsid w:val="00824FF9"/>
    <w:rsid w:val="00825911"/>
    <w:rsid w:val="0082726B"/>
    <w:rsid w:val="008274FA"/>
    <w:rsid w:val="00827C69"/>
    <w:rsid w:val="00827D7C"/>
    <w:rsid w:val="00830C91"/>
    <w:rsid w:val="00831748"/>
    <w:rsid w:val="0083252D"/>
    <w:rsid w:val="008335C2"/>
    <w:rsid w:val="0083420D"/>
    <w:rsid w:val="00834AF2"/>
    <w:rsid w:val="00834D6C"/>
    <w:rsid w:val="00835009"/>
    <w:rsid w:val="008368A2"/>
    <w:rsid w:val="008368DB"/>
    <w:rsid w:val="00841059"/>
    <w:rsid w:val="0084270F"/>
    <w:rsid w:val="00844E45"/>
    <w:rsid w:val="0084515D"/>
    <w:rsid w:val="00845BEF"/>
    <w:rsid w:val="00845E60"/>
    <w:rsid w:val="008470ED"/>
    <w:rsid w:val="008479F8"/>
    <w:rsid w:val="008521EE"/>
    <w:rsid w:val="008537D8"/>
    <w:rsid w:val="00853A1E"/>
    <w:rsid w:val="00853BDD"/>
    <w:rsid w:val="00854D42"/>
    <w:rsid w:val="00857290"/>
    <w:rsid w:val="00861703"/>
    <w:rsid w:val="008660A7"/>
    <w:rsid w:val="008660D5"/>
    <w:rsid w:val="00866CA0"/>
    <w:rsid w:val="00866E37"/>
    <w:rsid w:val="00867697"/>
    <w:rsid w:val="008676C6"/>
    <w:rsid w:val="00870668"/>
    <w:rsid w:val="00870DE3"/>
    <w:rsid w:val="008721CB"/>
    <w:rsid w:val="00873900"/>
    <w:rsid w:val="008750EA"/>
    <w:rsid w:val="00877507"/>
    <w:rsid w:val="008801C4"/>
    <w:rsid w:val="00880918"/>
    <w:rsid w:val="00881529"/>
    <w:rsid w:val="00882731"/>
    <w:rsid w:val="00882E50"/>
    <w:rsid w:val="0088322F"/>
    <w:rsid w:val="008834EA"/>
    <w:rsid w:val="008859A4"/>
    <w:rsid w:val="008859A8"/>
    <w:rsid w:val="0089094B"/>
    <w:rsid w:val="008916F1"/>
    <w:rsid w:val="00891D60"/>
    <w:rsid w:val="00892281"/>
    <w:rsid w:val="00892733"/>
    <w:rsid w:val="00892CE5"/>
    <w:rsid w:val="00894C42"/>
    <w:rsid w:val="008965E2"/>
    <w:rsid w:val="008A0202"/>
    <w:rsid w:val="008A2033"/>
    <w:rsid w:val="008A21A2"/>
    <w:rsid w:val="008A2D39"/>
    <w:rsid w:val="008A3821"/>
    <w:rsid w:val="008A5EB1"/>
    <w:rsid w:val="008A60D3"/>
    <w:rsid w:val="008A6BB4"/>
    <w:rsid w:val="008A6E38"/>
    <w:rsid w:val="008A6E5F"/>
    <w:rsid w:val="008A719D"/>
    <w:rsid w:val="008B062C"/>
    <w:rsid w:val="008B0D29"/>
    <w:rsid w:val="008B1F8C"/>
    <w:rsid w:val="008B2482"/>
    <w:rsid w:val="008B2DBC"/>
    <w:rsid w:val="008B38B4"/>
    <w:rsid w:val="008B48EF"/>
    <w:rsid w:val="008B5043"/>
    <w:rsid w:val="008B643D"/>
    <w:rsid w:val="008C35AB"/>
    <w:rsid w:val="008C3C77"/>
    <w:rsid w:val="008C4380"/>
    <w:rsid w:val="008C5725"/>
    <w:rsid w:val="008C6EF2"/>
    <w:rsid w:val="008D1600"/>
    <w:rsid w:val="008D2326"/>
    <w:rsid w:val="008D2ADC"/>
    <w:rsid w:val="008D2BD6"/>
    <w:rsid w:val="008D50E2"/>
    <w:rsid w:val="008D590E"/>
    <w:rsid w:val="008E1CC6"/>
    <w:rsid w:val="008E2847"/>
    <w:rsid w:val="008E345A"/>
    <w:rsid w:val="008E3B47"/>
    <w:rsid w:val="008E49A2"/>
    <w:rsid w:val="008E52BB"/>
    <w:rsid w:val="008E681E"/>
    <w:rsid w:val="008E7961"/>
    <w:rsid w:val="008F100C"/>
    <w:rsid w:val="008F2E20"/>
    <w:rsid w:val="008F30B7"/>
    <w:rsid w:val="008F34A3"/>
    <w:rsid w:val="008F3961"/>
    <w:rsid w:val="008F677F"/>
    <w:rsid w:val="008F6B7B"/>
    <w:rsid w:val="00901B86"/>
    <w:rsid w:val="00902C92"/>
    <w:rsid w:val="00904DBB"/>
    <w:rsid w:val="00905251"/>
    <w:rsid w:val="00907A88"/>
    <w:rsid w:val="009102A4"/>
    <w:rsid w:val="009110E0"/>
    <w:rsid w:val="009113EF"/>
    <w:rsid w:val="00911594"/>
    <w:rsid w:val="00912DF5"/>
    <w:rsid w:val="00915FAD"/>
    <w:rsid w:val="0091688A"/>
    <w:rsid w:val="00917D2B"/>
    <w:rsid w:val="00920172"/>
    <w:rsid w:val="00920738"/>
    <w:rsid w:val="00921755"/>
    <w:rsid w:val="009218D2"/>
    <w:rsid w:val="009223F3"/>
    <w:rsid w:val="00922D8D"/>
    <w:rsid w:val="00923959"/>
    <w:rsid w:val="00923F5A"/>
    <w:rsid w:val="00924EDE"/>
    <w:rsid w:val="00925154"/>
    <w:rsid w:val="00926EFE"/>
    <w:rsid w:val="00926F09"/>
    <w:rsid w:val="009273FA"/>
    <w:rsid w:val="009302B1"/>
    <w:rsid w:val="00930FEA"/>
    <w:rsid w:val="009332F6"/>
    <w:rsid w:val="0093394F"/>
    <w:rsid w:val="00934FFF"/>
    <w:rsid w:val="00935B7E"/>
    <w:rsid w:val="009371F3"/>
    <w:rsid w:val="00937BD8"/>
    <w:rsid w:val="00940E2E"/>
    <w:rsid w:val="00942A34"/>
    <w:rsid w:val="00942DAB"/>
    <w:rsid w:val="009451B7"/>
    <w:rsid w:val="0094738E"/>
    <w:rsid w:val="009504AA"/>
    <w:rsid w:val="009506D2"/>
    <w:rsid w:val="00950CB2"/>
    <w:rsid w:val="00951E9F"/>
    <w:rsid w:val="009529C9"/>
    <w:rsid w:val="0095340A"/>
    <w:rsid w:val="00954245"/>
    <w:rsid w:val="00955AE0"/>
    <w:rsid w:val="00955B24"/>
    <w:rsid w:val="00957EEE"/>
    <w:rsid w:val="00960050"/>
    <w:rsid w:val="0096096A"/>
    <w:rsid w:val="009610C1"/>
    <w:rsid w:val="00961789"/>
    <w:rsid w:val="009619A8"/>
    <w:rsid w:val="00961CD5"/>
    <w:rsid w:val="00963065"/>
    <w:rsid w:val="00965018"/>
    <w:rsid w:val="00965314"/>
    <w:rsid w:val="00965DDF"/>
    <w:rsid w:val="009717CE"/>
    <w:rsid w:val="00975E76"/>
    <w:rsid w:val="00980A0C"/>
    <w:rsid w:val="00981817"/>
    <w:rsid w:val="00981B20"/>
    <w:rsid w:val="0098354A"/>
    <w:rsid w:val="0098368D"/>
    <w:rsid w:val="00983C0C"/>
    <w:rsid w:val="00983F06"/>
    <w:rsid w:val="0098487F"/>
    <w:rsid w:val="00984ED4"/>
    <w:rsid w:val="00985258"/>
    <w:rsid w:val="00985814"/>
    <w:rsid w:val="00986A5B"/>
    <w:rsid w:val="0098736F"/>
    <w:rsid w:val="009875E9"/>
    <w:rsid w:val="00987B27"/>
    <w:rsid w:val="00990636"/>
    <w:rsid w:val="009945BD"/>
    <w:rsid w:val="009945DB"/>
    <w:rsid w:val="009946B8"/>
    <w:rsid w:val="00994B5A"/>
    <w:rsid w:val="0099529C"/>
    <w:rsid w:val="00995E94"/>
    <w:rsid w:val="00996C78"/>
    <w:rsid w:val="00996F24"/>
    <w:rsid w:val="00997819"/>
    <w:rsid w:val="009A28C6"/>
    <w:rsid w:val="009A2A1A"/>
    <w:rsid w:val="009A38D2"/>
    <w:rsid w:val="009A413C"/>
    <w:rsid w:val="009A4229"/>
    <w:rsid w:val="009A4817"/>
    <w:rsid w:val="009A55CA"/>
    <w:rsid w:val="009A5B76"/>
    <w:rsid w:val="009A7DC3"/>
    <w:rsid w:val="009B076D"/>
    <w:rsid w:val="009B0EC0"/>
    <w:rsid w:val="009B1062"/>
    <w:rsid w:val="009B149D"/>
    <w:rsid w:val="009B3DB2"/>
    <w:rsid w:val="009B4457"/>
    <w:rsid w:val="009B4472"/>
    <w:rsid w:val="009B5991"/>
    <w:rsid w:val="009B6546"/>
    <w:rsid w:val="009C1308"/>
    <w:rsid w:val="009C162A"/>
    <w:rsid w:val="009C4EFE"/>
    <w:rsid w:val="009C7F22"/>
    <w:rsid w:val="009D0D5C"/>
    <w:rsid w:val="009D0D7D"/>
    <w:rsid w:val="009D17D2"/>
    <w:rsid w:val="009D27CD"/>
    <w:rsid w:val="009D72C0"/>
    <w:rsid w:val="009D73DA"/>
    <w:rsid w:val="009D77D1"/>
    <w:rsid w:val="009E051B"/>
    <w:rsid w:val="009E0C92"/>
    <w:rsid w:val="009E0F00"/>
    <w:rsid w:val="009E1334"/>
    <w:rsid w:val="009E2746"/>
    <w:rsid w:val="009E2D1E"/>
    <w:rsid w:val="009E3E54"/>
    <w:rsid w:val="009E40F1"/>
    <w:rsid w:val="009E4235"/>
    <w:rsid w:val="009E43C9"/>
    <w:rsid w:val="009E46C9"/>
    <w:rsid w:val="009E637F"/>
    <w:rsid w:val="009E67B5"/>
    <w:rsid w:val="009E72F8"/>
    <w:rsid w:val="009E73E1"/>
    <w:rsid w:val="009E7945"/>
    <w:rsid w:val="009F07A4"/>
    <w:rsid w:val="009F08AC"/>
    <w:rsid w:val="009F0DC5"/>
    <w:rsid w:val="009F103A"/>
    <w:rsid w:val="009F19D5"/>
    <w:rsid w:val="009F1EC7"/>
    <w:rsid w:val="009F432D"/>
    <w:rsid w:val="009F51AF"/>
    <w:rsid w:val="009F5426"/>
    <w:rsid w:val="009F65F7"/>
    <w:rsid w:val="009F75A2"/>
    <w:rsid w:val="009F7B22"/>
    <w:rsid w:val="009F7DD1"/>
    <w:rsid w:val="00A032AE"/>
    <w:rsid w:val="00A039D7"/>
    <w:rsid w:val="00A04048"/>
    <w:rsid w:val="00A04D82"/>
    <w:rsid w:val="00A05DE2"/>
    <w:rsid w:val="00A06D1B"/>
    <w:rsid w:val="00A13413"/>
    <w:rsid w:val="00A13585"/>
    <w:rsid w:val="00A13839"/>
    <w:rsid w:val="00A1599A"/>
    <w:rsid w:val="00A1787F"/>
    <w:rsid w:val="00A17A61"/>
    <w:rsid w:val="00A20876"/>
    <w:rsid w:val="00A21334"/>
    <w:rsid w:val="00A21644"/>
    <w:rsid w:val="00A21F27"/>
    <w:rsid w:val="00A2238D"/>
    <w:rsid w:val="00A226C9"/>
    <w:rsid w:val="00A22E65"/>
    <w:rsid w:val="00A23039"/>
    <w:rsid w:val="00A233F0"/>
    <w:rsid w:val="00A241A8"/>
    <w:rsid w:val="00A26DFA"/>
    <w:rsid w:val="00A27B95"/>
    <w:rsid w:val="00A309A6"/>
    <w:rsid w:val="00A31172"/>
    <w:rsid w:val="00A311BD"/>
    <w:rsid w:val="00A31715"/>
    <w:rsid w:val="00A320EE"/>
    <w:rsid w:val="00A33111"/>
    <w:rsid w:val="00A33132"/>
    <w:rsid w:val="00A34EEE"/>
    <w:rsid w:val="00A3539E"/>
    <w:rsid w:val="00A37632"/>
    <w:rsid w:val="00A37696"/>
    <w:rsid w:val="00A42A86"/>
    <w:rsid w:val="00A42D9D"/>
    <w:rsid w:val="00A43A4D"/>
    <w:rsid w:val="00A448E3"/>
    <w:rsid w:val="00A45F07"/>
    <w:rsid w:val="00A46043"/>
    <w:rsid w:val="00A46098"/>
    <w:rsid w:val="00A4691D"/>
    <w:rsid w:val="00A47213"/>
    <w:rsid w:val="00A47BF9"/>
    <w:rsid w:val="00A50A3C"/>
    <w:rsid w:val="00A51418"/>
    <w:rsid w:val="00A51571"/>
    <w:rsid w:val="00A51C4F"/>
    <w:rsid w:val="00A52041"/>
    <w:rsid w:val="00A54F3A"/>
    <w:rsid w:val="00A56E7B"/>
    <w:rsid w:val="00A56E9F"/>
    <w:rsid w:val="00A61C1E"/>
    <w:rsid w:val="00A63271"/>
    <w:rsid w:val="00A6375F"/>
    <w:rsid w:val="00A64314"/>
    <w:rsid w:val="00A64E79"/>
    <w:rsid w:val="00A6527B"/>
    <w:rsid w:val="00A6587B"/>
    <w:rsid w:val="00A66699"/>
    <w:rsid w:val="00A66B52"/>
    <w:rsid w:val="00A67C63"/>
    <w:rsid w:val="00A67D16"/>
    <w:rsid w:val="00A67F43"/>
    <w:rsid w:val="00A7189D"/>
    <w:rsid w:val="00A72ADC"/>
    <w:rsid w:val="00A73A3C"/>
    <w:rsid w:val="00A74AF3"/>
    <w:rsid w:val="00A771C4"/>
    <w:rsid w:val="00A803D9"/>
    <w:rsid w:val="00A8081D"/>
    <w:rsid w:val="00A81570"/>
    <w:rsid w:val="00A81A94"/>
    <w:rsid w:val="00A82465"/>
    <w:rsid w:val="00A82DC6"/>
    <w:rsid w:val="00A8404E"/>
    <w:rsid w:val="00A84FD3"/>
    <w:rsid w:val="00A85F65"/>
    <w:rsid w:val="00A863D7"/>
    <w:rsid w:val="00A86697"/>
    <w:rsid w:val="00A8686B"/>
    <w:rsid w:val="00A8766B"/>
    <w:rsid w:val="00A877B3"/>
    <w:rsid w:val="00A906E8"/>
    <w:rsid w:val="00A917F2"/>
    <w:rsid w:val="00A9190C"/>
    <w:rsid w:val="00A92868"/>
    <w:rsid w:val="00A936AC"/>
    <w:rsid w:val="00A93A8F"/>
    <w:rsid w:val="00A946F2"/>
    <w:rsid w:val="00A95F1F"/>
    <w:rsid w:val="00A962B1"/>
    <w:rsid w:val="00A96871"/>
    <w:rsid w:val="00AA0B76"/>
    <w:rsid w:val="00AA1406"/>
    <w:rsid w:val="00AA35B2"/>
    <w:rsid w:val="00AA3DE4"/>
    <w:rsid w:val="00AA535B"/>
    <w:rsid w:val="00AA5ED3"/>
    <w:rsid w:val="00AA7554"/>
    <w:rsid w:val="00AB2280"/>
    <w:rsid w:val="00AB35C3"/>
    <w:rsid w:val="00AB3E95"/>
    <w:rsid w:val="00AB48D2"/>
    <w:rsid w:val="00AB50B0"/>
    <w:rsid w:val="00AB5D6F"/>
    <w:rsid w:val="00AB659F"/>
    <w:rsid w:val="00AB6BB7"/>
    <w:rsid w:val="00AC14C7"/>
    <w:rsid w:val="00AC14F0"/>
    <w:rsid w:val="00AC17D1"/>
    <w:rsid w:val="00AC1AEF"/>
    <w:rsid w:val="00AC26CC"/>
    <w:rsid w:val="00AC2D45"/>
    <w:rsid w:val="00AC4069"/>
    <w:rsid w:val="00AC49D8"/>
    <w:rsid w:val="00AC50E5"/>
    <w:rsid w:val="00AC565C"/>
    <w:rsid w:val="00AC69DD"/>
    <w:rsid w:val="00AD07C9"/>
    <w:rsid w:val="00AD16E4"/>
    <w:rsid w:val="00AD17E3"/>
    <w:rsid w:val="00AD2A00"/>
    <w:rsid w:val="00AD2B20"/>
    <w:rsid w:val="00AD44B3"/>
    <w:rsid w:val="00AD49E6"/>
    <w:rsid w:val="00AD4D10"/>
    <w:rsid w:val="00AD51F3"/>
    <w:rsid w:val="00AD59E7"/>
    <w:rsid w:val="00AD5E10"/>
    <w:rsid w:val="00AD6062"/>
    <w:rsid w:val="00AD6EF4"/>
    <w:rsid w:val="00AD71AC"/>
    <w:rsid w:val="00AE01F6"/>
    <w:rsid w:val="00AE0743"/>
    <w:rsid w:val="00AE0DA0"/>
    <w:rsid w:val="00AE1522"/>
    <w:rsid w:val="00AE2A12"/>
    <w:rsid w:val="00AE3692"/>
    <w:rsid w:val="00AE384D"/>
    <w:rsid w:val="00AE3935"/>
    <w:rsid w:val="00AE40BA"/>
    <w:rsid w:val="00AE44A9"/>
    <w:rsid w:val="00AE5C74"/>
    <w:rsid w:val="00AE6430"/>
    <w:rsid w:val="00AE667B"/>
    <w:rsid w:val="00AE6FCF"/>
    <w:rsid w:val="00AE71C1"/>
    <w:rsid w:val="00AF0B01"/>
    <w:rsid w:val="00AF24EC"/>
    <w:rsid w:val="00AF33F4"/>
    <w:rsid w:val="00AF34B9"/>
    <w:rsid w:val="00AF3998"/>
    <w:rsid w:val="00AF3D7D"/>
    <w:rsid w:val="00AF5955"/>
    <w:rsid w:val="00AF6208"/>
    <w:rsid w:val="00AF6678"/>
    <w:rsid w:val="00AF6AC5"/>
    <w:rsid w:val="00AF6B3A"/>
    <w:rsid w:val="00AF74F4"/>
    <w:rsid w:val="00AF7CAC"/>
    <w:rsid w:val="00B00ED8"/>
    <w:rsid w:val="00B017CB"/>
    <w:rsid w:val="00B01B26"/>
    <w:rsid w:val="00B0209D"/>
    <w:rsid w:val="00B02287"/>
    <w:rsid w:val="00B022B2"/>
    <w:rsid w:val="00B031F2"/>
    <w:rsid w:val="00B03F0B"/>
    <w:rsid w:val="00B0502E"/>
    <w:rsid w:val="00B051DC"/>
    <w:rsid w:val="00B057E5"/>
    <w:rsid w:val="00B06671"/>
    <w:rsid w:val="00B06B9F"/>
    <w:rsid w:val="00B0715A"/>
    <w:rsid w:val="00B0760D"/>
    <w:rsid w:val="00B10575"/>
    <w:rsid w:val="00B11055"/>
    <w:rsid w:val="00B1144E"/>
    <w:rsid w:val="00B11B29"/>
    <w:rsid w:val="00B1202F"/>
    <w:rsid w:val="00B13124"/>
    <w:rsid w:val="00B13242"/>
    <w:rsid w:val="00B14D4F"/>
    <w:rsid w:val="00B20325"/>
    <w:rsid w:val="00B20AE9"/>
    <w:rsid w:val="00B21516"/>
    <w:rsid w:val="00B224CC"/>
    <w:rsid w:val="00B23004"/>
    <w:rsid w:val="00B24047"/>
    <w:rsid w:val="00B26CF9"/>
    <w:rsid w:val="00B27724"/>
    <w:rsid w:val="00B27E39"/>
    <w:rsid w:val="00B30F6F"/>
    <w:rsid w:val="00B31904"/>
    <w:rsid w:val="00B336E9"/>
    <w:rsid w:val="00B35DB9"/>
    <w:rsid w:val="00B35E01"/>
    <w:rsid w:val="00B3744F"/>
    <w:rsid w:val="00B3759A"/>
    <w:rsid w:val="00B40844"/>
    <w:rsid w:val="00B41472"/>
    <w:rsid w:val="00B41608"/>
    <w:rsid w:val="00B416D2"/>
    <w:rsid w:val="00B417C8"/>
    <w:rsid w:val="00B41FAC"/>
    <w:rsid w:val="00B451F2"/>
    <w:rsid w:val="00B4520C"/>
    <w:rsid w:val="00B45740"/>
    <w:rsid w:val="00B47BE4"/>
    <w:rsid w:val="00B50E4F"/>
    <w:rsid w:val="00B51EF7"/>
    <w:rsid w:val="00B5273E"/>
    <w:rsid w:val="00B52AE7"/>
    <w:rsid w:val="00B52EF4"/>
    <w:rsid w:val="00B53F6C"/>
    <w:rsid w:val="00B54750"/>
    <w:rsid w:val="00B54B9A"/>
    <w:rsid w:val="00B555ED"/>
    <w:rsid w:val="00B567F1"/>
    <w:rsid w:val="00B56FC0"/>
    <w:rsid w:val="00B578B9"/>
    <w:rsid w:val="00B57ACE"/>
    <w:rsid w:val="00B610FB"/>
    <w:rsid w:val="00B61502"/>
    <w:rsid w:val="00B6220C"/>
    <w:rsid w:val="00B6485F"/>
    <w:rsid w:val="00B64EC4"/>
    <w:rsid w:val="00B65843"/>
    <w:rsid w:val="00B65CBC"/>
    <w:rsid w:val="00B6757D"/>
    <w:rsid w:val="00B70089"/>
    <w:rsid w:val="00B70AF3"/>
    <w:rsid w:val="00B72EF6"/>
    <w:rsid w:val="00B7321A"/>
    <w:rsid w:val="00B747C0"/>
    <w:rsid w:val="00B7548A"/>
    <w:rsid w:val="00B755EC"/>
    <w:rsid w:val="00B75703"/>
    <w:rsid w:val="00B7749A"/>
    <w:rsid w:val="00B80248"/>
    <w:rsid w:val="00B8077B"/>
    <w:rsid w:val="00B80ADC"/>
    <w:rsid w:val="00B80FA5"/>
    <w:rsid w:val="00B81B4D"/>
    <w:rsid w:val="00B81E2E"/>
    <w:rsid w:val="00B83651"/>
    <w:rsid w:val="00B83E78"/>
    <w:rsid w:val="00B84636"/>
    <w:rsid w:val="00B847B2"/>
    <w:rsid w:val="00B84C5D"/>
    <w:rsid w:val="00B84FDC"/>
    <w:rsid w:val="00B8513A"/>
    <w:rsid w:val="00B85AA0"/>
    <w:rsid w:val="00B85C06"/>
    <w:rsid w:val="00B85C23"/>
    <w:rsid w:val="00B86BDB"/>
    <w:rsid w:val="00B87303"/>
    <w:rsid w:val="00B91AAB"/>
    <w:rsid w:val="00B91D74"/>
    <w:rsid w:val="00B92237"/>
    <w:rsid w:val="00B937F2"/>
    <w:rsid w:val="00B96AD8"/>
    <w:rsid w:val="00B96EC1"/>
    <w:rsid w:val="00B96F39"/>
    <w:rsid w:val="00BA0C4F"/>
    <w:rsid w:val="00BA1286"/>
    <w:rsid w:val="00BA1B20"/>
    <w:rsid w:val="00BA290B"/>
    <w:rsid w:val="00BA3333"/>
    <w:rsid w:val="00BA42B8"/>
    <w:rsid w:val="00BA4490"/>
    <w:rsid w:val="00BA50A5"/>
    <w:rsid w:val="00BB1167"/>
    <w:rsid w:val="00BB34FB"/>
    <w:rsid w:val="00BB5DBF"/>
    <w:rsid w:val="00BC0D21"/>
    <w:rsid w:val="00BC1FD5"/>
    <w:rsid w:val="00BC2003"/>
    <w:rsid w:val="00BC242C"/>
    <w:rsid w:val="00BC3D39"/>
    <w:rsid w:val="00BC4729"/>
    <w:rsid w:val="00BC4A6D"/>
    <w:rsid w:val="00BC582B"/>
    <w:rsid w:val="00BC5CD7"/>
    <w:rsid w:val="00BC629E"/>
    <w:rsid w:val="00BC6424"/>
    <w:rsid w:val="00BC65A8"/>
    <w:rsid w:val="00BC6D56"/>
    <w:rsid w:val="00BC7B8F"/>
    <w:rsid w:val="00BD07AD"/>
    <w:rsid w:val="00BD212F"/>
    <w:rsid w:val="00BD2A2C"/>
    <w:rsid w:val="00BD4A8C"/>
    <w:rsid w:val="00BD6002"/>
    <w:rsid w:val="00BD74A4"/>
    <w:rsid w:val="00BD76C7"/>
    <w:rsid w:val="00BE030D"/>
    <w:rsid w:val="00BE08AA"/>
    <w:rsid w:val="00BE3A11"/>
    <w:rsid w:val="00BE46C1"/>
    <w:rsid w:val="00BE5CBA"/>
    <w:rsid w:val="00BE5D23"/>
    <w:rsid w:val="00BE6224"/>
    <w:rsid w:val="00BE62E8"/>
    <w:rsid w:val="00BE6712"/>
    <w:rsid w:val="00BE6DB7"/>
    <w:rsid w:val="00BE75E2"/>
    <w:rsid w:val="00BF36AF"/>
    <w:rsid w:val="00BF42BF"/>
    <w:rsid w:val="00BF6011"/>
    <w:rsid w:val="00C0085C"/>
    <w:rsid w:val="00C00E60"/>
    <w:rsid w:val="00C01544"/>
    <w:rsid w:val="00C0183E"/>
    <w:rsid w:val="00C058B7"/>
    <w:rsid w:val="00C06087"/>
    <w:rsid w:val="00C07011"/>
    <w:rsid w:val="00C07380"/>
    <w:rsid w:val="00C10091"/>
    <w:rsid w:val="00C10507"/>
    <w:rsid w:val="00C11995"/>
    <w:rsid w:val="00C11E3E"/>
    <w:rsid w:val="00C11F2F"/>
    <w:rsid w:val="00C1358B"/>
    <w:rsid w:val="00C13A8D"/>
    <w:rsid w:val="00C151FF"/>
    <w:rsid w:val="00C1779C"/>
    <w:rsid w:val="00C17940"/>
    <w:rsid w:val="00C207A6"/>
    <w:rsid w:val="00C21FB1"/>
    <w:rsid w:val="00C237CA"/>
    <w:rsid w:val="00C239F3"/>
    <w:rsid w:val="00C23C49"/>
    <w:rsid w:val="00C23C57"/>
    <w:rsid w:val="00C24244"/>
    <w:rsid w:val="00C24A89"/>
    <w:rsid w:val="00C353CC"/>
    <w:rsid w:val="00C376B5"/>
    <w:rsid w:val="00C4005B"/>
    <w:rsid w:val="00C40F83"/>
    <w:rsid w:val="00C41AF8"/>
    <w:rsid w:val="00C42E81"/>
    <w:rsid w:val="00C44364"/>
    <w:rsid w:val="00C44AB6"/>
    <w:rsid w:val="00C46820"/>
    <w:rsid w:val="00C47D6A"/>
    <w:rsid w:val="00C54ACF"/>
    <w:rsid w:val="00C55318"/>
    <w:rsid w:val="00C61B96"/>
    <w:rsid w:val="00C62606"/>
    <w:rsid w:val="00C62846"/>
    <w:rsid w:val="00C62FC3"/>
    <w:rsid w:val="00C63BD4"/>
    <w:rsid w:val="00C648D7"/>
    <w:rsid w:val="00C64AF1"/>
    <w:rsid w:val="00C64FC8"/>
    <w:rsid w:val="00C72541"/>
    <w:rsid w:val="00C730C8"/>
    <w:rsid w:val="00C73201"/>
    <w:rsid w:val="00C74669"/>
    <w:rsid w:val="00C75323"/>
    <w:rsid w:val="00C75E25"/>
    <w:rsid w:val="00C762F7"/>
    <w:rsid w:val="00C8067E"/>
    <w:rsid w:val="00C80710"/>
    <w:rsid w:val="00C80B53"/>
    <w:rsid w:val="00C81685"/>
    <w:rsid w:val="00C81976"/>
    <w:rsid w:val="00C82D46"/>
    <w:rsid w:val="00C82EB9"/>
    <w:rsid w:val="00C82EFC"/>
    <w:rsid w:val="00C849A2"/>
    <w:rsid w:val="00C851E2"/>
    <w:rsid w:val="00C8541A"/>
    <w:rsid w:val="00C85F21"/>
    <w:rsid w:val="00C87B0F"/>
    <w:rsid w:val="00C90B74"/>
    <w:rsid w:val="00C918F9"/>
    <w:rsid w:val="00C92703"/>
    <w:rsid w:val="00C93999"/>
    <w:rsid w:val="00CA0FFD"/>
    <w:rsid w:val="00CA18BB"/>
    <w:rsid w:val="00CA4AAA"/>
    <w:rsid w:val="00CB0947"/>
    <w:rsid w:val="00CB15BA"/>
    <w:rsid w:val="00CB1ADA"/>
    <w:rsid w:val="00CB208D"/>
    <w:rsid w:val="00CB2259"/>
    <w:rsid w:val="00CB2412"/>
    <w:rsid w:val="00CB2941"/>
    <w:rsid w:val="00CB3A7D"/>
    <w:rsid w:val="00CB3FB4"/>
    <w:rsid w:val="00CB74EE"/>
    <w:rsid w:val="00CB78AD"/>
    <w:rsid w:val="00CB7E3F"/>
    <w:rsid w:val="00CC00C4"/>
    <w:rsid w:val="00CC06E3"/>
    <w:rsid w:val="00CC0E52"/>
    <w:rsid w:val="00CC2AB2"/>
    <w:rsid w:val="00CC4787"/>
    <w:rsid w:val="00CC69DE"/>
    <w:rsid w:val="00CD30E9"/>
    <w:rsid w:val="00CD4373"/>
    <w:rsid w:val="00CD6128"/>
    <w:rsid w:val="00CD6E62"/>
    <w:rsid w:val="00CD708B"/>
    <w:rsid w:val="00CD76B4"/>
    <w:rsid w:val="00CD7FAB"/>
    <w:rsid w:val="00CE2C22"/>
    <w:rsid w:val="00CE3345"/>
    <w:rsid w:val="00CE367B"/>
    <w:rsid w:val="00CE393F"/>
    <w:rsid w:val="00CE3D59"/>
    <w:rsid w:val="00CE4D65"/>
    <w:rsid w:val="00CE65D5"/>
    <w:rsid w:val="00CE7354"/>
    <w:rsid w:val="00CE7D99"/>
    <w:rsid w:val="00CE7F9B"/>
    <w:rsid w:val="00CF07FF"/>
    <w:rsid w:val="00CF08C1"/>
    <w:rsid w:val="00CF268A"/>
    <w:rsid w:val="00CF356A"/>
    <w:rsid w:val="00CF3C75"/>
    <w:rsid w:val="00CF4523"/>
    <w:rsid w:val="00CF62C5"/>
    <w:rsid w:val="00CF6686"/>
    <w:rsid w:val="00CF67C0"/>
    <w:rsid w:val="00CF6CE3"/>
    <w:rsid w:val="00CF7583"/>
    <w:rsid w:val="00CF7919"/>
    <w:rsid w:val="00CF7C9D"/>
    <w:rsid w:val="00CF7EB0"/>
    <w:rsid w:val="00D01614"/>
    <w:rsid w:val="00D016B9"/>
    <w:rsid w:val="00D0288C"/>
    <w:rsid w:val="00D04322"/>
    <w:rsid w:val="00D043AA"/>
    <w:rsid w:val="00D05E54"/>
    <w:rsid w:val="00D0696F"/>
    <w:rsid w:val="00D06B5D"/>
    <w:rsid w:val="00D0717A"/>
    <w:rsid w:val="00D074B3"/>
    <w:rsid w:val="00D076A2"/>
    <w:rsid w:val="00D10DFB"/>
    <w:rsid w:val="00D10E6B"/>
    <w:rsid w:val="00D110E5"/>
    <w:rsid w:val="00D11C96"/>
    <w:rsid w:val="00D13F7C"/>
    <w:rsid w:val="00D1432B"/>
    <w:rsid w:val="00D15017"/>
    <w:rsid w:val="00D17338"/>
    <w:rsid w:val="00D17760"/>
    <w:rsid w:val="00D30623"/>
    <w:rsid w:val="00D33494"/>
    <w:rsid w:val="00D33B33"/>
    <w:rsid w:val="00D34244"/>
    <w:rsid w:val="00D351FD"/>
    <w:rsid w:val="00D35ACB"/>
    <w:rsid w:val="00D35DE6"/>
    <w:rsid w:val="00D36BCA"/>
    <w:rsid w:val="00D36E03"/>
    <w:rsid w:val="00D40D1E"/>
    <w:rsid w:val="00D41F67"/>
    <w:rsid w:val="00D427EA"/>
    <w:rsid w:val="00D42D70"/>
    <w:rsid w:val="00D4378D"/>
    <w:rsid w:val="00D46C85"/>
    <w:rsid w:val="00D46DB2"/>
    <w:rsid w:val="00D477F8"/>
    <w:rsid w:val="00D50B2E"/>
    <w:rsid w:val="00D52352"/>
    <w:rsid w:val="00D525E5"/>
    <w:rsid w:val="00D52A63"/>
    <w:rsid w:val="00D53C86"/>
    <w:rsid w:val="00D54BED"/>
    <w:rsid w:val="00D54F2A"/>
    <w:rsid w:val="00D54FDE"/>
    <w:rsid w:val="00D558CD"/>
    <w:rsid w:val="00D56697"/>
    <w:rsid w:val="00D56FF8"/>
    <w:rsid w:val="00D576C1"/>
    <w:rsid w:val="00D60CC5"/>
    <w:rsid w:val="00D62BC3"/>
    <w:rsid w:val="00D64783"/>
    <w:rsid w:val="00D66E92"/>
    <w:rsid w:val="00D67C66"/>
    <w:rsid w:val="00D732E0"/>
    <w:rsid w:val="00D7353E"/>
    <w:rsid w:val="00D7437C"/>
    <w:rsid w:val="00D74818"/>
    <w:rsid w:val="00D76A7A"/>
    <w:rsid w:val="00D76AA2"/>
    <w:rsid w:val="00D7745C"/>
    <w:rsid w:val="00D77DD6"/>
    <w:rsid w:val="00D804ED"/>
    <w:rsid w:val="00D80940"/>
    <w:rsid w:val="00D80C1D"/>
    <w:rsid w:val="00D83B1A"/>
    <w:rsid w:val="00D84C34"/>
    <w:rsid w:val="00D858CE"/>
    <w:rsid w:val="00D86AE9"/>
    <w:rsid w:val="00D87B41"/>
    <w:rsid w:val="00D87D01"/>
    <w:rsid w:val="00D91A96"/>
    <w:rsid w:val="00D92131"/>
    <w:rsid w:val="00D92FE5"/>
    <w:rsid w:val="00D93D93"/>
    <w:rsid w:val="00D94797"/>
    <w:rsid w:val="00D969E9"/>
    <w:rsid w:val="00D96EDD"/>
    <w:rsid w:val="00D96F20"/>
    <w:rsid w:val="00D975E4"/>
    <w:rsid w:val="00DA454E"/>
    <w:rsid w:val="00DA5BCB"/>
    <w:rsid w:val="00DA6718"/>
    <w:rsid w:val="00DB0785"/>
    <w:rsid w:val="00DB0C97"/>
    <w:rsid w:val="00DB1814"/>
    <w:rsid w:val="00DB1AA5"/>
    <w:rsid w:val="00DB1DE8"/>
    <w:rsid w:val="00DB3104"/>
    <w:rsid w:val="00DB36C6"/>
    <w:rsid w:val="00DB3E50"/>
    <w:rsid w:val="00DB3EAA"/>
    <w:rsid w:val="00DB4A4A"/>
    <w:rsid w:val="00DB4A67"/>
    <w:rsid w:val="00DB5826"/>
    <w:rsid w:val="00DB5E58"/>
    <w:rsid w:val="00DB6B1F"/>
    <w:rsid w:val="00DC04C3"/>
    <w:rsid w:val="00DC0CE8"/>
    <w:rsid w:val="00DC298F"/>
    <w:rsid w:val="00DC32D7"/>
    <w:rsid w:val="00DC4910"/>
    <w:rsid w:val="00DC6464"/>
    <w:rsid w:val="00DC6969"/>
    <w:rsid w:val="00DD0109"/>
    <w:rsid w:val="00DD072C"/>
    <w:rsid w:val="00DD0B1B"/>
    <w:rsid w:val="00DD314A"/>
    <w:rsid w:val="00DD38DF"/>
    <w:rsid w:val="00DD3D5B"/>
    <w:rsid w:val="00DD436B"/>
    <w:rsid w:val="00DD4398"/>
    <w:rsid w:val="00DE1BB7"/>
    <w:rsid w:val="00DE251D"/>
    <w:rsid w:val="00DE5A90"/>
    <w:rsid w:val="00DE5D2B"/>
    <w:rsid w:val="00DE640E"/>
    <w:rsid w:val="00DE6655"/>
    <w:rsid w:val="00DE683E"/>
    <w:rsid w:val="00DE6F40"/>
    <w:rsid w:val="00DE7D3C"/>
    <w:rsid w:val="00DE7F86"/>
    <w:rsid w:val="00DF02DF"/>
    <w:rsid w:val="00DF0E95"/>
    <w:rsid w:val="00DF33A3"/>
    <w:rsid w:val="00DF353D"/>
    <w:rsid w:val="00DF3CB4"/>
    <w:rsid w:val="00DF3D0C"/>
    <w:rsid w:val="00DF4181"/>
    <w:rsid w:val="00DF43CC"/>
    <w:rsid w:val="00DF4A14"/>
    <w:rsid w:val="00DF63D8"/>
    <w:rsid w:val="00DF6621"/>
    <w:rsid w:val="00DF6BCF"/>
    <w:rsid w:val="00DF7C3D"/>
    <w:rsid w:val="00E00542"/>
    <w:rsid w:val="00E0128D"/>
    <w:rsid w:val="00E0160A"/>
    <w:rsid w:val="00E01F44"/>
    <w:rsid w:val="00E02F5F"/>
    <w:rsid w:val="00E033C7"/>
    <w:rsid w:val="00E03669"/>
    <w:rsid w:val="00E0418F"/>
    <w:rsid w:val="00E05A0A"/>
    <w:rsid w:val="00E0604A"/>
    <w:rsid w:val="00E0626F"/>
    <w:rsid w:val="00E06FA9"/>
    <w:rsid w:val="00E070FF"/>
    <w:rsid w:val="00E1019E"/>
    <w:rsid w:val="00E1086E"/>
    <w:rsid w:val="00E11533"/>
    <w:rsid w:val="00E13A02"/>
    <w:rsid w:val="00E1617A"/>
    <w:rsid w:val="00E16840"/>
    <w:rsid w:val="00E176EA"/>
    <w:rsid w:val="00E20491"/>
    <w:rsid w:val="00E210BA"/>
    <w:rsid w:val="00E212C9"/>
    <w:rsid w:val="00E2189D"/>
    <w:rsid w:val="00E2220D"/>
    <w:rsid w:val="00E22D1B"/>
    <w:rsid w:val="00E259DF"/>
    <w:rsid w:val="00E25E36"/>
    <w:rsid w:val="00E26599"/>
    <w:rsid w:val="00E27B35"/>
    <w:rsid w:val="00E27D84"/>
    <w:rsid w:val="00E30844"/>
    <w:rsid w:val="00E320FF"/>
    <w:rsid w:val="00E33432"/>
    <w:rsid w:val="00E3400C"/>
    <w:rsid w:val="00E35263"/>
    <w:rsid w:val="00E36F3C"/>
    <w:rsid w:val="00E37B93"/>
    <w:rsid w:val="00E40A90"/>
    <w:rsid w:val="00E40D6E"/>
    <w:rsid w:val="00E40FC3"/>
    <w:rsid w:val="00E423DA"/>
    <w:rsid w:val="00E439D8"/>
    <w:rsid w:val="00E45165"/>
    <w:rsid w:val="00E45BBF"/>
    <w:rsid w:val="00E47123"/>
    <w:rsid w:val="00E501D9"/>
    <w:rsid w:val="00E51DA2"/>
    <w:rsid w:val="00E5221A"/>
    <w:rsid w:val="00E5352D"/>
    <w:rsid w:val="00E53A11"/>
    <w:rsid w:val="00E53B4B"/>
    <w:rsid w:val="00E54255"/>
    <w:rsid w:val="00E543B0"/>
    <w:rsid w:val="00E557C2"/>
    <w:rsid w:val="00E573C5"/>
    <w:rsid w:val="00E57907"/>
    <w:rsid w:val="00E6073D"/>
    <w:rsid w:val="00E60EA9"/>
    <w:rsid w:val="00E61E25"/>
    <w:rsid w:val="00E655A5"/>
    <w:rsid w:val="00E66842"/>
    <w:rsid w:val="00E67A20"/>
    <w:rsid w:val="00E67E74"/>
    <w:rsid w:val="00E711E6"/>
    <w:rsid w:val="00E73FD1"/>
    <w:rsid w:val="00E75341"/>
    <w:rsid w:val="00E7551D"/>
    <w:rsid w:val="00E75714"/>
    <w:rsid w:val="00E76E87"/>
    <w:rsid w:val="00E80D53"/>
    <w:rsid w:val="00E8533C"/>
    <w:rsid w:val="00E8546A"/>
    <w:rsid w:val="00E90773"/>
    <w:rsid w:val="00E91997"/>
    <w:rsid w:val="00E92BCC"/>
    <w:rsid w:val="00E92F98"/>
    <w:rsid w:val="00E947DB"/>
    <w:rsid w:val="00E95245"/>
    <w:rsid w:val="00E96B9D"/>
    <w:rsid w:val="00E96CCB"/>
    <w:rsid w:val="00E973B0"/>
    <w:rsid w:val="00EA1A2C"/>
    <w:rsid w:val="00EA1AB1"/>
    <w:rsid w:val="00EA1B25"/>
    <w:rsid w:val="00EA1E1A"/>
    <w:rsid w:val="00EA2147"/>
    <w:rsid w:val="00EA3C87"/>
    <w:rsid w:val="00EA405D"/>
    <w:rsid w:val="00EA4564"/>
    <w:rsid w:val="00EA461F"/>
    <w:rsid w:val="00EA468C"/>
    <w:rsid w:val="00EA47F7"/>
    <w:rsid w:val="00EA6916"/>
    <w:rsid w:val="00EA6B36"/>
    <w:rsid w:val="00EA7868"/>
    <w:rsid w:val="00EB0916"/>
    <w:rsid w:val="00EB0AF4"/>
    <w:rsid w:val="00EB154E"/>
    <w:rsid w:val="00EB1A7B"/>
    <w:rsid w:val="00EB2E77"/>
    <w:rsid w:val="00EB35A6"/>
    <w:rsid w:val="00EB506E"/>
    <w:rsid w:val="00EB5CBF"/>
    <w:rsid w:val="00EB5EE3"/>
    <w:rsid w:val="00EB61F0"/>
    <w:rsid w:val="00EB6AC7"/>
    <w:rsid w:val="00EB6E8B"/>
    <w:rsid w:val="00EC028C"/>
    <w:rsid w:val="00EC0DAC"/>
    <w:rsid w:val="00EC1479"/>
    <w:rsid w:val="00EC25F5"/>
    <w:rsid w:val="00EC2FB2"/>
    <w:rsid w:val="00EC4F13"/>
    <w:rsid w:val="00EC7797"/>
    <w:rsid w:val="00ED12A3"/>
    <w:rsid w:val="00ED2E62"/>
    <w:rsid w:val="00ED564B"/>
    <w:rsid w:val="00ED6DF0"/>
    <w:rsid w:val="00ED7DEC"/>
    <w:rsid w:val="00EE1533"/>
    <w:rsid w:val="00EE1CEE"/>
    <w:rsid w:val="00EE33BC"/>
    <w:rsid w:val="00EE4324"/>
    <w:rsid w:val="00EE4513"/>
    <w:rsid w:val="00EE5C7E"/>
    <w:rsid w:val="00EE6B60"/>
    <w:rsid w:val="00EE7F2C"/>
    <w:rsid w:val="00EF1616"/>
    <w:rsid w:val="00EF1948"/>
    <w:rsid w:val="00EF1D5B"/>
    <w:rsid w:val="00EF1DA5"/>
    <w:rsid w:val="00EF1F11"/>
    <w:rsid w:val="00EF22FA"/>
    <w:rsid w:val="00EF2D91"/>
    <w:rsid w:val="00EF3D9C"/>
    <w:rsid w:val="00EF3F7A"/>
    <w:rsid w:val="00EF4250"/>
    <w:rsid w:val="00EF5526"/>
    <w:rsid w:val="00EF6F00"/>
    <w:rsid w:val="00F0095F"/>
    <w:rsid w:val="00F00A07"/>
    <w:rsid w:val="00F00C15"/>
    <w:rsid w:val="00F0173B"/>
    <w:rsid w:val="00F01A20"/>
    <w:rsid w:val="00F0371D"/>
    <w:rsid w:val="00F0373C"/>
    <w:rsid w:val="00F050CB"/>
    <w:rsid w:val="00F12B85"/>
    <w:rsid w:val="00F12D13"/>
    <w:rsid w:val="00F12EBB"/>
    <w:rsid w:val="00F1371F"/>
    <w:rsid w:val="00F13CDB"/>
    <w:rsid w:val="00F13E13"/>
    <w:rsid w:val="00F13F6D"/>
    <w:rsid w:val="00F144A6"/>
    <w:rsid w:val="00F1483E"/>
    <w:rsid w:val="00F1518A"/>
    <w:rsid w:val="00F15278"/>
    <w:rsid w:val="00F15A5C"/>
    <w:rsid w:val="00F1676C"/>
    <w:rsid w:val="00F1723B"/>
    <w:rsid w:val="00F17845"/>
    <w:rsid w:val="00F17B26"/>
    <w:rsid w:val="00F17F13"/>
    <w:rsid w:val="00F211D1"/>
    <w:rsid w:val="00F22EFA"/>
    <w:rsid w:val="00F23B06"/>
    <w:rsid w:val="00F24577"/>
    <w:rsid w:val="00F25FCD"/>
    <w:rsid w:val="00F26613"/>
    <w:rsid w:val="00F2689D"/>
    <w:rsid w:val="00F26D3A"/>
    <w:rsid w:val="00F3054C"/>
    <w:rsid w:val="00F30563"/>
    <w:rsid w:val="00F31341"/>
    <w:rsid w:val="00F31448"/>
    <w:rsid w:val="00F3423C"/>
    <w:rsid w:val="00F34340"/>
    <w:rsid w:val="00F343C1"/>
    <w:rsid w:val="00F34E62"/>
    <w:rsid w:val="00F35AEA"/>
    <w:rsid w:val="00F369A9"/>
    <w:rsid w:val="00F36BC2"/>
    <w:rsid w:val="00F37710"/>
    <w:rsid w:val="00F404F5"/>
    <w:rsid w:val="00F405B4"/>
    <w:rsid w:val="00F40C14"/>
    <w:rsid w:val="00F40D2E"/>
    <w:rsid w:val="00F410FB"/>
    <w:rsid w:val="00F41917"/>
    <w:rsid w:val="00F41D93"/>
    <w:rsid w:val="00F45942"/>
    <w:rsid w:val="00F47118"/>
    <w:rsid w:val="00F47313"/>
    <w:rsid w:val="00F47AD0"/>
    <w:rsid w:val="00F50540"/>
    <w:rsid w:val="00F50F1A"/>
    <w:rsid w:val="00F51DAD"/>
    <w:rsid w:val="00F52ACC"/>
    <w:rsid w:val="00F52C36"/>
    <w:rsid w:val="00F52C80"/>
    <w:rsid w:val="00F52F3B"/>
    <w:rsid w:val="00F53BA0"/>
    <w:rsid w:val="00F61F1A"/>
    <w:rsid w:val="00F62EE5"/>
    <w:rsid w:val="00F632FE"/>
    <w:rsid w:val="00F64C73"/>
    <w:rsid w:val="00F65304"/>
    <w:rsid w:val="00F66038"/>
    <w:rsid w:val="00F6618E"/>
    <w:rsid w:val="00F71713"/>
    <w:rsid w:val="00F71EC4"/>
    <w:rsid w:val="00F72C3B"/>
    <w:rsid w:val="00F73959"/>
    <w:rsid w:val="00F744CC"/>
    <w:rsid w:val="00F75042"/>
    <w:rsid w:val="00F7562A"/>
    <w:rsid w:val="00F761E7"/>
    <w:rsid w:val="00F76916"/>
    <w:rsid w:val="00F77952"/>
    <w:rsid w:val="00F77D46"/>
    <w:rsid w:val="00F77EC1"/>
    <w:rsid w:val="00F825DA"/>
    <w:rsid w:val="00F863D1"/>
    <w:rsid w:val="00F87635"/>
    <w:rsid w:val="00F8795C"/>
    <w:rsid w:val="00F912D6"/>
    <w:rsid w:val="00F930DF"/>
    <w:rsid w:val="00F936EB"/>
    <w:rsid w:val="00F9499D"/>
    <w:rsid w:val="00F95CD9"/>
    <w:rsid w:val="00F96651"/>
    <w:rsid w:val="00F970A6"/>
    <w:rsid w:val="00FA0206"/>
    <w:rsid w:val="00FA0A60"/>
    <w:rsid w:val="00FA13D2"/>
    <w:rsid w:val="00FA1B92"/>
    <w:rsid w:val="00FA2597"/>
    <w:rsid w:val="00FA6629"/>
    <w:rsid w:val="00FA662B"/>
    <w:rsid w:val="00FA7E28"/>
    <w:rsid w:val="00FB056D"/>
    <w:rsid w:val="00FB07AE"/>
    <w:rsid w:val="00FB4C34"/>
    <w:rsid w:val="00FB75EE"/>
    <w:rsid w:val="00FB763E"/>
    <w:rsid w:val="00FB7FC9"/>
    <w:rsid w:val="00FC1204"/>
    <w:rsid w:val="00FC1563"/>
    <w:rsid w:val="00FC1B96"/>
    <w:rsid w:val="00FC32E5"/>
    <w:rsid w:val="00FC4B6F"/>
    <w:rsid w:val="00FC52E8"/>
    <w:rsid w:val="00FC568A"/>
    <w:rsid w:val="00FC5BA4"/>
    <w:rsid w:val="00FC70ED"/>
    <w:rsid w:val="00FC7C21"/>
    <w:rsid w:val="00FD07D7"/>
    <w:rsid w:val="00FD0C71"/>
    <w:rsid w:val="00FD187F"/>
    <w:rsid w:val="00FD2AAD"/>
    <w:rsid w:val="00FD2E81"/>
    <w:rsid w:val="00FD3C84"/>
    <w:rsid w:val="00FD428F"/>
    <w:rsid w:val="00FD5E6A"/>
    <w:rsid w:val="00FD691E"/>
    <w:rsid w:val="00FD7235"/>
    <w:rsid w:val="00FE042B"/>
    <w:rsid w:val="00FE0DA0"/>
    <w:rsid w:val="00FE1203"/>
    <w:rsid w:val="00FE1714"/>
    <w:rsid w:val="00FE20E7"/>
    <w:rsid w:val="00FE29AA"/>
    <w:rsid w:val="00FE36D6"/>
    <w:rsid w:val="00FE4D31"/>
    <w:rsid w:val="00FE643E"/>
    <w:rsid w:val="00FE7491"/>
    <w:rsid w:val="00FE79DA"/>
    <w:rsid w:val="00FE7E55"/>
    <w:rsid w:val="00FF0892"/>
    <w:rsid w:val="00FF2285"/>
    <w:rsid w:val="00FF2363"/>
    <w:rsid w:val="00FF2F5C"/>
    <w:rsid w:val="00FF40D1"/>
    <w:rsid w:val="00FF4411"/>
    <w:rsid w:val="00FF478C"/>
    <w:rsid w:val="00FF5540"/>
    <w:rsid w:val="00FF5F30"/>
    <w:rsid w:val="00FF66B9"/>
    <w:rsid w:val="00FF752E"/>
    <w:rsid w:val="00FF7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1E5E20"/>
  <w15:docId w15:val="{16167703-E114-499F-989B-68A3FC860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47C0"/>
    <w:pPr>
      <w:spacing w:line="480" w:lineRule="auto"/>
      <w:jc w:val="both"/>
    </w:pPr>
    <w:rPr>
      <w:rFonts w:ascii="Times New Roman" w:hAnsi="Times New Roman"/>
      <w:sz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7B27"/>
    <w:pPr>
      <w:keepNext/>
      <w:keepLines/>
      <w:numPr>
        <w:numId w:val="2"/>
      </w:numPr>
      <w:spacing w:before="240" w:after="0"/>
      <w:outlineLvl w:val="0"/>
    </w:pPr>
    <w:rPr>
      <w:rFonts w:eastAsiaTheme="majorEastAsia" w:cstheme="majorBidi"/>
      <w:b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7B27"/>
    <w:pPr>
      <w:keepNext/>
      <w:keepLines/>
      <w:numPr>
        <w:ilvl w:val="1"/>
        <w:numId w:val="2"/>
      </w:numPr>
      <w:spacing w:before="40" w:after="0"/>
      <w:outlineLvl w:val="1"/>
    </w:pPr>
    <w:rPr>
      <w:rFonts w:eastAsiaTheme="majorEastAsia" w:cstheme="majorBidi"/>
      <w:b/>
      <w:sz w:val="28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A2714"/>
    <w:pPr>
      <w:keepNext/>
      <w:keepLines/>
      <w:numPr>
        <w:ilvl w:val="2"/>
        <w:numId w:val="2"/>
      </w:numPr>
      <w:spacing w:before="40" w:after="0"/>
      <w:ind w:left="357" w:hanging="357"/>
      <w:outlineLvl w:val="2"/>
    </w:pPr>
    <w:rPr>
      <w:rFonts w:eastAsiaTheme="majorEastAsia" w:cstheme="majorBidi"/>
      <w:b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26DC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A220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qFormat/>
    <w:rsid w:val="00726DCD"/>
  </w:style>
  <w:style w:type="table" w:customStyle="1" w:styleId="TableGrid1">
    <w:name w:val="Table Grid1"/>
    <w:basedOn w:val="TableNormal"/>
    <w:next w:val="TableGrid"/>
    <w:uiPriority w:val="39"/>
    <w:rsid w:val="00726D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26D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726DCD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726DCD"/>
    <w:rPr>
      <w:rFonts w:ascii="TimesNewRomanPS-ItalicMT" w:hAnsi="TimesNewRomanPS-ItalicMT" w:hint="default"/>
      <w:b w:val="0"/>
      <w:bCs w:val="0"/>
      <w:i/>
      <w:iCs/>
      <w:color w:val="000000"/>
      <w:sz w:val="22"/>
      <w:szCs w:val="22"/>
    </w:rPr>
  </w:style>
  <w:style w:type="character" w:customStyle="1" w:styleId="fontstyle11">
    <w:name w:val="fontstyle11"/>
    <w:basedOn w:val="DefaultParagraphFont"/>
    <w:rsid w:val="00726DCD"/>
    <w:rPr>
      <w:rFonts w:ascii="CMMI10" w:hAnsi="CMMI10" w:hint="default"/>
      <w:b w:val="0"/>
      <w:bCs w:val="0"/>
      <w:i/>
      <w:iCs/>
      <w:color w:val="000000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987B27"/>
    <w:rPr>
      <w:rFonts w:ascii="Times New Roman" w:eastAsiaTheme="majorEastAsia" w:hAnsi="Times New Roman" w:cstheme="majorBidi"/>
      <w:b/>
      <w:sz w:val="32"/>
      <w:szCs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987B27"/>
    <w:rPr>
      <w:rFonts w:ascii="Times New Roman" w:eastAsiaTheme="majorEastAsia" w:hAnsi="Times New Roman" w:cstheme="majorBidi"/>
      <w:b/>
      <w:sz w:val="28"/>
      <w:szCs w:val="33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5A2714"/>
    <w:rPr>
      <w:rFonts w:ascii="Times New Roman" w:eastAsiaTheme="majorEastAsia" w:hAnsi="Times New Roman" w:cstheme="majorBidi"/>
      <w:b/>
      <w:sz w:val="24"/>
      <w:szCs w:val="30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726DCD"/>
    <w:rPr>
      <w:rFonts w:asciiTheme="majorHAnsi" w:eastAsiaTheme="majorEastAsia" w:hAnsiTheme="majorHAnsi" w:cstheme="majorBidi"/>
      <w:i/>
      <w:iCs/>
      <w:color w:val="2F5496" w:themeColor="accent1" w:themeShade="BF"/>
      <w:lang w:val="fr-FR"/>
    </w:rPr>
  </w:style>
  <w:style w:type="paragraph" w:styleId="CommentText">
    <w:name w:val="annotation text"/>
    <w:basedOn w:val="Normal"/>
    <w:link w:val="CommentTextChar"/>
    <w:uiPriority w:val="99"/>
    <w:unhideWhenUsed/>
    <w:rsid w:val="00726DCD"/>
    <w:pPr>
      <w:spacing w:line="240" w:lineRule="auto"/>
    </w:pPr>
    <w:rPr>
      <w:rFonts w:asciiTheme="minorHAnsi" w:hAnsiTheme="minorHAnsi"/>
      <w:sz w:val="20"/>
      <w:szCs w:val="25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26DCD"/>
    <w:rPr>
      <w:sz w:val="20"/>
      <w:szCs w:val="25"/>
    </w:rPr>
  </w:style>
  <w:style w:type="paragraph" w:styleId="Header">
    <w:name w:val="header"/>
    <w:basedOn w:val="Normal"/>
    <w:link w:val="HeaderChar"/>
    <w:uiPriority w:val="99"/>
    <w:unhideWhenUsed/>
    <w:rsid w:val="00726D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6DCD"/>
    <w:rPr>
      <w:rFonts w:ascii="Arial" w:hAnsi="Arial"/>
      <w:lang w:val="fr-FR"/>
    </w:rPr>
  </w:style>
  <w:style w:type="paragraph" w:styleId="Footer">
    <w:name w:val="footer"/>
    <w:basedOn w:val="Normal"/>
    <w:link w:val="FooterChar"/>
    <w:uiPriority w:val="99"/>
    <w:unhideWhenUsed/>
    <w:rsid w:val="00726D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6DCD"/>
    <w:rPr>
      <w:rFonts w:ascii="Arial" w:hAnsi="Arial"/>
      <w:lang w:val="fr-FR"/>
    </w:rPr>
  </w:style>
  <w:style w:type="paragraph" w:styleId="Caption">
    <w:name w:val="caption"/>
    <w:basedOn w:val="Normal"/>
    <w:next w:val="Normal"/>
    <w:uiPriority w:val="35"/>
    <w:unhideWhenUsed/>
    <w:qFormat/>
    <w:rsid w:val="00726DCD"/>
    <w:pPr>
      <w:spacing w:line="240" w:lineRule="auto"/>
    </w:pPr>
    <w:rPr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726DCD"/>
    <w:rPr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726DCD"/>
  </w:style>
  <w:style w:type="paragraph" w:styleId="Title">
    <w:name w:val="Title"/>
    <w:basedOn w:val="Normal"/>
    <w:next w:val="Normal"/>
    <w:link w:val="TitleChar"/>
    <w:uiPriority w:val="10"/>
    <w:qFormat/>
    <w:rsid w:val="00AF34B9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AF34B9"/>
    <w:rPr>
      <w:rFonts w:ascii="Times New Roman" w:eastAsiaTheme="majorEastAsia" w:hAnsi="Times New Roman" w:cstheme="majorBidi"/>
      <w:spacing w:val="-10"/>
      <w:kern w:val="28"/>
      <w:sz w:val="56"/>
      <w:szCs w:val="71"/>
      <w:lang w:val="en-GB"/>
    </w:rPr>
  </w:style>
  <w:style w:type="character" w:styleId="Emphasis">
    <w:name w:val="Emphasis"/>
    <w:basedOn w:val="DefaultParagraphFont"/>
    <w:uiPriority w:val="20"/>
    <w:qFormat/>
    <w:rsid w:val="00726DCD"/>
    <w:rPr>
      <w:i/>
      <w:i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6DCD"/>
    <w:rPr>
      <w:rFonts w:ascii="Arial" w:hAnsi="Arial"/>
      <w:b/>
      <w:bCs/>
      <w:lang w:val="fr-FR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6DCD"/>
    <w:rPr>
      <w:rFonts w:ascii="Arial" w:hAnsi="Arial"/>
      <w:b/>
      <w:bCs/>
      <w:sz w:val="20"/>
      <w:szCs w:val="25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6DCD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DCD"/>
    <w:rPr>
      <w:rFonts w:ascii="Segoe UI" w:hAnsi="Segoe UI" w:cs="Angsana New"/>
      <w:sz w:val="18"/>
      <w:szCs w:val="22"/>
      <w:lang w:val="fr-FR"/>
    </w:rPr>
  </w:style>
  <w:style w:type="character" w:styleId="PlaceholderText">
    <w:name w:val="Placeholder Text"/>
    <w:basedOn w:val="DefaultParagraphFont"/>
    <w:uiPriority w:val="99"/>
    <w:semiHidden/>
    <w:rsid w:val="00726DCD"/>
    <w:rPr>
      <w:color w:val="808080"/>
    </w:rPr>
  </w:style>
  <w:style w:type="paragraph" w:styleId="NoSpacing">
    <w:name w:val="No Spacing"/>
    <w:uiPriority w:val="1"/>
    <w:qFormat/>
    <w:rsid w:val="00726DCD"/>
    <w:pPr>
      <w:spacing w:after="0" w:line="240" w:lineRule="auto"/>
    </w:pPr>
    <w:rPr>
      <w:lang w:val="fr-FR"/>
    </w:rPr>
  </w:style>
  <w:style w:type="paragraph" w:styleId="ListParagraph">
    <w:name w:val="List Paragraph"/>
    <w:basedOn w:val="Normal"/>
    <w:uiPriority w:val="34"/>
    <w:qFormat/>
    <w:rsid w:val="00AF34B9"/>
    <w:pPr>
      <w:ind w:left="720"/>
      <w:contextualSpacing/>
    </w:pPr>
    <w:rPr>
      <w:lang w:val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855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8557B"/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ggboefpdpvb">
    <w:name w:val="ggboefpdpvb"/>
    <w:basedOn w:val="DefaultParagraphFont"/>
    <w:rsid w:val="0048557B"/>
  </w:style>
  <w:style w:type="character" w:customStyle="1" w:styleId="identifier">
    <w:name w:val="identifier"/>
    <w:basedOn w:val="DefaultParagraphFont"/>
    <w:rsid w:val="00405FA1"/>
  </w:style>
  <w:style w:type="character" w:customStyle="1" w:styleId="id-label">
    <w:name w:val="id-label"/>
    <w:basedOn w:val="DefaultParagraphFont"/>
    <w:rsid w:val="00405FA1"/>
  </w:style>
  <w:style w:type="character" w:styleId="Hyperlink">
    <w:name w:val="Hyperlink"/>
    <w:basedOn w:val="DefaultParagraphFont"/>
    <w:uiPriority w:val="99"/>
    <w:unhideWhenUsed/>
    <w:rsid w:val="00405FA1"/>
    <w:rPr>
      <w:color w:val="0000FF"/>
      <w:u w:val="single"/>
    </w:rPr>
  </w:style>
  <w:style w:type="character" w:customStyle="1" w:styleId="text">
    <w:name w:val="text"/>
    <w:basedOn w:val="DefaultParagraphFont"/>
    <w:rsid w:val="00405FA1"/>
  </w:style>
  <w:style w:type="character" w:customStyle="1" w:styleId="mjx-char">
    <w:name w:val="mjx-char"/>
    <w:basedOn w:val="DefaultParagraphFont"/>
    <w:rsid w:val="00297229"/>
  </w:style>
  <w:style w:type="character" w:customStyle="1" w:styleId="mjxassistivemathml">
    <w:name w:val="mjx_assistive_mathml"/>
    <w:basedOn w:val="DefaultParagraphFont"/>
    <w:rsid w:val="00297229"/>
  </w:style>
  <w:style w:type="character" w:customStyle="1" w:styleId="Heading5Char">
    <w:name w:val="Heading 5 Char"/>
    <w:basedOn w:val="DefaultParagraphFont"/>
    <w:link w:val="Heading5"/>
    <w:uiPriority w:val="9"/>
    <w:rsid w:val="007A2204"/>
    <w:rPr>
      <w:rFonts w:asciiTheme="majorHAnsi" w:eastAsiaTheme="majorEastAsia" w:hAnsiTheme="majorHAnsi" w:cstheme="majorBidi"/>
      <w:color w:val="2F5496" w:themeColor="accent1" w:themeShade="BF"/>
      <w:sz w:val="24"/>
      <w:lang w:val="en-GB"/>
    </w:rPr>
  </w:style>
  <w:style w:type="paragraph" w:styleId="NormalWeb">
    <w:name w:val="Normal (Web)"/>
    <w:basedOn w:val="Normal"/>
    <w:uiPriority w:val="99"/>
    <w:unhideWhenUsed/>
    <w:rsid w:val="007E64EE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en-GB"/>
    </w:rPr>
  </w:style>
  <w:style w:type="paragraph" w:styleId="Revision">
    <w:name w:val="Revision"/>
    <w:hidden/>
    <w:uiPriority w:val="99"/>
    <w:semiHidden/>
    <w:rsid w:val="00550E2F"/>
    <w:pPr>
      <w:spacing w:after="0" w:line="240" w:lineRule="auto"/>
    </w:pPr>
    <w:rPr>
      <w:rFonts w:ascii="Times New Roman" w:hAnsi="Times New Roman"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87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4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6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41121-AA9D-4AF6-972B-03C3B4CE6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1479</Words>
  <Characters>8435</Characters>
  <Application>Microsoft Office Word</Application>
  <DocSecurity>0</DocSecurity>
  <Lines>70</Lines>
  <Paragraphs>19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Phrutsamon WONGNAK</dc:creator>
  <cp:keywords/>
  <dc:description/>
  <cp:lastModifiedBy>Bhuvaneswari R.</cp:lastModifiedBy>
  <cp:revision>3</cp:revision>
  <cp:lastPrinted>2021-09-06T09:14:00Z</cp:lastPrinted>
  <dcterms:created xsi:type="dcterms:W3CDTF">2022-02-18T14:45:00Z</dcterms:created>
  <dcterms:modified xsi:type="dcterms:W3CDTF">2022-04-26T12:02:00Z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http://www.zotero.org/styles/apa</vt:lpwstr>
  </property>
  <property fmtid="{D5CDD505-2E9C-101B-9397-08002B2CF9AE}" pid="3" name="Mendeley Recent Style Name 0_1">
    <vt:lpwstr>American Psychological Association 6th edition</vt:lpwstr>
  </property>
  <property fmtid="{D5CDD505-2E9C-101B-9397-08002B2CF9AE}" pid="4" name="Mendeley Recent Style Id 1_1">
    <vt:lpwstr>http://www.zotero.org/styles/american-sociological-association</vt:lpwstr>
  </property>
  <property fmtid="{D5CDD505-2E9C-101B-9397-08002B2CF9AE}" pid="5" name="Mendeley Recent Style Name 1_1">
    <vt:lpwstr>American Sociological Association</vt:lpwstr>
  </property>
  <property fmtid="{D5CDD505-2E9C-101B-9397-08002B2CF9AE}" pid="6" name="Mendeley Recent Style Id 2_1">
    <vt:lpwstr>http://www.zotero.org/styles/harvard-cite-them-right</vt:lpwstr>
  </property>
  <property fmtid="{D5CDD505-2E9C-101B-9397-08002B2CF9AE}" pid="7" name="Mendeley Recent Style Name 2_1">
    <vt:lpwstr>Cite Them Right 10th edition - Harvard</vt:lpwstr>
  </property>
  <property fmtid="{D5CDD505-2E9C-101B-9397-08002B2CF9AE}" pid="8" name="Mendeley Recent Style Id 3_1">
    <vt:lpwstr>http://www.zotero.org/styles/ecological-modelling</vt:lpwstr>
  </property>
  <property fmtid="{D5CDD505-2E9C-101B-9397-08002B2CF9AE}" pid="9" name="Mendeley Recent Style Name 3_1">
    <vt:lpwstr>Ecological Modelling</vt:lpwstr>
  </property>
  <property fmtid="{D5CDD505-2E9C-101B-9397-08002B2CF9AE}" pid="10" name="Mendeley Recent Style Id 4_1">
    <vt:lpwstr>http://www.zotero.org/styles/ieee</vt:lpwstr>
  </property>
  <property fmtid="{D5CDD505-2E9C-101B-9397-08002B2CF9AE}" pid="11" name="Mendeley Recent Style Name 4_1">
    <vt:lpwstr>IEEE</vt:lpwstr>
  </property>
  <property fmtid="{D5CDD505-2E9C-101B-9397-08002B2CF9AE}" pid="12" name="Mendeley Recent Style Id 5_1">
    <vt:lpwstr>http://www.zotero.org/styles/methods-in-ecology-and-evolution</vt:lpwstr>
  </property>
  <property fmtid="{D5CDD505-2E9C-101B-9397-08002B2CF9AE}" pid="13" name="Mendeley Recent Style Name 5_1">
    <vt:lpwstr>Methods in Ecology and Evolution</vt:lpwstr>
  </property>
  <property fmtid="{D5CDD505-2E9C-101B-9397-08002B2CF9AE}" pid="14" name="Mendeley Recent Style Id 6_1">
    <vt:lpwstr>http://www.zotero.org/styles/parasites-and-vectors</vt:lpwstr>
  </property>
  <property fmtid="{D5CDD505-2E9C-101B-9397-08002B2CF9AE}" pid="15" name="Mendeley Recent Style Name 6_1">
    <vt:lpwstr>Parasites &amp; Vectors</vt:lpwstr>
  </property>
  <property fmtid="{D5CDD505-2E9C-101B-9397-08002B2CF9AE}" pid="16" name="Mendeley Recent Style Id 7_1">
    <vt:lpwstr>http://www.zotero.org/styles/scientific-reports</vt:lpwstr>
  </property>
  <property fmtid="{D5CDD505-2E9C-101B-9397-08002B2CF9AE}" pid="17" name="Mendeley Recent Style Name 7_1">
    <vt:lpwstr>Scientific Reports</vt:lpwstr>
  </property>
  <property fmtid="{D5CDD505-2E9C-101B-9397-08002B2CF9AE}" pid="18" name="Mendeley Recent Style Id 8_1">
    <vt:lpwstr>http://www.zotero.org/styles/transboundary-and-emerging-diseases</vt:lpwstr>
  </property>
  <property fmtid="{D5CDD505-2E9C-101B-9397-08002B2CF9AE}" pid="19" name="Mendeley Recent Style Name 8_1">
    <vt:lpwstr>Transboundary and Emerging Diseases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584e3e07-5b4c-38c7-a692-a93ebee6dc68</vt:lpwstr>
  </property>
  <property fmtid="{D5CDD505-2E9C-101B-9397-08002B2CF9AE}" pid="24" name="Mendeley Citation Style_1">
    <vt:lpwstr>http://www.zotero.org/styles/scientific-reports</vt:lpwstr>
  </property>
</Properties>
</file>