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FE32" w14:textId="77777777" w:rsidR="00CD0027" w:rsidRPr="004206C7" w:rsidRDefault="00CD0027" w:rsidP="00CD0027">
      <w:pPr>
        <w:spacing w:after="0"/>
        <w:rPr>
          <w:rFonts w:asciiTheme="minorHAnsi" w:hAnsiTheme="minorHAnsi" w:cstheme="minorHAnsi"/>
          <w:b/>
          <w:iCs/>
        </w:rPr>
      </w:pPr>
      <w:bookmarkStart w:id="0" w:name="_Hlk4747440"/>
      <w:bookmarkStart w:id="1" w:name="_Toc528275008"/>
      <w:r w:rsidRPr="004206C7">
        <w:rPr>
          <w:rFonts w:asciiTheme="minorHAnsi" w:hAnsiTheme="minorHAnsi" w:cstheme="minorHAnsi"/>
          <w:b/>
          <w:iCs/>
        </w:rPr>
        <w:t>A bottom-up practitioner-derived set of Essential Variables for Protected Area management</w:t>
      </w:r>
      <w:bookmarkEnd w:id="0"/>
      <w:r w:rsidRPr="004206C7">
        <w:rPr>
          <w:rFonts w:asciiTheme="minorHAnsi" w:hAnsiTheme="minorHAnsi" w:cstheme="minorHAnsi"/>
          <w:b/>
          <w:iCs/>
        </w:rPr>
        <w:t>.</w:t>
      </w:r>
    </w:p>
    <w:p w14:paraId="7D929AA6" w14:textId="77777777" w:rsidR="00CD0027" w:rsidRPr="00534D1B" w:rsidRDefault="00CD0027" w:rsidP="00CD0027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</w:rPr>
      </w:pPr>
    </w:p>
    <w:p w14:paraId="6C5B1A33" w14:textId="03251E52" w:rsidR="006573B9" w:rsidRDefault="003B4AF0" w:rsidP="003B4AF0">
      <w:pPr>
        <w:pStyle w:val="Heading2"/>
        <w:spacing w:before="0" w:after="100"/>
        <w:jc w:val="both"/>
      </w:pPr>
      <w:r>
        <w:rPr>
          <w:rFonts w:asciiTheme="majorHAnsi" w:hAnsiTheme="majorHAnsi" w:cstheme="majorHAnsi"/>
          <w:b/>
        </w:rPr>
        <w:t>Supplement C</w:t>
      </w:r>
      <w:r w:rsidR="006573B9">
        <w:rPr>
          <w:rFonts w:asciiTheme="majorHAnsi" w:hAnsiTheme="majorHAnsi" w:cstheme="majorHAnsi"/>
          <w:b/>
        </w:rPr>
        <w:t>.  Example of survey</w:t>
      </w:r>
      <w:bookmarkEnd w:id="1"/>
      <w:r w:rsidR="006573B9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2018 </w:t>
      </w:r>
      <w:r w:rsidR="006573B9">
        <w:rPr>
          <w:rFonts w:asciiTheme="majorHAnsi" w:hAnsiTheme="majorHAnsi" w:cstheme="majorHAnsi"/>
          <w:b/>
        </w:rPr>
        <w:t>on EV status in PAs</w:t>
      </w:r>
    </w:p>
    <w:p w14:paraId="7E090378" w14:textId="10BA9CB0" w:rsidR="006573B9" w:rsidRDefault="006573B9" w:rsidP="006573B9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Example of the survey sent in 2018 to PA managers and EcoPotential scientists working on Protected Areas, inventorying the data availability and status for the Essential Variables (EVs).</w:t>
      </w:r>
    </w:p>
    <w:p w14:paraId="3AD716FE" w14:textId="087DC0AF" w:rsidR="006573B9" w:rsidRPr="00C47201" w:rsidRDefault="006573B9" w:rsidP="006573B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C47201">
        <w:rPr>
          <w:rFonts w:asciiTheme="minorHAnsi" w:hAnsiTheme="minorHAnsi" w:cstheme="minorHAnsi"/>
          <w:sz w:val="20"/>
          <w:szCs w:val="20"/>
        </w:rPr>
        <w:t>Explanation</w:t>
      </w:r>
      <w:r>
        <w:rPr>
          <w:rFonts w:asciiTheme="minorHAnsi" w:hAnsiTheme="minorHAnsi" w:cstheme="minorHAnsi"/>
          <w:sz w:val="20"/>
          <w:szCs w:val="20"/>
        </w:rPr>
        <w:t xml:space="preserve"> giving to the last column of the survey</w:t>
      </w:r>
      <w:r w:rsidRPr="00C47201">
        <w:rPr>
          <w:rFonts w:asciiTheme="minorHAnsi" w:hAnsiTheme="minorHAnsi" w:cstheme="minorHAnsi"/>
          <w:sz w:val="20"/>
          <w:szCs w:val="20"/>
        </w:rPr>
        <w:t xml:space="preserve">: You thus need not to </w:t>
      </w:r>
      <w:proofErr w:type="spellStart"/>
      <w:r w:rsidRPr="00C47201">
        <w:rPr>
          <w:rFonts w:asciiTheme="minorHAnsi" w:hAnsiTheme="minorHAnsi" w:cstheme="minorHAnsi"/>
          <w:sz w:val="20"/>
          <w:szCs w:val="20"/>
        </w:rPr>
        <w:t>valuate</w:t>
      </w:r>
      <w:proofErr w:type="spellEnd"/>
      <w:r w:rsidRPr="00C47201">
        <w:rPr>
          <w:rFonts w:asciiTheme="minorHAnsi" w:hAnsiTheme="minorHAnsi" w:cstheme="minorHAnsi"/>
          <w:sz w:val="20"/>
          <w:szCs w:val="20"/>
        </w:rPr>
        <w:t xml:space="preserve"> the usefulness or importance of the variable/proxy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47201">
        <w:rPr>
          <w:rFonts w:asciiTheme="minorHAnsi" w:hAnsiTheme="minorHAnsi" w:cstheme="minorHAnsi"/>
          <w:sz w:val="20"/>
          <w:szCs w:val="20"/>
        </w:rPr>
        <w:t xml:space="preserve">because we all agreed that it </w:t>
      </w:r>
      <w:proofErr w:type="gramStart"/>
      <w:r w:rsidRPr="00C47201">
        <w:rPr>
          <w:rFonts w:asciiTheme="minorHAnsi" w:hAnsiTheme="minorHAnsi" w:cstheme="minorHAnsi"/>
          <w:sz w:val="20"/>
          <w:szCs w:val="20"/>
        </w:rPr>
        <w:t>are</w:t>
      </w:r>
      <w:proofErr w:type="gramEnd"/>
      <w:r w:rsidRPr="00C47201">
        <w:rPr>
          <w:rFonts w:asciiTheme="minorHAnsi" w:hAnsiTheme="minorHAnsi" w:cstheme="minorHAnsi"/>
          <w:sz w:val="20"/>
          <w:szCs w:val="20"/>
        </w:rPr>
        <w:t xml:space="preserve"> very important variables, yet if you could/would use this specific variable/proxy to measure the situation in your PA, how good or bad would </w:t>
      </w:r>
      <w:r>
        <w:rPr>
          <w:rFonts w:asciiTheme="minorHAnsi" w:hAnsiTheme="minorHAnsi" w:cstheme="minorHAnsi"/>
          <w:sz w:val="20"/>
          <w:szCs w:val="20"/>
        </w:rPr>
        <w:t xml:space="preserve">then the </w:t>
      </w:r>
      <w:r w:rsidRPr="00C47201">
        <w:rPr>
          <w:rFonts w:asciiTheme="minorHAnsi" w:hAnsiTheme="minorHAnsi" w:cstheme="minorHAnsi"/>
          <w:sz w:val="20"/>
          <w:szCs w:val="20"/>
        </w:rPr>
        <w:t xml:space="preserve">score </w:t>
      </w:r>
      <w:r>
        <w:rPr>
          <w:rFonts w:asciiTheme="minorHAnsi" w:hAnsiTheme="minorHAnsi" w:cstheme="minorHAnsi"/>
          <w:sz w:val="20"/>
          <w:szCs w:val="20"/>
        </w:rPr>
        <w:t>be</w:t>
      </w:r>
      <w:r w:rsidRPr="00C47201">
        <w:rPr>
          <w:rFonts w:asciiTheme="minorHAnsi" w:hAnsiTheme="minorHAnsi" w:cstheme="minorHAnsi"/>
          <w:sz w:val="20"/>
          <w:szCs w:val="20"/>
        </w:rPr>
        <w:t>?</w:t>
      </w:r>
    </w:p>
    <w:p w14:paraId="6899E69D" w14:textId="77777777" w:rsidR="006573B9" w:rsidRPr="00C47201" w:rsidRDefault="006573B9" w:rsidP="006573B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C47201">
        <w:rPr>
          <w:rFonts w:asciiTheme="minorHAnsi" w:hAnsiTheme="minorHAnsi" w:cstheme="minorHAnsi"/>
          <w:sz w:val="20"/>
          <w:szCs w:val="20"/>
        </w:rPr>
        <w:t xml:space="preserve">1 = is very bad, i.e. the actual situation is very far from the desired situation, e.g. the environmental situation is at some parts highly impacted or even degraded, or </w:t>
      </w:r>
      <w:proofErr w:type="gramStart"/>
      <w:r w:rsidRPr="00C47201">
        <w:rPr>
          <w:rFonts w:asciiTheme="minorHAnsi" w:hAnsiTheme="minorHAnsi" w:cstheme="minorHAnsi"/>
          <w:sz w:val="20"/>
          <w:szCs w:val="20"/>
        </w:rPr>
        <w:t>an  unacceptable</w:t>
      </w:r>
      <w:proofErr w:type="gramEnd"/>
      <w:r w:rsidRPr="00C47201">
        <w:rPr>
          <w:rFonts w:asciiTheme="minorHAnsi" w:hAnsiTheme="minorHAnsi" w:cstheme="minorHAnsi"/>
          <w:sz w:val="20"/>
          <w:szCs w:val="20"/>
        </w:rPr>
        <w:t xml:space="preserve"> socio-economic situation is created that impacts negatively the quality of the PA,</w:t>
      </w:r>
    </w:p>
    <w:p w14:paraId="7330F4CA" w14:textId="77777777" w:rsidR="006573B9" w:rsidRPr="00C47201" w:rsidRDefault="006573B9" w:rsidP="006573B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C47201">
        <w:rPr>
          <w:rFonts w:asciiTheme="minorHAnsi" w:hAnsiTheme="minorHAnsi" w:cstheme="minorHAnsi"/>
          <w:sz w:val="20"/>
          <w:szCs w:val="20"/>
        </w:rPr>
        <w:t xml:space="preserve">2 = still far from the desired situation but there is some hope for improvement, </w:t>
      </w:r>
    </w:p>
    <w:p w14:paraId="382BEED5" w14:textId="77777777" w:rsidR="006573B9" w:rsidRPr="00C47201" w:rsidRDefault="006573B9" w:rsidP="006573B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C47201">
        <w:rPr>
          <w:rFonts w:asciiTheme="minorHAnsi" w:hAnsiTheme="minorHAnsi" w:cstheme="minorHAnsi"/>
          <w:sz w:val="20"/>
          <w:szCs w:val="20"/>
        </w:rPr>
        <w:t xml:space="preserve">3 = not good and not bad, </w:t>
      </w:r>
      <w:proofErr w:type="gramStart"/>
      <w:r w:rsidRPr="00C47201">
        <w:rPr>
          <w:rFonts w:asciiTheme="minorHAnsi" w:hAnsiTheme="minorHAnsi" w:cstheme="minorHAnsi"/>
          <w:sz w:val="20"/>
          <w:szCs w:val="20"/>
        </w:rPr>
        <w:t>i.e.</w:t>
      </w:r>
      <w:proofErr w:type="gramEnd"/>
      <w:r w:rsidRPr="00C47201">
        <w:rPr>
          <w:rFonts w:asciiTheme="minorHAnsi" w:hAnsiTheme="minorHAnsi" w:cstheme="minorHAnsi"/>
          <w:sz w:val="20"/>
          <w:szCs w:val="20"/>
        </w:rPr>
        <w:t xml:space="preserve"> almost acceptable but improvement can/should be made, </w:t>
      </w:r>
    </w:p>
    <w:p w14:paraId="08762831" w14:textId="77777777" w:rsidR="006573B9" w:rsidRPr="00C47201" w:rsidRDefault="006573B9" w:rsidP="006573B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C47201">
        <w:rPr>
          <w:rFonts w:asciiTheme="minorHAnsi" w:hAnsiTheme="minorHAnsi" w:cstheme="minorHAnsi"/>
          <w:sz w:val="20"/>
          <w:szCs w:val="20"/>
        </w:rPr>
        <w:t xml:space="preserve">4 = good and almost, but not completely, the desired situation, </w:t>
      </w:r>
    </w:p>
    <w:p w14:paraId="37F085DD" w14:textId="77777777" w:rsidR="006573B9" w:rsidRPr="00C47201" w:rsidRDefault="006573B9" w:rsidP="006573B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C47201">
        <w:rPr>
          <w:rFonts w:asciiTheme="minorHAnsi" w:hAnsiTheme="minorHAnsi" w:cstheme="minorHAnsi"/>
          <w:sz w:val="20"/>
          <w:szCs w:val="20"/>
        </w:rPr>
        <w:t xml:space="preserve">5 = very good, </w:t>
      </w:r>
      <w:proofErr w:type="gramStart"/>
      <w:r w:rsidRPr="00C47201">
        <w:rPr>
          <w:rFonts w:asciiTheme="minorHAnsi" w:hAnsiTheme="minorHAnsi" w:cstheme="minorHAnsi"/>
          <w:sz w:val="20"/>
          <w:szCs w:val="20"/>
        </w:rPr>
        <w:t>i.e.</w:t>
      </w:r>
      <w:proofErr w:type="gramEnd"/>
      <w:r w:rsidRPr="00C47201">
        <w:rPr>
          <w:rFonts w:asciiTheme="minorHAnsi" w:hAnsiTheme="minorHAnsi" w:cstheme="minorHAnsi"/>
          <w:sz w:val="20"/>
          <w:szCs w:val="20"/>
        </w:rPr>
        <w:t xml:space="preserve"> the desired situation (optimal reference level)</w:t>
      </w:r>
      <w:r>
        <w:rPr>
          <w:rFonts w:asciiTheme="minorHAnsi" w:hAnsiTheme="minorHAnsi" w:cstheme="minorHAnsi"/>
          <w:sz w:val="20"/>
          <w:szCs w:val="20"/>
        </w:rPr>
        <w:t>)</w:t>
      </w:r>
    </w:p>
    <w:tbl>
      <w:tblPr>
        <w:tblW w:w="14791" w:type="dxa"/>
        <w:tblLook w:val="04A0" w:firstRow="1" w:lastRow="0" w:firstColumn="1" w:lastColumn="0" w:noHBand="0" w:noVBand="1"/>
      </w:tblPr>
      <w:tblGrid>
        <w:gridCol w:w="11"/>
        <w:gridCol w:w="463"/>
        <w:gridCol w:w="10"/>
        <w:gridCol w:w="1497"/>
        <w:gridCol w:w="10"/>
        <w:gridCol w:w="2954"/>
        <w:gridCol w:w="3649"/>
        <w:gridCol w:w="236"/>
        <w:gridCol w:w="1180"/>
        <w:gridCol w:w="1444"/>
        <w:gridCol w:w="222"/>
        <w:gridCol w:w="3105"/>
        <w:gridCol w:w="10"/>
      </w:tblGrid>
      <w:tr w:rsidR="006573B9" w:rsidRPr="007A355C" w14:paraId="296B55D3" w14:textId="77777777" w:rsidTr="00091DA7">
        <w:trPr>
          <w:trHeight w:val="2096"/>
        </w:trPr>
        <w:tc>
          <w:tcPr>
            <w:tcW w:w="4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539E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09032" w14:textId="77777777" w:rsidR="006573B9" w:rsidRPr="007A355C" w:rsidRDefault="006573B9" w:rsidP="00091DA7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296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87FB1" w14:textId="77777777" w:rsidR="006573B9" w:rsidRPr="003F2833" w:rsidRDefault="006573B9" w:rsidP="00091DA7">
            <w:pPr>
              <w:spacing w:after="0"/>
              <w:rPr>
                <w:rFonts w:eastAsia="Times New Roman"/>
                <w:b/>
                <w:sz w:val="20"/>
                <w:szCs w:val="20"/>
              </w:rPr>
            </w:pPr>
            <w:r w:rsidRPr="003F2833">
              <w:rPr>
                <w:rFonts w:eastAsia="Times New Roman"/>
                <w:b/>
                <w:sz w:val="20"/>
                <w:szCs w:val="20"/>
              </w:rPr>
              <w:t>Examples / Synonyms</w:t>
            </w:r>
          </w:p>
        </w:tc>
        <w:tc>
          <w:tcPr>
            <w:tcW w:w="36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7859D" w14:textId="77777777" w:rsidR="006573B9" w:rsidRPr="007A355C" w:rsidRDefault="006573B9" w:rsidP="00091DA7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t>Indicators / proxies (to perform concrete measurements)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FDA97B" w14:textId="77777777" w:rsidR="006573B9" w:rsidRPr="007A355C" w:rsidRDefault="006573B9" w:rsidP="00091DA7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E82"/>
            <w:hideMark/>
          </w:tcPr>
          <w:p w14:paraId="225BBE89" w14:textId="77777777" w:rsidR="006573B9" w:rsidRPr="007A355C" w:rsidRDefault="006573B9" w:rsidP="00091DA7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t>Do you have in your PA data for this variable and proxy</w:t>
            </w: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E82"/>
            <w:hideMark/>
          </w:tcPr>
          <w:p w14:paraId="34A941FF" w14:textId="77777777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t>If yes,</w:t>
            </w: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br/>
              <w:t>for which specific variable/proxy you have data</w:t>
            </w: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559E44" w14:textId="77777777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7EE82"/>
            <w:hideMark/>
          </w:tcPr>
          <w:p w14:paraId="5BA56D3E" w14:textId="77777777" w:rsidR="006573B9" w:rsidRDefault="006573B9" w:rsidP="00091DA7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t xml:space="preserve">If you would </w:t>
            </w:r>
            <w:proofErr w:type="spellStart"/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t>valuate</w:t>
            </w:r>
            <w:proofErr w:type="spellEnd"/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t xml:space="preserve"> the </w:t>
            </w:r>
            <w:r w:rsidRPr="007A355C"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>situation or</w:t>
            </w: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t xml:space="preserve"> the </w:t>
            </w:r>
            <w:r w:rsidRPr="007A355C"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>quality in your PA</w:t>
            </w: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t xml:space="preserve"> by means of this variable how would the score for your PA then be</w:t>
            </w:r>
          </w:p>
          <w:p w14:paraId="745CDBDB" w14:textId="77777777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361DB">
              <w:rPr>
                <w:rFonts w:eastAsia="Times New Roman"/>
                <w:bCs/>
                <w:sz w:val="20"/>
                <w:szCs w:val="20"/>
              </w:rPr>
              <w:t>(see explanation)</w:t>
            </w: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br/>
              <w:t>1 = very bad</w:t>
            </w: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br/>
              <w:t>2 = bad</w:t>
            </w: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br/>
              <w:t>3 = not good/not bad</w:t>
            </w: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br/>
              <w:t>4 = good</w:t>
            </w: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br/>
              <w:t>5 = very good</w:t>
            </w:r>
          </w:p>
        </w:tc>
      </w:tr>
      <w:tr w:rsidR="006573B9" w:rsidRPr="007A355C" w14:paraId="78AEA335" w14:textId="77777777" w:rsidTr="00091DA7">
        <w:trPr>
          <w:trHeight w:val="177"/>
        </w:trPr>
        <w:tc>
          <w:tcPr>
            <w:tcW w:w="4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3D79" w14:textId="77777777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DEAF8D0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A5823B1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25E3F3B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4AC6CB7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5D35763" w14:textId="77777777" w:rsidR="006573B9" w:rsidRPr="00C47201" w:rsidRDefault="006573B9" w:rsidP="00091DA7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47201">
              <w:rPr>
                <w:rFonts w:eastAsia="Times New Roman"/>
                <w:bCs/>
                <w:sz w:val="20"/>
                <w:szCs w:val="20"/>
              </w:rPr>
              <w:t>Yes / No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7CC3F92" w14:textId="77777777" w:rsidR="006573B9" w:rsidRPr="00C47201" w:rsidRDefault="006573B9" w:rsidP="00091DA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C47201">
              <w:rPr>
                <w:rFonts w:eastAsia="Times New Roman"/>
                <w:sz w:val="20"/>
                <w:szCs w:val="20"/>
              </w:rPr>
              <w:t>Type of variable/proxy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1AF65E8" w14:textId="77777777" w:rsidR="006573B9" w:rsidRPr="00C47201" w:rsidRDefault="006573B9" w:rsidP="00091DA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0E55305" w14:textId="77777777" w:rsidR="006573B9" w:rsidRPr="00C47201" w:rsidRDefault="006573B9" w:rsidP="00091DA7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47201">
              <w:rPr>
                <w:rFonts w:eastAsia="Times New Roman"/>
                <w:bCs/>
                <w:sz w:val="20"/>
                <w:szCs w:val="20"/>
              </w:rPr>
              <w:t>Fill in a 1, 2, 3, 4 or 5</w:t>
            </w:r>
          </w:p>
        </w:tc>
      </w:tr>
      <w:tr w:rsidR="006573B9" w:rsidRPr="007A355C" w14:paraId="0493DEE9" w14:textId="77777777" w:rsidTr="006573B9">
        <w:trPr>
          <w:gridAfter w:val="1"/>
          <w:wAfter w:w="10" w:type="dxa"/>
          <w:trHeight w:val="315"/>
        </w:trPr>
        <w:tc>
          <w:tcPr>
            <w:tcW w:w="85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EB81187" w14:textId="77777777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t>Ecosystem Functions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685555D" w14:textId="77777777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428AB26" w14:textId="77777777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73AACE4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10789BB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93BC224" w14:textId="77777777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573B9" w:rsidRPr="007A355C" w14:paraId="23C6D372" w14:textId="77777777" w:rsidTr="006573B9">
        <w:trPr>
          <w:gridBefore w:val="1"/>
          <w:gridAfter w:val="1"/>
          <w:wBefore w:w="11" w:type="dxa"/>
          <w:wAfter w:w="10" w:type="dxa"/>
          <w:trHeight w:val="307"/>
        </w:trPr>
        <w:tc>
          <w:tcPr>
            <w:tcW w:w="4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  <w:hideMark/>
          </w:tcPr>
          <w:p w14:paraId="37DB3FA0" w14:textId="01EAD13E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E</w:t>
            </w:r>
            <w:r>
              <w:rPr>
                <w:rFonts w:eastAsia="Times New Roman"/>
                <w:sz w:val="20"/>
                <w:szCs w:val="20"/>
              </w:rPr>
              <w:t>F</w:t>
            </w:r>
          </w:p>
        </w:tc>
        <w:tc>
          <w:tcPr>
            <w:tcW w:w="150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4B2B1" w14:textId="77777777" w:rsidR="006573B9" w:rsidRPr="007A355C" w:rsidRDefault="006573B9" w:rsidP="00091DA7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t>Habitat Suitability</w:t>
            </w:r>
          </w:p>
        </w:tc>
        <w:tc>
          <w:tcPr>
            <w:tcW w:w="2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81AC7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Habitat availability, Feeding and breeding grounds, Ecotypes</w:t>
            </w:r>
          </w:p>
        </w:tc>
        <w:tc>
          <w:tcPr>
            <w:tcW w:w="36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7FC1E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Habitat classification (</w:t>
            </w:r>
            <w:proofErr w:type="gramStart"/>
            <w:r w:rsidRPr="007A355C">
              <w:rPr>
                <w:rFonts w:eastAsia="Times New Roman"/>
                <w:sz w:val="20"/>
                <w:szCs w:val="20"/>
              </w:rPr>
              <w:t>e.g.</w:t>
            </w:r>
            <w:proofErr w:type="gramEnd"/>
            <w:r w:rsidRPr="007A355C">
              <w:rPr>
                <w:rFonts w:eastAsia="Times New Roman"/>
                <w:sz w:val="20"/>
                <w:szCs w:val="20"/>
              </w:rPr>
              <w:t xml:space="preserve"> EUNIS), Carrying capacity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6FCABC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8535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02636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66A4EF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2D22AF6" w14:textId="77777777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573B9" w:rsidRPr="007A355C" w14:paraId="152DA0F2" w14:textId="77777777" w:rsidTr="006573B9">
        <w:trPr>
          <w:gridBefore w:val="1"/>
          <w:gridAfter w:val="1"/>
          <w:wBefore w:w="11" w:type="dxa"/>
          <w:wAfter w:w="10" w:type="dxa"/>
          <w:trHeight w:val="570"/>
        </w:trPr>
        <w:tc>
          <w:tcPr>
            <w:tcW w:w="47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DAA791C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4DF98" w14:textId="77777777" w:rsidR="006573B9" w:rsidRPr="007A355C" w:rsidRDefault="006573B9" w:rsidP="00091DA7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t>Biodiversity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9B70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Biodiversity status, Biodiversity changes, Endemism, Protected species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213FF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 xml:space="preserve">Shannon Index (H), Diversity Index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45DE39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B2093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8883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FACCA6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B89EBF4" w14:textId="77777777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573B9" w:rsidRPr="007A355C" w14:paraId="3444571E" w14:textId="77777777" w:rsidTr="006573B9">
        <w:trPr>
          <w:gridBefore w:val="1"/>
          <w:gridAfter w:val="1"/>
          <w:wBefore w:w="11" w:type="dxa"/>
          <w:wAfter w:w="10" w:type="dxa"/>
          <w:trHeight w:val="113"/>
        </w:trPr>
        <w:tc>
          <w:tcPr>
            <w:tcW w:w="47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2842B53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EC699" w14:textId="77777777" w:rsidR="006573B9" w:rsidRPr="007A355C" w:rsidRDefault="006573B9" w:rsidP="00091DA7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t>Population Dynamics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5C54E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Recruitment, Seed dispersal, Predation, Reproduction, Pollination, Succession, Grazing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2690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Vegetation cover changes, Population structure (age, sexes)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374B5D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2FB95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A8A4E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E87986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D8AE371" w14:textId="77777777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573B9" w:rsidRPr="007A355C" w14:paraId="6EFE3390" w14:textId="77777777" w:rsidTr="006573B9">
        <w:trPr>
          <w:gridBefore w:val="1"/>
          <w:gridAfter w:val="1"/>
          <w:wBefore w:w="11" w:type="dxa"/>
          <w:wAfter w:w="10" w:type="dxa"/>
          <w:trHeight w:val="285"/>
        </w:trPr>
        <w:tc>
          <w:tcPr>
            <w:tcW w:w="47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CCEF769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644FE" w14:textId="77777777" w:rsidR="006573B9" w:rsidRPr="007A355C" w:rsidRDefault="006573B9" w:rsidP="00091DA7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t>Primary Production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1B9EA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UNESCO World Heritage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60061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 xml:space="preserve">Chlorophyll a, Net primary production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494FD2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092E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CDAE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E346E1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4230832" w14:textId="77777777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573B9" w:rsidRPr="007A355C" w14:paraId="7C252767" w14:textId="77777777" w:rsidTr="006573B9">
        <w:trPr>
          <w:gridBefore w:val="1"/>
          <w:gridAfter w:val="1"/>
          <w:wBefore w:w="11" w:type="dxa"/>
          <w:wAfter w:w="10" w:type="dxa"/>
          <w:trHeight w:val="285"/>
        </w:trPr>
        <w:tc>
          <w:tcPr>
            <w:tcW w:w="47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90D0D81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BE0CE" w14:textId="77777777" w:rsidR="006573B9" w:rsidRPr="007A355C" w:rsidRDefault="006573B9" w:rsidP="00091DA7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t>Land- and Sea Scape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41F6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B4F69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Habitat heterogeneity (EUNIS)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224F34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527C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3BA8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4F895A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0551C23" w14:textId="77777777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573B9" w:rsidRPr="007A355C" w14:paraId="72E78839" w14:textId="77777777" w:rsidTr="006573B9">
        <w:trPr>
          <w:gridBefore w:val="1"/>
          <w:gridAfter w:val="1"/>
          <w:wBefore w:w="11" w:type="dxa"/>
          <w:wAfter w:w="10" w:type="dxa"/>
          <w:trHeight w:val="416"/>
        </w:trPr>
        <w:tc>
          <w:tcPr>
            <w:tcW w:w="47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  <w:hideMark/>
          </w:tcPr>
          <w:p w14:paraId="38659F91" w14:textId="01C837EC" w:rsidR="006573B9" w:rsidRPr="007A355C" w:rsidRDefault="006573B9" w:rsidP="006573B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4EF9" w14:textId="77777777" w:rsidR="006573B9" w:rsidRPr="007A355C" w:rsidRDefault="006573B9" w:rsidP="00091DA7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t>Hydrodynamics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D835F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Currents, Water flow, Water regulation, Water retention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58FFA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 xml:space="preserve">Snow depth &amp; water </w:t>
            </w:r>
            <w:proofErr w:type="spellStart"/>
            <w:proofErr w:type="gramStart"/>
            <w:r w:rsidRPr="007A355C">
              <w:rPr>
                <w:rFonts w:eastAsia="Times New Roman"/>
                <w:sz w:val="20"/>
                <w:szCs w:val="20"/>
              </w:rPr>
              <w:t>content,Flow</w:t>
            </w:r>
            <w:proofErr w:type="spellEnd"/>
            <w:proofErr w:type="gramEnd"/>
            <w:r w:rsidRPr="007A355C">
              <w:rPr>
                <w:rFonts w:eastAsia="Times New Roman"/>
                <w:sz w:val="20"/>
                <w:szCs w:val="20"/>
              </w:rPr>
              <w:t xml:space="preserve"> velocity, Tidal amplitude, Flood duration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A15A10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8F58C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DE9D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29164F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C49B668" w14:textId="77777777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573B9" w:rsidRPr="007A355C" w14:paraId="32BDF114" w14:textId="77777777" w:rsidTr="006573B9">
        <w:trPr>
          <w:gridBefore w:val="1"/>
          <w:gridAfter w:val="1"/>
          <w:wBefore w:w="11" w:type="dxa"/>
          <w:wAfter w:w="10" w:type="dxa"/>
          <w:trHeight w:val="40"/>
        </w:trPr>
        <w:tc>
          <w:tcPr>
            <w:tcW w:w="47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761E7BF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459BC" w14:textId="77777777" w:rsidR="006573B9" w:rsidRPr="007A355C" w:rsidRDefault="006573B9" w:rsidP="00091DA7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t>Gene Pool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368D9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Genetic resources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A27B9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Genetic diversity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A2A459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7B064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6BFCC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8DC4A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9A7BB00" w14:textId="77777777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573B9" w:rsidRPr="007A355C" w14:paraId="041D4BB1" w14:textId="77777777" w:rsidTr="006573B9">
        <w:trPr>
          <w:gridBefore w:val="1"/>
          <w:gridAfter w:val="1"/>
          <w:wBefore w:w="11" w:type="dxa"/>
          <w:wAfter w:w="10" w:type="dxa"/>
          <w:trHeight w:val="264"/>
        </w:trPr>
        <w:tc>
          <w:tcPr>
            <w:tcW w:w="47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BD64C54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B17F8" w14:textId="720C7E9E" w:rsidR="006573B9" w:rsidRPr="007A355C" w:rsidRDefault="006573B9" w:rsidP="00091DA7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t xml:space="preserve">Climate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Dynamics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5CB0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Change of microclimate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78C5F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Land or Sea Surface Temperature, Air temperature, Relative humidity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3120CF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6843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09B9E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BEEEF6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0E24929" w14:textId="77777777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573B9" w:rsidRPr="007A355C" w14:paraId="6A868F35" w14:textId="77777777" w:rsidTr="006573B9">
        <w:trPr>
          <w:gridBefore w:val="1"/>
          <w:gridAfter w:val="1"/>
          <w:wBefore w:w="11" w:type="dxa"/>
          <w:wAfter w:w="10" w:type="dxa"/>
          <w:trHeight w:val="446"/>
        </w:trPr>
        <w:tc>
          <w:tcPr>
            <w:tcW w:w="47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2ED75B4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96CC4" w14:textId="77777777" w:rsidR="006573B9" w:rsidRPr="007A355C" w:rsidRDefault="006573B9" w:rsidP="00091DA7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t>Weather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64DC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Temperature, Evaporation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0149B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Precipitation, Cloud cover, Wind speed, Air temperature, Snow depth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333920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37105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391FB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F3F066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95A5BF6" w14:textId="77777777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573B9" w:rsidRPr="007A355C" w14:paraId="294DB312" w14:textId="77777777" w:rsidTr="006573B9">
        <w:trPr>
          <w:gridBefore w:val="1"/>
          <w:gridAfter w:val="1"/>
          <w:wBefore w:w="11" w:type="dxa"/>
          <w:wAfter w:w="10" w:type="dxa"/>
          <w:trHeight w:val="369"/>
        </w:trPr>
        <w:tc>
          <w:tcPr>
            <w:tcW w:w="47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730CFDA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B1BE" w14:textId="77777777" w:rsidR="006573B9" w:rsidRPr="007A355C" w:rsidRDefault="006573B9" w:rsidP="00091DA7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t>Element Cycling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98DCF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Biogeochemical cycling, Hydro-geo-eco processes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F220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 xml:space="preserve">Nutrient budgets in soil, Mineralisation rates </w:t>
            </w:r>
            <w:proofErr w:type="gramStart"/>
            <w:r w:rsidRPr="007A355C">
              <w:rPr>
                <w:rFonts w:eastAsia="Times New Roman"/>
                <w:sz w:val="20"/>
                <w:szCs w:val="20"/>
              </w:rPr>
              <w:t>C,N</w:t>
            </w:r>
            <w:proofErr w:type="gramEnd"/>
            <w:r w:rsidRPr="007A355C">
              <w:rPr>
                <w:rFonts w:eastAsia="Times New Roman"/>
                <w:sz w:val="20"/>
                <w:szCs w:val="20"/>
              </w:rPr>
              <w:t>, Element budgets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828ABF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1820C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6FD33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1C4427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06F4F9A" w14:textId="77777777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573B9" w:rsidRPr="007A355C" w14:paraId="08F1A06E" w14:textId="77777777" w:rsidTr="006573B9">
        <w:trPr>
          <w:gridBefore w:val="1"/>
          <w:gridAfter w:val="1"/>
          <w:wBefore w:w="11" w:type="dxa"/>
          <w:wAfter w:w="10" w:type="dxa"/>
          <w:trHeight w:val="315"/>
        </w:trPr>
        <w:tc>
          <w:tcPr>
            <w:tcW w:w="85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C26C42F" w14:textId="77777777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t>Ecosystem services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6411C4A" w14:textId="77777777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AE6F4DD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94C7BAE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631A14B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905A758" w14:textId="77777777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573B9" w:rsidRPr="007A355C" w14:paraId="23C33EF1" w14:textId="77777777" w:rsidTr="006573B9">
        <w:trPr>
          <w:gridBefore w:val="1"/>
          <w:gridAfter w:val="1"/>
          <w:wBefore w:w="11" w:type="dxa"/>
          <w:wAfter w:w="10" w:type="dxa"/>
          <w:trHeight w:val="222"/>
        </w:trPr>
        <w:tc>
          <w:tcPr>
            <w:tcW w:w="4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textDirection w:val="btLr"/>
            <w:vAlign w:val="center"/>
            <w:hideMark/>
          </w:tcPr>
          <w:p w14:paraId="38A45E0C" w14:textId="63C79EDC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E</w:t>
            </w:r>
            <w:r>
              <w:rPr>
                <w:rFonts w:eastAsia="Times New Roman"/>
                <w:sz w:val="20"/>
                <w:szCs w:val="20"/>
              </w:rPr>
              <w:t>S</w:t>
            </w:r>
          </w:p>
        </w:tc>
        <w:tc>
          <w:tcPr>
            <w:tcW w:w="150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8D425" w14:textId="77777777" w:rsidR="006573B9" w:rsidRPr="007A355C" w:rsidRDefault="006573B9" w:rsidP="00091DA7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t>Leisure Activities</w:t>
            </w:r>
          </w:p>
        </w:tc>
        <w:tc>
          <w:tcPr>
            <w:tcW w:w="2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F447E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Recreation and tourism, Birdwatching</w:t>
            </w:r>
          </w:p>
        </w:tc>
        <w:tc>
          <w:tcPr>
            <w:tcW w:w="36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36055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Number tourists + tourist days, Number of pleasure crafts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F34617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B674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284D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DEF99A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D1A4483" w14:textId="77777777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573B9" w:rsidRPr="007A355C" w14:paraId="1343C5AE" w14:textId="77777777" w:rsidTr="006573B9">
        <w:trPr>
          <w:gridBefore w:val="1"/>
          <w:gridAfter w:val="1"/>
          <w:wBefore w:w="11" w:type="dxa"/>
          <w:wAfter w:w="10" w:type="dxa"/>
          <w:trHeight w:val="492"/>
        </w:trPr>
        <w:tc>
          <w:tcPr>
            <w:tcW w:w="47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4526604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05F5A" w14:textId="77777777" w:rsidR="006573B9" w:rsidRPr="007A355C" w:rsidRDefault="006573B9" w:rsidP="00091DA7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t>Education and Research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C681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A0F4B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Number of educational visits, Funding (on basis of GNP), Number of scientific projects, articles, studies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996E37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5EFC6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C56D3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4B929A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243EF65" w14:textId="77777777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573B9" w:rsidRPr="007A355C" w14:paraId="6C6A7D58" w14:textId="77777777" w:rsidTr="006573B9">
        <w:trPr>
          <w:gridBefore w:val="1"/>
          <w:gridAfter w:val="1"/>
          <w:wBefore w:w="11" w:type="dxa"/>
          <w:wAfter w:w="10" w:type="dxa"/>
          <w:trHeight w:val="652"/>
        </w:trPr>
        <w:tc>
          <w:tcPr>
            <w:tcW w:w="47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A03670C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51219" w14:textId="77777777" w:rsidR="006573B9" w:rsidRPr="007A355C" w:rsidRDefault="006573B9" w:rsidP="00091DA7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t>Habitat for Feeding and Breeding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21A5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BAB9A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 xml:space="preserve">Number of offspring of indicator species, Breeding success of indicator species, Suitable habitat for indicator species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232C1A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FD6B4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CC1DC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65E22C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4A2963E" w14:textId="77777777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573B9" w:rsidRPr="007A355C" w14:paraId="49A068F2" w14:textId="77777777" w:rsidTr="006573B9">
        <w:trPr>
          <w:gridBefore w:val="1"/>
          <w:gridAfter w:val="1"/>
          <w:wBefore w:w="11" w:type="dxa"/>
          <w:wAfter w:w="10" w:type="dxa"/>
          <w:trHeight w:val="636"/>
        </w:trPr>
        <w:tc>
          <w:tcPr>
            <w:tcW w:w="47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C579B58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5AE8" w14:textId="77777777" w:rsidR="006573B9" w:rsidRPr="007A355C" w:rsidRDefault="006573B9" w:rsidP="00091DA7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t>Charismatic Landscape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F4B41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Aesthetic values, Cultural heritage, Iconic landscapes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6AF56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Density of charismatic landscape elements, Percentage of undisturbed view, Perception by inhabitants</w:t>
            </w:r>
            <w:r>
              <w:rPr>
                <w:rFonts w:eastAsia="Times New Roman"/>
                <w:sz w:val="20"/>
                <w:szCs w:val="20"/>
              </w:rPr>
              <w:t xml:space="preserve"> / </w:t>
            </w:r>
            <w:r w:rsidRPr="007A355C">
              <w:rPr>
                <w:rFonts w:eastAsia="Times New Roman"/>
                <w:sz w:val="20"/>
                <w:szCs w:val="20"/>
              </w:rPr>
              <w:t>visitors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317552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EA706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8205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2AE8C9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131413C" w14:textId="77777777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573B9" w:rsidRPr="007A355C" w14:paraId="4DE94C79" w14:textId="77777777" w:rsidTr="006573B9">
        <w:trPr>
          <w:gridBefore w:val="1"/>
          <w:gridAfter w:val="1"/>
          <w:wBefore w:w="11" w:type="dxa"/>
          <w:wAfter w:w="10" w:type="dxa"/>
          <w:trHeight w:val="192"/>
        </w:trPr>
        <w:tc>
          <w:tcPr>
            <w:tcW w:w="47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9E6F710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F0EA" w14:textId="77777777" w:rsidR="006573B9" w:rsidRPr="007A355C" w:rsidRDefault="006573B9" w:rsidP="00091DA7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t>Biodiversity Conservation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6FB26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Protection of species, Habitat and genetic resources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DF35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(Change in) Indicator species, Historical biodiversity index (HBI)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08DE80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CC438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06B84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F97241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BA11681" w14:textId="77777777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573B9" w:rsidRPr="007A355C" w14:paraId="4AA0E745" w14:textId="77777777" w:rsidTr="006573B9">
        <w:trPr>
          <w:gridBefore w:val="1"/>
          <w:gridAfter w:val="1"/>
          <w:wBefore w:w="11" w:type="dxa"/>
          <w:wAfter w:w="10" w:type="dxa"/>
          <w:trHeight w:val="285"/>
        </w:trPr>
        <w:tc>
          <w:tcPr>
            <w:tcW w:w="47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A27903B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EBD8" w14:textId="77777777" w:rsidR="006573B9" w:rsidRPr="007A355C" w:rsidRDefault="006573B9" w:rsidP="00091DA7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t>Charismatic Species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89117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2EE1B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Number of charismatic species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C557FA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E750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2CB92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85BE8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64AB225" w14:textId="77777777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573B9" w:rsidRPr="007A355C" w14:paraId="1FD83E17" w14:textId="77777777" w:rsidTr="006573B9">
        <w:trPr>
          <w:gridBefore w:val="1"/>
          <w:gridAfter w:val="1"/>
          <w:wBefore w:w="11" w:type="dxa"/>
          <w:wAfter w:w="10" w:type="dxa"/>
          <w:trHeight w:val="285"/>
        </w:trPr>
        <w:tc>
          <w:tcPr>
            <w:tcW w:w="47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9D513E4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D2CB" w14:textId="77777777" w:rsidR="006573B9" w:rsidRPr="007A355C" w:rsidRDefault="006573B9" w:rsidP="00091DA7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t>Spiritual significance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B7BBB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6816F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Number of locations of spiritual significance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506A9F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733CB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AF160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7AC8A9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97104F7" w14:textId="77777777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573B9" w:rsidRPr="007A355C" w14:paraId="3E53F01F" w14:textId="77777777" w:rsidTr="006573B9">
        <w:trPr>
          <w:gridBefore w:val="1"/>
          <w:gridAfter w:val="1"/>
          <w:wBefore w:w="11" w:type="dxa"/>
          <w:wAfter w:w="10" w:type="dxa"/>
          <w:trHeight w:val="431"/>
        </w:trPr>
        <w:tc>
          <w:tcPr>
            <w:tcW w:w="47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textDirection w:val="btLr"/>
            <w:vAlign w:val="center"/>
            <w:hideMark/>
          </w:tcPr>
          <w:p w14:paraId="45D2C156" w14:textId="64945EB6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FD6EF" w14:textId="77777777" w:rsidR="006573B9" w:rsidRPr="007A355C" w:rsidRDefault="006573B9" w:rsidP="00091DA7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t>Animals of Economic Use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56EBC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Aquaculture, Bait, Beekeeping, Cattle, Fishing, Shellfish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5E8F5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 xml:space="preserve">Livestock biomass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E6BD7F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07758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4C61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51DDCF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0B72D5B" w14:textId="77777777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573B9" w:rsidRPr="007A355C" w14:paraId="27AED4CD" w14:textId="77777777" w:rsidTr="006573B9">
        <w:trPr>
          <w:gridBefore w:val="1"/>
          <w:gridAfter w:val="1"/>
          <w:wBefore w:w="11" w:type="dxa"/>
          <w:wAfter w:w="10" w:type="dxa"/>
          <w:trHeight w:val="416"/>
        </w:trPr>
        <w:tc>
          <w:tcPr>
            <w:tcW w:w="47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52FBD0A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373F211" w14:textId="77777777" w:rsidR="006573B9" w:rsidRPr="007A355C" w:rsidRDefault="006573B9" w:rsidP="00091DA7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t>Climate Regulation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21A29F4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(incl. Carbon sequestration)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0C83CD3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Oceanic carbon sink, Terrestrial carbon sink, Surface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Pr="007A355C">
              <w:rPr>
                <w:rFonts w:eastAsia="Times New Roman"/>
                <w:sz w:val="20"/>
                <w:szCs w:val="20"/>
              </w:rPr>
              <w:t>Air temperature, Relative humidity, Light intensity, Windspeed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6CD2338E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710C4AC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955DE84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E46343D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64ECA2C" w14:textId="77777777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14:paraId="792675A4" w14:textId="77777777" w:rsidR="006573B9" w:rsidRDefault="006573B9" w:rsidP="006573B9">
      <w:r>
        <w:br w:type="page"/>
      </w:r>
    </w:p>
    <w:tbl>
      <w:tblPr>
        <w:tblW w:w="14770" w:type="dxa"/>
        <w:tblInd w:w="11" w:type="dxa"/>
        <w:tblLook w:val="04A0" w:firstRow="1" w:lastRow="0" w:firstColumn="1" w:lastColumn="0" w:noHBand="0" w:noVBand="1"/>
      </w:tblPr>
      <w:tblGrid>
        <w:gridCol w:w="473"/>
        <w:gridCol w:w="1507"/>
        <w:gridCol w:w="2954"/>
        <w:gridCol w:w="3649"/>
        <w:gridCol w:w="236"/>
        <w:gridCol w:w="1180"/>
        <w:gridCol w:w="1444"/>
        <w:gridCol w:w="222"/>
        <w:gridCol w:w="3105"/>
      </w:tblGrid>
      <w:tr w:rsidR="006573B9" w:rsidRPr="007A355C" w14:paraId="6497354E" w14:textId="77777777" w:rsidTr="006573B9">
        <w:trPr>
          <w:trHeight w:val="315"/>
        </w:trPr>
        <w:tc>
          <w:tcPr>
            <w:tcW w:w="85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37C051F" w14:textId="77777777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t>Threats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7DD4982" w14:textId="77777777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F59D27F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3ED3CEA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F468A45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0332174" w14:textId="77777777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573B9" w:rsidRPr="007A355C" w14:paraId="7194B8DA" w14:textId="77777777" w:rsidTr="006573B9">
        <w:trPr>
          <w:trHeight w:val="821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  <w:hideMark/>
          </w:tcPr>
          <w:p w14:paraId="45F05AE0" w14:textId="50D3A960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Threats</w:t>
            </w:r>
          </w:p>
          <w:p w14:paraId="17E4ED32" w14:textId="775CEAF1" w:rsidR="006573B9" w:rsidRPr="007A355C" w:rsidRDefault="006573B9" w:rsidP="006573B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C544E" w14:textId="77777777" w:rsidR="006573B9" w:rsidRPr="007A355C" w:rsidRDefault="006573B9" w:rsidP="00091DA7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t>Over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t>exploitation</w:t>
            </w:r>
          </w:p>
        </w:tc>
        <w:tc>
          <w:tcPr>
            <w:tcW w:w="2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B1692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(Intensive agriculture, Overfishing, Too high tourist density)</w:t>
            </w:r>
          </w:p>
        </w:tc>
        <w:tc>
          <w:tcPr>
            <w:tcW w:w="36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D9788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Percentage fish below reproductive size, Fishing and harvesting above MSY, Reduction of adult size, Desertification, Number of visitors above desired amount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3B3AF6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1C143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015A3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FAD014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E0D5C24" w14:textId="77777777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573B9" w:rsidRPr="007A355C" w14:paraId="5D450DE1" w14:textId="77777777" w:rsidTr="006573B9">
        <w:trPr>
          <w:trHeight w:val="664"/>
        </w:trPr>
        <w:tc>
          <w:tcPr>
            <w:tcW w:w="47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18472FC" w14:textId="512650A3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C2E0E" w14:textId="77777777" w:rsidR="006573B9" w:rsidRPr="007A355C" w:rsidRDefault="006573B9" w:rsidP="00091DA7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t>Disturbance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6FFA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Anthropogenic disturbance, Off-road vehicles, Transport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7C00F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Landscape disturbance, Noise disturbance (in ocean or at land), Number of dams, Number of vehicles, Soil sealing, Number of pleasure crafts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CFD698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84237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E5EA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4102BF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A1330D4" w14:textId="77777777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573B9" w:rsidRPr="007A355C" w14:paraId="23E1E4CD" w14:textId="77777777" w:rsidTr="006573B9">
        <w:trPr>
          <w:trHeight w:val="568"/>
        </w:trPr>
        <w:tc>
          <w:tcPr>
            <w:tcW w:w="47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D325AEA" w14:textId="4716D65C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6853E" w14:textId="77777777" w:rsidR="006573B9" w:rsidRPr="007A355C" w:rsidRDefault="006573B9" w:rsidP="00091DA7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t>Tourism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28B3D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Recreational activities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49CB3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Number of visitors, Money spent by visitors, Spatial patterns of visitors, Crowd photos analysis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DC241D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695D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064D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0B98EE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BF6BDF2" w14:textId="77777777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573B9" w:rsidRPr="007A355C" w14:paraId="0F0948E5" w14:textId="77777777" w:rsidTr="006573B9">
        <w:trPr>
          <w:trHeight w:val="855"/>
        </w:trPr>
        <w:tc>
          <w:tcPr>
            <w:tcW w:w="47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C1357ED" w14:textId="14E1DFFA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F590" w14:textId="77777777" w:rsidR="006573B9" w:rsidRPr="007A355C" w:rsidRDefault="006573B9" w:rsidP="00091DA7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t>Change in species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986AD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Species loss, Successional stagnation, Aging of wild stocks, Food competition with cultured species, Prey decline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944E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Species community composition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B65F1B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B88DD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E825E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8C2233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308AE08" w14:textId="77777777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573B9" w:rsidRPr="007A355C" w14:paraId="19FF4938" w14:textId="77777777" w:rsidTr="006573B9">
        <w:trPr>
          <w:trHeight w:val="1140"/>
        </w:trPr>
        <w:tc>
          <w:tcPr>
            <w:tcW w:w="47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  <w:hideMark/>
          </w:tcPr>
          <w:p w14:paraId="134FE204" w14:textId="6B7B19F6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E7623" w14:textId="77777777" w:rsidR="006573B9" w:rsidRPr="007A355C" w:rsidRDefault="006573B9" w:rsidP="00091DA7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t>Bad management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70FE2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Inappropriate water management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90B9E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proofErr w:type="spellStart"/>
            <w:r w:rsidRPr="007A355C">
              <w:rPr>
                <w:rFonts w:eastAsia="Times New Roman"/>
                <w:sz w:val="20"/>
                <w:szCs w:val="20"/>
              </w:rPr>
              <w:t>Quotum</w:t>
            </w:r>
            <w:proofErr w:type="spellEnd"/>
            <w:r w:rsidRPr="007A355C">
              <w:rPr>
                <w:rFonts w:eastAsia="Times New Roman"/>
                <w:sz w:val="20"/>
                <w:szCs w:val="20"/>
              </w:rPr>
              <w:t xml:space="preserve"> and harvest above MSY, Disproportional influence of stakeholders, Mismatch perception degree of corruption and political stability in PA vs country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5FA749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4ACD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F658E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A7AC37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D86733A" w14:textId="77777777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573B9" w:rsidRPr="007A355C" w14:paraId="155426C5" w14:textId="77777777" w:rsidTr="006573B9">
        <w:trPr>
          <w:trHeight w:val="40"/>
        </w:trPr>
        <w:tc>
          <w:tcPr>
            <w:tcW w:w="47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1A8B851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3E67F" w14:textId="77777777" w:rsidR="006573B9" w:rsidRPr="007A355C" w:rsidRDefault="006573B9" w:rsidP="00091DA7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t>Exotic species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85B5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Invading species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C3611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 xml:space="preserve">Invasive species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32DE53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002E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B9904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A9D9B0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111075C" w14:textId="77777777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573B9" w:rsidRPr="007A355C" w14:paraId="356550FE" w14:textId="77777777" w:rsidTr="006573B9">
        <w:trPr>
          <w:trHeight w:val="550"/>
        </w:trPr>
        <w:tc>
          <w:tcPr>
            <w:tcW w:w="47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8601EF1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FF969" w14:textId="77777777" w:rsidR="006573B9" w:rsidRPr="007A355C" w:rsidRDefault="006573B9" w:rsidP="00091DA7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t>Habitat loss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026A3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Habitat fragmentation, Loss of connectivity, Forest decay, Reduction of salt-marshes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6E780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Reduction in habitat amount, Habitat fragmentation, Accessible habitat (connectivity), Number, size and isolation of patches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DBDA64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FBB6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76C8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27AA0E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5B394EE" w14:textId="77777777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573B9" w:rsidRPr="007A355C" w14:paraId="22CE3E14" w14:textId="77777777" w:rsidTr="006573B9">
        <w:trPr>
          <w:trHeight w:val="570"/>
        </w:trPr>
        <w:tc>
          <w:tcPr>
            <w:tcW w:w="47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AE0F4A5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625A5" w14:textId="77777777" w:rsidR="006573B9" w:rsidRPr="007A355C" w:rsidRDefault="006573B9" w:rsidP="00091DA7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7A355C">
              <w:rPr>
                <w:rFonts w:eastAsia="Times New Roman"/>
                <w:b/>
                <w:bCs/>
                <w:sz w:val="20"/>
                <w:szCs w:val="20"/>
              </w:rPr>
              <w:t>Change in land use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F24A0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Abandonment of farming, Decrease of crops, Urbanisation, Harbour Extension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E75D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 xml:space="preserve">Detrimental land use/cover change, Rate of urbanisation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E4C170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DB9AE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939CD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9B5565" w14:textId="77777777" w:rsidR="006573B9" w:rsidRPr="007A355C" w:rsidRDefault="006573B9" w:rsidP="00091D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D280180" w14:textId="77777777" w:rsidR="006573B9" w:rsidRPr="007A355C" w:rsidRDefault="006573B9" w:rsidP="00091DA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7A355C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14:paraId="325E3D15" w14:textId="177F6D38" w:rsidR="00171C13" w:rsidRPr="00000180" w:rsidRDefault="00844F22" w:rsidP="00000180">
      <w:pPr>
        <w:rPr>
          <w:sz w:val="20"/>
          <w:szCs w:val="20"/>
        </w:rPr>
      </w:pPr>
    </w:p>
    <w:sectPr w:rsidR="00171C13" w:rsidRPr="00000180" w:rsidSect="006573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E5344"/>
    <w:multiLevelType w:val="multilevel"/>
    <w:tmpl w:val="4DF4F080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sz w:val="40"/>
        <w:szCs w:val="4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eastAsia="Calibri" w:hAnsi="Calibri" w:cs="Calibri"/>
        <w:b w:val="0"/>
        <w:sz w:val="32"/>
        <w:szCs w:val="3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B9"/>
    <w:rsid w:val="00000180"/>
    <w:rsid w:val="001C7F53"/>
    <w:rsid w:val="002952CB"/>
    <w:rsid w:val="00345D8D"/>
    <w:rsid w:val="003B4AF0"/>
    <w:rsid w:val="00521E7F"/>
    <w:rsid w:val="006573B9"/>
    <w:rsid w:val="007D4E38"/>
    <w:rsid w:val="00844F22"/>
    <w:rsid w:val="009A2C4E"/>
    <w:rsid w:val="00CD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5CDCF7"/>
  <w15:chartTrackingRefBased/>
  <w15:docId w15:val="{5D530622-D73F-407F-AF1F-62F21FAE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573B9"/>
    <w:pPr>
      <w:spacing w:after="120" w:line="240" w:lineRule="auto"/>
    </w:pPr>
    <w:rPr>
      <w:rFonts w:ascii="Calibri" w:eastAsia="Calibri" w:hAnsi="Calibri" w:cs="Calibri"/>
      <w:color w:val="00000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73B9"/>
    <w:pPr>
      <w:keepNext/>
      <w:keepLines/>
      <w:spacing w:before="36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73B9"/>
    <w:rPr>
      <w:rFonts w:ascii="Calibri" w:eastAsia="Calibri" w:hAnsi="Calibri" w:cs="Calibri"/>
      <w:color w:val="000000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H</dc:creator>
  <cp:keywords/>
  <dc:description/>
  <cp:lastModifiedBy> </cp:lastModifiedBy>
  <cp:revision>2</cp:revision>
  <dcterms:created xsi:type="dcterms:W3CDTF">2022-01-20T21:02:00Z</dcterms:created>
  <dcterms:modified xsi:type="dcterms:W3CDTF">2022-01-20T21:02:00Z</dcterms:modified>
</cp:coreProperties>
</file>