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8A849" w14:textId="77777777" w:rsidR="00341BEF"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r>
        <w:rPr>
          <w:b/>
          <w:sz w:val="24"/>
          <w:lang w:val="en-US"/>
        </w:rPr>
        <w:t>Supplementary Information</w:t>
      </w:r>
    </w:p>
    <w:p w14:paraId="720CD5A7" w14:textId="77777777" w:rsidR="00341BEF" w:rsidRPr="004901ED"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p>
    <w:p w14:paraId="11542BD8" w14:textId="77777777" w:rsidR="00062787" w:rsidRPr="0048312B" w:rsidRDefault="00062787" w:rsidP="00062787">
      <w:pPr>
        <w:jc w:val="center"/>
        <w:rPr>
          <w:b/>
          <w:sz w:val="24"/>
          <w:lang w:val="en-US"/>
        </w:rPr>
      </w:pPr>
      <w:r w:rsidRPr="00E42A7B">
        <w:rPr>
          <w:b/>
          <w:sz w:val="24"/>
          <w:lang w:val="en-US"/>
        </w:rPr>
        <w:t>High cor</w:t>
      </w:r>
      <w:r>
        <w:rPr>
          <w:b/>
          <w:sz w:val="24"/>
          <w:lang w:val="en-US"/>
        </w:rPr>
        <w:t xml:space="preserve">al recruitment despite </w:t>
      </w:r>
      <w:r w:rsidRPr="00E42A7B">
        <w:rPr>
          <w:b/>
          <w:sz w:val="24"/>
          <w:lang w:val="en-US"/>
        </w:rPr>
        <w:t>coralline alga</w:t>
      </w:r>
      <w:r>
        <w:rPr>
          <w:b/>
          <w:sz w:val="24"/>
          <w:lang w:val="en-US"/>
        </w:rPr>
        <w:t>l</w:t>
      </w:r>
      <w:r w:rsidRPr="00E42A7B">
        <w:rPr>
          <w:b/>
          <w:sz w:val="24"/>
          <w:lang w:val="en-US"/>
        </w:rPr>
        <w:t xml:space="preserve"> </w:t>
      </w:r>
      <w:r>
        <w:rPr>
          <w:b/>
          <w:sz w:val="24"/>
          <w:lang w:val="en-US"/>
        </w:rPr>
        <w:t>loss</w:t>
      </w:r>
      <w:r w:rsidRPr="00E42A7B">
        <w:rPr>
          <w:b/>
          <w:sz w:val="24"/>
          <w:lang w:val="en-US"/>
        </w:rPr>
        <w:t xml:space="preserve"> </w:t>
      </w:r>
      <w:r>
        <w:rPr>
          <w:b/>
          <w:sz w:val="24"/>
          <w:lang w:val="en-US"/>
        </w:rPr>
        <w:t xml:space="preserve">under extreme environmental conditions </w:t>
      </w:r>
    </w:p>
    <w:p w14:paraId="0BF1D673" w14:textId="77777777" w:rsidR="00341BEF" w:rsidRPr="00371BA3" w:rsidRDefault="00341BEF" w:rsidP="00341BEF">
      <w:pPr>
        <w:rPr>
          <w:sz w:val="20"/>
          <w:lang w:val="en-US"/>
        </w:rPr>
      </w:pPr>
      <w:r w:rsidRPr="00371BA3">
        <w:rPr>
          <w:sz w:val="20"/>
          <w:lang w:val="en-US"/>
        </w:rPr>
        <w:t>Clément Tanvet</w:t>
      </w:r>
      <w:r w:rsidRPr="00371BA3">
        <w:rPr>
          <w:b/>
          <w:sz w:val="20"/>
          <w:vertAlign w:val="superscript"/>
          <w:lang w:val="en-US"/>
        </w:rPr>
        <w:t>1, 2</w:t>
      </w:r>
      <w:r>
        <w:rPr>
          <w:b/>
          <w:sz w:val="20"/>
          <w:vertAlign w:val="superscript"/>
          <w:lang w:val="en-US"/>
        </w:rPr>
        <w:t>,*</w:t>
      </w:r>
      <w:r w:rsidRPr="00371BA3">
        <w:rPr>
          <w:sz w:val="20"/>
          <w:lang w:val="en-US"/>
        </w:rPr>
        <w:t xml:space="preserve">, </w:t>
      </w:r>
      <w:r>
        <w:rPr>
          <w:sz w:val="20"/>
          <w:lang w:val="en-US"/>
        </w:rPr>
        <w:t>Francesca Benzon</w:t>
      </w:r>
      <w:r w:rsidRPr="00162A14">
        <w:rPr>
          <w:sz w:val="20"/>
          <w:lang w:val="en-US"/>
        </w:rPr>
        <w:t>i</w:t>
      </w:r>
      <w:r w:rsidRPr="00D4740E">
        <w:rPr>
          <w:b/>
          <w:sz w:val="20"/>
          <w:vertAlign w:val="superscript"/>
          <w:lang w:val="en-US"/>
        </w:rPr>
        <w:t>3</w:t>
      </w:r>
      <w:r>
        <w:rPr>
          <w:sz w:val="20"/>
          <w:lang w:val="en-US"/>
        </w:rPr>
        <w:t xml:space="preserve">, </w:t>
      </w:r>
      <w:r w:rsidRPr="00371BA3">
        <w:rPr>
          <w:sz w:val="20"/>
          <w:lang w:val="en-US"/>
        </w:rPr>
        <w:t>Christophe Peignon</w:t>
      </w:r>
      <w:r w:rsidRPr="00371BA3">
        <w:rPr>
          <w:b/>
          <w:sz w:val="20"/>
          <w:vertAlign w:val="superscript"/>
          <w:lang w:val="en-US"/>
        </w:rPr>
        <w:t>1</w:t>
      </w:r>
      <w:r>
        <w:rPr>
          <w:sz w:val="20"/>
          <w:lang w:val="en-US"/>
        </w:rPr>
        <w:t>, Gérard Thouzeau</w:t>
      </w:r>
      <w:r w:rsidRPr="00F57CB2">
        <w:rPr>
          <w:b/>
          <w:sz w:val="20"/>
          <w:vertAlign w:val="superscript"/>
          <w:lang w:val="en-US"/>
        </w:rPr>
        <w:t>2</w:t>
      </w:r>
      <w:r>
        <w:rPr>
          <w:sz w:val="20"/>
          <w:lang w:val="en-US"/>
        </w:rPr>
        <w:t xml:space="preserve"> </w:t>
      </w:r>
      <w:r w:rsidRPr="00371BA3">
        <w:rPr>
          <w:sz w:val="20"/>
          <w:lang w:val="en-US"/>
        </w:rPr>
        <w:t>and Riccardo Rodolfo-Metalpa</w:t>
      </w:r>
      <w:r w:rsidRPr="00371BA3">
        <w:rPr>
          <w:b/>
          <w:sz w:val="20"/>
          <w:vertAlign w:val="superscript"/>
          <w:lang w:val="en-US"/>
        </w:rPr>
        <w:t>1</w:t>
      </w:r>
    </w:p>
    <w:p w14:paraId="57BCC022" w14:textId="77777777" w:rsidR="00341BEF" w:rsidRPr="00E4448F" w:rsidRDefault="00341BEF" w:rsidP="00341BEF">
      <w:pPr>
        <w:spacing w:after="0"/>
        <w:rPr>
          <w:sz w:val="16"/>
          <w:lang w:val="fr-FR"/>
        </w:rPr>
      </w:pPr>
      <w:r w:rsidRPr="003E2034">
        <w:rPr>
          <w:b/>
          <w:sz w:val="18"/>
          <w:vertAlign w:val="superscript"/>
          <w:lang w:val="fr-FR"/>
        </w:rPr>
        <w:t>1</w:t>
      </w:r>
      <w:r w:rsidRPr="00E4448F">
        <w:rPr>
          <w:sz w:val="16"/>
          <w:vertAlign w:val="superscript"/>
          <w:lang w:val="fr-FR"/>
        </w:rPr>
        <w:t xml:space="preserve"> </w:t>
      </w:r>
      <w:r>
        <w:rPr>
          <w:sz w:val="16"/>
          <w:lang w:val="fr-FR"/>
        </w:rPr>
        <w:t xml:space="preserve">ENTROPIE – </w:t>
      </w:r>
      <w:r w:rsidRPr="00E4448F">
        <w:rPr>
          <w:sz w:val="16"/>
          <w:lang w:val="fr-FR"/>
        </w:rPr>
        <w:t>UMR</w:t>
      </w:r>
      <w:r>
        <w:rPr>
          <w:sz w:val="16"/>
          <w:lang w:val="fr-FR"/>
        </w:rPr>
        <w:t xml:space="preserve"> </w:t>
      </w:r>
      <w:r w:rsidRPr="00E4448F">
        <w:rPr>
          <w:sz w:val="16"/>
          <w:lang w:val="fr-FR"/>
        </w:rPr>
        <w:t>9220 (CNRS, IRD, UR, UNC, IFREMER), Institut de Recherche pour le Développement, 98848 Nouméa, New-Caledonia</w:t>
      </w:r>
    </w:p>
    <w:p w14:paraId="7F23C7B1" w14:textId="2DD37F8C" w:rsidR="00341BEF" w:rsidRDefault="00341BEF" w:rsidP="00341BEF">
      <w:pPr>
        <w:rPr>
          <w:sz w:val="16"/>
          <w:lang w:val="fr-FR"/>
        </w:rPr>
      </w:pPr>
      <w:r w:rsidRPr="003E2034">
        <w:rPr>
          <w:b/>
          <w:sz w:val="18"/>
          <w:vertAlign w:val="superscript"/>
          <w:lang w:val="fr-FR"/>
        </w:rPr>
        <w:t>2</w:t>
      </w:r>
      <w:r w:rsidRPr="003E2034">
        <w:rPr>
          <w:b/>
          <w:sz w:val="16"/>
          <w:vertAlign w:val="superscript"/>
          <w:lang w:val="fr-FR"/>
        </w:rPr>
        <w:t xml:space="preserve"> </w:t>
      </w:r>
      <w:r>
        <w:rPr>
          <w:sz w:val="16"/>
          <w:lang w:val="fr-FR"/>
        </w:rPr>
        <w:t xml:space="preserve">LEMAR – </w:t>
      </w:r>
      <w:r w:rsidRPr="00E4448F">
        <w:rPr>
          <w:sz w:val="16"/>
          <w:lang w:val="fr-FR"/>
        </w:rPr>
        <w:t>UMR</w:t>
      </w:r>
      <w:r>
        <w:rPr>
          <w:sz w:val="16"/>
          <w:lang w:val="fr-FR"/>
        </w:rPr>
        <w:t xml:space="preserve"> </w:t>
      </w:r>
      <w:r w:rsidRPr="00E4448F">
        <w:rPr>
          <w:sz w:val="16"/>
          <w:lang w:val="fr-FR"/>
        </w:rPr>
        <w:t>6539 (CNRS, IRD,</w:t>
      </w:r>
      <w:r>
        <w:rPr>
          <w:sz w:val="16"/>
          <w:lang w:val="fr-FR"/>
        </w:rPr>
        <w:t xml:space="preserve"> </w:t>
      </w:r>
      <w:r w:rsidRPr="00E4448F">
        <w:rPr>
          <w:sz w:val="16"/>
          <w:lang w:val="fr-FR"/>
        </w:rPr>
        <w:t xml:space="preserve">UBO, IFREMER), Institut Universitaire Européen de la Mer, 29280 Plouzané, </w:t>
      </w:r>
      <w:r>
        <w:rPr>
          <w:sz w:val="16"/>
          <w:lang w:val="fr-FR"/>
        </w:rPr>
        <w:t xml:space="preserve">France </w:t>
      </w:r>
      <w:r>
        <w:rPr>
          <w:sz w:val="16"/>
          <w:lang w:val="fr-FR"/>
        </w:rPr>
        <w:tab/>
      </w:r>
      <w:r>
        <w:rPr>
          <w:sz w:val="16"/>
          <w:lang w:val="fr-FR"/>
        </w:rPr>
        <w:tab/>
        <w:t xml:space="preserve">           </w:t>
      </w:r>
      <w:r w:rsidR="005E3C9E">
        <w:rPr>
          <w:sz w:val="16"/>
          <w:lang w:val="fr-FR"/>
        </w:rPr>
        <w:t xml:space="preserve">    </w:t>
      </w:r>
      <w:r>
        <w:rPr>
          <w:b/>
          <w:sz w:val="18"/>
          <w:vertAlign w:val="superscript"/>
          <w:lang w:val="fr-FR"/>
        </w:rPr>
        <w:t>3</w:t>
      </w:r>
      <w:r w:rsidRPr="003E2034">
        <w:rPr>
          <w:b/>
          <w:sz w:val="16"/>
          <w:vertAlign w:val="superscript"/>
          <w:lang w:val="fr-FR"/>
        </w:rPr>
        <w:t xml:space="preserve"> </w:t>
      </w:r>
      <w:r>
        <w:rPr>
          <w:sz w:val="16"/>
          <w:lang w:val="fr-FR"/>
        </w:rPr>
        <w:t>Red Sea Research Center (RSRC), King Abdullah University of Science and Technology (KAUST), Thuwal 23955-6900, Saudi Arabia</w:t>
      </w:r>
    </w:p>
    <w:p w14:paraId="1AB0CE5C" w14:textId="77777777" w:rsidR="00341BEF" w:rsidRPr="00341BEF"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r>
        <w:rPr>
          <w:sz w:val="20"/>
          <w:lang w:val="en-US"/>
        </w:rPr>
        <w:t>*Corresponding author: clement.tanvet@ird.fr</w:t>
      </w:r>
    </w:p>
    <w:p w14:paraId="0BE9590C" w14:textId="77777777" w:rsidR="00341BEF" w:rsidRDefault="00341BEF" w:rsidP="00341BEF">
      <w:pPr>
        <w:pStyle w:val="Lgende"/>
        <w:jc w:val="both"/>
        <w:rPr>
          <w:b/>
          <w:i w:val="0"/>
          <w:color w:val="000000" w:themeColor="text1"/>
          <w:sz w:val="20"/>
          <w:lang w:val="en-US"/>
        </w:rPr>
      </w:pPr>
    </w:p>
    <w:p w14:paraId="64C29F83"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3A099DD5"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6EC6B819"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613541FE"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31FEA855"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590B3D86"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16C20764"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67719A19"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6973AECD"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7AB6AAA2"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075F7A76"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42F519F2"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7260315A"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428DD271"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01D5A05F"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78481180"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0E78F50A"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029BC5B5"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677BD5AD"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56D93A86"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305899A7"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1B128023"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0551EA8E"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3C4C5C8C"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5981B0E9"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6B82461E"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57DE4B67"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3AE0F232"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512DB905"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781162AB"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6A85AF0E" w14:textId="6522B5F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7FABB3EC" w14:textId="77777777" w:rsidR="00062787" w:rsidRDefault="00062787" w:rsidP="00341BEF">
      <w:pPr>
        <w:tabs>
          <w:tab w:val="left" w:pos="1276"/>
          <w:tab w:val="left" w:pos="2410"/>
          <w:tab w:val="left" w:pos="3261"/>
          <w:tab w:val="left" w:pos="4253"/>
          <w:tab w:val="left" w:pos="5529"/>
          <w:tab w:val="left" w:pos="6521"/>
        </w:tabs>
        <w:spacing w:after="0" w:line="240" w:lineRule="auto"/>
        <w:rPr>
          <w:b/>
          <w:sz w:val="24"/>
          <w:lang w:val="en-US"/>
        </w:rPr>
      </w:pPr>
    </w:p>
    <w:p w14:paraId="11E3D689"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4F55DCDC"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1BEF5964"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1C7F915F" w14:textId="77777777" w:rsidR="006A21DD" w:rsidRDefault="006A21DD" w:rsidP="00341BEF">
      <w:pPr>
        <w:tabs>
          <w:tab w:val="left" w:pos="1276"/>
          <w:tab w:val="left" w:pos="2410"/>
          <w:tab w:val="left" w:pos="3261"/>
          <w:tab w:val="left" w:pos="4253"/>
          <w:tab w:val="left" w:pos="5529"/>
          <w:tab w:val="left" w:pos="6521"/>
        </w:tabs>
        <w:spacing w:after="0" w:line="240" w:lineRule="auto"/>
        <w:rPr>
          <w:b/>
          <w:sz w:val="24"/>
          <w:lang w:val="en-US"/>
        </w:rPr>
      </w:pPr>
    </w:p>
    <w:p w14:paraId="1209C8A0" w14:textId="48450FE5" w:rsidR="00341BEF"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r>
        <w:rPr>
          <w:b/>
          <w:sz w:val="24"/>
          <w:lang w:val="en-US"/>
        </w:rPr>
        <w:lastRenderedPageBreak/>
        <w:t>Supplementary Information: Figures</w:t>
      </w:r>
    </w:p>
    <w:p w14:paraId="1C625C7F" w14:textId="77777777" w:rsidR="00341BEF" w:rsidRPr="00A861D9"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p>
    <w:p w14:paraId="04833AB9" w14:textId="485FC900" w:rsidR="00341BEF" w:rsidRDefault="006A21DD"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fr-FR"/>
        </w:rPr>
      </w:pPr>
      <w:r>
        <w:rPr>
          <w:rFonts w:ascii="Times New Roman" w:hAnsi="Times New Roman" w:cs="Times New Roman"/>
          <w:noProof/>
          <w:sz w:val="24"/>
          <w:szCs w:val="24"/>
          <w:lang w:val="en-US"/>
        </w:rPr>
        <w:drawing>
          <wp:inline distT="0" distB="0" distL="0" distR="0" wp14:anchorId="1DAEDCF8" wp14:editId="5486412A">
            <wp:extent cx="4472606" cy="793242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 11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361" cy="7940854"/>
                    </a:xfrm>
                    <a:prstGeom prst="rect">
                      <a:avLst/>
                    </a:prstGeom>
                  </pic:spPr>
                </pic:pic>
              </a:graphicData>
            </a:graphic>
          </wp:inline>
        </w:drawing>
      </w:r>
    </w:p>
    <w:p w14:paraId="2F1A8D60" w14:textId="6D1896DB" w:rsidR="00341BEF" w:rsidRPr="00F20FBA" w:rsidRDefault="00341BEF" w:rsidP="00FF7C34">
      <w:pPr>
        <w:pStyle w:val="Lgende"/>
        <w:jc w:val="both"/>
        <w:rPr>
          <w:rFonts w:ascii="Times New Roman" w:hAnsi="Times New Roman" w:cs="Times New Roman"/>
          <w:i w:val="0"/>
          <w:color w:val="000000" w:themeColor="text1"/>
          <w:sz w:val="24"/>
          <w:szCs w:val="24"/>
          <w:lang w:val="en-US"/>
        </w:rPr>
      </w:pPr>
      <w:r w:rsidRPr="00F20FBA">
        <w:rPr>
          <w:rFonts w:ascii="Times New Roman" w:hAnsi="Times New Roman" w:cs="Times New Roman"/>
          <w:b/>
          <w:i w:val="0"/>
          <w:color w:val="000000" w:themeColor="text1"/>
          <w:sz w:val="24"/>
          <w:szCs w:val="24"/>
          <w:lang w:val="en-US"/>
        </w:rPr>
        <w:t>Figure S1</w:t>
      </w:r>
      <w:r w:rsidR="006A21DD" w:rsidRPr="00F20FBA">
        <w:rPr>
          <w:rFonts w:ascii="Times New Roman" w:hAnsi="Times New Roman" w:cs="Times New Roman"/>
          <w:i w:val="0"/>
          <w:color w:val="000000" w:themeColor="text1"/>
          <w:sz w:val="24"/>
          <w:szCs w:val="24"/>
          <w:lang w:val="en-US"/>
        </w:rPr>
        <w:t xml:space="preserve">| </w:t>
      </w:r>
      <w:r w:rsidRPr="00F20FBA">
        <w:rPr>
          <w:rFonts w:ascii="Times New Roman" w:hAnsi="Times New Roman" w:cs="Times New Roman"/>
          <w:i w:val="0"/>
          <w:color w:val="000000" w:themeColor="text1"/>
          <w:sz w:val="24"/>
          <w:szCs w:val="24"/>
          <w:lang w:val="en-US"/>
        </w:rPr>
        <w:t>An example of the seawater pH</w:t>
      </w:r>
      <w:r w:rsidRPr="00F20FBA">
        <w:rPr>
          <w:rFonts w:ascii="Times New Roman" w:hAnsi="Times New Roman" w:cs="Times New Roman"/>
          <w:i w:val="0"/>
          <w:color w:val="000000" w:themeColor="text1"/>
          <w:sz w:val="24"/>
          <w:szCs w:val="24"/>
          <w:vertAlign w:val="subscript"/>
          <w:lang w:val="en-US"/>
        </w:rPr>
        <w:t>T</w:t>
      </w:r>
      <w:r w:rsidR="006A21DD" w:rsidRPr="00F20FBA">
        <w:rPr>
          <w:rFonts w:ascii="Times New Roman" w:hAnsi="Times New Roman" w:cs="Times New Roman"/>
          <w:i w:val="0"/>
          <w:color w:val="000000" w:themeColor="text1"/>
          <w:sz w:val="24"/>
          <w:szCs w:val="24"/>
          <w:lang w:val="en-US"/>
        </w:rPr>
        <w:t xml:space="preserve"> </w:t>
      </w:r>
      <w:r w:rsidR="009B13A3">
        <w:rPr>
          <w:rFonts w:ascii="Times New Roman" w:hAnsi="Times New Roman" w:cs="Times New Roman"/>
          <w:i w:val="0"/>
          <w:color w:val="000000" w:themeColor="text1"/>
          <w:sz w:val="24"/>
          <w:szCs w:val="24"/>
          <w:lang w:val="en-US"/>
        </w:rPr>
        <w:t xml:space="preserve">coupled with the tidal variations, </w:t>
      </w:r>
      <w:r w:rsidRPr="00F20FBA">
        <w:rPr>
          <w:rFonts w:ascii="Times New Roman" w:hAnsi="Times New Roman" w:cs="Times New Roman"/>
          <w:i w:val="0"/>
          <w:color w:val="000000" w:themeColor="text1"/>
          <w:sz w:val="24"/>
          <w:szCs w:val="24"/>
          <w:lang w:val="en-US"/>
        </w:rPr>
        <w:t>measured during</w:t>
      </w:r>
      <w:r w:rsidR="006A21DD" w:rsidRPr="00F20FBA">
        <w:rPr>
          <w:rFonts w:ascii="Times New Roman" w:hAnsi="Times New Roman" w:cs="Times New Roman"/>
          <w:i w:val="0"/>
          <w:color w:val="000000" w:themeColor="text1"/>
          <w:sz w:val="24"/>
          <w:szCs w:val="24"/>
          <w:lang w:val="en-US"/>
        </w:rPr>
        <w:t xml:space="preserve"> 11 days at the end of</w:t>
      </w:r>
      <w:r w:rsidRPr="00F20FBA">
        <w:rPr>
          <w:rFonts w:ascii="Times New Roman" w:hAnsi="Times New Roman" w:cs="Times New Roman"/>
          <w:i w:val="0"/>
          <w:color w:val="000000" w:themeColor="text1"/>
          <w:sz w:val="24"/>
          <w:szCs w:val="24"/>
          <w:lang w:val="en-US"/>
        </w:rPr>
        <w:t xml:space="preserve"> </w:t>
      </w:r>
      <w:r w:rsidR="006A21DD" w:rsidRPr="00F20FBA">
        <w:rPr>
          <w:rFonts w:ascii="Times New Roman" w:hAnsi="Times New Roman" w:cs="Times New Roman"/>
          <w:i w:val="0"/>
          <w:color w:val="000000" w:themeColor="text1"/>
          <w:sz w:val="24"/>
          <w:szCs w:val="24"/>
          <w:lang w:val="en-US"/>
        </w:rPr>
        <w:t xml:space="preserve">March 2019 at </w:t>
      </w:r>
      <w:r w:rsidR="00FF7C34" w:rsidRPr="00F20FBA">
        <w:rPr>
          <w:rFonts w:ascii="Times New Roman" w:hAnsi="Times New Roman" w:cs="Times New Roman"/>
          <w:i w:val="0"/>
          <w:color w:val="000000" w:themeColor="text1"/>
          <w:sz w:val="24"/>
          <w:szCs w:val="24"/>
          <w:lang w:val="en-US"/>
        </w:rPr>
        <w:t xml:space="preserve">St </w:t>
      </w:r>
      <w:r w:rsidR="006A21DD" w:rsidRPr="00F20FBA">
        <w:rPr>
          <w:rFonts w:ascii="Times New Roman" w:hAnsi="Times New Roman" w:cs="Times New Roman"/>
          <w:i w:val="0"/>
          <w:color w:val="000000" w:themeColor="text1"/>
          <w:sz w:val="24"/>
          <w:szCs w:val="24"/>
          <w:lang w:val="en-US"/>
        </w:rPr>
        <w:t>B3 and</w:t>
      </w:r>
      <w:r w:rsidR="00FF7C34" w:rsidRPr="00F20FBA">
        <w:rPr>
          <w:rFonts w:ascii="Times New Roman" w:hAnsi="Times New Roman" w:cs="Times New Roman"/>
          <w:i w:val="0"/>
          <w:color w:val="000000" w:themeColor="text1"/>
          <w:sz w:val="24"/>
          <w:szCs w:val="24"/>
          <w:lang w:val="en-US"/>
        </w:rPr>
        <w:t xml:space="preserve"> St </w:t>
      </w:r>
      <w:r w:rsidR="006A21DD" w:rsidRPr="00F20FBA">
        <w:rPr>
          <w:rFonts w:ascii="Times New Roman" w:hAnsi="Times New Roman" w:cs="Times New Roman"/>
          <w:i w:val="0"/>
          <w:color w:val="000000" w:themeColor="text1"/>
          <w:sz w:val="24"/>
          <w:szCs w:val="24"/>
          <w:lang w:val="en-US"/>
        </w:rPr>
        <w:t>R2 (</w:t>
      </w:r>
      <w:r w:rsidR="006A21DD" w:rsidRPr="00F20FBA">
        <w:rPr>
          <w:rFonts w:ascii="Times New Roman" w:hAnsi="Times New Roman" w:cs="Times New Roman"/>
          <w:b/>
          <w:i w:val="0"/>
          <w:color w:val="000000" w:themeColor="text1"/>
          <w:sz w:val="24"/>
          <w:szCs w:val="24"/>
          <w:lang w:val="en-US"/>
        </w:rPr>
        <w:t>A</w:t>
      </w:r>
      <w:r w:rsidR="006A21DD" w:rsidRPr="00F20FBA">
        <w:rPr>
          <w:rFonts w:ascii="Times New Roman" w:hAnsi="Times New Roman" w:cs="Times New Roman"/>
          <w:i w:val="0"/>
          <w:color w:val="000000" w:themeColor="text1"/>
          <w:sz w:val="24"/>
          <w:szCs w:val="24"/>
          <w:lang w:val="en-US"/>
        </w:rPr>
        <w:t xml:space="preserve"> and </w:t>
      </w:r>
      <w:r w:rsidR="006A21DD" w:rsidRPr="00F20FBA">
        <w:rPr>
          <w:rFonts w:ascii="Times New Roman" w:hAnsi="Times New Roman" w:cs="Times New Roman"/>
          <w:b/>
          <w:i w:val="0"/>
          <w:color w:val="000000" w:themeColor="text1"/>
          <w:sz w:val="24"/>
          <w:szCs w:val="24"/>
          <w:lang w:val="en-US"/>
        </w:rPr>
        <w:t>B</w:t>
      </w:r>
      <w:r w:rsidR="006A21DD" w:rsidRPr="00F20FBA">
        <w:rPr>
          <w:rFonts w:ascii="Times New Roman" w:hAnsi="Times New Roman" w:cs="Times New Roman"/>
          <w:i w:val="0"/>
          <w:color w:val="000000" w:themeColor="text1"/>
          <w:sz w:val="24"/>
          <w:szCs w:val="24"/>
          <w:lang w:val="en-US"/>
        </w:rPr>
        <w:t>) and 11 days in January 20</w:t>
      </w:r>
      <w:r w:rsidR="00FF7C34" w:rsidRPr="00F20FBA">
        <w:rPr>
          <w:rFonts w:ascii="Times New Roman" w:hAnsi="Times New Roman" w:cs="Times New Roman"/>
          <w:i w:val="0"/>
          <w:color w:val="000000" w:themeColor="text1"/>
          <w:sz w:val="24"/>
          <w:szCs w:val="24"/>
          <w:lang w:val="en-US"/>
        </w:rPr>
        <w:t>19</w:t>
      </w:r>
      <w:r w:rsidRPr="00F20FBA">
        <w:rPr>
          <w:rFonts w:ascii="Times New Roman" w:hAnsi="Times New Roman" w:cs="Times New Roman"/>
          <w:i w:val="0"/>
          <w:color w:val="000000" w:themeColor="text1"/>
          <w:sz w:val="24"/>
          <w:szCs w:val="24"/>
          <w:lang w:val="en-US"/>
        </w:rPr>
        <w:t xml:space="preserve"> at </w:t>
      </w:r>
      <w:r w:rsidR="00FF7C34" w:rsidRPr="00F20FBA">
        <w:rPr>
          <w:rFonts w:ascii="Times New Roman" w:hAnsi="Times New Roman" w:cs="Times New Roman"/>
          <w:i w:val="0"/>
          <w:color w:val="000000" w:themeColor="text1"/>
          <w:sz w:val="24"/>
          <w:szCs w:val="24"/>
          <w:lang w:val="en-US"/>
        </w:rPr>
        <w:t xml:space="preserve">St </w:t>
      </w:r>
      <w:r w:rsidRPr="00F20FBA">
        <w:rPr>
          <w:rFonts w:ascii="Times New Roman" w:hAnsi="Times New Roman" w:cs="Times New Roman"/>
          <w:i w:val="0"/>
          <w:color w:val="000000" w:themeColor="text1"/>
          <w:sz w:val="24"/>
          <w:szCs w:val="24"/>
          <w:lang w:val="en-US"/>
        </w:rPr>
        <w:t>M1 (</w:t>
      </w:r>
      <w:r w:rsidR="006A21DD" w:rsidRPr="00F20FBA">
        <w:rPr>
          <w:rFonts w:ascii="Times New Roman" w:hAnsi="Times New Roman" w:cs="Times New Roman"/>
          <w:b/>
          <w:i w:val="0"/>
          <w:color w:val="000000" w:themeColor="text1"/>
          <w:sz w:val="24"/>
          <w:szCs w:val="24"/>
          <w:lang w:val="en-US"/>
        </w:rPr>
        <w:t>C</w:t>
      </w:r>
      <w:r w:rsidR="006A21DD" w:rsidRPr="00F20FBA">
        <w:rPr>
          <w:rFonts w:ascii="Times New Roman" w:hAnsi="Times New Roman" w:cs="Times New Roman"/>
          <w:i w:val="0"/>
          <w:color w:val="000000" w:themeColor="text1"/>
          <w:sz w:val="24"/>
          <w:szCs w:val="24"/>
          <w:lang w:val="en-US"/>
        </w:rPr>
        <w:t>)</w:t>
      </w:r>
      <w:r w:rsidRPr="00F20FBA">
        <w:rPr>
          <w:rFonts w:ascii="Times New Roman" w:hAnsi="Times New Roman" w:cs="Times New Roman"/>
          <w:i w:val="0"/>
          <w:color w:val="000000" w:themeColor="text1"/>
          <w:sz w:val="24"/>
          <w:szCs w:val="24"/>
          <w:lang w:val="en-US"/>
        </w:rPr>
        <w:t xml:space="preserve">. </w:t>
      </w:r>
    </w:p>
    <w:p w14:paraId="5E6EA3F3" w14:textId="77777777" w:rsidR="00FF7C34" w:rsidRDefault="00FF7C34" w:rsidP="00FF7C34">
      <w:pPr>
        <w:rPr>
          <w:b/>
          <w:i/>
          <w:color w:val="000000" w:themeColor="text1"/>
          <w:sz w:val="20"/>
          <w:lang w:val="en-US"/>
        </w:rPr>
      </w:pPr>
      <w:r>
        <w:rPr>
          <w:noProof/>
          <w:lang w:val="en-US"/>
        </w:rPr>
        <w:lastRenderedPageBreak/>
        <w:drawing>
          <wp:inline distT="0" distB="0" distL="0" distR="0" wp14:anchorId="5B2E8DAB" wp14:editId="559497BD">
            <wp:extent cx="4471200" cy="7848000"/>
            <wp:effectExtent l="0" t="0" r="571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11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1200" cy="7848000"/>
                    </a:xfrm>
                    <a:prstGeom prst="rect">
                      <a:avLst/>
                    </a:prstGeom>
                  </pic:spPr>
                </pic:pic>
              </a:graphicData>
            </a:graphic>
          </wp:inline>
        </w:drawing>
      </w:r>
    </w:p>
    <w:p w14:paraId="2C7A8150" w14:textId="636042F2" w:rsidR="009B13A3" w:rsidRDefault="00FF7C34" w:rsidP="00956701">
      <w:pPr>
        <w:jc w:val="both"/>
        <w:rPr>
          <w:rFonts w:ascii="Times New Roman" w:hAnsi="Times New Roman" w:cs="Times New Roman"/>
          <w:color w:val="000000" w:themeColor="text1"/>
          <w:sz w:val="24"/>
          <w:szCs w:val="24"/>
          <w:lang w:val="en-US"/>
        </w:rPr>
      </w:pPr>
      <w:r w:rsidRPr="00F20FBA">
        <w:rPr>
          <w:rFonts w:ascii="Times New Roman" w:hAnsi="Times New Roman" w:cs="Times New Roman"/>
          <w:b/>
          <w:color w:val="000000" w:themeColor="text1"/>
          <w:sz w:val="24"/>
          <w:szCs w:val="24"/>
          <w:lang w:val="en-US"/>
        </w:rPr>
        <w:t xml:space="preserve">Figure S2| </w:t>
      </w:r>
      <w:r w:rsidRPr="00F20FBA">
        <w:rPr>
          <w:rFonts w:ascii="Times New Roman" w:hAnsi="Times New Roman" w:cs="Times New Roman"/>
          <w:color w:val="000000" w:themeColor="text1"/>
          <w:sz w:val="24"/>
          <w:szCs w:val="24"/>
          <w:lang w:val="en-US"/>
        </w:rPr>
        <w:t>An example of the seawater dissolved oxygen concentrations</w:t>
      </w:r>
      <w:r w:rsidR="009B13A3">
        <w:rPr>
          <w:rFonts w:ascii="Times New Roman" w:hAnsi="Times New Roman" w:cs="Times New Roman"/>
          <w:color w:val="000000" w:themeColor="text1"/>
          <w:sz w:val="24"/>
          <w:szCs w:val="24"/>
          <w:lang w:val="en-US"/>
        </w:rPr>
        <w:t>, coupled with the tidal variations,</w:t>
      </w:r>
      <w:r w:rsidRPr="00F20FBA">
        <w:rPr>
          <w:rFonts w:ascii="Times New Roman" w:hAnsi="Times New Roman" w:cs="Times New Roman"/>
          <w:color w:val="000000" w:themeColor="text1"/>
          <w:sz w:val="24"/>
          <w:szCs w:val="24"/>
          <w:lang w:val="en-US"/>
        </w:rPr>
        <w:t xml:space="preserve"> measured during 11 days at the beginning of April 2019 at B3 (</w:t>
      </w:r>
      <w:r w:rsidRPr="00F20FBA">
        <w:rPr>
          <w:rFonts w:ascii="Times New Roman" w:hAnsi="Times New Roman" w:cs="Times New Roman"/>
          <w:b/>
          <w:color w:val="000000" w:themeColor="text1"/>
          <w:sz w:val="24"/>
          <w:szCs w:val="24"/>
          <w:lang w:val="en-US"/>
        </w:rPr>
        <w:t>A</w:t>
      </w:r>
      <w:r w:rsidRPr="00F20FBA">
        <w:rPr>
          <w:rFonts w:ascii="Times New Roman" w:hAnsi="Times New Roman" w:cs="Times New Roman"/>
          <w:color w:val="000000" w:themeColor="text1"/>
          <w:sz w:val="24"/>
          <w:szCs w:val="24"/>
          <w:lang w:val="en-US"/>
        </w:rPr>
        <w:t>), the end of March 2019 at St R2 (</w:t>
      </w:r>
      <w:r w:rsidRPr="00F20FBA">
        <w:rPr>
          <w:rFonts w:ascii="Times New Roman" w:hAnsi="Times New Roman" w:cs="Times New Roman"/>
          <w:b/>
          <w:color w:val="000000" w:themeColor="text1"/>
          <w:sz w:val="24"/>
          <w:szCs w:val="24"/>
          <w:lang w:val="en-US"/>
        </w:rPr>
        <w:t>B</w:t>
      </w:r>
      <w:r w:rsidRPr="00F20FBA">
        <w:rPr>
          <w:rFonts w:ascii="Times New Roman" w:hAnsi="Times New Roman" w:cs="Times New Roman"/>
          <w:color w:val="000000" w:themeColor="text1"/>
          <w:sz w:val="24"/>
          <w:szCs w:val="24"/>
          <w:lang w:val="en-US"/>
        </w:rPr>
        <w:t>) and at the end of January 2019 at St M1 (</w:t>
      </w:r>
      <w:r w:rsidRPr="00F20FBA">
        <w:rPr>
          <w:rFonts w:ascii="Times New Roman" w:hAnsi="Times New Roman" w:cs="Times New Roman"/>
          <w:b/>
          <w:color w:val="000000" w:themeColor="text1"/>
          <w:sz w:val="24"/>
          <w:szCs w:val="24"/>
          <w:lang w:val="en-US"/>
        </w:rPr>
        <w:t>C</w:t>
      </w:r>
      <w:r w:rsidRPr="00F20FBA">
        <w:rPr>
          <w:rFonts w:ascii="Times New Roman" w:hAnsi="Times New Roman" w:cs="Times New Roman"/>
          <w:color w:val="000000" w:themeColor="text1"/>
          <w:sz w:val="24"/>
          <w:szCs w:val="24"/>
          <w:lang w:val="en-US"/>
        </w:rPr>
        <w:t>).</w:t>
      </w:r>
    </w:p>
    <w:p w14:paraId="6E391564" w14:textId="51E12350" w:rsidR="00956701" w:rsidRPr="00F20FBA" w:rsidRDefault="00956701" w:rsidP="00956701">
      <w:pPr>
        <w:jc w:val="both"/>
        <w:rPr>
          <w:rFonts w:ascii="Times New Roman" w:hAnsi="Times New Roman" w:cs="Times New Roman"/>
          <w:sz w:val="24"/>
          <w:szCs w:val="24"/>
          <w:lang w:val="en-US"/>
        </w:rPr>
      </w:pPr>
      <w:r>
        <w:rPr>
          <w:noProof/>
          <w:lang w:val="en-US"/>
        </w:rPr>
        <w:lastRenderedPageBreak/>
        <w:drawing>
          <wp:inline distT="0" distB="0" distL="0" distR="0" wp14:anchorId="64F349CB" wp14:editId="640C7FA7">
            <wp:extent cx="5760720" cy="35077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07740"/>
                    </a:xfrm>
                    <a:prstGeom prst="rect">
                      <a:avLst/>
                    </a:prstGeom>
                  </pic:spPr>
                </pic:pic>
              </a:graphicData>
            </a:graphic>
          </wp:inline>
        </w:drawing>
      </w:r>
      <w:r w:rsidRPr="00F20FBA">
        <w:rPr>
          <w:rFonts w:ascii="Times New Roman" w:hAnsi="Times New Roman" w:cs="Times New Roman"/>
          <w:b/>
          <w:color w:val="000000" w:themeColor="text1"/>
          <w:sz w:val="24"/>
          <w:szCs w:val="24"/>
          <w:lang w:val="en-US"/>
        </w:rPr>
        <w:t xml:space="preserve">Figure S3| </w:t>
      </w:r>
      <w:r w:rsidRPr="00F20FBA">
        <w:rPr>
          <w:rFonts w:ascii="Times New Roman" w:hAnsi="Times New Roman" w:cs="Times New Roman"/>
          <w:color w:val="000000" w:themeColor="text1"/>
          <w:sz w:val="24"/>
          <w:szCs w:val="24"/>
          <w:lang w:val="en-US"/>
        </w:rPr>
        <w:t>CCA (A) and Turf percent cover (B) measured on the bottom sides of the tiles after ca. two years of tile immersion at stations B3, R2, and M1 (number of tiles n = 15, 20, and 19, respectively). Data are median values ± 25th and 75th percentiles (box), minimum and maximum values (whiskers), and outliers (dots). Stars represent statistical significance (see Table S3).</w:t>
      </w:r>
    </w:p>
    <w:p w14:paraId="5E0A59C8" w14:textId="77777777" w:rsidR="00956701" w:rsidRDefault="00956701" w:rsidP="00956701">
      <w:pPr>
        <w:jc w:val="both"/>
        <w:rPr>
          <w:lang w:val="en-US"/>
        </w:rPr>
      </w:pPr>
    </w:p>
    <w:p w14:paraId="752EA5C6" w14:textId="77777777" w:rsidR="00956701" w:rsidRDefault="00956701" w:rsidP="00341BEF">
      <w:pPr>
        <w:rPr>
          <w:lang w:val="en-US"/>
        </w:rPr>
      </w:pPr>
    </w:p>
    <w:p w14:paraId="5C978531" w14:textId="05BA4BEF"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r>
        <w:rPr>
          <w:b/>
          <w:noProof/>
          <w:sz w:val="24"/>
          <w:lang w:val="en-US"/>
        </w:rPr>
        <w:drawing>
          <wp:inline distT="0" distB="0" distL="0" distR="0" wp14:anchorId="4BD403B7" wp14:editId="0ADC2B2F">
            <wp:extent cx="5760720" cy="15532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553210"/>
                    </a:xfrm>
                    <a:prstGeom prst="rect">
                      <a:avLst/>
                    </a:prstGeom>
                  </pic:spPr>
                </pic:pic>
              </a:graphicData>
            </a:graphic>
          </wp:inline>
        </w:drawing>
      </w:r>
    </w:p>
    <w:p w14:paraId="6E1BA7DC" w14:textId="45148848" w:rsidR="00DA5BCD" w:rsidRPr="00F20FBA" w:rsidRDefault="00956701" w:rsidP="00DA5BCD">
      <w:pPr>
        <w:jc w:val="both"/>
        <w:rPr>
          <w:rFonts w:ascii="Times New Roman" w:hAnsi="Times New Roman" w:cs="Times New Roman"/>
          <w:sz w:val="24"/>
          <w:szCs w:val="24"/>
          <w:lang w:val="en-US"/>
        </w:rPr>
      </w:pPr>
      <w:r w:rsidRPr="00F20FBA">
        <w:rPr>
          <w:rFonts w:ascii="Times New Roman" w:hAnsi="Times New Roman" w:cs="Times New Roman"/>
          <w:b/>
          <w:color w:val="000000" w:themeColor="text1"/>
          <w:sz w:val="24"/>
          <w:szCs w:val="24"/>
          <w:lang w:val="en-US"/>
        </w:rPr>
        <w:t>Figure S4</w:t>
      </w:r>
      <w:r w:rsidR="00DA5BCD" w:rsidRPr="00F20FBA">
        <w:rPr>
          <w:rFonts w:ascii="Times New Roman" w:hAnsi="Times New Roman" w:cs="Times New Roman"/>
          <w:b/>
          <w:color w:val="000000" w:themeColor="text1"/>
          <w:sz w:val="24"/>
          <w:szCs w:val="24"/>
          <w:lang w:val="en-US"/>
        </w:rPr>
        <w:t xml:space="preserve">| </w:t>
      </w:r>
      <w:r w:rsidR="00DA5BCD" w:rsidRPr="00F20FBA">
        <w:rPr>
          <w:rFonts w:ascii="Times New Roman" w:hAnsi="Times New Roman" w:cs="Times New Roman"/>
          <w:color w:val="000000" w:themeColor="text1"/>
          <w:sz w:val="24"/>
          <w:szCs w:val="24"/>
          <w:lang w:val="en-US"/>
        </w:rPr>
        <w:t>Mean relative abundances (%) of the coral families which settled on the tiles (all sides pooled) during the two years of tile immersion in Bouraké (B3) and stations R2 and M1.</w:t>
      </w:r>
    </w:p>
    <w:p w14:paraId="56FFCF23"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3D1D316A"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4DA26E80"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7E65C1A2"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5BECE5C3"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256E58E9"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1266B2AA"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37AD67F1" w14:textId="77777777" w:rsidR="00DA5BCD" w:rsidRDefault="00DA5BCD" w:rsidP="00FF7C34">
      <w:pPr>
        <w:tabs>
          <w:tab w:val="left" w:pos="1276"/>
          <w:tab w:val="left" w:pos="2410"/>
          <w:tab w:val="left" w:pos="3261"/>
          <w:tab w:val="left" w:pos="4253"/>
          <w:tab w:val="left" w:pos="5529"/>
          <w:tab w:val="left" w:pos="6521"/>
        </w:tabs>
        <w:spacing w:after="0" w:line="240" w:lineRule="auto"/>
        <w:rPr>
          <w:b/>
          <w:sz w:val="24"/>
          <w:lang w:val="en-US"/>
        </w:rPr>
      </w:pPr>
    </w:p>
    <w:p w14:paraId="1F6645CE" w14:textId="77777777" w:rsidR="00735FB8" w:rsidRDefault="00735FB8" w:rsidP="00FF7C34">
      <w:pPr>
        <w:tabs>
          <w:tab w:val="left" w:pos="1276"/>
          <w:tab w:val="left" w:pos="2410"/>
          <w:tab w:val="left" w:pos="3261"/>
          <w:tab w:val="left" w:pos="4253"/>
          <w:tab w:val="left" w:pos="5529"/>
          <w:tab w:val="left" w:pos="6521"/>
        </w:tabs>
        <w:spacing w:after="0" w:line="240" w:lineRule="auto"/>
        <w:rPr>
          <w:b/>
          <w:sz w:val="24"/>
          <w:lang w:val="en-US"/>
        </w:rPr>
      </w:pPr>
    </w:p>
    <w:p w14:paraId="08BDA478" w14:textId="0384F98D" w:rsidR="00FF7C34" w:rsidRPr="009B13A3" w:rsidRDefault="00FF7C34" w:rsidP="00FF7C34">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r w:rsidRPr="00F20FBA">
        <w:rPr>
          <w:rFonts w:ascii="Times New Roman" w:hAnsi="Times New Roman" w:cs="Times New Roman"/>
          <w:b/>
          <w:sz w:val="24"/>
          <w:lang w:val="en-US"/>
        </w:rPr>
        <w:lastRenderedPageBreak/>
        <w:t>Supplementary Information: Tables</w:t>
      </w:r>
    </w:p>
    <w:p w14:paraId="6A091FAD" w14:textId="7991B1BE" w:rsidR="00341BEF" w:rsidRPr="00FF7C34" w:rsidRDefault="00341BEF" w:rsidP="00341BEF">
      <w:pPr>
        <w:rPr>
          <w:lang w:val="en-US"/>
        </w:rPr>
      </w:pPr>
    </w:p>
    <w:p w14:paraId="312AF36F" w14:textId="53737C72" w:rsidR="00FF7C34" w:rsidRPr="00F20FBA" w:rsidRDefault="00FF7C34" w:rsidP="00FF7C34">
      <w:pPr>
        <w:jc w:val="both"/>
        <w:rPr>
          <w:rFonts w:ascii="Times New Roman" w:hAnsi="Times New Roman" w:cs="Times New Roman"/>
          <w:sz w:val="24"/>
          <w:szCs w:val="24"/>
          <w:lang w:val="en-US"/>
        </w:rPr>
      </w:pPr>
      <w:r w:rsidRPr="00F20FBA">
        <w:rPr>
          <w:rFonts w:ascii="Times New Roman" w:hAnsi="Times New Roman" w:cs="Times New Roman"/>
          <w:b/>
          <w:color w:val="000000" w:themeColor="text1"/>
          <w:sz w:val="24"/>
          <w:szCs w:val="24"/>
          <w:lang w:val="en-US"/>
        </w:rPr>
        <w:t xml:space="preserve">Table S1| </w:t>
      </w:r>
      <w:r w:rsidRPr="00F20FBA">
        <w:rPr>
          <w:rFonts w:ascii="Times New Roman" w:hAnsi="Times New Roman" w:cs="Times New Roman"/>
          <w:color w:val="000000" w:themeColor="text1"/>
          <w:sz w:val="24"/>
          <w:szCs w:val="24"/>
          <w:lang w:val="en-US"/>
        </w:rPr>
        <w:t>List of coral species identified in the Bouraké lagoon (B3) and at sites R2 and M1.</w:t>
      </w:r>
    </w:p>
    <w:p w14:paraId="0E2B7410" w14:textId="6A1FF1AD" w:rsidR="00341BEF" w:rsidRPr="00AE0ABB"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CORALS (Scleractinians)</w:t>
      </w:r>
    </w:p>
    <w:p w14:paraId="34105305" w14:textId="77777777" w:rsidR="00341BEF" w:rsidRPr="00AE0ABB" w:rsidRDefault="00341BEF" w:rsidP="00341BEF">
      <w:pPr>
        <w:pBdr>
          <w:top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Clade </w:t>
      </w:r>
      <w:r w:rsidRPr="00693D8B">
        <w:rPr>
          <w:rFonts w:ascii="Times New Roman" w:hAnsi="Times New Roman" w:cs="Times New Roman"/>
          <w:b/>
          <w:sz w:val="24"/>
          <w:szCs w:val="24"/>
          <w:lang w:val="en-US"/>
        </w:rPr>
        <w:t>Complex</w:t>
      </w:r>
    </w:p>
    <w:p w14:paraId="714DAC0C" w14:textId="77777777" w:rsidR="00341BEF" w:rsidRPr="00AE0ABB" w:rsidRDefault="00341BEF" w:rsidP="00341BEF">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Family</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Genus</w:t>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ab/>
        <w:t>Species</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Site</w:t>
      </w:r>
    </w:p>
    <w:p w14:paraId="4BCE4244"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rPr>
          <w:lang w:val="en-US"/>
        </w:rPr>
      </w:pPr>
      <w:r w:rsidRPr="00F4045C">
        <w:t>Acroporidae</w:t>
      </w:r>
      <w:r w:rsidRPr="00F4045C">
        <w:tab/>
      </w:r>
      <w:r w:rsidRPr="00F4045C">
        <w:tab/>
      </w:r>
      <w:r w:rsidRPr="00F4045C">
        <w:rPr>
          <w:i/>
        </w:rPr>
        <w:t xml:space="preserve">Acropora </w:t>
      </w:r>
      <w:r w:rsidRPr="00F4045C">
        <w:rPr>
          <w:i/>
        </w:rPr>
        <w:tab/>
        <w:t>aculeus</w:t>
      </w:r>
      <w:r w:rsidRPr="00F4045C">
        <w:t xml:space="preserve"> (Dana, 1846) </w:t>
      </w:r>
      <w:r w:rsidRPr="00F4045C">
        <w:tab/>
      </w:r>
      <w:r w:rsidRPr="00F4045C">
        <w:tab/>
      </w:r>
      <w:r w:rsidRPr="00F4045C">
        <w:tab/>
        <w:t>B3</w:t>
      </w:r>
      <w:r w:rsidRPr="00F4045C">
        <w:rPr>
          <w:lang w:val="en-US"/>
        </w:rPr>
        <w:t>-M1</w:t>
      </w:r>
    </w:p>
    <w:p w14:paraId="42D118EC"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cf. acuminata</w:t>
      </w:r>
      <w:r w:rsidRPr="00F4045C">
        <w:t xml:space="preserve"> (Verrill, 1864) </w:t>
      </w:r>
      <w:r w:rsidRPr="00F4045C">
        <w:tab/>
      </w:r>
      <w:r w:rsidRPr="00F4045C">
        <w:tab/>
        <w:t xml:space="preserve">R2 </w:t>
      </w:r>
    </w:p>
    <w:p w14:paraId="6AB5F6FD"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rPr>
          <w:lang w:val="en-US"/>
        </w:rPr>
      </w:pPr>
      <w:r w:rsidRPr="00F4045C">
        <w:t xml:space="preserve">Acroporidae </w:t>
      </w:r>
      <w:r w:rsidRPr="00F4045C">
        <w:tab/>
      </w:r>
      <w:r w:rsidRPr="00F4045C">
        <w:tab/>
      </w:r>
      <w:r w:rsidRPr="00F4045C">
        <w:rPr>
          <w:i/>
        </w:rPr>
        <w:t xml:space="preserve">Acropora </w:t>
      </w:r>
      <w:r w:rsidRPr="00F4045C">
        <w:rPr>
          <w:i/>
        </w:rPr>
        <w:tab/>
        <w:t>aspera</w:t>
      </w:r>
      <w:r w:rsidRPr="00F4045C">
        <w:t xml:space="preserve"> (Dana, 1846) </w:t>
      </w:r>
      <w:r w:rsidRPr="00F4045C">
        <w:tab/>
      </w:r>
      <w:r w:rsidRPr="00F4045C">
        <w:tab/>
      </w:r>
      <w:r w:rsidRPr="00F4045C">
        <w:tab/>
        <w:t>B3-R2</w:t>
      </w:r>
      <w:r w:rsidRPr="00F4045C">
        <w:rPr>
          <w:lang w:val="en-US"/>
        </w:rPr>
        <w:t>-M1</w:t>
      </w:r>
    </w:p>
    <w:p w14:paraId="61D13F45"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austera</w:t>
      </w:r>
      <w:r w:rsidRPr="00F4045C">
        <w:t xml:space="preserve"> (Dana, 1846) </w:t>
      </w:r>
      <w:r w:rsidRPr="00F4045C">
        <w:tab/>
      </w:r>
      <w:r w:rsidRPr="00F4045C">
        <w:tab/>
      </w:r>
      <w:r w:rsidRPr="00F4045C">
        <w:tab/>
        <w:t xml:space="preserve">R2 </w:t>
      </w:r>
    </w:p>
    <w:p w14:paraId="33752178"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Acropora</w:t>
      </w:r>
      <w:r w:rsidRPr="00F4045C">
        <w:rPr>
          <w:i/>
        </w:rPr>
        <w:tab/>
        <w:t xml:space="preserve"> </w:t>
      </w:r>
      <w:r w:rsidRPr="00F4045C">
        <w:rPr>
          <w:i/>
        </w:rPr>
        <w:tab/>
        <w:t>carduus</w:t>
      </w:r>
      <w:r w:rsidRPr="00F4045C">
        <w:t xml:space="preserve"> (Dana, 1846) </w:t>
      </w:r>
      <w:r w:rsidRPr="00F4045C">
        <w:tab/>
      </w:r>
      <w:r w:rsidRPr="00F4045C">
        <w:tab/>
      </w:r>
      <w:r w:rsidRPr="00F4045C">
        <w:tab/>
        <w:t>B3</w:t>
      </w:r>
    </w:p>
    <w:p w14:paraId="2F91C58C"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cerealis</w:t>
      </w:r>
      <w:r w:rsidRPr="00F4045C">
        <w:t xml:space="preserve"> (Dana, 1846) </w:t>
      </w:r>
      <w:r w:rsidRPr="00F4045C">
        <w:tab/>
      </w:r>
      <w:r w:rsidRPr="00F4045C">
        <w:tab/>
      </w:r>
      <w:r w:rsidRPr="00F4045C">
        <w:tab/>
        <w:t>B3</w:t>
      </w:r>
      <w:r w:rsidRPr="00F4045C">
        <w:rPr>
          <w:lang w:val="en-US"/>
        </w:rPr>
        <w:t>-M1</w:t>
      </w:r>
      <w:r w:rsidRPr="00F4045C">
        <w:t xml:space="preserve"> </w:t>
      </w:r>
    </w:p>
    <w:p w14:paraId="0654543E"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divaricata</w:t>
      </w:r>
      <w:r w:rsidRPr="00F4045C">
        <w:t xml:space="preserve"> (Dana, 1846) </w:t>
      </w:r>
      <w:r w:rsidRPr="00F4045C">
        <w:tab/>
      </w:r>
      <w:r w:rsidRPr="00F4045C">
        <w:tab/>
      </w:r>
      <w:r w:rsidRPr="00F4045C">
        <w:tab/>
        <w:t>B3</w:t>
      </w:r>
      <w:r w:rsidRPr="00F4045C">
        <w:rPr>
          <w:lang w:val="en-US"/>
        </w:rPr>
        <w:t>-M1</w:t>
      </w:r>
      <w:r w:rsidRPr="00F4045C">
        <w:t xml:space="preserve"> </w:t>
      </w:r>
    </w:p>
    <w:p w14:paraId="6C3093D4"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echinata</w:t>
      </w:r>
      <w:r w:rsidRPr="00F4045C">
        <w:t xml:space="preserve"> (Dana, 1846) </w:t>
      </w:r>
      <w:r w:rsidRPr="00F4045C">
        <w:tab/>
      </w:r>
      <w:r w:rsidRPr="00F4045C">
        <w:tab/>
      </w:r>
      <w:r w:rsidRPr="00F4045C">
        <w:tab/>
        <w:t xml:space="preserve">B3 </w:t>
      </w:r>
    </w:p>
    <w:p w14:paraId="1EA42CE5"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florida</w:t>
      </w:r>
      <w:r w:rsidRPr="00F4045C">
        <w:t xml:space="preserve"> (Dana, 1846) </w:t>
      </w:r>
      <w:r w:rsidRPr="00F4045C">
        <w:tab/>
      </w:r>
      <w:r w:rsidRPr="00F4045C">
        <w:tab/>
      </w:r>
      <w:r w:rsidRPr="00F4045C">
        <w:tab/>
        <w:t>R2</w:t>
      </w:r>
      <w:r w:rsidRPr="00F4045C">
        <w:rPr>
          <w:lang w:val="en-US"/>
        </w:rPr>
        <w:t>-M1</w:t>
      </w:r>
      <w:r w:rsidRPr="00F4045C">
        <w:t xml:space="preserve"> </w:t>
      </w:r>
    </w:p>
    <w:p w14:paraId="1B5B10DB"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gemmifera</w:t>
      </w:r>
      <w:r w:rsidRPr="00F4045C">
        <w:t xml:space="preserve"> (Brook, 1892) </w:t>
      </w:r>
      <w:r w:rsidRPr="00F4045C">
        <w:tab/>
      </w:r>
      <w:r w:rsidRPr="00F4045C">
        <w:tab/>
        <w:t>R2</w:t>
      </w:r>
    </w:p>
    <w:p w14:paraId="0FA255DD"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rPr>
          <w:lang w:val="en-US"/>
        </w:rPr>
      </w:pPr>
      <w:r w:rsidRPr="00F4045C">
        <w:t xml:space="preserve">Acroporidae </w:t>
      </w:r>
      <w:r w:rsidRPr="00F4045C">
        <w:tab/>
      </w:r>
      <w:r w:rsidRPr="00F4045C">
        <w:tab/>
      </w:r>
      <w:r w:rsidRPr="00F4045C">
        <w:rPr>
          <w:i/>
        </w:rPr>
        <w:t xml:space="preserve">Acropora </w:t>
      </w:r>
      <w:r w:rsidRPr="00F4045C">
        <w:rPr>
          <w:i/>
        </w:rPr>
        <w:tab/>
        <w:t>grandis</w:t>
      </w:r>
      <w:r w:rsidRPr="00F4045C">
        <w:t xml:space="preserve"> (Brook, 1892) </w:t>
      </w:r>
      <w:r w:rsidRPr="00F4045C">
        <w:tab/>
      </w:r>
      <w:r w:rsidRPr="00F4045C">
        <w:tab/>
      </w:r>
      <w:r w:rsidRPr="00F4045C">
        <w:tab/>
        <w:t>R2</w:t>
      </w:r>
      <w:r w:rsidRPr="00F4045C">
        <w:rPr>
          <w:lang w:val="en-US"/>
        </w:rPr>
        <w:t>-M1</w:t>
      </w:r>
    </w:p>
    <w:p w14:paraId="61C4AA84"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horrida</w:t>
      </w:r>
      <w:r w:rsidRPr="00F4045C">
        <w:t xml:space="preserve"> (Dana, 1846) </w:t>
      </w:r>
      <w:r w:rsidRPr="00F4045C">
        <w:tab/>
      </w:r>
      <w:r w:rsidRPr="00F4045C">
        <w:tab/>
      </w:r>
      <w:r w:rsidRPr="00F4045C">
        <w:tab/>
        <w:t>B3-R2</w:t>
      </w:r>
      <w:r w:rsidRPr="00F4045C">
        <w:rPr>
          <w:lang w:val="en-US"/>
        </w:rPr>
        <w:t>-M1</w:t>
      </w:r>
      <w:r w:rsidRPr="00F4045C">
        <w:t xml:space="preserve"> </w:t>
      </w:r>
    </w:p>
    <w:p w14:paraId="50CE82BD"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humilis</w:t>
      </w:r>
      <w:r w:rsidRPr="00F4045C">
        <w:t xml:space="preserve"> (Dana, 1846) </w:t>
      </w:r>
      <w:r w:rsidRPr="00F4045C">
        <w:tab/>
      </w:r>
      <w:r w:rsidRPr="00F4045C">
        <w:tab/>
      </w:r>
      <w:r w:rsidRPr="00F4045C">
        <w:tab/>
        <w:t>B3-R2</w:t>
      </w:r>
      <w:r w:rsidRPr="00F4045C">
        <w:rPr>
          <w:lang w:val="en-US"/>
        </w:rPr>
        <w:t>-M1</w:t>
      </w:r>
      <w:r w:rsidRPr="00F4045C">
        <w:t xml:space="preserve"> </w:t>
      </w:r>
    </w:p>
    <w:p w14:paraId="1D7A5F02"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kirstyae</w:t>
      </w:r>
      <w:r w:rsidRPr="00F4045C">
        <w:t xml:space="preserve"> Veron &amp; Wallace, 1984</w:t>
      </w:r>
      <w:r w:rsidRPr="00F4045C">
        <w:tab/>
        <w:t xml:space="preserve"> </w:t>
      </w:r>
      <w:r w:rsidRPr="00F4045C">
        <w:tab/>
        <w:t>B3-R2</w:t>
      </w:r>
      <w:r w:rsidRPr="00F4045C">
        <w:rPr>
          <w:lang w:val="en-US"/>
        </w:rPr>
        <w:t>-M1</w:t>
      </w:r>
      <w:r w:rsidRPr="00F4045C">
        <w:t xml:space="preserve"> </w:t>
      </w:r>
    </w:p>
    <w:p w14:paraId="7A9B9B1A"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latistella</w:t>
      </w:r>
      <w:r w:rsidRPr="00F4045C">
        <w:t xml:space="preserve"> (Brook, 1892) </w:t>
      </w:r>
      <w:r w:rsidRPr="00F4045C">
        <w:tab/>
      </w:r>
      <w:r w:rsidRPr="00F4045C">
        <w:tab/>
      </w:r>
      <w:r w:rsidRPr="00F4045C">
        <w:tab/>
        <w:t xml:space="preserve">R2 </w:t>
      </w:r>
    </w:p>
    <w:p w14:paraId="3E9A2A4F" w14:textId="31B824B6"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cf. longycyathus</w:t>
      </w:r>
      <w:r w:rsidR="00F3175A" w:rsidRPr="00F4045C">
        <w:t xml:space="preserve"> (Milne Edwards, 1860) </w:t>
      </w:r>
      <w:r w:rsidRPr="00F4045C">
        <w:t xml:space="preserve">R2 </w:t>
      </w:r>
    </w:p>
    <w:p w14:paraId="3B55E7E6"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microphthalma</w:t>
      </w:r>
      <w:r w:rsidRPr="00F4045C">
        <w:t xml:space="preserve"> (Verrill, 1869) </w:t>
      </w:r>
      <w:r w:rsidRPr="00F4045C">
        <w:tab/>
      </w:r>
      <w:r w:rsidRPr="00F4045C">
        <w:tab/>
        <w:t>B3-R2</w:t>
      </w:r>
      <w:r w:rsidRPr="00F4045C">
        <w:rPr>
          <w:lang w:val="en-US"/>
        </w:rPr>
        <w:t>-M1</w:t>
      </w:r>
      <w:r w:rsidRPr="00F4045C">
        <w:t xml:space="preserve"> </w:t>
      </w:r>
    </w:p>
    <w:p w14:paraId="69AE3C2B"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rPr>
          <w:lang w:val="en-US"/>
        </w:rPr>
      </w:pPr>
      <w:r w:rsidRPr="00F4045C">
        <w:t xml:space="preserve">Acroporidae </w:t>
      </w:r>
      <w:r w:rsidRPr="00F4045C">
        <w:tab/>
      </w:r>
      <w:r w:rsidRPr="00F4045C">
        <w:tab/>
      </w:r>
      <w:r w:rsidRPr="00F4045C">
        <w:rPr>
          <w:i/>
        </w:rPr>
        <w:t xml:space="preserve">Acropora </w:t>
      </w:r>
      <w:r w:rsidRPr="00F4045C">
        <w:rPr>
          <w:i/>
        </w:rPr>
        <w:tab/>
        <w:t>millepora</w:t>
      </w:r>
      <w:r w:rsidRPr="00F4045C">
        <w:t xml:space="preserve"> (Ehrenberg, 1834) </w:t>
      </w:r>
      <w:r w:rsidRPr="00F4045C">
        <w:tab/>
      </w:r>
      <w:r w:rsidRPr="00F4045C">
        <w:tab/>
        <w:t>R2</w:t>
      </w:r>
      <w:r w:rsidRPr="00F4045C">
        <w:rPr>
          <w:lang w:val="en-US"/>
        </w:rPr>
        <w:t>-M1</w:t>
      </w:r>
    </w:p>
    <w:p w14:paraId="5C4720C0"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muricata</w:t>
      </w:r>
      <w:r w:rsidRPr="00F4045C">
        <w:t xml:space="preserve"> (Linnaeus, 1758)</w:t>
      </w:r>
      <w:r w:rsidRPr="00F4045C">
        <w:tab/>
      </w:r>
      <w:r w:rsidRPr="00F4045C">
        <w:tab/>
        <w:t>B3-R2</w:t>
      </w:r>
      <w:r w:rsidRPr="00F4045C">
        <w:rPr>
          <w:lang w:val="en-US"/>
        </w:rPr>
        <w:t>-M1</w:t>
      </w:r>
      <w:r w:rsidRPr="00F4045C">
        <w:t xml:space="preserve"> </w:t>
      </w:r>
    </w:p>
    <w:p w14:paraId="2FC04B81"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nana</w:t>
      </w:r>
      <w:r w:rsidRPr="00F4045C">
        <w:t xml:space="preserve"> (Studer, 1879) </w:t>
      </w:r>
      <w:r w:rsidRPr="00F4045C">
        <w:tab/>
      </w:r>
      <w:r w:rsidRPr="00F4045C">
        <w:tab/>
      </w:r>
      <w:r w:rsidRPr="00F4045C">
        <w:tab/>
        <w:t>B3</w:t>
      </w:r>
    </w:p>
    <w:p w14:paraId="7F1D60F6"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polystoma</w:t>
      </w:r>
      <w:r w:rsidRPr="00F4045C">
        <w:t xml:space="preserve"> (Brook, 1891) </w:t>
      </w:r>
      <w:r w:rsidRPr="00F4045C">
        <w:tab/>
      </w:r>
      <w:r w:rsidRPr="00F4045C">
        <w:tab/>
      </w:r>
      <w:r w:rsidRPr="00F4045C">
        <w:tab/>
        <w:t xml:space="preserve">R2 </w:t>
      </w:r>
    </w:p>
    <w:p w14:paraId="251DBA0D"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pulchra</w:t>
      </w:r>
      <w:r w:rsidRPr="00F4045C">
        <w:t xml:space="preserve"> (Brook, 1891) </w:t>
      </w:r>
      <w:r w:rsidRPr="00F4045C">
        <w:tab/>
      </w:r>
      <w:r w:rsidRPr="00F4045C">
        <w:tab/>
      </w:r>
      <w:r w:rsidRPr="00F4045C">
        <w:tab/>
        <w:t>B3-R2</w:t>
      </w:r>
      <w:r w:rsidRPr="00F4045C">
        <w:rPr>
          <w:lang w:val="en-US"/>
        </w:rPr>
        <w:t>-M1</w:t>
      </w:r>
      <w:r w:rsidRPr="00F4045C">
        <w:t xml:space="preserve"> </w:t>
      </w:r>
    </w:p>
    <w:p w14:paraId="007741CB"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robusta</w:t>
      </w:r>
      <w:r w:rsidRPr="00F4045C">
        <w:t xml:space="preserve"> (Dana, 1846) </w:t>
      </w:r>
      <w:r w:rsidRPr="00F4045C">
        <w:tab/>
      </w:r>
      <w:r w:rsidRPr="00F4045C">
        <w:tab/>
      </w:r>
      <w:r w:rsidRPr="00F4045C">
        <w:tab/>
        <w:t xml:space="preserve">R2 </w:t>
      </w:r>
    </w:p>
    <w:p w14:paraId="7A23BDA4"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retusa</w:t>
      </w:r>
      <w:r w:rsidRPr="00F4045C">
        <w:t xml:space="preserve"> (Dana, 1846) </w:t>
      </w:r>
      <w:r w:rsidRPr="00F4045C">
        <w:tab/>
      </w:r>
      <w:r w:rsidRPr="00F4045C">
        <w:tab/>
      </w:r>
      <w:r w:rsidRPr="00F4045C">
        <w:tab/>
        <w:t xml:space="preserve">R2 </w:t>
      </w:r>
    </w:p>
    <w:p w14:paraId="482F45EC"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samoensis</w:t>
      </w:r>
      <w:r w:rsidRPr="00F4045C">
        <w:t xml:space="preserve"> (Brook, 1891) </w:t>
      </w:r>
      <w:r w:rsidRPr="00F4045C">
        <w:tab/>
      </w:r>
      <w:r w:rsidRPr="00F4045C">
        <w:tab/>
      </w:r>
      <w:r w:rsidRPr="00F4045C">
        <w:tab/>
        <w:t>B3-R2</w:t>
      </w:r>
      <w:r w:rsidRPr="00F4045C">
        <w:rPr>
          <w:lang w:val="en-US"/>
        </w:rPr>
        <w:t>-M1</w:t>
      </w:r>
      <w:r w:rsidRPr="00F4045C">
        <w:t xml:space="preserve"> </w:t>
      </w:r>
    </w:p>
    <w:p w14:paraId="589A522A"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cf. secale</w:t>
      </w:r>
      <w:r w:rsidRPr="00F4045C">
        <w:t xml:space="preserve"> (Studer, 1878) </w:t>
      </w:r>
      <w:r w:rsidRPr="00F4045C">
        <w:tab/>
      </w:r>
      <w:r w:rsidRPr="00F4045C">
        <w:tab/>
      </w:r>
      <w:r w:rsidRPr="00F4045C">
        <w:tab/>
        <w:t>R2</w:t>
      </w:r>
      <w:r w:rsidRPr="00F4045C">
        <w:rPr>
          <w:lang w:val="en-US"/>
        </w:rPr>
        <w:t>-M1</w:t>
      </w:r>
      <w:r w:rsidRPr="00F4045C">
        <w:t xml:space="preserve"> </w:t>
      </w:r>
    </w:p>
    <w:p w14:paraId="334EF086"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rPr>
          <w:lang w:val="en-US"/>
        </w:rPr>
      </w:pPr>
      <w:r w:rsidRPr="00F4045C">
        <w:t xml:space="preserve">Acroporidae </w:t>
      </w:r>
      <w:r w:rsidRPr="00F4045C">
        <w:tab/>
      </w:r>
      <w:r w:rsidRPr="00F4045C">
        <w:tab/>
      </w:r>
      <w:r w:rsidRPr="00F4045C">
        <w:rPr>
          <w:i/>
        </w:rPr>
        <w:t>Acropora</w:t>
      </w:r>
      <w:r w:rsidRPr="00F4045C">
        <w:rPr>
          <w:i/>
        </w:rPr>
        <w:tab/>
        <w:t xml:space="preserve"> </w:t>
      </w:r>
      <w:r w:rsidRPr="00F4045C">
        <w:rPr>
          <w:i/>
        </w:rPr>
        <w:tab/>
        <w:t>tenuis</w:t>
      </w:r>
      <w:r w:rsidRPr="00F4045C">
        <w:t xml:space="preserve"> (Dana, 1846) </w:t>
      </w:r>
      <w:r w:rsidRPr="00F4045C">
        <w:tab/>
      </w:r>
      <w:r w:rsidRPr="00F4045C">
        <w:tab/>
      </w:r>
      <w:r w:rsidRPr="00F4045C">
        <w:tab/>
        <w:t>B3-R2</w:t>
      </w:r>
      <w:r w:rsidRPr="00F4045C">
        <w:rPr>
          <w:lang w:val="en-US"/>
        </w:rPr>
        <w:t>-M1</w:t>
      </w:r>
    </w:p>
    <w:p w14:paraId="766E014B"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rPr>
          <w:lang w:val="en-US"/>
        </w:rPr>
        <w:t>Acroporidae</w:t>
      </w:r>
      <w:r w:rsidRPr="00F4045C">
        <w:rPr>
          <w:lang w:val="en-US"/>
        </w:rPr>
        <w:tab/>
      </w:r>
      <w:r w:rsidRPr="00F4045C">
        <w:rPr>
          <w:lang w:val="en-US"/>
        </w:rPr>
        <w:tab/>
      </w:r>
      <w:r w:rsidRPr="00F4045C">
        <w:rPr>
          <w:i/>
          <w:lang w:val="en-US"/>
        </w:rPr>
        <w:t>Acropora</w:t>
      </w:r>
      <w:r w:rsidRPr="00F4045C">
        <w:rPr>
          <w:i/>
          <w:lang w:val="en-US"/>
        </w:rPr>
        <w:tab/>
      </w:r>
      <w:r w:rsidRPr="00F4045C">
        <w:rPr>
          <w:i/>
          <w:lang w:val="en-US"/>
        </w:rPr>
        <w:tab/>
        <w:t>tortuosa</w:t>
      </w:r>
      <w:r w:rsidRPr="00F4045C">
        <w:rPr>
          <w:lang w:val="en-US"/>
        </w:rPr>
        <w:t xml:space="preserve"> (Dana, 1846)</w:t>
      </w:r>
      <w:r w:rsidRPr="00F4045C">
        <w:rPr>
          <w:lang w:val="en-US"/>
        </w:rPr>
        <w:tab/>
      </w:r>
      <w:r w:rsidRPr="00F4045C">
        <w:rPr>
          <w:lang w:val="en-US"/>
        </w:rPr>
        <w:tab/>
      </w:r>
      <w:r w:rsidRPr="00F4045C">
        <w:rPr>
          <w:lang w:val="en-US"/>
        </w:rPr>
        <w:tab/>
        <w:t>M1</w:t>
      </w:r>
      <w:r w:rsidRPr="00F4045C">
        <w:t xml:space="preserve"> </w:t>
      </w:r>
    </w:p>
    <w:p w14:paraId="7534986C"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valida</w:t>
      </w:r>
      <w:r w:rsidRPr="00F4045C">
        <w:t xml:space="preserve"> (Dana, 1846) </w:t>
      </w:r>
      <w:r w:rsidRPr="00F4045C">
        <w:tab/>
      </w:r>
      <w:r w:rsidRPr="00F4045C">
        <w:tab/>
      </w:r>
      <w:r w:rsidRPr="00F4045C">
        <w:tab/>
        <w:t>B3-R2</w:t>
      </w:r>
      <w:r w:rsidRPr="00F4045C">
        <w:rPr>
          <w:lang w:val="en-US"/>
        </w:rPr>
        <w:t>-M1</w:t>
      </w:r>
      <w:r w:rsidRPr="00F4045C">
        <w:t xml:space="preserve"> </w:t>
      </w:r>
    </w:p>
    <w:p w14:paraId="7DC862F0"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Acropora </w:t>
      </w:r>
      <w:r w:rsidRPr="00F4045C">
        <w:rPr>
          <w:i/>
        </w:rPr>
        <w:tab/>
        <w:t>vaughani</w:t>
      </w:r>
      <w:r w:rsidRPr="00F4045C">
        <w:t xml:space="preserve"> Wells, 1954 </w:t>
      </w:r>
      <w:r w:rsidRPr="00F4045C">
        <w:tab/>
      </w:r>
      <w:r w:rsidRPr="00F4045C">
        <w:tab/>
      </w:r>
      <w:r w:rsidRPr="00F4045C">
        <w:tab/>
        <w:t>B3-R2</w:t>
      </w:r>
      <w:r w:rsidRPr="00F4045C">
        <w:rPr>
          <w:lang w:val="en-US"/>
        </w:rPr>
        <w:t>-M1</w:t>
      </w:r>
      <w:r w:rsidRPr="00F4045C">
        <w:t xml:space="preserve"> </w:t>
      </w:r>
    </w:p>
    <w:p w14:paraId="0B888D33"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Anacropora </w:t>
      </w:r>
      <w:r w:rsidRPr="00F4045C">
        <w:rPr>
          <w:i/>
        </w:rPr>
        <w:tab/>
        <w:t>forbesi</w:t>
      </w:r>
      <w:r w:rsidRPr="00F4045C">
        <w:t xml:space="preserve"> Ridley, 1884</w:t>
      </w:r>
      <w:r w:rsidRPr="00F4045C">
        <w:tab/>
      </w:r>
      <w:r w:rsidRPr="00F4045C">
        <w:tab/>
      </w:r>
      <w:r w:rsidRPr="00F4045C">
        <w:tab/>
        <w:t xml:space="preserve">B3 </w:t>
      </w:r>
    </w:p>
    <w:p w14:paraId="109D8252"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Anacropora </w:t>
      </w:r>
      <w:r w:rsidRPr="00F4045C">
        <w:rPr>
          <w:i/>
        </w:rPr>
        <w:tab/>
        <w:t>matthai</w:t>
      </w:r>
      <w:r w:rsidRPr="00F4045C">
        <w:t xml:space="preserve"> Pillai, 1973 </w:t>
      </w:r>
      <w:r w:rsidRPr="00F4045C">
        <w:tab/>
      </w:r>
      <w:r w:rsidRPr="00F4045C">
        <w:tab/>
      </w:r>
      <w:r w:rsidRPr="00F4045C">
        <w:tab/>
        <w:t xml:space="preserve">B3-R2 </w:t>
      </w:r>
    </w:p>
    <w:p w14:paraId="059D3E63"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Anacropora </w:t>
      </w:r>
      <w:r w:rsidRPr="00F4045C">
        <w:rPr>
          <w:i/>
        </w:rPr>
        <w:tab/>
        <w:t>puertogalerae</w:t>
      </w:r>
      <w:r w:rsidRPr="00F4045C">
        <w:t xml:space="preserve"> Nemenzo, 1964 </w:t>
      </w:r>
      <w:r w:rsidRPr="00F4045C">
        <w:tab/>
      </w:r>
      <w:r w:rsidRPr="00F4045C">
        <w:tab/>
        <w:t xml:space="preserve">R2 </w:t>
      </w:r>
    </w:p>
    <w:p w14:paraId="7C6F1116"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rPr>
          <w:lang w:val="fr-FR"/>
        </w:rPr>
      </w:pPr>
      <w:r w:rsidRPr="00F4045C">
        <w:t xml:space="preserve">Acroporidae </w:t>
      </w:r>
      <w:r w:rsidRPr="00F4045C">
        <w:tab/>
      </w:r>
      <w:r w:rsidRPr="00F4045C">
        <w:tab/>
      </w:r>
      <w:r w:rsidRPr="00F4045C">
        <w:rPr>
          <w:i/>
        </w:rPr>
        <w:t xml:space="preserve">Isopora </w:t>
      </w:r>
      <w:r w:rsidRPr="00F4045C">
        <w:rPr>
          <w:i/>
        </w:rPr>
        <w:tab/>
      </w:r>
      <w:r w:rsidRPr="00F4045C">
        <w:rPr>
          <w:i/>
        </w:rPr>
        <w:tab/>
        <w:t>palifera</w:t>
      </w:r>
      <w:r w:rsidRPr="00F4045C">
        <w:t xml:space="preserve"> (Lamarck, 1816) </w:t>
      </w:r>
      <w:r w:rsidRPr="00F4045C">
        <w:tab/>
      </w:r>
      <w:r w:rsidRPr="00F4045C">
        <w:tab/>
      </w:r>
      <w:r w:rsidRPr="00F4045C">
        <w:tab/>
        <w:t>R2</w:t>
      </w:r>
      <w:r w:rsidRPr="00F4045C">
        <w:rPr>
          <w:lang w:val="fr-FR"/>
        </w:rPr>
        <w:t>-M1</w:t>
      </w:r>
    </w:p>
    <w:p w14:paraId="4BEF70E1" w14:textId="463A3CF3"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Montipora </w:t>
      </w:r>
      <w:r w:rsidRPr="00F4045C">
        <w:rPr>
          <w:i/>
        </w:rPr>
        <w:tab/>
        <w:t>aequituberculata</w:t>
      </w:r>
      <w:r w:rsidRPr="00F4045C">
        <w:t xml:space="preserve"> Bernard, 1897</w:t>
      </w:r>
      <w:r w:rsidRPr="00F4045C">
        <w:rPr>
          <w:lang w:val="en-US"/>
        </w:rPr>
        <w:tab/>
      </w:r>
      <w:r w:rsidRPr="00F4045C">
        <w:t xml:space="preserve">R2 </w:t>
      </w:r>
    </w:p>
    <w:p w14:paraId="3BCA3331"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rPr>
          <w:lang w:val="en-US"/>
        </w:rPr>
      </w:pPr>
      <w:r w:rsidRPr="00F4045C">
        <w:rPr>
          <w:lang w:val="en-US"/>
        </w:rPr>
        <w:t>Acroporidae</w:t>
      </w:r>
      <w:r w:rsidRPr="00F4045C">
        <w:rPr>
          <w:lang w:val="en-US"/>
        </w:rPr>
        <w:tab/>
      </w:r>
      <w:r w:rsidRPr="00F4045C">
        <w:rPr>
          <w:lang w:val="en-US"/>
        </w:rPr>
        <w:tab/>
      </w:r>
      <w:r w:rsidRPr="00F4045C">
        <w:rPr>
          <w:i/>
          <w:lang w:val="en-US"/>
        </w:rPr>
        <w:t>Montipora</w:t>
      </w:r>
      <w:r w:rsidRPr="00F4045C">
        <w:rPr>
          <w:i/>
          <w:lang w:val="en-US"/>
        </w:rPr>
        <w:tab/>
        <w:t>angulata</w:t>
      </w:r>
      <w:r w:rsidRPr="00F4045C">
        <w:rPr>
          <w:lang w:val="en-US"/>
        </w:rPr>
        <w:t xml:space="preserve"> (Lamarck, 1816)</w:t>
      </w:r>
      <w:r w:rsidRPr="00F4045C">
        <w:rPr>
          <w:lang w:val="en-US"/>
        </w:rPr>
        <w:tab/>
      </w:r>
      <w:r w:rsidRPr="00F4045C">
        <w:rPr>
          <w:lang w:val="en-US"/>
        </w:rPr>
        <w:tab/>
        <w:t>M1</w:t>
      </w:r>
    </w:p>
    <w:p w14:paraId="571AB544"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Montipora </w:t>
      </w:r>
      <w:r w:rsidRPr="00F4045C">
        <w:rPr>
          <w:i/>
        </w:rPr>
        <w:tab/>
        <w:t>cactus</w:t>
      </w:r>
      <w:r w:rsidRPr="00F4045C">
        <w:t xml:space="preserve"> Bernard, 1897 </w:t>
      </w:r>
      <w:r w:rsidRPr="00F4045C">
        <w:tab/>
      </w:r>
      <w:r w:rsidRPr="00F4045C">
        <w:tab/>
      </w:r>
      <w:r w:rsidRPr="00F4045C">
        <w:tab/>
        <w:t>B3</w:t>
      </w:r>
      <w:r w:rsidRPr="00F4045C">
        <w:rPr>
          <w:lang w:val="en-US"/>
        </w:rPr>
        <w:t>-M1</w:t>
      </w:r>
      <w:r w:rsidRPr="00F4045C">
        <w:t xml:space="preserve"> </w:t>
      </w:r>
    </w:p>
    <w:p w14:paraId="36A8E312"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Montipora </w:t>
      </w:r>
      <w:r w:rsidRPr="00F4045C">
        <w:rPr>
          <w:i/>
        </w:rPr>
        <w:tab/>
        <w:t>digitata</w:t>
      </w:r>
      <w:r w:rsidRPr="00F4045C">
        <w:t xml:space="preserve"> (Dana, 1846) </w:t>
      </w:r>
      <w:r w:rsidRPr="00F4045C">
        <w:tab/>
      </w:r>
      <w:r w:rsidRPr="00F4045C">
        <w:tab/>
      </w:r>
      <w:r w:rsidRPr="00F4045C">
        <w:tab/>
        <w:t>B3-R2</w:t>
      </w:r>
      <w:r w:rsidRPr="00F4045C">
        <w:rPr>
          <w:lang w:val="fr-FR"/>
        </w:rPr>
        <w:t>-M1</w:t>
      </w:r>
      <w:r w:rsidRPr="00F4045C">
        <w:t xml:space="preserve"> </w:t>
      </w:r>
    </w:p>
    <w:p w14:paraId="081BFC90"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Montipora</w:t>
      </w:r>
      <w:r w:rsidRPr="00F4045C">
        <w:rPr>
          <w:i/>
        </w:rPr>
        <w:tab/>
        <w:t>efflorescens</w:t>
      </w:r>
      <w:r w:rsidRPr="00F4045C">
        <w:t xml:space="preserve"> Bernard, 1897</w:t>
      </w:r>
      <w:r w:rsidRPr="00F4045C">
        <w:tab/>
      </w:r>
      <w:r w:rsidRPr="00F4045C">
        <w:tab/>
        <w:t xml:space="preserve">R2 </w:t>
      </w:r>
    </w:p>
    <w:p w14:paraId="34B4DDAE"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Montipora </w:t>
      </w:r>
      <w:r w:rsidRPr="00F4045C">
        <w:rPr>
          <w:i/>
        </w:rPr>
        <w:tab/>
        <w:t>hispida</w:t>
      </w:r>
      <w:r w:rsidRPr="00F4045C">
        <w:t xml:space="preserve"> (Dana, 1846) </w:t>
      </w:r>
      <w:r w:rsidRPr="00F4045C">
        <w:tab/>
      </w:r>
      <w:r w:rsidRPr="00F4045C">
        <w:tab/>
      </w:r>
      <w:r w:rsidRPr="00F4045C">
        <w:tab/>
        <w:t>B3-R2</w:t>
      </w:r>
      <w:r w:rsidRPr="00F4045C">
        <w:rPr>
          <w:lang w:val="en-US"/>
        </w:rPr>
        <w:t>-M1</w:t>
      </w:r>
      <w:r w:rsidRPr="00F4045C">
        <w:t xml:space="preserve"> </w:t>
      </w:r>
    </w:p>
    <w:p w14:paraId="19A92CFC"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Montipora </w:t>
      </w:r>
      <w:r w:rsidRPr="00F4045C">
        <w:rPr>
          <w:i/>
        </w:rPr>
        <w:tab/>
        <w:t>mollis</w:t>
      </w:r>
      <w:r w:rsidRPr="00F4045C">
        <w:t xml:space="preserve"> Bernard, 1897</w:t>
      </w:r>
      <w:r w:rsidRPr="00F4045C">
        <w:rPr>
          <w:lang w:val="fr-FR"/>
        </w:rPr>
        <w:tab/>
      </w:r>
      <w:r w:rsidRPr="00F4045C">
        <w:tab/>
      </w:r>
      <w:r w:rsidRPr="00F4045C">
        <w:tab/>
        <w:t xml:space="preserve">R2 </w:t>
      </w:r>
    </w:p>
    <w:p w14:paraId="0A2F920C"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Montipora </w:t>
      </w:r>
      <w:r w:rsidRPr="00F4045C">
        <w:rPr>
          <w:i/>
        </w:rPr>
        <w:tab/>
        <w:t>cf. nodosa</w:t>
      </w:r>
      <w:r w:rsidRPr="00F4045C">
        <w:t xml:space="preserve"> (Dana, 1846) </w:t>
      </w:r>
      <w:r w:rsidRPr="00F4045C">
        <w:tab/>
      </w:r>
      <w:r w:rsidRPr="00F4045C">
        <w:tab/>
      </w:r>
      <w:r w:rsidRPr="00F4045C">
        <w:tab/>
        <w:t xml:space="preserve">R2 </w:t>
      </w:r>
    </w:p>
    <w:p w14:paraId="5E02894F"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F4045C">
        <w:t xml:space="preserve">Acroporidae </w:t>
      </w:r>
      <w:r w:rsidRPr="00F4045C">
        <w:tab/>
      </w:r>
      <w:r w:rsidRPr="00F4045C">
        <w:tab/>
      </w:r>
      <w:r w:rsidRPr="00F4045C">
        <w:rPr>
          <w:i/>
        </w:rPr>
        <w:t xml:space="preserve">Montipora </w:t>
      </w:r>
      <w:r w:rsidRPr="00F4045C">
        <w:rPr>
          <w:i/>
        </w:rPr>
        <w:tab/>
        <w:t>stellata</w:t>
      </w:r>
      <w:r w:rsidRPr="00F4045C">
        <w:t xml:space="preserve"> Bernard, 1897</w:t>
      </w:r>
      <w:r w:rsidRPr="00F4045C">
        <w:tab/>
      </w:r>
      <w:r w:rsidRPr="00F4045C">
        <w:tab/>
      </w:r>
      <w:r w:rsidRPr="00F4045C">
        <w:tab/>
        <w:t>B3-R2</w:t>
      </w:r>
      <w:r w:rsidRPr="00F4045C">
        <w:rPr>
          <w:lang w:val="en-US"/>
        </w:rPr>
        <w:t>-M1</w:t>
      </w:r>
      <w:r w:rsidRPr="00693D8B">
        <w:t xml:space="preserve"> </w:t>
      </w:r>
    </w:p>
    <w:p w14:paraId="48373750" w14:textId="77777777" w:rsidR="00897705" w:rsidRDefault="00897705" w:rsidP="005F1AB2">
      <w:pP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p>
    <w:p w14:paraId="560D2D0E" w14:textId="1079F9E8" w:rsidR="005F1AB2" w:rsidRPr="005F1AB2" w:rsidRDefault="005F1AB2" w:rsidP="005F1AB2">
      <w:pPr>
        <w:tabs>
          <w:tab w:val="left" w:pos="1276"/>
          <w:tab w:val="left" w:pos="2410"/>
          <w:tab w:val="left" w:pos="3261"/>
          <w:tab w:val="left" w:pos="4253"/>
          <w:tab w:val="left" w:pos="5529"/>
          <w:tab w:val="left" w:pos="6521"/>
        </w:tabs>
        <w:spacing w:after="0" w:line="240" w:lineRule="auto"/>
        <w:rPr>
          <w:rFonts w:ascii="Times New Roman" w:hAnsi="Times New Roman" w:cs="Times New Roman"/>
          <w:i/>
          <w:sz w:val="24"/>
          <w:szCs w:val="24"/>
          <w:lang w:val="en-US"/>
        </w:rPr>
      </w:pPr>
      <w:r w:rsidRPr="00AE0ABB">
        <w:rPr>
          <w:rFonts w:ascii="Times New Roman" w:hAnsi="Times New Roman" w:cs="Times New Roman"/>
          <w:b/>
          <w:sz w:val="24"/>
          <w:szCs w:val="24"/>
          <w:lang w:val="en-US"/>
        </w:rPr>
        <w:lastRenderedPageBreak/>
        <w:t>CORALS (Scleractinians)</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5F1AB2">
        <w:rPr>
          <w:rFonts w:ascii="Times New Roman" w:hAnsi="Times New Roman" w:cs="Times New Roman"/>
          <w:i/>
          <w:sz w:val="24"/>
          <w:szCs w:val="24"/>
          <w:lang w:val="en-US"/>
        </w:rPr>
        <w:t xml:space="preserve">        (continue Table S1)</w:t>
      </w:r>
    </w:p>
    <w:p w14:paraId="52864C00" w14:textId="77777777" w:rsidR="005F1AB2" w:rsidRPr="00AE0ABB" w:rsidRDefault="005F1AB2" w:rsidP="005F1AB2">
      <w:pPr>
        <w:pBdr>
          <w:top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Clade </w:t>
      </w:r>
      <w:r w:rsidRPr="00693D8B">
        <w:rPr>
          <w:rFonts w:ascii="Times New Roman" w:hAnsi="Times New Roman" w:cs="Times New Roman"/>
          <w:b/>
          <w:sz w:val="24"/>
          <w:szCs w:val="24"/>
          <w:lang w:val="en-US"/>
        </w:rPr>
        <w:t>Complex</w:t>
      </w:r>
    </w:p>
    <w:p w14:paraId="051E74A5" w14:textId="77777777" w:rsidR="005F1AB2" w:rsidRPr="00AE0ABB" w:rsidRDefault="005F1AB2" w:rsidP="005F1AB2">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Family</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Genus</w:t>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ab/>
        <w:t>Species</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Site</w:t>
      </w:r>
    </w:p>
    <w:p w14:paraId="225A8952" w14:textId="122C8EEA"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Agariciidae </w:t>
      </w:r>
      <w:r w:rsidRPr="00F4045C">
        <w:tab/>
      </w:r>
      <w:r w:rsidRPr="00F4045C">
        <w:tab/>
      </w:r>
      <w:r w:rsidRPr="00F4045C">
        <w:rPr>
          <w:i/>
        </w:rPr>
        <w:t xml:space="preserve">Pavona </w:t>
      </w:r>
      <w:r w:rsidRPr="00F4045C">
        <w:rPr>
          <w:i/>
        </w:rPr>
        <w:tab/>
      </w:r>
      <w:r w:rsidRPr="00F4045C">
        <w:rPr>
          <w:i/>
        </w:rPr>
        <w:tab/>
        <w:t>cactus</w:t>
      </w:r>
      <w:r w:rsidRPr="00F4045C">
        <w:t xml:space="preserve"> (Forskål, 1775) </w:t>
      </w:r>
      <w:r w:rsidRPr="00F4045C">
        <w:tab/>
      </w:r>
      <w:r w:rsidRPr="00F4045C">
        <w:tab/>
      </w:r>
      <w:r w:rsidRPr="00F4045C">
        <w:tab/>
        <w:t>B3-R2</w:t>
      </w:r>
      <w:r w:rsidRPr="00F20FBA">
        <w:rPr>
          <w:lang w:val="en-US"/>
        </w:rPr>
        <w:t>-M1</w:t>
      </w:r>
      <w:r w:rsidRPr="00F4045C">
        <w:t xml:space="preserve"> </w:t>
      </w:r>
    </w:p>
    <w:p w14:paraId="0652DEAB"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Agariciidae </w:t>
      </w:r>
      <w:r w:rsidRPr="00F4045C">
        <w:tab/>
      </w:r>
      <w:r w:rsidRPr="00F4045C">
        <w:tab/>
      </w:r>
      <w:r w:rsidRPr="00F4045C">
        <w:rPr>
          <w:i/>
        </w:rPr>
        <w:t>Pavona</w:t>
      </w:r>
      <w:r w:rsidRPr="00F4045C">
        <w:rPr>
          <w:i/>
        </w:rPr>
        <w:tab/>
      </w:r>
      <w:r w:rsidRPr="00F4045C">
        <w:rPr>
          <w:i/>
        </w:rPr>
        <w:tab/>
        <w:t>clavus</w:t>
      </w:r>
      <w:r w:rsidRPr="00F4045C">
        <w:t xml:space="preserve"> Dana, 1846</w:t>
      </w:r>
      <w:r w:rsidRPr="00F4045C">
        <w:tab/>
      </w:r>
      <w:r w:rsidRPr="00F4045C">
        <w:tab/>
      </w:r>
      <w:r w:rsidRPr="00F4045C">
        <w:tab/>
        <w:t xml:space="preserve">R2 </w:t>
      </w:r>
    </w:p>
    <w:p w14:paraId="3434EB5D"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Agariciidae </w:t>
      </w:r>
      <w:r w:rsidRPr="00F4045C">
        <w:tab/>
      </w:r>
      <w:r w:rsidRPr="00F4045C">
        <w:tab/>
      </w:r>
      <w:r w:rsidRPr="00F4045C">
        <w:rPr>
          <w:i/>
        </w:rPr>
        <w:t xml:space="preserve">Pavona </w:t>
      </w:r>
      <w:r w:rsidRPr="00F4045C">
        <w:rPr>
          <w:i/>
        </w:rPr>
        <w:tab/>
      </w:r>
      <w:r w:rsidRPr="00F4045C">
        <w:rPr>
          <w:i/>
        </w:rPr>
        <w:tab/>
        <w:t>decussata</w:t>
      </w:r>
      <w:r w:rsidRPr="00F4045C">
        <w:t xml:space="preserve"> (Dana, 1846) </w:t>
      </w:r>
      <w:r w:rsidRPr="00F4045C">
        <w:tab/>
      </w:r>
      <w:r w:rsidRPr="00F4045C">
        <w:tab/>
      </w:r>
      <w:r w:rsidRPr="00F4045C">
        <w:tab/>
        <w:t>B3-R2</w:t>
      </w:r>
      <w:r w:rsidRPr="00F4045C">
        <w:rPr>
          <w:lang w:val="fr-FR"/>
        </w:rPr>
        <w:t>-M1</w:t>
      </w:r>
      <w:r w:rsidRPr="00F4045C">
        <w:t xml:space="preserve"> </w:t>
      </w:r>
    </w:p>
    <w:p w14:paraId="6D360CD3"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Caryophylliidae </w:t>
      </w:r>
      <w:r w:rsidRPr="00F4045C">
        <w:tab/>
      </w:r>
      <w:r w:rsidRPr="00F4045C">
        <w:rPr>
          <w:i/>
        </w:rPr>
        <w:t xml:space="preserve">Polycyathus </w:t>
      </w:r>
      <w:r w:rsidRPr="00F4045C">
        <w:rPr>
          <w:i/>
        </w:rPr>
        <w:tab/>
        <w:t>fulvus</w:t>
      </w:r>
      <w:r w:rsidRPr="00F4045C">
        <w:t xml:space="preserve"> Wijsman-Best, 1970 </w:t>
      </w:r>
      <w:r w:rsidRPr="00F4045C">
        <w:tab/>
      </w:r>
      <w:r w:rsidRPr="00F4045C">
        <w:tab/>
        <w:t>B3</w:t>
      </w:r>
    </w:p>
    <w:p w14:paraId="4D96E3C7"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Dendrophylliidae </w:t>
      </w:r>
      <w:r w:rsidRPr="00F4045C">
        <w:tab/>
      </w:r>
      <w:r w:rsidRPr="00F4045C">
        <w:rPr>
          <w:i/>
        </w:rPr>
        <w:t xml:space="preserve">Turbinaria </w:t>
      </w:r>
      <w:r w:rsidRPr="00F4045C">
        <w:rPr>
          <w:i/>
        </w:rPr>
        <w:tab/>
        <w:t>mesenterina</w:t>
      </w:r>
      <w:r w:rsidRPr="00F4045C">
        <w:t xml:space="preserve"> (Lamarck, 1816) </w:t>
      </w:r>
      <w:r w:rsidRPr="00F4045C">
        <w:tab/>
      </w:r>
      <w:r w:rsidRPr="00F4045C">
        <w:tab/>
        <w:t>B3</w:t>
      </w:r>
    </w:p>
    <w:p w14:paraId="30AD1D24" w14:textId="77777777" w:rsidR="00341BEF" w:rsidRPr="00F4045C" w:rsidRDefault="00341BEF" w:rsidP="00341BEF">
      <w:pPr>
        <w:tabs>
          <w:tab w:val="left" w:pos="1276"/>
          <w:tab w:val="left" w:pos="2410"/>
          <w:tab w:val="left" w:pos="3261"/>
          <w:tab w:val="left" w:pos="4253"/>
          <w:tab w:val="left" w:pos="5529"/>
          <w:tab w:val="left" w:pos="6521"/>
        </w:tabs>
        <w:spacing w:after="0" w:line="240" w:lineRule="auto"/>
      </w:pPr>
      <w:r w:rsidRPr="00F4045C">
        <w:t xml:space="preserve">Dendrophylliidae </w:t>
      </w:r>
      <w:r w:rsidRPr="00F4045C">
        <w:tab/>
      </w:r>
      <w:r w:rsidRPr="00F4045C">
        <w:rPr>
          <w:i/>
        </w:rPr>
        <w:t xml:space="preserve">Turbinaria </w:t>
      </w:r>
      <w:r w:rsidRPr="00F4045C">
        <w:rPr>
          <w:i/>
        </w:rPr>
        <w:tab/>
        <w:t>stellulata</w:t>
      </w:r>
      <w:r w:rsidRPr="00F4045C">
        <w:t xml:space="preserve"> (Lamarck, 1816) </w:t>
      </w:r>
      <w:r w:rsidRPr="00F4045C">
        <w:tab/>
      </w:r>
      <w:r w:rsidRPr="00F4045C">
        <w:tab/>
        <w:t>R2</w:t>
      </w:r>
    </w:p>
    <w:p w14:paraId="7C43AB5E"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fr-FR"/>
        </w:rPr>
      </w:pPr>
      <w:r w:rsidRPr="00F4045C">
        <w:rPr>
          <w:lang w:val="fr-FR"/>
        </w:rPr>
        <w:t>Dendrophylliidae</w:t>
      </w:r>
      <w:r w:rsidRPr="00F4045C">
        <w:rPr>
          <w:lang w:val="fr-FR"/>
        </w:rPr>
        <w:tab/>
        <w:t>Turbinaria</w:t>
      </w:r>
      <w:r w:rsidRPr="00F4045C">
        <w:rPr>
          <w:lang w:val="fr-FR"/>
        </w:rPr>
        <w:tab/>
        <w:t>reniformis (Bernard, 1896)</w:t>
      </w:r>
      <w:r w:rsidRPr="00F4045C">
        <w:rPr>
          <w:lang w:val="fr-FR"/>
        </w:rPr>
        <w:tab/>
      </w:r>
      <w:r w:rsidRPr="00F4045C">
        <w:rPr>
          <w:lang w:val="fr-FR"/>
        </w:rPr>
        <w:tab/>
        <w:t>M1</w:t>
      </w:r>
    </w:p>
    <w:p w14:paraId="4B122551"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Dendrophylliidae </w:t>
      </w:r>
      <w:r w:rsidRPr="00693D8B">
        <w:tab/>
      </w:r>
      <w:r w:rsidRPr="00693D8B">
        <w:rPr>
          <w:i/>
        </w:rPr>
        <w:t xml:space="preserve">Tubastraea </w:t>
      </w:r>
      <w:r w:rsidRPr="00693D8B">
        <w:rPr>
          <w:i/>
        </w:rPr>
        <w:tab/>
        <w:t>coccinea</w:t>
      </w:r>
      <w:r>
        <w:t xml:space="preserve"> Lesson, 1830</w:t>
      </w:r>
      <w:r w:rsidRPr="00693D8B">
        <w:t xml:space="preserve"> </w:t>
      </w:r>
      <w:r w:rsidRPr="00693D8B">
        <w:tab/>
      </w:r>
      <w:r w:rsidRPr="00693D8B">
        <w:tab/>
      </w:r>
      <w:r w:rsidRPr="00693D8B">
        <w:tab/>
      </w:r>
      <w:r>
        <w:t>B3</w:t>
      </w:r>
      <w:r w:rsidRPr="00693D8B">
        <w:t xml:space="preserve"> </w:t>
      </w:r>
    </w:p>
    <w:p w14:paraId="122E6B1F"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Dendrophylliidae </w:t>
      </w:r>
      <w:r w:rsidRPr="00693D8B">
        <w:tab/>
      </w:r>
      <w:r w:rsidRPr="00693D8B">
        <w:rPr>
          <w:i/>
        </w:rPr>
        <w:t xml:space="preserve">Tubastraea </w:t>
      </w:r>
      <w:r w:rsidRPr="00693D8B">
        <w:rPr>
          <w:i/>
        </w:rPr>
        <w:tab/>
        <w:t>micranthus</w:t>
      </w:r>
      <w:r w:rsidRPr="00693D8B">
        <w:t xml:space="preserve"> (Ehrenberg, 1834) </w:t>
      </w:r>
      <w:r w:rsidRPr="00693D8B">
        <w:tab/>
      </w:r>
      <w:r w:rsidRPr="00693D8B">
        <w:tab/>
      </w:r>
      <w:r>
        <w:t>B3</w:t>
      </w:r>
      <w:r w:rsidRPr="00693D8B">
        <w:t xml:space="preserve"> </w:t>
      </w:r>
    </w:p>
    <w:p w14:paraId="19D03DCF"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fr-FR"/>
        </w:rPr>
      </w:pPr>
      <w:r w:rsidRPr="00693D8B">
        <w:t xml:space="preserve">Euphylliidae </w:t>
      </w:r>
      <w:r w:rsidRPr="00693D8B">
        <w:tab/>
      </w:r>
      <w:r w:rsidRPr="00693D8B">
        <w:tab/>
      </w:r>
      <w:r w:rsidRPr="00693D8B">
        <w:rPr>
          <w:i/>
        </w:rPr>
        <w:t>Galaxea</w:t>
      </w:r>
      <w:r w:rsidRPr="00693D8B">
        <w:rPr>
          <w:i/>
        </w:rPr>
        <w:tab/>
      </w:r>
      <w:r w:rsidRPr="00693D8B">
        <w:rPr>
          <w:i/>
        </w:rPr>
        <w:tab/>
        <w:t>fascicularis</w:t>
      </w:r>
      <w:r w:rsidRPr="00693D8B">
        <w:t xml:space="preserve"> (Linnaeus, 1767) </w:t>
      </w:r>
      <w:r w:rsidRPr="00693D8B">
        <w:tab/>
      </w:r>
      <w:r w:rsidRPr="00693D8B">
        <w:tab/>
      </w:r>
      <w:r>
        <w:t>B3</w:t>
      </w:r>
      <w:r w:rsidRPr="00693D8B">
        <w:t>-R2</w:t>
      </w:r>
      <w:r w:rsidRPr="00693D8B">
        <w:rPr>
          <w:lang w:val="fr-FR"/>
        </w:rPr>
        <w:t>-M1</w:t>
      </w:r>
    </w:p>
    <w:p w14:paraId="64DFF4DB"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Incertae sedis </w:t>
      </w:r>
      <w:r w:rsidRPr="00693D8B">
        <w:tab/>
      </w:r>
      <w:r w:rsidRPr="00693D8B">
        <w:rPr>
          <w:i/>
        </w:rPr>
        <w:t xml:space="preserve">Pachyseris </w:t>
      </w:r>
      <w:r w:rsidRPr="00693D8B">
        <w:rPr>
          <w:i/>
        </w:rPr>
        <w:tab/>
        <w:t>rugosa</w:t>
      </w:r>
      <w:r>
        <w:t xml:space="preserve"> Lamarck, 1801</w:t>
      </w:r>
      <w:r w:rsidRPr="00693D8B">
        <w:t xml:space="preserve"> </w:t>
      </w:r>
      <w:r w:rsidRPr="00693D8B">
        <w:tab/>
      </w:r>
      <w:r w:rsidRPr="00693D8B">
        <w:tab/>
      </w:r>
      <w:r w:rsidRPr="00693D8B">
        <w:tab/>
      </w:r>
      <w:r>
        <w:t>B3</w:t>
      </w:r>
      <w:r w:rsidRPr="00693D8B">
        <w:t>-R2</w:t>
      </w:r>
      <w:r w:rsidRPr="00693D8B">
        <w:rPr>
          <w:lang w:val="fr-FR"/>
        </w:rPr>
        <w:t>-M1</w:t>
      </w:r>
      <w:r w:rsidRPr="00693D8B">
        <w:t xml:space="preserve"> </w:t>
      </w:r>
    </w:p>
    <w:p w14:paraId="7EC15A69"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fr-FR"/>
        </w:rPr>
      </w:pPr>
      <w:r w:rsidRPr="00693D8B">
        <w:t xml:space="preserve">Incertae sedis </w:t>
      </w:r>
      <w:r w:rsidRPr="00693D8B">
        <w:tab/>
      </w:r>
      <w:r w:rsidRPr="00693D8B">
        <w:rPr>
          <w:i/>
        </w:rPr>
        <w:t xml:space="preserve">Pachyseris </w:t>
      </w:r>
      <w:r w:rsidRPr="00693D8B">
        <w:rPr>
          <w:i/>
        </w:rPr>
        <w:tab/>
        <w:t>speciosa</w:t>
      </w:r>
      <w:r>
        <w:t xml:space="preserve"> Dana, 1846</w:t>
      </w:r>
      <w:r w:rsidRPr="00693D8B">
        <w:t xml:space="preserve"> </w:t>
      </w:r>
      <w:r w:rsidRPr="00693D8B">
        <w:tab/>
      </w:r>
      <w:r w:rsidRPr="00693D8B">
        <w:tab/>
      </w:r>
      <w:r w:rsidRPr="00693D8B">
        <w:tab/>
      </w:r>
      <w:r>
        <w:t>B3</w:t>
      </w:r>
      <w:r w:rsidRPr="00693D8B">
        <w:t>-R2</w:t>
      </w:r>
      <w:r w:rsidRPr="00693D8B">
        <w:rPr>
          <w:lang w:val="fr-FR"/>
        </w:rPr>
        <w:t>-M1</w:t>
      </w:r>
    </w:p>
    <w:p w14:paraId="5AB65AB7"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Poritidae </w:t>
      </w:r>
      <w:r w:rsidRPr="00693D8B">
        <w:tab/>
      </w:r>
      <w:r w:rsidRPr="00693D8B">
        <w:tab/>
      </w:r>
      <w:r w:rsidRPr="00693D8B">
        <w:rPr>
          <w:i/>
        </w:rPr>
        <w:t xml:space="preserve">Goniopora </w:t>
      </w:r>
      <w:r w:rsidRPr="00693D8B">
        <w:rPr>
          <w:i/>
        </w:rPr>
        <w:tab/>
        <w:t>cf. minor</w:t>
      </w:r>
      <w:r>
        <w:t xml:space="preserve"> Crossland, 1952</w:t>
      </w:r>
      <w:r w:rsidRPr="00693D8B">
        <w:t xml:space="preserve"> </w:t>
      </w:r>
      <w:r w:rsidRPr="00693D8B">
        <w:tab/>
      </w:r>
      <w:r w:rsidRPr="00693D8B">
        <w:tab/>
      </w:r>
      <w:r>
        <w:t>B3</w:t>
      </w:r>
    </w:p>
    <w:p w14:paraId="20C2FFF7"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Poritidae </w:t>
      </w:r>
      <w:r w:rsidRPr="00693D8B">
        <w:tab/>
      </w:r>
      <w:r w:rsidRPr="00693D8B">
        <w:tab/>
      </w:r>
      <w:r w:rsidRPr="00693D8B">
        <w:rPr>
          <w:i/>
        </w:rPr>
        <w:t>Porites</w:t>
      </w:r>
      <w:r w:rsidRPr="00693D8B">
        <w:t xml:space="preserve"> </w:t>
      </w:r>
      <w:r w:rsidRPr="00693D8B">
        <w:tab/>
      </w:r>
      <w:r w:rsidRPr="00693D8B">
        <w:tab/>
        <w:t xml:space="preserve">sp. </w:t>
      </w:r>
      <w:r w:rsidRPr="00693D8B">
        <w:tab/>
      </w:r>
      <w:r w:rsidRPr="00693D8B">
        <w:tab/>
      </w:r>
      <w:r w:rsidRPr="00693D8B">
        <w:tab/>
      </w:r>
      <w:r w:rsidRPr="00693D8B">
        <w:tab/>
      </w:r>
      <w:r>
        <w:t>B3</w:t>
      </w:r>
      <w:r w:rsidRPr="00693D8B">
        <w:rPr>
          <w:lang w:val="fr-FR"/>
        </w:rPr>
        <w:t>-M1</w:t>
      </w:r>
      <w:r w:rsidRPr="00693D8B">
        <w:t xml:space="preserve"> </w:t>
      </w:r>
    </w:p>
    <w:p w14:paraId="73E26644"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Poritidae </w:t>
      </w:r>
      <w:r w:rsidRPr="00693D8B">
        <w:tab/>
      </w:r>
      <w:r w:rsidRPr="00693D8B">
        <w:tab/>
      </w:r>
      <w:r w:rsidRPr="00693D8B">
        <w:rPr>
          <w:i/>
        </w:rPr>
        <w:t xml:space="preserve">Porites </w:t>
      </w:r>
      <w:r w:rsidRPr="00693D8B">
        <w:rPr>
          <w:i/>
        </w:rPr>
        <w:tab/>
      </w:r>
      <w:r w:rsidRPr="00693D8B">
        <w:rPr>
          <w:i/>
        </w:rPr>
        <w:tab/>
        <w:t>cf. annae</w:t>
      </w:r>
      <w:r>
        <w:t xml:space="preserve"> Crossland, 1952</w:t>
      </w:r>
      <w:r w:rsidRPr="00693D8B">
        <w:t xml:space="preserve"> </w:t>
      </w:r>
      <w:r w:rsidRPr="00693D8B">
        <w:tab/>
      </w:r>
      <w:r w:rsidRPr="00693D8B">
        <w:tab/>
      </w:r>
      <w:r>
        <w:t>B3</w:t>
      </w:r>
      <w:r w:rsidRPr="00693D8B">
        <w:rPr>
          <w:lang w:val="fr-FR"/>
        </w:rPr>
        <w:t>-M1</w:t>
      </w:r>
      <w:r w:rsidRPr="00693D8B">
        <w:tab/>
        <w:t xml:space="preserve"> </w:t>
      </w:r>
    </w:p>
    <w:p w14:paraId="4F7A401B"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fr-FR"/>
        </w:rPr>
      </w:pPr>
      <w:r w:rsidRPr="00693D8B">
        <w:t xml:space="preserve">Poritidae </w:t>
      </w:r>
      <w:r w:rsidRPr="00693D8B">
        <w:tab/>
      </w:r>
      <w:r w:rsidRPr="00693D8B">
        <w:tab/>
      </w:r>
      <w:r w:rsidRPr="00693D8B">
        <w:rPr>
          <w:i/>
        </w:rPr>
        <w:t xml:space="preserve">Porites </w:t>
      </w:r>
      <w:r w:rsidRPr="00693D8B">
        <w:rPr>
          <w:i/>
        </w:rPr>
        <w:tab/>
      </w:r>
      <w:r w:rsidRPr="00693D8B">
        <w:rPr>
          <w:i/>
        </w:rPr>
        <w:tab/>
        <w:t>lutea</w:t>
      </w:r>
      <w:r>
        <w:t xml:space="preserve"> Edwards &amp; Haime, 1851</w:t>
      </w:r>
      <w:r w:rsidRPr="00693D8B">
        <w:t xml:space="preserve"> </w:t>
      </w:r>
      <w:r w:rsidRPr="00693D8B">
        <w:tab/>
      </w:r>
      <w:r w:rsidRPr="00693D8B">
        <w:tab/>
      </w:r>
      <w:r>
        <w:t>B3</w:t>
      </w:r>
      <w:r w:rsidRPr="00693D8B">
        <w:t>-R2</w:t>
      </w:r>
      <w:r w:rsidRPr="00693D8B">
        <w:rPr>
          <w:lang w:val="fr-FR"/>
        </w:rPr>
        <w:t>-M1</w:t>
      </w:r>
    </w:p>
    <w:p w14:paraId="1FFA19F6"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Poritidae </w:t>
      </w:r>
      <w:r w:rsidRPr="00693D8B">
        <w:tab/>
      </w:r>
      <w:r w:rsidRPr="00693D8B">
        <w:tab/>
      </w:r>
      <w:r w:rsidRPr="00693D8B">
        <w:rPr>
          <w:i/>
        </w:rPr>
        <w:t xml:space="preserve">Porites </w:t>
      </w:r>
      <w:r w:rsidRPr="00693D8B">
        <w:rPr>
          <w:i/>
        </w:rPr>
        <w:tab/>
      </w:r>
      <w:r w:rsidRPr="00693D8B">
        <w:rPr>
          <w:i/>
        </w:rPr>
        <w:tab/>
        <w:t>lobata</w:t>
      </w:r>
      <w:r>
        <w:rPr>
          <w:lang w:val="fr-RE"/>
        </w:rPr>
        <w:t xml:space="preserve"> </w:t>
      </w:r>
      <w:r>
        <w:t>Dana, 1846</w:t>
      </w:r>
      <w:r w:rsidRPr="00693D8B">
        <w:t xml:space="preserve"> </w:t>
      </w:r>
      <w:r w:rsidRPr="00693D8B">
        <w:tab/>
      </w:r>
      <w:r w:rsidRPr="00693D8B">
        <w:tab/>
      </w:r>
      <w:r w:rsidRPr="00693D8B">
        <w:tab/>
      </w:r>
      <w:r>
        <w:t>B3</w:t>
      </w:r>
      <w:r w:rsidRPr="00693D8B">
        <w:t>-R2</w:t>
      </w:r>
      <w:r w:rsidRPr="00693D8B">
        <w:rPr>
          <w:lang w:val="fr-FR"/>
        </w:rPr>
        <w:t>-M1</w:t>
      </w:r>
      <w:r w:rsidRPr="00693D8B">
        <w:t xml:space="preserve"> </w:t>
      </w:r>
    </w:p>
    <w:p w14:paraId="58C2B726"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Poritidae </w:t>
      </w:r>
      <w:r w:rsidRPr="00693D8B">
        <w:tab/>
      </w:r>
      <w:r w:rsidRPr="00693D8B">
        <w:tab/>
      </w:r>
      <w:r w:rsidRPr="00693D8B">
        <w:rPr>
          <w:i/>
        </w:rPr>
        <w:t xml:space="preserve">Porites </w:t>
      </w:r>
      <w:r w:rsidRPr="00693D8B">
        <w:rPr>
          <w:i/>
        </w:rPr>
        <w:tab/>
      </w:r>
      <w:r w:rsidRPr="00693D8B">
        <w:rPr>
          <w:i/>
        </w:rPr>
        <w:tab/>
        <w:t>cylindrica</w:t>
      </w:r>
      <w:r>
        <w:t xml:space="preserve"> Dana, 1846</w:t>
      </w:r>
      <w:r w:rsidRPr="00693D8B">
        <w:t xml:space="preserve"> </w:t>
      </w:r>
      <w:r w:rsidRPr="00693D8B">
        <w:tab/>
      </w:r>
      <w:r w:rsidRPr="00693D8B">
        <w:tab/>
      </w:r>
      <w:r w:rsidRPr="00693D8B">
        <w:tab/>
      </w:r>
      <w:r>
        <w:t>B3</w:t>
      </w:r>
      <w:r w:rsidRPr="00693D8B">
        <w:t>-R2</w:t>
      </w:r>
      <w:r w:rsidRPr="00693D8B">
        <w:rPr>
          <w:lang w:val="fr-FR"/>
        </w:rPr>
        <w:t>-M1</w:t>
      </w:r>
      <w:r w:rsidRPr="00693D8B">
        <w:t xml:space="preserve"> </w:t>
      </w:r>
    </w:p>
    <w:p w14:paraId="40F92344"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Poritidae </w:t>
      </w:r>
      <w:r w:rsidRPr="00693D8B">
        <w:tab/>
      </w:r>
      <w:r w:rsidRPr="00693D8B">
        <w:tab/>
      </w:r>
      <w:r w:rsidRPr="00693D8B">
        <w:rPr>
          <w:i/>
        </w:rPr>
        <w:t xml:space="preserve">Porites </w:t>
      </w:r>
      <w:r w:rsidRPr="00693D8B">
        <w:rPr>
          <w:i/>
        </w:rPr>
        <w:tab/>
      </w:r>
      <w:r w:rsidRPr="00693D8B">
        <w:rPr>
          <w:i/>
        </w:rPr>
        <w:tab/>
        <w:t>rus</w:t>
      </w:r>
      <w:r w:rsidRPr="00693D8B">
        <w:t xml:space="preserve"> (Forskål, 1775) </w:t>
      </w:r>
      <w:r w:rsidRPr="00693D8B">
        <w:tab/>
      </w:r>
      <w:r w:rsidRPr="00693D8B">
        <w:tab/>
      </w:r>
      <w:r w:rsidRPr="00693D8B">
        <w:tab/>
        <w:t>R2</w:t>
      </w:r>
    </w:p>
    <w:p w14:paraId="30CAC836" w14:textId="52FE027F" w:rsidR="00341BEF" w:rsidRPr="00AB1AFF"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r w:rsidRPr="00693D8B">
        <w:t xml:space="preserve">Siderastreidae </w:t>
      </w:r>
      <w:r w:rsidRPr="00693D8B">
        <w:tab/>
      </w:r>
      <w:r w:rsidRPr="00693D8B">
        <w:rPr>
          <w:i/>
        </w:rPr>
        <w:t xml:space="preserve">Pseudosiderastrea </w:t>
      </w:r>
      <w:r w:rsidRPr="00693D8B">
        <w:rPr>
          <w:i/>
        </w:rPr>
        <w:tab/>
        <w:t>tayamai</w:t>
      </w:r>
      <w:r>
        <w:t xml:space="preserve"> Yabe &amp; Sugiyama, 1935</w:t>
      </w:r>
      <w:r>
        <w:tab/>
        <w:t>B3</w:t>
      </w:r>
    </w:p>
    <w:p w14:paraId="6E6F97A8" w14:textId="77777777" w:rsidR="00341BEF" w:rsidRPr="00AB1AFF" w:rsidRDefault="00341BEF" w:rsidP="00341BEF">
      <w:pPr>
        <w:tabs>
          <w:tab w:val="left" w:pos="1276"/>
          <w:tab w:val="left" w:pos="2410"/>
          <w:tab w:val="left" w:pos="3261"/>
          <w:tab w:val="left" w:pos="4253"/>
          <w:tab w:val="left" w:pos="5529"/>
          <w:tab w:val="left" w:pos="6521"/>
        </w:tabs>
        <w:spacing w:after="0" w:line="240" w:lineRule="auto"/>
        <w:rPr>
          <w:color w:val="ED7D31" w:themeColor="accent2"/>
          <w:lang w:val="en-US"/>
        </w:rPr>
      </w:pPr>
    </w:p>
    <w:p w14:paraId="4A19F247" w14:textId="77777777" w:rsidR="00341BEF" w:rsidRPr="00AE0ABB"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CORALS (Scleractinians)</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ab/>
        <w:t xml:space="preserve">  </w:t>
      </w:r>
    </w:p>
    <w:p w14:paraId="60707D82" w14:textId="77777777" w:rsidR="00341BEF" w:rsidRPr="00AE0ABB" w:rsidRDefault="00341BEF" w:rsidP="00341BEF">
      <w:pPr>
        <w:pBdr>
          <w:top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Clade </w:t>
      </w:r>
      <w:r w:rsidRPr="00693D8B">
        <w:rPr>
          <w:rFonts w:ascii="Times New Roman" w:hAnsi="Times New Roman" w:cs="Times New Roman"/>
          <w:b/>
          <w:sz w:val="24"/>
          <w:szCs w:val="24"/>
          <w:lang w:val="en-US"/>
        </w:rPr>
        <w:t>Robust</w:t>
      </w:r>
    </w:p>
    <w:p w14:paraId="568BDDC2" w14:textId="77777777" w:rsidR="00341BEF" w:rsidRPr="00AE0ABB" w:rsidRDefault="00341BEF" w:rsidP="00341BEF">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Family</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Genus</w:t>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ab/>
        <w:t>Species</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Site</w:t>
      </w:r>
    </w:p>
    <w:p w14:paraId="4EC74D24"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 xml:space="preserve">Fungiidae </w:t>
      </w:r>
      <w:r w:rsidRPr="00693D8B">
        <w:tab/>
      </w:r>
      <w:r w:rsidRPr="00693D8B">
        <w:tab/>
      </w:r>
      <w:r w:rsidRPr="00693D8B">
        <w:rPr>
          <w:i/>
        </w:rPr>
        <w:t xml:space="preserve">Heliofungia </w:t>
      </w:r>
      <w:r w:rsidRPr="00693D8B">
        <w:rPr>
          <w:i/>
        </w:rPr>
        <w:tab/>
        <w:t>actiniformis</w:t>
      </w:r>
      <w:r w:rsidRPr="00693D8B">
        <w:t xml:space="preserve"> (Quoy &amp; Gaimard, 1833) </w:t>
      </w:r>
      <w:r w:rsidRPr="00693D8B">
        <w:tab/>
      </w:r>
      <w:r>
        <w:t>B3</w:t>
      </w:r>
    </w:p>
    <w:p w14:paraId="4EE74CF9"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Fungiidae </w:t>
      </w:r>
      <w:r w:rsidRPr="00693D8B">
        <w:tab/>
      </w:r>
      <w:r w:rsidRPr="00693D8B">
        <w:tab/>
      </w:r>
      <w:r w:rsidRPr="00693D8B">
        <w:rPr>
          <w:i/>
        </w:rPr>
        <w:t xml:space="preserve">Halomitra </w:t>
      </w:r>
      <w:r w:rsidRPr="00693D8B">
        <w:rPr>
          <w:i/>
        </w:rPr>
        <w:tab/>
        <w:t>pileus</w:t>
      </w:r>
      <w:r w:rsidRPr="00693D8B">
        <w:t xml:space="preserve"> (Linnaeus, 1758) </w:t>
      </w:r>
      <w:r w:rsidRPr="00693D8B">
        <w:tab/>
      </w:r>
      <w:r w:rsidRPr="00693D8B">
        <w:tab/>
      </w:r>
      <w:r w:rsidRPr="00693D8B">
        <w:tab/>
      </w:r>
      <w:r>
        <w:t>B3</w:t>
      </w:r>
      <w:r w:rsidRPr="00693D8B">
        <w:t xml:space="preserve"> </w:t>
      </w:r>
    </w:p>
    <w:p w14:paraId="1A80BFB4"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Fungiidae </w:t>
      </w:r>
      <w:r w:rsidRPr="00693D8B">
        <w:tab/>
      </w:r>
      <w:r w:rsidRPr="00693D8B">
        <w:tab/>
      </w:r>
      <w:r w:rsidRPr="00693D8B">
        <w:rPr>
          <w:i/>
        </w:rPr>
        <w:t xml:space="preserve">Fungia </w:t>
      </w:r>
      <w:r w:rsidRPr="00693D8B">
        <w:rPr>
          <w:i/>
        </w:rPr>
        <w:tab/>
      </w:r>
      <w:r w:rsidRPr="00693D8B">
        <w:rPr>
          <w:i/>
        </w:rPr>
        <w:tab/>
        <w:t>fungites</w:t>
      </w:r>
      <w:r w:rsidRPr="00693D8B">
        <w:t xml:space="preserve"> (Linnaeus, 1758) </w:t>
      </w:r>
      <w:r w:rsidRPr="00693D8B">
        <w:tab/>
      </w:r>
      <w:r w:rsidRPr="00693D8B">
        <w:tab/>
      </w:r>
      <w:r>
        <w:t>B3</w:t>
      </w:r>
      <w:r w:rsidRPr="00693D8B">
        <w:t xml:space="preserve"> </w:t>
      </w:r>
    </w:p>
    <w:p w14:paraId="58472EA9"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 xml:space="preserve">Fungiidae </w:t>
      </w:r>
      <w:r w:rsidRPr="00693D8B">
        <w:tab/>
      </w:r>
      <w:r w:rsidRPr="00693D8B">
        <w:tab/>
      </w:r>
      <w:r w:rsidRPr="00693D8B">
        <w:rPr>
          <w:i/>
        </w:rPr>
        <w:t xml:space="preserve">Ctenactis </w:t>
      </w:r>
      <w:r w:rsidRPr="00693D8B">
        <w:rPr>
          <w:i/>
        </w:rPr>
        <w:tab/>
        <w:t>echinata</w:t>
      </w:r>
      <w:r w:rsidRPr="00693D8B">
        <w:t xml:space="preserve"> (Pallas, 1766) </w:t>
      </w:r>
      <w:r w:rsidRPr="00693D8B">
        <w:tab/>
      </w:r>
      <w:r w:rsidRPr="00693D8B">
        <w:tab/>
      </w:r>
      <w:r w:rsidRPr="00693D8B">
        <w:tab/>
      </w:r>
      <w:r>
        <w:t>B3</w:t>
      </w:r>
      <w:r w:rsidRPr="00693D8B">
        <w:t>-</w:t>
      </w:r>
      <w:r w:rsidRPr="00693D8B">
        <w:rPr>
          <w:lang w:val="en-US"/>
        </w:rPr>
        <w:t>M1</w:t>
      </w:r>
    </w:p>
    <w:p w14:paraId="3DD5F42B"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Fungiidae </w:t>
      </w:r>
      <w:r w:rsidRPr="00693D8B">
        <w:tab/>
      </w:r>
      <w:r w:rsidRPr="00693D8B">
        <w:tab/>
      </w:r>
      <w:r w:rsidRPr="00693D8B">
        <w:rPr>
          <w:i/>
        </w:rPr>
        <w:t xml:space="preserve">Cantharellus </w:t>
      </w:r>
      <w:r w:rsidRPr="00693D8B">
        <w:rPr>
          <w:i/>
        </w:rPr>
        <w:tab/>
        <w:t>noumeae</w:t>
      </w:r>
      <w:r>
        <w:t xml:space="preserve"> Hoeksema &amp; Best, 1984</w:t>
      </w:r>
      <w:r w:rsidRPr="00693D8B">
        <w:t xml:space="preserve"> </w:t>
      </w:r>
      <w:r w:rsidRPr="00693D8B">
        <w:tab/>
      </w:r>
      <w:r>
        <w:t>B3</w:t>
      </w:r>
      <w:r w:rsidRPr="00693D8B">
        <w:t xml:space="preserve"> </w:t>
      </w:r>
    </w:p>
    <w:p w14:paraId="5404E93D" w14:textId="77777777" w:rsidR="00341BEF" w:rsidRDefault="00341BEF" w:rsidP="00341BEF">
      <w:pPr>
        <w:tabs>
          <w:tab w:val="left" w:pos="1276"/>
          <w:tab w:val="left" w:pos="2410"/>
          <w:tab w:val="left" w:pos="3261"/>
          <w:tab w:val="left" w:pos="4253"/>
          <w:tab w:val="left" w:pos="5529"/>
          <w:tab w:val="left" w:pos="6521"/>
        </w:tabs>
        <w:spacing w:after="0" w:line="240" w:lineRule="auto"/>
      </w:pPr>
      <w:r w:rsidRPr="00693D8B">
        <w:t xml:space="preserve">Fungiidae </w:t>
      </w:r>
      <w:r w:rsidRPr="00693D8B">
        <w:tab/>
      </w:r>
      <w:r w:rsidRPr="00693D8B">
        <w:tab/>
      </w:r>
      <w:r w:rsidRPr="00693D8B">
        <w:rPr>
          <w:i/>
        </w:rPr>
        <w:t xml:space="preserve">Sandalolitha </w:t>
      </w:r>
      <w:r w:rsidRPr="00693D8B">
        <w:rPr>
          <w:i/>
        </w:rPr>
        <w:tab/>
        <w:t>dentata</w:t>
      </w:r>
      <w:r>
        <w:t xml:space="preserve"> Quelch, 1884</w:t>
      </w:r>
      <w:r w:rsidRPr="00693D8B">
        <w:t xml:space="preserve"> </w:t>
      </w:r>
      <w:r w:rsidRPr="00693D8B">
        <w:tab/>
      </w:r>
      <w:r w:rsidRPr="00693D8B">
        <w:tab/>
      </w:r>
      <w:r w:rsidRPr="00693D8B">
        <w:tab/>
      </w:r>
      <w:r>
        <w:t>B3</w:t>
      </w:r>
      <w:r w:rsidRPr="00693D8B">
        <w:t xml:space="preserve"> </w:t>
      </w:r>
    </w:p>
    <w:p w14:paraId="5B74BE46"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8D7EC9">
        <w:rPr>
          <w:lang w:val="en-US"/>
        </w:rPr>
        <w:t>Leptastreidae</w:t>
      </w:r>
      <w:r w:rsidRPr="00693D8B">
        <w:tab/>
      </w:r>
      <w:r w:rsidRPr="00693D8B">
        <w:tab/>
      </w:r>
      <w:r w:rsidRPr="00693D8B">
        <w:rPr>
          <w:i/>
        </w:rPr>
        <w:t xml:space="preserve">Leptastrea </w:t>
      </w:r>
      <w:r w:rsidRPr="00693D8B">
        <w:rPr>
          <w:i/>
        </w:rPr>
        <w:tab/>
        <w:t>purpurea</w:t>
      </w:r>
      <w:r w:rsidRPr="00693D8B">
        <w:t xml:space="preserve"> (Dana, 1846) </w:t>
      </w:r>
      <w:r w:rsidRPr="00693D8B">
        <w:tab/>
      </w:r>
      <w:r w:rsidRPr="00693D8B">
        <w:tab/>
      </w:r>
      <w:r w:rsidRPr="00693D8B">
        <w:tab/>
      </w:r>
      <w:r>
        <w:t>B3</w:t>
      </w:r>
      <w:r w:rsidRPr="00693D8B">
        <w:rPr>
          <w:lang w:val="en-US"/>
        </w:rPr>
        <w:t>-M1</w:t>
      </w:r>
      <w:r>
        <w:t xml:space="preserve"> </w:t>
      </w:r>
    </w:p>
    <w:p w14:paraId="28B45999"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Lobophylliidae </w:t>
      </w:r>
      <w:r w:rsidRPr="00693D8B">
        <w:tab/>
      </w:r>
      <w:r w:rsidRPr="00693D8B">
        <w:rPr>
          <w:i/>
        </w:rPr>
        <w:t xml:space="preserve">Echinophyllia </w:t>
      </w:r>
      <w:r w:rsidRPr="00693D8B">
        <w:rPr>
          <w:i/>
        </w:rPr>
        <w:tab/>
        <w:t>aspera</w:t>
      </w:r>
      <w:r w:rsidRPr="00693D8B">
        <w:t xml:space="preserve"> (Ellis &amp; Solander, 1786) </w:t>
      </w:r>
      <w:r w:rsidRPr="00693D8B">
        <w:tab/>
      </w:r>
      <w:r w:rsidRPr="00693D8B">
        <w:tab/>
      </w:r>
      <w:r>
        <w:t>B3</w:t>
      </w:r>
      <w:r w:rsidRPr="00693D8B">
        <w:t xml:space="preserve"> </w:t>
      </w:r>
    </w:p>
    <w:p w14:paraId="29DE1814" w14:textId="67A67F6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Lobophylliidae</w:t>
      </w:r>
      <w:r w:rsidRPr="00693D8B">
        <w:tab/>
      </w:r>
      <w:r w:rsidRPr="00693D8B">
        <w:rPr>
          <w:i/>
        </w:rPr>
        <w:t xml:space="preserve">Lobophyllia </w:t>
      </w:r>
      <w:r w:rsidRPr="00693D8B">
        <w:rPr>
          <w:i/>
        </w:rPr>
        <w:tab/>
        <w:t>cf. hemprichi</w:t>
      </w:r>
      <w:r w:rsidR="00F3175A">
        <w:t xml:space="preserve"> (Ehrenberg, 1834) </w:t>
      </w:r>
      <w:r w:rsidR="00F3175A">
        <w:tab/>
      </w:r>
      <w:r>
        <w:t>B3</w:t>
      </w:r>
      <w:r w:rsidRPr="00693D8B">
        <w:rPr>
          <w:lang w:val="fr-FR"/>
        </w:rPr>
        <w:t>-M1</w:t>
      </w:r>
      <w:r w:rsidRPr="00693D8B">
        <w:t xml:space="preserve"> </w:t>
      </w:r>
    </w:p>
    <w:p w14:paraId="484E7468"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Lobophylliidae</w:t>
      </w:r>
      <w:r w:rsidRPr="00693D8B">
        <w:tab/>
      </w:r>
      <w:r w:rsidRPr="00693D8B">
        <w:rPr>
          <w:i/>
        </w:rPr>
        <w:t xml:space="preserve">Lobophyllia </w:t>
      </w:r>
      <w:r w:rsidRPr="00693D8B">
        <w:rPr>
          <w:i/>
        </w:rPr>
        <w:tab/>
        <w:t>corymbosa</w:t>
      </w:r>
      <w:r w:rsidRPr="00693D8B">
        <w:t xml:space="preserve"> (Forskål, 1775) </w:t>
      </w:r>
      <w:r w:rsidRPr="00693D8B">
        <w:tab/>
      </w:r>
      <w:r w:rsidRPr="00693D8B">
        <w:tab/>
        <w:t xml:space="preserve">R2 </w:t>
      </w:r>
    </w:p>
    <w:p w14:paraId="04D49C04"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Coelastrea </w:t>
      </w:r>
      <w:r w:rsidRPr="00693D8B">
        <w:rPr>
          <w:i/>
        </w:rPr>
        <w:tab/>
        <w:t>aspera</w:t>
      </w:r>
      <w:r w:rsidRPr="00693D8B">
        <w:t xml:space="preserve"> (Verrill, 1866) </w:t>
      </w:r>
      <w:r w:rsidRPr="00693D8B">
        <w:tab/>
      </w:r>
      <w:r w:rsidRPr="00693D8B">
        <w:tab/>
      </w:r>
      <w:r w:rsidRPr="00693D8B">
        <w:tab/>
      </w:r>
      <w:r>
        <w:t>B3</w:t>
      </w:r>
      <w:r w:rsidRPr="00693D8B">
        <w:t xml:space="preserve">-R2 </w:t>
      </w:r>
    </w:p>
    <w:p w14:paraId="6B71FDF2"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 xml:space="preserve">Merulinidae </w:t>
      </w:r>
      <w:r w:rsidRPr="00693D8B">
        <w:tab/>
      </w:r>
      <w:r w:rsidRPr="00693D8B">
        <w:tab/>
      </w:r>
      <w:r w:rsidRPr="00693D8B">
        <w:rPr>
          <w:i/>
        </w:rPr>
        <w:t xml:space="preserve">Cyphastrea </w:t>
      </w:r>
      <w:r w:rsidRPr="00693D8B">
        <w:rPr>
          <w:i/>
        </w:rPr>
        <w:tab/>
        <w:t>serailia</w:t>
      </w:r>
      <w:r w:rsidRPr="00693D8B">
        <w:t xml:space="preserve"> (Forskål, 1775)</w:t>
      </w:r>
      <w:r w:rsidRPr="00693D8B">
        <w:tab/>
      </w:r>
      <w:r w:rsidRPr="00693D8B">
        <w:tab/>
      </w:r>
      <w:r w:rsidRPr="00693D8B">
        <w:tab/>
        <w:t>R2-</w:t>
      </w:r>
      <w:r w:rsidRPr="00693D8B">
        <w:rPr>
          <w:lang w:val="en-US"/>
        </w:rPr>
        <w:t>M1</w:t>
      </w:r>
    </w:p>
    <w:p w14:paraId="0F282B79"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 xml:space="preserve">Merulinidae </w:t>
      </w:r>
      <w:r w:rsidRPr="00693D8B">
        <w:tab/>
      </w:r>
      <w:r w:rsidRPr="00693D8B">
        <w:tab/>
      </w:r>
      <w:r w:rsidRPr="00693D8B">
        <w:rPr>
          <w:i/>
        </w:rPr>
        <w:t>Cyphastrea</w:t>
      </w:r>
      <w:r w:rsidRPr="00693D8B">
        <w:t xml:space="preserve"> </w:t>
      </w:r>
      <w:r w:rsidRPr="00693D8B">
        <w:tab/>
        <w:t xml:space="preserve">sp. </w:t>
      </w:r>
      <w:r w:rsidRPr="00693D8B">
        <w:tab/>
      </w:r>
      <w:r w:rsidRPr="00693D8B">
        <w:tab/>
      </w:r>
      <w:r w:rsidRPr="00693D8B">
        <w:tab/>
      </w:r>
      <w:r w:rsidRPr="00693D8B">
        <w:tab/>
      </w:r>
      <w:r>
        <w:t>B3</w:t>
      </w:r>
      <w:r w:rsidRPr="00693D8B">
        <w:t>-</w:t>
      </w:r>
      <w:r w:rsidRPr="00693D8B">
        <w:rPr>
          <w:lang w:val="en-US"/>
        </w:rPr>
        <w:t>M1</w:t>
      </w:r>
    </w:p>
    <w:p w14:paraId="13186C7E"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Dipsastrea </w:t>
      </w:r>
      <w:r w:rsidRPr="00693D8B">
        <w:rPr>
          <w:i/>
        </w:rPr>
        <w:tab/>
        <w:t>pallida</w:t>
      </w:r>
      <w:r w:rsidRPr="00693D8B">
        <w:t xml:space="preserve"> (Dana, 1846) </w:t>
      </w:r>
      <w:r w:rsidRPr="00693D8B">
        <w:tab/>
      </w:r>
      <w:r w:rsidRPr="00693D8B">
        <w:tab/>
      </w:r>
      <w:r w:rsidRPr="00693D8B">
        <w:tab/>
      </w:r>
      <w:r>
        <w:t>B3</w:t>
      </w:r>
      <w:r w:rsidRPr="00693D8B">
        <w:rPr>
          <w:lang w:val="en-US"/>
        </w:rPr>
        <w:t>-M1</w:t>
      </w:r>
      <w:r w:rsidRPr="00693D8B">
        <w:t xml:space="preserve"> </w:t>
      </w:r>
    </w:p>
    <w:p w14:paraId="2B06E5B5"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 xml:space="preserve">Merulinidae </w:t>
      </w:r>
      <w:r w:rsidRPr="00693D8B">
        <w:tab/>
      </w:r>
      <w:r w:rsidRPr="00693D8B">
        <w:tab/>
      </w:r>
      <w:r w:rsidRPr="00693D8B">
        <w:rPr>
          <w:i/>
        </w:rPr>
        <w:t xml:space="preserve">Dipsastrea </w:t>
      </w:r>
      <w:r w:rsidRPr="00693D8B">
        <w:rPr>
          <w:i/>
        </w:rPr>
        <w:tab/>
        <w:t>cf. lizardensis</w:t>
      </w:r>
      <w:r w:rsidRPr="00693D8B">
        <w:t xml:space="preserve"> (Veron, Pichon, &amp;</w:t>
      </w:r>
      <w:r w:rsidRPr="00693D8B">
        <w:tab/>
      </w:r>
      <w:r w:rsidRPr="00693D8B">
        <w:tab/>
      </w:r>
      <w:r>
        <w:rPr>
          <w:lang w:val="en-US"/>
        </w:rPr>
        <w:t>B3</w:t>
      </w:r>
    </w:p>
    <w:p w14:paraId="42A7129E"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ab/>
      </w:r>
      <w:r w:rsidRPr="00693D8B">
        <w:tab/>
      </w:r>
      <w:r w:rsidRPr="00693D8B">
        <w:tab/>
      </w:r>
      <w:r w:rsidRPr="00693D8B">
        <w:tab/>
        <w:t>Wijsman-Best, 1977)</w:t>
      </w:r>
    </w:p>
    <w:p w14:paraId="1E820447"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 xml:space="preserve">Merulinidae </w:t>
      </w:r>
      <w:r w:rsidRPr="00693D8B">
        <w:tab/>
      </w:r>
      <w:r w:rsidRPr="00693D8B">
        <w:tab/>
      </w:r>
      <w:r w:rsidRPr="00693D8B">
        <w:rPr>
          <w:i/>
        </w:rPr>
        <w:t xml:space="preserve">Echinopora </w:t>
      </w:r>
      <w:r w:rsidRPr="00693D8B">
        <w:rPr>
          <w:i/>
        </w:rPr>
        <w:tab/>
        <w:t>lamellosa</w:t>
      </w:r>
      <w:r w:rsidRPr="00693D8B">
        <w:t xml:space="preserve"> (Esper, 1795) </w:t>
      </w:r>
      <w:r w:rsidRPr="00693D8B">
        <w:tab/>
      </w:r>
      <w:r w:rsidRPr="00693D8B">
        <w:tab/>
      </w:r>
      <w:r w:rsidRPr="00693D8B">
        <w:tab/>
      </w:r>
      <w:r>
        <w:t>B3</w:t>
      </w:r>
      <w:r w:rsidRPr="00693D8B">
        <w:t>-R2-</w:t>
      </w:r>
      <w:r w:rsidRPr="00693D8B">
        <w:rPr>
          <w:lang w:val="en-US"/>
        </w:rPr>
        <w:t>M1</w:t>
      </w:r>
    </w:p>
    <w:p w14:paraId="7CEAD934"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Echinopora </w:t>
      </w:r>
      <w:r w:rsidRPr="00693D8B">
        <w:rPr>
          <w:i/>
        </w:rPr>
        <w:tab/>
        <w:t>horrida</w:t>
      </w:r>
      <w:r w:rsidRPr="00693D8B">
        <w:t xml:space="preserve"> Dana, 1846 </w:t>
      </w:r>
      <w:r w:rsidRPr="00693D8B">
        <w:tab/>
      </w:r>
      <w:r w:rsidRPr="00693D8B">
        <w:tab/>
      </w:r>
      <w:r w:rsidRPr="00693D8B">
        <w:tab/>
        <w:t>R2</w:t>
      </w:r>
    </w:p>
    <w:p w14:paraId="589B8FAF"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Favites </w:t>
      </w:r>
      <w:r w:rsidRPr="00693D8B">
        <w:rPr>
          <w:i/>
        </w:rPr>
        <w:tab/>
      </w:r>
      <w:r w:rsidRPr="00693D8B">
        <w:rPr>
          <w:i/>
        </w:rPr>
        <w:tab/>
        <w:t>abdita</w:t>
      </w:r>
      <w:r w:rsidRPr="00693D8B">
        <w:t xml:space="preserve"> (Ellis &amp; Solander, 1786) </w:t>
      </w:r>
      <w:r w:rsidRPr="00693D8B">
        <w:tab/>
      </w:r>
      <w:r w:rsidRPr="00693D8B">
        <w:tab/>
      </w:r>
      <w:r>
        <w:t>B3</w:t>
      </w:r>
      <w:r w:rsidRPr="00173378">
        <w:rPr>
          <w:lang w:val="en-US"/>
        </w:rPr>
        <w:t>-M1</w:t>
      </w:r>
      <w:r w:rsidRPr="00693D8B">
        <w:t xml:space="preserve"> </w:t>
      </w:r>
    </w:p>
    <w:p w14:paraId="62E406B6"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rPr>
          <w:lang w:val="en-US"/>
        </w:rPr>
      </w:pPr>
      <w:r w:rsidRPr="00693D8B">
        <w:t xml:space="preserve">Merulinidae </w:t>
      </w:r>
      <w:r w:rsidRPr="00693D8B">
        <w:tab/>
      </w:r>
      <w:r w:rsidRPr="00693D8B">
        <w:tab/>
      </w:r>
      <w:r w:rsidRPr="00693D8B">
        <w:rPr>
          <w:i/>
        </w:rPr>
        <w:t xml:space="preserve">Favites </w:t>
      </w:r>
      <w:r w:rsidRPr="00693D8B">
        <w:rPr>
          <w:i/>
        </w:rPr>
        <w:tab/>
      </w:r>
      <w:r w:rsidRPr="00693D8B">
        <w:rPr>
          <w:i/>
        </w:rPr>
        <w:tab/>
        <w:t>melicerum</w:t>
      </w:r>
      <w:r w:rsidRPr="00693D8B">
        <w:t xml:space="preserve"> (Ehrenberg, 1834) </w:t>
      </w:r>
      <w:r w:rsidRPr="00693D8B">
        <w:tab/>
      </w:r>
      <w:r w:rsidRPr="00693D8B">
        <w:tab/>
      </w:r>
      <w:r>
        <w:t>B3</w:t>
      </w:r>
      <w:r w:rsidRPr="00693D8B">
        <w:t>-</w:t>
      </w:r>
      <w:r w:rsidRPr="00693D8B">
        <w:rPr>
          <w:lang w:val="en-US"/>
        </w:rPr>
        <w:t>M1</w:t>
      </w:r>
    </w:p>
    <w:p w14:paraId="60E261A9"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Goniastrea </w:t>
      </w:r>
      <w:r w:rsidRPr="00693D8B">
        <w:rPr>
          <w:i/>
        </w:rPr>
        <w:tab/>
        <w:t>favulus</w:t>
      </w:r>
      <w:r w:rsidRPr="00693D8B">
        <w:t xml:space="preserve"> (Dana, 1846) </w:t>
      </w:r>
      <w:r w:rsidRPr="00693D8B">
        <w:tab/>
      </w:r>
      <w:r w:rsidRPr="00693D8B">
        <w:tab/>
      </w:r>
      <w:r w:rsidRPr="00693D8B">
        <w:tab/>
      </w:r>
      <w:r>
        <w:t>B3</w:t>
      </w:r>
      <w:r w:rsidRPr="00693D8B">
        <w:t xml:space="preserve">-R2 </w:t>
      </w:r>
    </w:p>
    <w:p w14:paraId="67C97FA9" w14:textId="77777777" w:rsidR="00341BEF"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Goniastrea </w:t>
      </w:r>
      <w:r w:rsidRPr="00693D8B">
        <w:rPr>
          <w:i/>
        </w:rPr>
        <w:tab/>
        <w:t>pectinata</w:t>
      </w:r>
      <w:r w:rsidRPr="00693D8B">
        <w:t xml:space="preserve"> (Ehrenberg, 1834) </w:t>
      </w:r>
      <w:r w:rsidRPr="00693D8B">
        <w:tab/>
      </w:r>
      <w:r w:rsidRPr="00693D8B">
        <w:tab/>
        <w:t xml:space="preserve">R2 </w:t>
      </w:r>
    </w:p>
    <w:p w14:paraId="747E2FE3" w14:textId="77777777" w:rsidR="00F20FBA" w:rsidRDefault="00341BEF" w:rsidP="00F3175A">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Hydnophora </w:t>
      </w:r>
      <w:r w:rsidRPr="00693D8B">
        <w:rPr>
          <w:i/>
        </w:rPr>
        <w:tab/>
        <w:t>rigida</w:t>
      </w:r>
      <w:r w:rsidRPr="00693D8B">
        <w:t xml:space="preserve"> (Dana, 1846) </w:t>
      </w:r>
      <w:r w:rsidRPr="00693D8B">
        <w:tab/>
      </w:r>
      <w:r w:rsidRPr="00693D8B">
        <w:tab/>
      </w:r>
      <w:r w:rsidRPr="00693D8B">
        <w:tab/>
      </w:r>
      <w:r>
        <w:t>B3</w:t>
      </w:r>
    </w:p>
    <w:p w14:paraId="4679A2B2" w14:textId="77777777" w:rsidR="00735FB8" w:rsidRDefault="00735FB8" w:rsidP="00735FB8">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Merulina </w:t>
      </w:r>
      <w:r w:rsidRPr="00693D8B">
        <w:rPr>
          <w:i/>
        </w:rPr>
        <w:tab/>
        <w:t>scabricula</w:t>
      </w:r>
      <w:r>
        <w:t xml:space="preserve"> Dana, 1846</w:t>
      </w:r>
      <w:r w:rsidRPr="00693D8B">
        <w:t xml:space="preserve"> </w:t>
      </w:r>
      <w:r w:rsidRPr="00693D8B">
        <w:tab/>
      </w:r>
      <w:r w:rsidRPr="00693D8B">
        <w:tab/>
      </w:r>
      <w:r w:rsidRPr="00693D8B">
        <w:tab/>
      </w:r>
      <w:r>
        <w:t>B3</w:t>
      </w:r>
      <w:r w:rsidRPr="00693D8B">
        <w:rPr>
          <w:lang w:val="en-US"/>
        </w:rPr>
        <w:t>-M1</w:t>
      </w:r>
    </w:p>
    <w:p w14:paraId="7F0AD7DB" w14:textId="43635617" w:rsidR="00F3175A" w:rsidRPr="00F20FBA" w:rsidRDefault="00F3175A" w:rsidP="00F3175A">
      <w:pPr>
        <w:tabs>
          <w:tab w:val="left" w:pos="1276"/>
          <w:tab w:val="left" w:pos="2410"/>
          <w:tab w:val="left" w:pos="3261"/>
          <w:tab w:val="left" w:pos="4253"/>
          <w:tab w:val="left" w:pos="5529"/>
          <w:tab w:val="left" w:pos="6521"/>
        </w:tabs>
        <w:spacing w:after="0" w:line="240" w:lineRule="auto"/>
      </w:pPr>
      <w:bookmarkStart w:id="0" w:name="_GoBack"/>
      <w:bookmarkEnd w:id="0"/>
      <w:r w:rsidRPr="00AE0ABB">
        <w:rPr>
          <w:rFonts w:ascii="Times New Roman" w:hAnsi="Times New Roman" w:cs="Times New Roman"/>
          <w:b/>
          <w:sz w:val="24"/>
          <w:szCs w:val="24"/>
          <w:lang w:val="en-US"/>
        </w:rPr>
        <w:lastRenderedPageBreak/>
        <w:t>CORALS (Scleractinians)</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5F1AB2">
        <w:rPr>
          <w:rFonts w:ascii="Times New Roman" w:hAnsi="Times New Roman" w:cs="Times New Roman"/>
          <w:i/>
          <w:sz w:val="24"/>
          <w:szCs w:val="24"/>
          <w:lang w:val="en-US"/>
        </w:rPr>
        <w:t>(continue Table S1</w:t>
      </w:r>
      <w:r>
        <w:rPr>
          <w:rFonts w:ascii="Times New Roman" w:hAnsi="Times New Roman" w:cs="Times New Roman"/>
          <w:i/>
          <w:sz w:val="24"/>
          <w:szCs w:val="24"/>
          <w:lang w:val="en-US"/>
        </w:rPr>
        <w:t>)</w:t>
      </w:r>
      <w:r>
        <w:rPr>
          <w:rFonts w:ascii="Times New Roman" w:hAnsi="Times New Roman" w:cs="Times New Roman"/>
          <w:b/>
          <w:sz w:val="24"/>
          <w:szCs w:val="24"/>
          <w:lang w:val="en-US"/>
        </w:rPr>
        <w:t xml:space="preserve"> </w:t>
      </w:r>
    </w:p>
    <w:p w14:paraId="5E07E0EC" w14:textId="77777777" w:rsidR="00F3175A" w:rsidRPr="00AE0ABB" w:rsidRDefault="00F3175A" w:rsidP="00F3175A">
      <w:pPr>
        <w:pBdr>
          <w:top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Clade </w:t>
      </w:r>
      <w:r w:rsidRPr="00693D8B">
        <w:rPr>
          <w:rFonts w:ascii="Times New Roman" w:hAnsi="Times New Roman" w:cs="Times New Roman"/>
          <w:b/>
          <w:sz w:val="24"/>
          <w:szCs w:val="24"/>
          <w:lang w:val="en-US"/>
        </w:rPr>
        <w:t>Robust</w:t>
      </w:r>
    </w:p>
    <w:p w14:paraId="79925D1B" w14:textId="7207CBE0" w:rsidR="00F3175A" w:rsidRPr="00F3175A" w:rsidRDefault="00F3175A" w:rsidP="00F3175A">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Family</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Genus</w:t>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ab/>
        <w:t>Species</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Site</w:t>
      </w:r>
    </w:p>
    <w:p w14:paraId="46D0C8C3" w14:textId="161D7119"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Merulina </w:t>
      </w:r>
      <w:r w:rsidRPr="00693D8B">
        <w:rPr>
          <w:i/>
        </w:rPr>
        <w:tab/>
        <w:t>ampliata</w:t>
      </w:r>
      <w:r w:rsidRPr="00693D8B">
        <w:t xml:space="preserve"> (Ellis &amp; Solander, 1786) </w:t>
      </w:r>
      <w:r w:rsidRPr="00693D8B">
        <w:tab/>
      </w:r>
      <w:r>
        <w:t>B3</w:t>
      </w:r>
      <w:r w:rsidRPr="00F20FBA">
        <w:rPr>
          <w:lang w:val="fr-RE"/>
        </w:rPr>
        <w:t>-M1</w:t>
      </w:r>
      <w:r w:rsidRPr="00693D8B">
        <w:t xml:space="preserve"> </w:t>
      </w:r>
    </w:p>
    <w:p w14:paraId="52B2C937"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Merulinidae</w:t>
      </w:r>
      <w:r w:rsidRPr="00693D8B">
        <w:tab/>
        <w:t xml:space="preserve"> </w:t>
      </w:r>
      <w:r w:rsidRPr="00693D8B">
        <w:tab/>
      </w:r>
      <w:r w:rsidRPr="00693D8B">
        <w:rPr>
          <w:i/>
        </w:rPr>
        <w:t xml:space="preserve">Pectinia </w:t>
      </w:r>
      <w:r w:rsidRPr="00693D8B">
        <w:rPr>
          <w:i/>
        </w:rPr>
        <w:tab/>
      </w:r>
      <w:r w:rsidRPr="00693D8B">
        <w:rPr>
          <w:i/>
        </w:rPr>
        <w:tab/>
        <w:t>lactuca</w:t>
      </w:r>
      <w:r w:rsidRPr="00693D8B">
        <w:t xml:space="preserve"> (Pallas, 1766) </w:t>
      </w:r>
      <w:r w:rsidRPr="00693D8B">
        <w:tab/>
      </w:r>
      <w:r w:rsidRPr="00693D8B">
        <w:tab/>
      </w:r>
      <w:r w:rsidRPr="00693D8B">
        <w:tab/>
        <w:t>R2</w:t>
      </w:r>
      <w:r w:rsidRPr="00693D8B">
        <w:rPr>
          <w:lang w:val="en-US"/>
        </w:rPr>
        <w:t>-M1</w:t>
      </w:r>
      <w:r w:rsidRPr="00693D8B">
        <w:t xml:space="preserve"> </w:t>
      </w:r>
    </w:p>
    <w:p w14:paraId="2FDE1DCB"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Pectinia </w:t>
      </w:r>
      <w:r w:rsidRPr="00693D8B">
        <w:rPr>
          <w:i/>
        </w:rPr>
        <w:tab/>
      </w:r>
      <w:r w:rsidRPr="00693D8B">
        <w:rPr>
          <w:i/>
        </w:rPr>
        <w:tab/>
        <w:t>paeonia</w:t>
      </w:r>
      <w:r w:rsidRPr="00693D8B">
        <w:t xml:space="preserve"> (Dana, 1846) </w:t>
      </w:r>
      <w:r w:rsidRPr="00693D8B">
        <w:tab/>
      </w:r>
      <w:r w:rsidRPr="00693D8B">
        <w:tab/>
      </w:r>
      <w:r w:rsidRPr="00693D8B">
        <w:tab/>
      </w:r>
      <w:r>
        <w:t>B3</w:t>
      </w:r>
      <w:r w:rsidRPr="00693D8B">
        <w:t xml:space="preserve">-R2 </w:t>
      </w:r>
    </w:p>
    <w:p w14:paraId="21F016C2" w14:textId="3BEE27AC" w:rsidR="00F3175A"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Platygyra </w:t>
      </w:r>
      <w:r w:rsidRPr="00693D8B">
        <w:rPr>
          <w:i/>
        </w:rPr>
        <w:tab/>
        <w:t>sinensis</w:t>
      </w:r>
      <w:r w:rsidR="00F3175A">
        <w:t xml:space="preserve"> (Milne Edwards &amp; </w:t>
      </w:r>
      <w:r w:rsidR="00F3175A">
        <w:tab/>
      </w:r>
      <w:r w:rsidR="00F3175A">
        <w:tab/>
        <w:t>B3</w:t>
      </w:r>
      <w:r w:rsidR="00F3175A" w:rsidRPr="00693D8B">
        <w:rPr>
          <w:lang w:val="fr-FR"/>
        </w:rPr>
        <w:t>-M1</w:t>
      </w:r>
    </w:p>
    <w:p w14:paraId="7729D447" w14:textId="5E846201" w:rsidR="00341BEF" w:rsidRPr="00693D8B" w:rsidRDefault="00F3175A" w:rsidP="00341BEF">
      <w:pPr>
        <w:tabs>
          <w:tab w:val="left" w:pos="1276"/>
          <w:tab w:val="left" w:pos="2410"/>
          <w:tab w:val="left" w:pos="3261"/>
          <w:tab w:val="left" w:pos="4253"/>
          <w:tab w:val="left" w:pos="5529"/>
          <w:tab w:val="left" w:pos="6521"/>
        </w:tabs>
        <w:spacing w:after="0" w:line="240" w:lineRule="auto"/>
      </w:pPr>
      <w:r>
        <w:tab/>
      </w:r>
      <w:r>
        <w:tab/>
      </w:r>
      <w:r>
        <w:tab/>
      </w:r>
      <w:r>
        <w:tab/>
        <w:t>Haime, 1849)</w:t>
      </w:r>
      <w:r w:rsidR="00341BEF" w:rsidRPr="00693D8B">
        <w:t xml:space="preserve"> </w:t>
      </w:r>
    </w:p>
    <w:p w14:paraId="1AC19856"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Platygyra </w:t>
      </w:r>
      <w:r w:rsidRPr="00693D8B">
        <w:rPr>
          <w:i/>
        </w:rPr>
        <w:tab/>
        <w:t>daedalea</w:t>
      </w:r>
      <w:r w:rsidRPr="00693D8B">
        <w:t xml:space="preserve"> (Ellis &amp; Solander, 1786) </w:t>
      </w:r>
      <w:r w:rsidRPr="00693D8B">
        <w:tab/>
      </w:r>
      <w:r>
        <w:t>B3</w:t>
      </w:r>
      <w:r w:rsidRPr="00693D8B">
        <w:rPr>
          <w:lang w:val="fr-FR"/>
        </w:rPr>
        <w:t>-M1</w:t>
      </w:r>
      <w:r w:rsidRPr="00693D8B">
        <w:t xml:space="preserve"> </w:t>
      </w:r>
    </w:p>
    <w:p w14:paraId="0FFDEE7E"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Merulinidae </w:t>
      </w:r>
      <w:r w:rsidRPr="00693D8B">
        <w:tab/>
      </w:r>
      <w:r w:rsidRPr="00693D8B">
        <w:tab/>
      </w:r>
      <w:r w:rsidRPr="00693D8B">
        <w:rPr>
          <w:i/>
        </w:rPr>
        <w:t xml:space="preserve">Trachyphyllia </w:t>
      </w:r>
      <w:r w:rsidRPr="00693D8B">
        <w:rPr>
          <w:i/>
        </w:rPr>
        <w:tab/>
        <w:t>geoffroyi</w:t>
      </w:r>
      <w:r w:rsidRPr="00693D8B">
        <w:t xml:space="preserve"> (Audouin, 1826) </w:t>
      </w:r>
      <w:r w:rsidRPr="00693D8B">
        <w:tab/>
      </w:r>
      <w:r w:rsidRPr="00693D8B">
        <w:tab/>
      </w:r>
      <w:r>
        <w:t>B3</w:t>
      </w:r>
      <w:r w:rsidRPr="00693D8B">
        <w:t xml:space="preserve"> </w:t>
      </w:r>
    </w:p>
    <w:p w14:paraId="1BB303AF"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Pocilloporidae </w:t>
      </w:r>
      <w:r w:rsidRPr="00693D8B">
        <w:tab/>
      </w:r>
      <w:r w:rsidRPr="00693D8B">
        <w:rPr>
          <w:i/>
        </w:rPr>
        <w:t xml:space="preserve">Pocillopora </w:t>
      </w:r>
      <w:r w:rsidRPr="00693D8B">
        <w:rPr>
          <w:i/>
        </w:rPr>
        <w:tab/>
        <w:t>damicornis</w:t>
      </w:r>
      <w:r w:rsidRPr="00693D8B">
        <w:t xml:space="preserve"> (Linnaeus, 1758) </w:t>
      </w:r>
      <w:r w:rsidRPr="00693D8B">
        <w:tab/>
      </w:r>
      <w:r w:rsidRPr="00693D8B">
        <w:tab/>
      </w:r>
      <w:r>
        <w:t>B3</w:t>
      </w:r>
      <w:r w:rsidRPr="00693D8B">
        <w:t>-R2</w:t>
      </w:r>
      <w:r w:rsidRPr="00693D8B">
        <w:rPr>
          <w:lang w:val="fr-FR"/>
        </w:rPr>
        <w:t>-M1</w:t>
      </w:r>
      <w:r w:rsidRPr="00693D8B">
        <w:t xml:space="preserve"> </w:t>
      </w:r>
    </w:p>
    <w:p w14:paraId="3DA114FC"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Pocilloporidae </w:t>
      </w:r>
      <w:r w:rsidRPr="00693D8B">
        <w:tab/>
      </w:r>
      <w:r w:rsidRPr="00693D8B">
        <w:rPr>
          <w:i/>
        </w:rPr>
        <w:t xml:space="preserve">Pocillopora </w:t>
      </w:r>
      <w:r w:rsidRPr="00693D8B">
        <w:rPr>
          <w:i/>
        </w:rPr>
        <w:tab/>
        <w:t>verrucosa</w:t>
      </w:r>
      <w:r w:rsidRPr="00693D8B">
        <w:t xml:space="preserve"> (Ellis &amp; Solander, 1786) </w:t>
      </w:r>
      <w:r w:rsidRPr="00693D8B">
        <w:tab/>
        <w:t xml:space="preserve">R2 </w:t>
      </w:r>
    </w:p>
    <w:p w14:paraId="67AEDB2A"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Pocilloporidae </w:t>
      </w:r>
      <w:r w:rsidRPr="00693D8B">
        <w:tab/>
      </w:r>
      <w:r w:rsidRPr="00693D8B">
        <w:rPr>
          <w:i/>
        </w:rPr>
        <w:t xml:space="preserve">Stylophora </w:t>
      </w:r>
      <w:r w:rsidRPr="00693D8B">
        <w:rPr>
          <w:i/>
        </w:rPr>
        <w:tab/>
        <w:t>pistillata</w:t>
      </w:r>
      <w:r w:rsidRPr="00693D8B">
        <w:t xml:space="preserve"> </w:t>
      </w:r>
      <w:r w:rsidRPr="00693D8B">
        <w:rPr>
          <w:lang w:val="fr-FR"/>
        </w:rPr>
        <w:t>(</w:t>
      </w:r>
      <w:r w:rsidRPr="00693D8B">
        <w:t>Esper, 1797</w:t>
      </w:r>
      <w:r w:rsidRPr="00693D8B">
        <w:rPr>
          <w:lang w:val="fr-FR"/>
        </w:rPr>
        <w:t>)</w:t>
      </w:r>
      <w:r w:rsidRPr="00693D8B">
        <w:t xml:space="preserve"> </w:t>
      </w:r>
      <w:r w:rsidRPr="00693D8B">
        <w:tab/>
      </w:r>
      <w:r w:rsidRPr="00693D8B">
        <w:tab/>
      </w:r>
      <w:r w:rsidRPr="00693D8B">
        <w:tab/>
        <w:t xml:space="preserve">R2 </w:t>
      </w:r>
    </w:p>
    <w:p w14:paraId="3A1ACF5F" w14:textId="77777777" w:rsidR="00341BEF" w:rsidRPr="00693D8B" w:rsidRDefault="00341BEF" w:rsidP="00341BEF">
      <w:pPr>
        <w:tabs>
          <w:tab w:val="left" w:pos="1276"/>
          <w:tab w:val="left" w:pos="2410"/>
          <w:tab w:val="left" w:pos="3261"/>
          <w:tab w:val="left" w:pos="4253"/>
          <w:tab w:val="left" w:pos="5529"/>
          <w:tab w:val="left" w:pos="6521"/>
        </w:tabs>
        <w:spacing w:after="0" w:line="240" w:lineRule="auto"/>
      </w:pPr>
      <w:r w:rsidRPr="00693D8B">
        <w:t xml:space="preserve">Psammocoridae </w:t>
      </w:r>
      <w:r w:rsidRPr="00693D8B">
        <w:tab/>
      </w:r>
      <w:r w:rsidRPr="00693D8B">
        <w:rPr>
          <w:i/>
        </w:rPr>
        <w:t xml:space="preserve">Psammocora </w:t>
      </w:r>
      <w:r w:rsidRPr="00693D8B">
        <w:rPr>
          <w:i/>
        </w:rPr>
        <w:tab/>
        <w:t>contigua</w:t>
      </w:r>
      <w:r w:rsidRPr="00693D8B">
        <w:t xml:space="preserve"> (Esper, 1794) </w:t>
      </w:r>
      <w:r w:rsidRPr="00693D8B">
        <w:tab/>
      </w:r>
      <w:r w:rsidRPr="00693D8B">
        <w:tab/>
      </w:r>
      <w:r w:rsidRPr="00693D8B">
        <w:tab/>
      </w:r>
      <w:r>
        <w:t>B3</w:t>
      </w:r>
      <w:r w:rsidRPr="00693D8B">
        <w:t>-R2</w:t>
      </w:r>
      <w:r w:rsidRPr="00693D8B">
        <w:rPr>
          <w:lang w:val="fr-FR"/>
        </w:rPr>
        <w:t>-M1</w:t>
      </w:r>
      <w:r w:rsidRPr="00693D8B">
        <w:t xml:space="preserve"> </w:t>
      </w:r>
    </w:p>
    <w:p w14:paraId="319245AE" w14:textId="77777777" w:rsidR="00341BEF" w:rsidRDefault="00341BEF" w:rsidP="00341BEF">
      <w:pPr>
        <w:tabs>
          <w:tab w:val="left" w:pos="1276"/>
          <w:tab w:val="left" w:pos="2410"/>
          <w:tab w:val="left" w:pos="3261"/>
          <w:tab w:val="left" w:pos="4253"/>
          <w:tab w:val="left" w:pos="5529"/>
          <w:tab w:val="left" w:pos="6521"/>
        </w:tabs>
        <w:spacing w:after="0" w:line="240" w:lineRule="auto"/>
      </w:pPr>
    </w:p>
    <w:p w14:paraId="5387F9B4" w14:textId="77777777" w:rsidR="00341BEF" w:rsidRPr="00AE0ABB"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CORALS (</w:t>
      </w:r>
      <w:r>
        <w:rPr>
          <w:rFonts w:ascii="Times New Roman" w:hAnsi="Times New Roman" w:cs="Times New Roman"/>
          <w:b/>
          <w:sz w:val="24"/>
          <w:szCs w:val="24"/>
          <w:lang w:val="en-US"/>
        </w:rPr>
        <w:t>non-s</w:t>
      </w:r>
      <w:r w:rsidRPr="00AE0ABB">
        <w:rPr>
          <w:rFonts w:ascii="Times New Roman" w:hAnsi="Times New Roman" w:cs="Times New Roman"/>
          <w:b/>
          <w:sz w:val="24"/>
          <w:szCs w:val="24"/>
          <w:lang w:val="en-US"/>
        </w:rPr>
        <w:t>cleractinians)</w:t>
      </w:r>
    </w:p>
    <w:p w14:paraId="22E9A06D" w14:textId="77777777" w:rsidR="00341BEF" w:rsidRPr="00AE0ABB" w:rsidRDefault="00341BEF" w:rsidP="00341BEF">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b/>
          <w:sz w:val="24"/>
          <w:szCs w:val="24"/>
          <w:lang w:val="en-US"/>
        </w:rPr>
      </w:pPr>
      <w:r w:rsidRPr="00AE0ABB">
        <w:rPr>
          <w:rFonts w:ascii="Times New Roman" w:hAnsi="Times New Roman" w:cs="Times New Roman"/>
          <w:b/>
          <w:sz w:val="24"/>
          <w:szCs w:val="24"/>
          <w:lang w:val="en-US"/>
        </w:rPr>
        <w:t>Family</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Genus</w:t>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ab/>
        <w:t>Species</w:t>
      </w:r>
      <w:r w:rsidRPr="00AE0ABB">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E0ABB">
        <w:rPr>
          <w:rFonts w:ascii="Times New Roman" w:hAnsi="Times New Roman" w:cs="Times New Roman"/>
          <w:b/>
          <w:sz w:val="24"/>
          <w:szCs w:val="24"/>
          <w:lang w:val="en-US"/>
        </w:rPr>
        <w:t>Site</w:t>
      </w:r>
    </w:p>
    <w:p w14:paraId="77BC2E17" w14:textId="77777777" w:rsidR="00341BEF" w:rsidRPr="00EA30D8"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r>
        <w:t xml:space="preserve">Alcyioniidae </w:t>
      </w:r>
      <w:r>
        <w:tab/>
      </w:r>
      <w:r>
        <w:tab/>
      </w:r>
      <w:r w:rsidRPr="00E836E8">
        <w:rPr>
          <w:i/>
        </w:rPr>
        <w:t xml:space="preserve">Sinularia </w:t>
      </w:r>
      <w:r>
        <w:tab/>
      </w:r>
      <w:r>
        <w:tab/>
        <w:t>sp.</w:t>
      </w:r>
      <w:r>
        <w:tab/>
      </w:r>
      <w:r>
        <w:tab/>
      </w:r>
      <w:r>
        <w:tab/>
      </w:r>
      <w:r>
        <w:tab/>
        <w:t xml:space="preserve"> B</w:t>
      </w:r>
      <w:r>
        <w:rPr>
          <w:lang w:val="en-US"/>
        </w:rPr>
        <w:t>3</w:t>
      </w:r>
    </w:p>
    <w:p w14:paraId="094126EA" w14:textId="77777777" w:rsidR="00341BEF" w:rsidRPr="003C2CEC"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p>
    <w:p w14:paraId="389875F0" w14:textId="77777777" w:rsidR="007822FF" w:rsidRDefault="007822FF" w:rsidP="007822FF">
      <w:pPr>
        <w:jc w:val="both"/>
        <w:rPr>
          <w:b/>
          <w:color w:val="000000" w:themeColor="text1"/>
          <w:lang w:val="en-US"/>
        </w:rPr>
      </w:pPr>
    </w:p>
    <w:p w14:paraId="38116088" w14:textId="4E56DCD9" w:rsidR="007822FF" w:rsidRPr="00F20FBA" w:rsidRDefault="007822FF" w:rsidP="007822FF">
      <w:pPr>
        <w:jc w:val="both"/>
        <w:rPr>
          <w:rFonts w:ascii="Times New Roman" w:hAnsi="Times New Roman" w:cs="Times New Roman"/>
          <w:sz w:val="24"/>
          <w:szCs w:val="24"/>
          <w:lang w:val="en-US"/>
        </w:rPr>
      </w:pPr>
      <w:r w:rsidRPr="00F20FBA">
        <w:rPr>
          <w:rFonts w:ascii="Times New Roman" w:hAnsi="Times New Roman" w:cs="Times New Roman"/>
          <w:b/>
          <w:color w:val="000000" w:themeColor="text1"/>
          <w:sz w:val="24"/>
          <w:szCs w:val="24"/>
          <w:lang w:val="en-US"/>
        </w:rPr>
        <w:t>Table S2|</w:t>
      </w:r>
      <w:r w:rsidRPr="00F20FBA">
        <w:rPr>
          <w:rFonts w:ascii="Times New Roman" w:hAnsi="Times New Roman" w:cs="Times New Roman"/>
          <w:sz w:val="24"/>
          <w:szCs w:val="24"/>
          <w:lang w:val="en-US"/>
        </w:rPr>
        <w:t xml:space="preserve"> Summary of cover percentages </w:t>
      </w:r>
      <w:r w:rsidR="00897705">
        <w:rPr>
          <w:rFonts w:ascii="Times New Roman" w:hAnsi="Times New Roman" w:cs="Times New Roman"/>
          <w:sz w:val="24"/>
          <w:szCs w:val="24"/>
          <w:lang w:val="en-US"/>
        </w:rPr>
        <w:t>of each</w:t>
      </w:r>
      <w:r w:rsidR="00897705" w:rsidRPr="00F20FBA">
        <w:rPr>
          <w:rFonts w:ascii="Times New Roman" w:hAnsi="Times New Roman" w:cs="Times New Roman"/>
          <w:sz w:val="24"/>
          <w:szCs w:val="24"/>
          <w:lang w:val="en-US"/>
        </w:rPr>
        <w:t xml:space="preserve"> </w:t>
      </w:r>
      <w:r w:rsidRPr="00F20FBA">
        <w:rPr>
          <w:rFonts w:ascii="Times New Roman" w:hAnsi="Times New Roman" w:cs="Times New Roman"/>
          <w:sz w:val="24"/>
          <w:szCs w:val="24"/>
          <w:lang w:val="en-US"/>
        </w:rPr>
        <w:t>categor</w:t>
      </w:r>
      <w:r w:rsidR="00897705">
        <w:rPr>
          <w:rFonts w:ascii="Times New Roman" w:hAnsi="Times New Roman" w:cs="Times New Roman"/>
          <w:sz w:val="24"/>
          <w:szCs w:val="24"/>
          <w:lang w:val="en-US"/>
        </w:rPr>
        <w:t>y</w:t>
      </w:r>
      <w:r w:rsidRPr="00F20FBA">
        <w:rPr>
          <w:rFonts w:ascii="Times New Roman" w:hAnsi="Times New Roman" w:cs="Times New Roman"/>
          <w:sz w:val="24"/>
          <w:szCs w:val="24"/>
          <w:lang w:val="en-US"/>
        </w:rPr>
        <w:t xml:space="preserve"> </w:t>
      </w:r>
      <w:r w:rsidR="00897705">
        <w:rPr>
          <w:rFonts w:ascii="Times New Roman" w:hAnsi="Times New Roman" w:cs="Times New Roman"/>
          <w:sz w:val="24"/>
          <w:szCs w:val="24"/>
          <w:lang w:val="en-US"/>
        </w:rPr>
        <w:t xml:space="preserve">(CCA, Turf and suspension feeders) per </w:t>
      </w:r>
      <w:r w:rsidRPr="00F20FBA">
        <w:rPr>
          <w:rFonts w:ascii="Times New Roman" w:hAnsi="Times New Roman" w:cs="Times New Roman"/>
          <w:sz w:val="24"/>
          <w:szCs w:val="24"/>
          <w:lang w:val="en-US"/>
        </w:rPr>
        <w:t>site (B3, R2 and M1) for top (</w:t>
      </w:r>
      <w:r w:rsidRPr="00F20FBA">
        <w:rPr>
          <w:rFonts w:ascii="Times New Roman" w:hAnsi="Times New Roman" w:cs="Times New Roman"/>
          <w:b/>
          <w:sz w:val="24"/>
          <w:szCs w:val="24"/>
          <w:lang w:val="en-US"/>
        </w:rPr>
        <w:t>A</w:t>
      </w:r>
      <w:r w:rsidRPr="00F20FBA">
        <w:rPr>
          <w:rFonts w:ascii="Times New Roman" w:hAnsi="Times New Roman" w:cs="Times New Roman"/>
          <w:sz w:val="24"/>
          <w:szCs w:val="24"/>
          <w:lang w:val="en-US"/>
        </w:rPr>
        <w:t>) and bottom side (</w:t>
      </w:r>
      <w:r w:rsidRPr="00F20FBA">
        <w:rPr>
          <w:rFonts w:ascii="Times New Roman" w:hAnsi="Times New Roman" w:cs="Times New Roman"/>
          <w:b/>
          <w:sz w:val="24"/>
          <w:szCs w:val="24"/>
          <w:lang w:val="en-US"/>
        </w:rPr>
        <w:t>B</w:t>
      </w:r>
      <w:r w:rsidRPr="00F20FBA">
        <w:rPr>
          <w:rFonts w:ascii="Times New Roman" w:hAnsi="Times New Roman" w:cs="Times New Roman"/>
          <w:sz w:val="24"/>
          <w:szCs w:val="24"/>
          <w:lang w:val="en-US"/>
        </w:rPr>
        <w:t xml:space="preserve">). </w:t>
      </w:r>
      <w:r w:rsidR="00897705">
        <w:rPr>
          <w:rFonts w:ascii="Times New Roman" w:hAnsi="Times New Roman" w:cs="Times New Roman"/>
          <w:sz w:val="24"/>
          <w:szCs w:val="24"/>
          <w:lang w:val="en-US"/>
        </w:rPr>
        <w:t xml:space="preserve">Data </w:t>
      </w:r>
      <w:r w:rsidRPr="00F20FBA">
        <w:rPr>
          <w:rFonts w:ascii="Times New Roman" w:hAnsi="Times New Roman" w:cs="Times New Roman"/>
          <w:sz w:val="24"/>
          <w:szCs w:val="24"/>
          <w:lang w:val="en-US"/>
        </w:rPr>
        <w:t>are mean ± SE (n=15, 20 and 19 for B3, R2 and M1, respectively).</w:t>
      </w:r>
    </w:p>
    <w:p w14:paraId="0DB11D1F" w14:textId="77777777" w:rsidR="007822FF" w:rsidRDefault="007822FF" w:rsidP="007822FF">
      <w:pPr>
        <w:spacing w:after="0"/>
        <w:jc w:val="both"/>
        <w:rPr>
          <w:rFonts w:ascii="Times New Roman" w:hAnsi="Times New Roman" w:cs="Times New Roman"/>
          <w:b/>
          <w:sz w:val="24"/>
          <w:lang w:val="en-US"/>
        </w:rPr>
      </w:pPr>
      <w:r w:rsidRPr="004A6039">
        <w:rPr>
          <w:rFonts w:ascii="Times New Roman" w:hAnsi="Times New Roman" w:cs="Times New Roman"/>
          <w:b/>
          <w:sz w:val="24"/>
          <w:szCs w:val="24"/>
          <w:lang w:val="en-US"/>
        </w:rPr>
        <w:t>A)</w:t>
      </w:r>
      <w:r>
        <w:rPr>
          <w:rFonts w:ascii="Times New Roman" w:hAnsi="Times New Roman" w:cs="Times New Roman"/>
          <w:b/>
          <w:sz w:val="24"/>
          <w:szCs w:val="24"/>
          <w:lang w:val="en-US"/>
        </w:rPr>
        <w:t xml:space="preserve"> </w:t>
      </w:r>
    </w:p>
    <w:p w14:paraId="5EB6EE53" w14:textId="1C18BDC9" w:rsidR="007822FF" w:rsidRDefault="007822FF" w:rsidP="007822FF">
      <w:pPr>
        <w:pBdr>
          <w:top w:val="single" w:sz="4" w:space="1" w:color="auto"/>
          <w:bottom w:val="single" w:sz="4" w:space="1" w:color="auto"/>
        </w:pBdr>
        <w:tabs>
          <w:tab w:val="left" w:pos="1276"/>
          <w:tab w:val="left" w:pos="2410"/>
          <w:tab w:val="left" w:pos="3261"/>
          <w:tab w:val="left" w:pos="4253"/>
          <w:tab w:val="left" w:pos="5245"/>
          <w:tab w:val="left" w:pos="6521"/>
        </w:tabs>
        <w:spacing w:after="0" w:line="240" w:lineRule="auto"/>
        <w:rPr>
          <w:rFonts w:ascii="Times New Roman" w:hAnsi="Times New Roman" w:cs="Times New Roman"/>
          <w:sz w:val="24"/>
          <w:szCs w:val="24"/>
          <w:lang w:val="en-GB"/>
        </w:rPr>
      </w:pPr>
      <w:r w:rsidRPr="00163DD6">
        <w:rPr>
          <w:rFonts w:ascii="Times New Roman" w:hAnsi="Times New Roman" w:cs="Times New Roman"/>
          <w:i/>
          <w:sz w:val="24"/>
          <w:szCs w:val="24"/>
          <w:lang w:val="en-GB"/>
        </w:rPr>
        <w:t>Top side</w:t>
      </w:r>
      <w:r>
        <w:rPr>
          <w:rFonts w:ascii="Times New Roman" w:hAnsi="Times New Roman" w:cs="Times New Roman"/>
          <w:i/>
          <w:sz w:val="24"/>
          <w:szCs w:val="24"/>
          <w:lang w:val="en-GB"/>
        </w:rPr>
        <w:t>s</w:t>
      </w:r>
      <w:r w:rsidRPr="00163DD6">
        <w:rPr>
          <w:rFonts w:ascii="Times New Roman" w:hAnsi="Times New Roman" w:cs="Times New Roman"/>
          <w:i/>
          <w:sz w:val="24"/>
          <w:szCs w:val="24"/>
          <w:lang w:val="en-GB"/>
        </w:rPr>
        <w:t>, T</w:t>
      </w:r>
      <w:r w:rsidR="00021344">
        <w:rPr>
          <w:rFonts w:ascii="Times New Roman" w:hAnsi="Times New Roman" w:cs="Times New Roman"/>
          <w:i/>
          <w:sz w:val="24"/>
          <w:szCs w:val="24"/>
          <w:vertAlign w:val="subscript"/>
          <w:lang w:val="en-GB"/>
        </w:rPr>
        <w:t>2</w:t>
      </w:r>
      <w:r w:rsidRPr="00163DD6">
        <w:rPr>
          <w:rFonts w:ascii="Times New Roman" w:hAnsi="Times New Roman" w:cs="Times New Roman"/>
          <w:i/>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B3</w:t>
      </w:r>
      <w:r>
        <w:rPr>
          <w:rFonts w:ascii="Times New Roman" w:hAnsi="Times New Roman" w:cs="Times New Roman"/>
          <w:sz w:val="24"/>
          <w:szCs w:val="24"/>
          <w:lang w:val="en-GB"/>
        </w:rPr>
        <w:tab/>
      </w:r>
      <w:r>
        <w:rPr>
          <w:rFonts w:ascii="Times New Roman" w:hAnsi="Times New Roman" w:cs="Times New Roman"/>
          <w:sz w:val="24"/>
          <w:szCs w:val="24"/>
          <w:lang w:val="en-GB"/>
        </w:rPr>
        <w:tab/>
        <w:t>R2</w:t>
      </w:r>
      <w:r>
        <w:rPr>
          <w:rFonts w:ascii="Times New Roman" w:hAnsi="Times New Roman" w:cs="Times New Roman"/>
          <w:sz w:val="24"/>
          <w:szCs w:val="24"/>
          <w:lang w:val="en-GB"/>
        </w:rPr>
        <w:tab/>
      </w:r>
      <w:r>
        <w:rPr>
          <w:rFonts w:ascii="Times New Roman" w:hAnsi="Times New Roman" w:cs="Times New Roman"/>
          <w:sz w:val="24"/>
          <w:szCs w:val="24"/>
          <w:lang w:val="en-GB"/>
        </w:rPr>
        <w:tab/>
        <w:t>M1</w:t>
      </w:r>
    </w:p>
    <w:p w14:paraId="2AE1CB9B" w14:textId="77777777" w:rsidR="007822FF" w:rsidRPr="00916470" w:rsidRDefault="007822FF" w:rsidP="007822FF">
      <w:pPr>
        <w:tabs>
          <w:tab w:val="left" w:pos="142"/>
          <w:tab w:val="left" w:pos="1418"/>
          <w:tab w:val="left" w:pos="2835"/>
          <w:tab w:val="left" w:pos="4253"/>
          <w:tab w:val="left" w:pos="4820"/>
          <w:tab w:val="left" w:pos="6521"/>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Mean</w:t>
      </w:r>
      <w:r>
        <w:rPr>
          <w:rFonts w:ascii="Times New Roman" w:hAnsi="Times New Roman" w:cs="Times New Roman"/>
          <w:sz w:val="24"/>
          <w:szCs w:val="24"/>
          <w:lang w:val="en-GB"/>
        </w:rPr>
        <w:tab/>
        <w:t>46.94 ± 5.71</w:t>
      </w:r>
      <w:r w:rsidRPr="00916470">
        <w:rPr>
          <w:rFonts w:ascii="Times New Roman" w:hAnsi="Times New Roman" w:cs="Times New Roman"/>
          <w:sz w:val="24"/>
          <w:szCs w:val="24"/>
          <w:lang w:val="en-GB"/>
        </w:rPr>
        <w:tab/>
      </w:r>
      <w:r>
        <w:rPr>
          <w:rFonts w:ascii="Times New Roman" w:hAnsi="Times New Roman" w:cs="Times New Roman"/>
          <w:sz w:val="24"/>
          <w:szCs w:val="24"/>
          <w:lang w:val="en-GB"/>
        </w:rPr>
        <w:tab/>
        <w:t>65.80 ± 5.30</w:t>
      </w:r>
      <w:r>
        <w:rPr>
          <w:rFonts w:ascii="Times New Roman" w:hAnsi="Times New Roman" w:cs="Times New Roman"/>
          <w:sz w:val="24"/>
          <w:szCs w:val="24"/>
          <w:lang w:val="en-GB"/>
        </w:rPr>
        <w:tab/>
      </w:r>
      <w:r>
        <w:rPr>
          <w:rFonts w:ascii="Times New Roman" w:hAnsi="Times New Roman" w:cs="Times New Roman"/>
          <w:sz w:val="24"/>
          <w:szCs w:val="24"/>
          <w:lang w:val="en-GB"/>
        </w:rPr>
        <w:tab/>
        <w:t>70.89 ± 4.16</w:t>
      </w:r>
    </w:p>
    <w:p w14:paraId="334CD0E7" w14:textId="77777777" w:rsidR="007822FF" w:rsidRDefault="007822FF" w:rsidP="007822FF">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Pr="00916470">
        <w:rPr>
          <w:rFonts w:ascii="Times New Roman" w:hAnsi="Times New Roman" w:cs="Times New Roman"/>
          <w:sz w:val="24"/>
          <w:szCs w:val="24"/>
          <w:lang w:val="en-GB"/>
        </w:rPr>
        <w:t>CCA</w:t>
      </w:r>
      <w:r w:rsidRPr="00916470">
        <w:rPr>
          <w:rFonts w:ascii="Times New Roman" w:hAnsi="Times New Roman" w:cs="Times New Roman"/>
          <w:sz w:val="24"/>
          <w:szCs w:val="24"/>
          <w:lang w:val="en-GB"/>
        </w:rPr>
        <w:tab/>
      </w:r>
      <w:r>
        <w:rPr>
          <w:rFonts w:ascii="Times New Roman" w:hAnsi="Times New Roman" w:cs="Times New Roman"/>
          <w:sz w:val="24"/>
          <w:szCs w:val="24"/>
          <w:lang w:val="en-GB"/>
        </w:rPr>
        <w:t>Max</w:t>
      </w:r>
      <w:r>
        <w:rPr>
          <w:rFonts w:ascii="Times New Roman" w:hAnsi="Times New Roman" w:cs="Times New Roman"/>
          <w:sz w:val="24"/>
          <w:szCs w:val="24"/>
          <w:lang w:val="en-GB"/>
        </w:rPr>
        <w:tab/>
      </w:r>
      <w:r>
        <w:rPr>
          <w:rFonts w:ascii="Times New Roman" w:hAnsi="Times New Roman" w:cs="Times New Roman"/>
          <w:sz w:val="24"/>
          <w:szCs w:val="24"/>
          <w:lang w:val="en-GB"/>
        </w:rPr>
        <w:tab/>
        <w:t>85.33</w:t>
      </w:r>
      <w:r>
        <w:rPr>
          <w:rFonts w:ascii="Times New Roman" w:hAnsi="Times New Roman" w:cs="Times New Roman"/>
          <w:sz w:val="24"/>
          <w:szCs w:val="24"/>
          <w:lang w:val="en-GB"/>
        </w:rPr>
        <w:tab/>
      </w:r>
      <w:r>
        <w:rPr>
          <w:rFonts w:ascii="Times New Roman" w:hAnsi="Times New Roman" w:cs="Times New Roman"/>
          <w:sz w:val="24"/>
          <w:szCs w:val="24"/>
          <w:lang w:val="en-GB"/>
        </w:rPr>
        <w:tab/>
        <w:t>95.99</w:t>
      </w:r>
      <w:r>
        <w:rPr>
          <w:rFonts w:ascii="Times New Roman" w:hAnsi="Times New Roman" w:cs="Times New Roman"/>
          <w:sz w:val="24"/>
          <w:szCs w:val="24"/>
          <w:lang w:val="en-GB"/>
        </w:rPr>
        <w:tab/>
        <w:t>89.67</w:t>
      </w:r>
    </w:p>
    <w:p w14:paraId="24F6EE5C" w14:textId="77777777" w:rsidR="007822FF"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Min</w:t>
      </w:r>
      <w:r>
        <w:rPr>
          <w:rFonts w:ascii="Times New Roman" w:hAnsi="Times New Roman" w:cs="Times New Roman"/>
          <w:sz w:val="24"/>
          <w:szCs w:val="24"/>
          <w:lang w:val="en-GB"/>
        </w:rPr>
        <w:tab/>
        <w:t>20.55</w:t>
      </w:r>
      <w:r>
        <w:rPr>
          <w:rFonts w:ascii="Times New Roman" w:hAnsi="Times New Roman" w:cs="Times New Roman"/>
          <w:sz w:val="24"/>
          <w:szCs w:val="24"/>
          <w:lang w:val="en-GB"/>
        </w:rPr>
        <w:tab/>
        <w:t>21.89</w:t>
      </w:r>
      <w:r>
        <w:rPr>
          <w:rFonts w:ascii="Times New Roman" w:hAnsi="Times New Roman" w:cs="Times New Roman"/>
          <w:sz w:val="24"/>
          <w:szCs w:val="24"/>
          <w:lang w:val="en-GB"/>
        </w:rPr>
        <w:tab/>
      </w:r>
      <w:r>
        <w:rPr>
          <w:rFonts w:ascii="Times New Roman" w:hAnsi="Times New Roman" w:cs="Times New Roman"/>
          <w:sz w:val="24"/>
          <w:szCs w:val="24"/>
          <w:lang w:val="en-GB"/>
        </w:rPr>
        <w:tab/>
        <w:t>32.32</w:t>
      </w:r>
    </w:p>
    <w:p w14:paraId="3022FAFE" w14:textId="77777777" w:rsidR="007822FF"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p>
    <w:p w14:paraId="4903A542" w14:textId="77777777" w:rsidR="007822FF" w:rsidRPr="00916470" w:rsidRDefault="007822FF" w:rsidP="007822FF">
      <w:pPr>
        <w:tabs>
          <w:tab w:val="left" w:pos="142"/>
          <w:tab w:val="left" w:pos="1418"/>
          <w:tab w:val="left" w:pos="2835"/>
          <w:tab w:val="left" w:pos="4253"/>
          <w:tab w:val="left" w:pos="4820"/>
          <w:tab w:val="left" w:pos="6521"/>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Mean</w:t>
      </w:r>
      <w:r>
        <w:rPr>
          <w:rFonts w:ascii="Times New Roman" w:hAnsi="Times New Roman" w:cs="Times New Roman"/>
          <w:sz w:val="24"/>
          <w:szCs w:val="24"/>
          <w:lang w:val="en-GB"/>
        </w:rPr>
        <w:tab/>
        <w:t>19.64 ± 1.80</w:t>
      </w:r>
      <w:r w:rsidRPr="00916470">
        <w:rPr>
          <w:rFonts w:ascii="Times New Roman" w:hAnsi="Times New Roman" w:cs="Times New Roman"/>
          <w:sz w:val="24"/>
          <w:szCs w:val="24"/>
          <w:lang w:val="en-GB"/>
        </w:rPr>
        <w:tab/>
      </w:r>
      <w:r>
        <w:rPr>
          <w:rFonts w:ascii="Times New Roman" w:hAnsi="Times New Roman" w:cs="Times New Roman"/>
          <w:sz w:val="24"/>
          <w:szCs w:val="24"/>
          <w:lang w:val="en-GB"/>
        </w:rPr>
        <w:tab/>
        <w:t>8.84 ± 1.57</w:t>
      </w:r>
      <w:r>
        <w:rPr>
          <w:rFonts w:ascii="Times New Roman" w:hAnsi="Times New Roman" w:cs="Times New Roman"/>
          <w:sz w:val="24"/>
          <w:szCs w:val="24"/>
          <w:lang w:val="en-GB"/>
        </w:rPr>
        <w:tab/>
      </w:r>
      <w:r>
        <w:rPr>
          <w:rFonts w:ascii="Times New Roman" w:hAnsi="Times New Roman" w:cs="Times New Roman"/>
          <w:sz w:val="24"/>
          <w:szCs w:val="24"/>
          <w:lang w:val="en-GB"/>
        </w:rPr>
        <w:tab/>
        <w:t>10.11 ± 1.97</w:t>
      </w:r>
    </w:p>
    <w:p w14:paraId="2BE7BDA7" w14:textId="77777777" w:rsidR="007822FF" w:rsidRDefault="007822FF" w:rsidP="007822FF">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Turf</w:t>
      </w:r>
      <w:r w:rsidRPr="00916470">
        <w:rPr>
          <w:rFonts w:ascii="Times New Roman" w:hAnsi="Times New Roman" w:cs="Times New Roman"/>
          <w:sz w:val="24"/>
          <w:szCs w:val="24"/>
          <w:lang w:val="en-GB"/>
        </w:rPr>
        <w:tab/>
      </w:r>
      <w:r>
        <w:rPr>
          <w:rFonts w:ascii="Times New Roman" w:hAnsi="Times New Roman" w:cs="Times New Roman"/>
          <w:sz w:val="24"/>
          <w:szCs w:val="24"/>
          <w:lang w:val="en-GB"/>
        </w:rPr>
        <w:t>Max</w:t>
      </w:r>
      <w:r>
        <w:rPr>
          <w:rFonts w:ascii="Times New Roman" w:hAnsi="Times New Roman" w:cs="Times New Roman"/>
          <w:sz w:val="24"/>
          <w:szCs w:val="24"/>
          <w:lang w:val="en-GB"/>
        </w:rPr>
        <w:tab/>
      </w:r>
      <w:r>
        <w:rPr>
          <w:rFonts w:ascii="Times New Roman" w:hAnsi="Times New Roman" w:cs="Times New Roman"/>
          <w:sz w:val="24"/>
          <w:szCs w:val="24"/>
          <w:lang w:val="en-GB"/>
        </w:rPr>
        <w:tab/>
        <w:t>31.57</w:t>
      </w:r>
      <w:r>
        <w:rPr>
          <w:rFonts w:ascii="Times New Roman" w:hAnsi="Times New Roman" w:cs="Times New Roman"/>
          <w:sz w:val="24"/>
          <w:szCs w:val="24"/>
          <w:lang w:val="en-GB"/>
        </w:rPr>
        <w:tab/>
      </w:r>
      <w:r>
        <w:rPr>
          <w:rFonts w:ascii="Times New Roman" w:hAnsi="Times New Roman" w:cs="Times New Roman"/>
          <w:sz w:val="24"/>
          <w:szCs w:val="24"/>
          <w:lang w:val="en-GB"/>
        </w:rPr>
        <w:tab/>
        <w:t>24.52</w:t>
      </w:r>
      <w:r>
        <w:rPr>
          <w:rFonts w:ascii="Times New Roman" w:hAnsi="Times New Roman" w:cs="Times New Roman"/>
          <w:sz w:val="24"/>
          <w:szCs w:val="24"/>
          <w:lang w:val="en-GB"/>
        </w:rPr>
        <w:tab/>
        <w:t>35.31</w:t>
      </w:r>
    </w:p>
    <w:p w14:paraId="74637FFD" w14:textId="77777777" w:rsidR="007822FF"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Min</w:t>
      </w:r>
      <w:r>
        <w:rPr>
          <w:rFonts w:ascii="Times New Roman" w:hAnsi="Times New Roman" w:cs="Times New Roman"/>
          <w:sz w:val="24"/>
          <w:szCs w:val="24"/>
          <w:lang w:val="en-GB"/>
        </w:rPr>
        <w:tab/>
        <w:t>8.50</w:t>
      </w:r>
      <w:r>
        <w:rPr>
          <w:rFonts w:ascii="Times New Roman" w:hAnsi="Times New Roman" w:cs="Times New Roman"/>
          <w:sz w:val="24"/>
          <w:szCs w:val="24"/>
          <w:lang w:val="en-GB"/>
        </w:rPr>
        <w:tab/>
      </w:r>
      <w:r>
        <w:rPr>
          <w:rFonts w:ascii="Times New Roman" w:hAnsi="Times New Roman" w:cs="Times New Roman"/>
          <w:sz w:val="24"/>
          <w:szCs w:val="24"/>
          <w:lang w:val="en-GB"/>
        </w:rPr>
        <w:tab/>
        <w:t>1.03</w:t>
      </w:r>
      <w:r>
        <w:rPr>
          <w:rFonts w:ascii="Times New Roman" w:hAnsi="Times New Roman" w:cs="Times New Roman"/>
          <w:sz w:val="24"/>
          <w:szCs w:val="24"/>
          <w:lang w:val="en-GB"/>
        </w:rPr>
        <w:tab/>
      </w:r>
      <w:r>
        <w:rPr>
          <w:rFonts w:ascii="Times New Roman" w:hAnsi="Times New Roman" w:cs="Times New Roman"/>
          <w:sz w:val="24"/>
          <w:szCs w:val="24"/>
          <w:lang w:val="en-GB"/>
        </w:rPr>
        <w:tab/>
        <w:t>0.20</w:t>
      </w:r>
      <w:r>
        <w:rPr>
          <w:rFonts w:ascii="Times New Roman" w:hAnsi="Times New Roman" w:cs="Times New Roman"/>
          <w:sz w:val="24"/>
          <w:szCs w:val="24"/>
          <w:lang w:val="en-GB"/>
        </w:rPr>
        <w:tab/>
      </w:r>
    </w:p>
    <w:p w14:paraId="28320253" w14:textId="0C16FC7A" w:rsidR="007822FF" w:rsidRDefault="007822FF" w:rsidP="007822FF">
      <w:pPr>
        <w:pBdr>
          <w:bottom w:val="single" w:sz="4" w:space="1" w:color="auto"/>
        </w:pBdr>
        <w:tabs>
          <w:tab w:val="left" w:pos="1276"/>
          <w:tab w:val="left" w:pos="2410"/>
          <w:tab w:val="left" w:pos="3261"/>
          <w:tab w:val="left" w:pos="5103"/>
          <w:tab w:val="left" w:pos="6521"/>
        </w:tabs>
        <w:spacing w:after="0" w:line="240" w:lineRule="auto"/>
        <w:rPr>
          <w:rFonts w:ascii="Times New Roman" w:hAnsi="Times New Roman" w:cs="Times New Roman"/>
          <w:sz w:val="24"/>
          <w:szCs w:val="24"/>
          <w:lang w:val="en-GB"/>
        </w:rPr>
      </w:pPr>
      <w:r w:rsidRPr="00163DD6">
        <w:rPr>
          <w:rFonts w:ascii="Times New Roman" w:hAnsi="Times New Roman" w:cs="Times New Roman"/>
          <w:i/>
          <w:sz w:val="24"/>
          <w:szCs w:val="24"/>
          <w:lang w:val="en-GB"/>
        </w:rPr>
        <w:t>Top side</w:t>
      </w:r>
      <w:r>
        <w:rPr>
          <w:rFonts w:ascii="Times New Roman" w:hAnsi="Times New Roman" w:cs="Times New Roman"/>
          <w:i/>
          <w:sz w:val="24"/>
          <w:szCs w:val="24"/>
          <w:lang w:val="en-GB"/>
        </w:rPr>
        <w:t>s</w:t>
      </w:r>
      <w:r w:rsidRPr="00163DD6">
        <w:rPr>
          <w:rFonts w:ascii="Times New Roman" w:hAnsi="Times New Roman" w:cs="Times New Roman"/>
          <w:i/>
          <w:sz w:val="24"/>
          <w:szCs w:val="24"/>
          <w:lang w:val="en-GB"/>
        </w:rPr>
        <w:t>, T</w:t>
      </w:r>
      <w:r w:rsidR="00021344">
        <w:rPr>
          <w:rFonts w:ascii="Times New Roman" w:hAnsi="Times New Roman" w:cs="Times New Roman"/>
          <w:i/>
          <w:sz w:val="24"/>
          <w:szCs w:val="24"/>
          <w:vertAlign w:val="subscript"/>
          <w:lang w:val="en-GB"/>
        </w:rPr>
        <w:t>24/26</w:t>
      </w:r>
      <w:r w:rsidRPr="00163DD6">
        <w:rPr>
          <w:rFonts w:ascii="Times New Roman" w:hAnsi="Times New Roman" w:cs="Times New Roman"/>
          <w:i/>
          <w:sz w:val="24"/>
          <w:szCs w:val="24"/>
          <w:lang w:val="en-GB"/>
        </w:rPr>
        <w:tab/>
      </w:r>
      <w:r w:rsidRPr="00C85F49">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14:paraId="218FF5E8" w14:textId="77777777" w:rsidR="007822FF" w:rsidRPr="00916470" w:rsidRDefault="007822FF" w:rsidP="007822FF">
      <w:pPr>
        <w:tabs>
          <w:tab w:val="left" w:pos="142"/>
          <w:tab w:val="left" w:pos="1418"/>
          <w:tab w:val="left" w:pos="2835"/>
          <w:tab w:val="left" w:pos="4253"/>
          <w:tab w:val="left" w:pos="4820"/>
          <w:tab w:val="left" w:pos="6521"/>
          <w:tab w:val="left" w:pos="6804"/>
        </w:tabs>
        <w:spacing w:after="0" w:line="240" w:lineRule="auto"/>
        <w:rPr>
          <w:rFonts w:ascii="Times New Roman" w:hAnsi="Times New Roman" w:cs="Times New Roman"/>
          <w:sz w:val="24"/>
          <w:szCs w:val="24"/>
          <w:lang w:val="en-GB"/>
        </w:rPr>
      </w:pPr>
      <w:r w:rsidRPr="00916470">
        <w:rPr>
          <w:rFonts w:ascii="Times New Roman" w:hAnsi="Times New Roman" w:cs="Times New Roman"/>
          <w:sz w:val="24"/>
          <w:szCs w:val="24"/>
          <w:lang w:val="en-GB"/>
        </w:rPr>
        <w:tab/>
      </w:r>
      <w:r>
        <w:rPr>
          <w:rFonts w:ascii="Times New Roman" w:hAnsi="Times New Roman" w:cs="Times New Roman"/>
          <w:sz w:val="24"/>
          <w:szCs w:val="24"/>
          <w:lang w:val="en-GB"/>
        </w:rPr>
        <w:tab/>
        <w:t>Mean</w:t>
      </w:r>
      <w:r>
        <w:rPr>
          <w:rFonts w:ascii="Times New Roman" w:hAnsi="Times New Roman" w:cs="Times New Roman"/>
          <w:sz w:val="24"/>
          <w:szCs w:val="24"/>
          <w:lang w:val="en-GB"/>
        </w:rPr>
        <w:tab/>
        <w:t>9.73 ± 1.27</w:t>
      </w:r>
      <w:r w:rsidRPr="00916470">
        <w:rPr>
          <w:rFonts w:ascii="Times New Roman" w:hAnsi="Times New Roman" w:cs="Times New Roman"/>
          <w:sz w:val="24"/>
          <w:szCs w:val="24"/>
          <w:lang w:val="en-GB"/>
        </w:rPr>
        <w:tab/>
      </w:r>
      <w:r>
        <w:rPr>
          <w:rFonts w:ascii="Times New Roman" w:hAnsi="Times New Roman" w:cs="Times New Roman"/>
          <w:sz w:val="24"/>
          <w:szCs w:val="24"/>
          <w:lang w:val="en-GB"/>
        </w:rPr>
        <w:tab/>
        <w:t>50.23 ± 2.95</w:t>
      </w:r>
      <w:r>
        <w:rPr>
          <w:rFonts w:ascii="Times New Roman" w:hAnsi="Times New Roman" w:cs="Times New Roman"/>
          <w:sz w:val="24"/>
          <w:szCs w:val="24"/>
          <w:lang w:val="en-GB"/>
        </w:rPr>
        <w:tab/>
      </w:r>
      <w:r>
        <w:rPr>
          <w:rFonts w:ascii="Times New Roman" w:hAnsi="Times New Roman" w:cs="Times New Roman"/>
          <w:sz w:val="24"/>
          <w:szCs w:val="24"/>
          <w:lang w:val="en-GB"/>
        </w:rPr>
        <w:tab/>
        <w:t>2.88 ± 1.00</w:t>
      </w:r>
    </w:p>
    <w:p w14:paraId="2AD99143" w14:textId="77777777" w:rsidR="007822FF" w:rsidRDefault="007822FF" w:rsidP="007822FF">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Pr="00916470">
        <w:rPr>
          <w:rFonts w:ascii="Times New Roman" w:hAnsi="Times New Roman" w:cs="Times New Roman"/>
          <w:sz w:val="24"/>
          <w:szCs w:val="24"/>
          <w:lang w:val="en-GB"/>
        </w:rPr>
        <w:t>CCA</w:t>
      </w:r>
      <w:r w:rsidRPr="00916470">
        <w:rPr>
          <w:rFonts w:ascii="Times New Roman" w:hAnsi="Times New Roman" w:cs="Times New Roman"/>
          <w:sz w:val="24"/>
          <w:szCs w:val="24"/>
          <w:lang w:val="en-GB"/>
        </w:rPr>
        <w:tab/>
      </w:r>
      <w:r>
        <w:rPr>
          <w:rFonts w:ascii="Times New Roman" w:hAnsi="Times New Roman" w:cs="Times New Roman"/>
          <w:sz w:val="24"/>
          <w:szCs w:val="24"/>
          <w:lang w:val="en-GB"/>
        </w:rPr>
        <w:t>Max</w:t>
      </w:r>
      <w:r>
        <w:rPr>
          <w:rFonts w:ascii="Times New Roman" w:hAnsi="Times New Roman" w:cs="Times New Roman"/>
          <w:sz w:val="24"/>
          <w:szCs w:val="24"/>
          <w:lang w:val="en-GB"/>
        </w:rPr>
        <w:tab/>
      </w:r>
      <w:r>
        <w:rPr>
          <w:rFonts w:ascii="Times New Roman" w:hAnsi="Times New Roman" w:cs="Times New Roman"/>
          <w:sz w:val="24"/>
          <w:szCs w:val="24"/>
          <w:lang w:val="en-GB"/>
        </w:rPr>
        <w:tab/>
        <w:t>17.85</w:t>
      </w:r>
      <w:r>
        <w:rPr>
          <w:rFonts w:ascii="Times New Roman" w:hAnsi="Times New Roman" w:cs="Times New Roman"/>
          <w:sz w:val="24"/>
          <w:szCs w:val="24"/>
          <w:lang w:val="en-GB"/>
        </w:rPr>
        <w:tab/>
      </w:r>
      <w:r>
        <w:rPr>
          <w:rFonts w:ascii="Times New Roman" w:hAnsi="Times New Roman" w:cs="Times New Roman"/>
          <w:sz w:val="24"/>
          <w:szCs w:val="24"/>
          <w:lang w:val="en-GB"/>
        </w:rPr>
        <w:tab/>
        <w:t>77.53</w:t>
      </w:r>
      <w:r>
        <w:rPr>
          <w:rFonts w:ascii="Times New Roman" w:hAnsi="Times New Roman" w:cs="Times New Roman"/>
          <w:sz w:val="24"/>
          <w:szCs w:val="24"/>
          <w:lang w:val="en-GB"/>
        </w:rPr>
        <w:tab/>
        <w:t>18.97</w:t>
      </w:r>
    </w:p>
    <w:p w14:paraId="77A671DB" w14:textId="77777777" w:rsidR="007822FF"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Min</w:t>
      </w:r>
      <w:r>
        <w:rPr>
          <w:rFonts w:ascii="Times New Roman" w:hAnsi="Times New Roman" w:cs="Times New Roman"/>
          <w:sz w:val="24"/>
          <w:szCs w:val="24"/>
          <w:lang w:val="en-GB"/>
        </w:rPr>
        <w:tab/>
        <w:t>3.49</w:t>
      </w:r>
      <w:r>
        <w:rPr>
          <w:rFonts w:ascii="Times New Roman" w:hAnsi="Times New Roman" w:cs="Times New Roman"/>
          <w:sz w:val="24"/>
          <w:szCs w:val="24"/>
          <w:lang w:val="en-GB"/>
        </w:rPr>
        <w:tab/>
      </w:r>
      <w:r>
        <w:rPr>
          <w:rFonts w:ascii="Times New Roman" w:hAnsi="Times New Roman" w:cs="Times New Roman"/>
          <w:sz w:val="24"/>
          <w:szCs w:val="24"/>
          <w:lang w:val="en-GB"/>
        </w:rPr>
        <w:tab/>
        <w:t>27.74</w:t>
      </w:r>
      <w:r>
        <w:rPr>
          <w:rFonts w:ascii="Times New Roman" w:hAnsi="Times New Roman" w:cs="Times New Roman"/>
          <w:sz w:val="24"/>
          <w:szCs w:val="24"/>
          <w:lang w:val="en-GB"/>
        </w:rPr>
        <w:tab/>
      </w:r>
      <w:r>
        <w:rPr>
          <w:rFonts w:ascii="Times New Roman" w:hAnsi="Times New Roman" w:cs="Times New Roman"/>
          <w:sz w:val="24"/>
          <w:szCs w:val="24"/>
          <w:lang w:val="en-GB"/>
        </w:rPr>
        <w:tab/>
        <w:t>0.00</w:t>
      </w:r>
    </w:p>
    <w:p w14:paraId="476AD971" w14:textId="77777777" w:rsidR="007822FF"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p>
    <w:p w14:paraId="692499B1" w14:textId="77777777" w:rsidR="007822FF" w:rsidRPr="00916470" w:rsidRDefault="007822FF" w:rsidP="007822FF">
      <w:pPr>
        <w:tabs>
          <w:tab w:val="left" w:pos="142"/>
          <w:tab w:val="left" w:pos="1418"/>
          <w:tab w:val="left" w:pos="2835"/>
          <w:tab w:val="left" w:pos="4253"/>
          <w:tab w:val="left" w:pos="4820"/>
          <w:tab w:val="left" w:pos="6521"/>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Mean</w:t>
      </w:r>
      <w:r>
        <w:rPr>
          <w:rFonts w:ascii="Times New Roman" w:hAnsi="Times New Roman" w:cs="Times New Roman"/>
          <w:sz w:val="24"/>
          <w:szCs w:val="24"/>
          <w:lang w:val="en-GB"/>
        </w:rPr>
        <w:tab/>
        <w:t>49.49 ± 6.97</w:t>
      </w:r>
      <w:r w:rsidRPr="00916470">
        <w:rPr>
          <w:rFonts w:ascii="Times New Roman" w:hAnsi="Times New Roman" w:cs="Times New Roman"/>
          <w:sz w:val="24"/>
          <w:szCs w:val="24"/>
          <w:lang w:val="en-GB"/>
        </w:rPr>
        <w:tab/>
      </w:r>
      <w:r>
        <w:rPr>
          <w:rFonts w:ascii="Times New Roman" w:hAnsi="Times New Roman" w:cs="Times New Roman"/>
          <w:sz w:val="24"/>
          <w:szCs w:val="24"/>
          <w:lang w:val="en-GB"/>
        </w:rPr>
        <w:tab/>
        <w:t>20.37 ± 1.66</w:t>
      </w:r>
      <w:r>
        <w:rPr>
          <w:rFonts w:ascii="Times New Roman" w:hAnsi="Times New Roman" w:cs="Times New Roman"/>
          <w:sz w:val="24"/>
          <w:szCs w:val="24"/>
          <w:lang w:val="en-GB"/>
        </w:rPr>
        <w:tab/>
      </w:r>
      <w:r>
        <w:rPr>
          <w:rFonts w:ascii="Times New Roman" w:hAnsi="Times New Roman" w:cs="Times New Roman"/>
          <w:sz w:val="24"/>
          <w:szCs w:val="24"/>
          <w:lang w:val="en-GB"/>
        </w:rPr>
        <w:tab/>
        <w:t>88.39 ± 2.40</w:t>
      </w:r>
    </w:p>
    <w:p w14:paraId="3C290CBE" w14:textId="77777777" w:rsidR="007822FF" w:rsidRDefault="007822FF" w:rsidP="007822FF">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Turf</w:t>
      </w:r>
      <w:r w:rsidRPr="00916470">
        <w:rPr>
          <w:rFonts w:ascii="Times New Roman" w:hAnsi="Times New Roman" w:cs="Times New Roman"/>
          <w:sz w:val="24"/>
          <w:szCs w:val="24"/>
          <w:lang w:val="en-GB"/>
        </w:rPr>
        <w:tab/>
      </w:r>
      <w:r>
        <w:rPr>
          <w:rFonts w:ascii="Times New Roman" w:hAnsi="Times New Roman" w:cs="Times New Roman"/>
          <w:sz w:val="24"/>
          <w:szCs w:val="24"/>
          <w:lang w:val="en-GB"/>
        </w:rPr>
        <w:t>Max</w:t>
      </w:r>
      <w:r>
        <w:rPr>
          <w:rFonts w:ascii="Times New Roman" w:hAnsi="Times New Roman" w:cs="Times New Roman"/>
          <w:sz w:val="24"/>
          <w:szCs w:val="24"/>
          <w:lang w:val="en-GB"/>
        </w:rPr>
        <w:tab/>
      </w:r>
      <w:r>
        <w:rPr>
          <w:rFonts w:ascii="Times New Roman" w:hAnsi="Times New Roman" w:cs="Times New Roman"/>
          <w:sz w:val="24"/>
          <w:szCs w:val="24"/>
          <w:lang w:val="en-GB"/>
        </w:rPr>
        <w:tab/>
        <w:t>92.80</w:t>
      </w:r>
      <w:r>
        <w:rPr>
          <w:rFonts w:ascii="Times New Roman" w:hAnsi="Times New Roman" w:cs="Times New Roman"/>
          <w:sz w:val="24"/>
          <w:szCs w:val="24"/>
          <w:lang w:val="en-GB"/>
        </w:rPr>
        <w:tab/>
      </w:r>
      <w:r>
        <w:rPr>
          <w:rFonts w:ascii="Times New Roman" w:hAnsi="Times New Roman" w:cs="Times New Roman"/>
          <w:sz w:val="24"/>
          <w:szCs w:val="24"/>
          <w:lang w:val="en-GB"/>
        </w:rPr>
        <w:tab/>
        <w:t>32.73</w:t>
      </w:r>
      <w:r>
        <w:rPr>
          <w:rFonts w:ascii="Times New Roman" w:hAnsi="Times New Roman" w:cs="Times New Roman"/>
          <w:sz w:val="24"/>
          <w:szCs w:val="24"/>
          <w:lang w:val="en-GB"/>
        </w:rPr>
        <w:tab/>
        <w:t>97.17</w:t>
      </w:r>
    </w:p>
    <w:p w14:paraId="0DDAAF04" w14:textId="77777777" w:rsidR="007822FF"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Min</w:t>
      </w:r>
      <w:r>
        <w:rPr>
          <w:rFonts w:ascii="Times New Roman" w:hAnsi="Times New Roman" w:cs="Times New Roman"/>
          <w:sz w:val="24"/>
          <w:szCs w:val="24"/>
          <w:lang w:val="en-GB"/>
        </w:rPr>
        <w:tab/>
        <w:t>0.82</w:t>
      </w:r>
      <w:r>
        <w:rPr>
          <w:rFonts w:ascii="Times New Roman" w:hAnsi="Times New Roman" w:cs="Times New Roman"/>
          <w:sz w:val="24"/>
          <w:szCs w:val="24"/>
          <w:lang w:val="en-GB"/>
        </w:rPr>
        <w:tab/>
      </w:r>
      <w:r>
        <w:rPr>
          <w:rFonts w:ascii="Times New Roman" w:hAnsi="Times New Roman" w:cs="Times New Roman"/>
          <w:sz w:val="24"/>
          <w:szCs w:val="24"/>
          <w:lang w:val="en-GB"/>
        </w:rPr>
        <w:tab/>
        <w:t>8.42</w:t>
      </w:r>
      <w:r>
        <w:rPr>
          <w:rFonts w:ascii="Times New Roman" w:hAnsi="Times New Roman" w:cs="Times New Roman"/>
          <w:sz w:val="24"/>
          <w:szCs w:val="24"/>
          <w:lang w:val="en-GB"/>
        </w:rPr>
        <w:tab/>
      </w:r>
      <w:r>
        <w:rPr>
          <w:rFonts w:ascii="Times New Roman" w:hAnsi="Times New Roman" w:cs="Times New Roman"/>
          <w:sz w:val="24"/>
          <w:szCs w:val="24"/>
          <w:lang w:val="en-GB"/>
        </w:rPr>
        <w:tab/>
        <w:t>51.56</w:t>
      </w:r>
      <w:r>
        <w:rPr>
          <w:rFonts w:ascii="Times New Roman" w:hAnsi="Times New Roman" w:cs="Times New Roman"/>
          <w:sz w:val="24"/>
          <w:szCs w:val="24"/>
          <w:lang w:val="en-GB"/>
        </w:rPr>
        <w:tab/>
      </w:r>
    </w:p>
    <w:p w14:paraId="1978E5B3" w14:textId="77777777" w:rsidR="007822FF" w:rsidRPr="004A6039" w:rsidRDefault="007822FF" w:rsidP="007822FF">
      <w:pPr>
        <w:tabs>
          <w:tab w:val="left" w:pos="142"/>
          <w:tab w:val="left" w:pos="1418"/>
          <w:tab w:val="left" w:pos="3261"/>
          <w:tab w:val="left" w:pos="4253"/>
          <w:tab w:val="left" w:pos="5529"/>
          <w:tab w:val="left" w:pos="6521"/>
        </w:tabs>
        <w:spacing w:after="0" w:line="240" w:lineRule="auto"/>
        <w:rPr>
          <w:rFonts w:ascii="Times New Roman" w:hAnsi="Times New Roman" w:cs="Times New Roman"/>
          <w:b/>
          <w:sz w:val="24"/>
          <w:lang w:val="en-US"/>
        </w:rPr>
      </w:pPr>
      <w:r>
        <w:rPr>
          <w:rFonts w:ascii="Times New Roman" w:hAnsi="Times New Roman" w:cs="Times New Roman"/>
          <w:b/>
          <w:sz w:val="24"/>
          <w:szCs w:val="24"/>
          <w:lang w:val="en-US"/>
        </w:rPr>
        <w:t>B</w:t>
      </w:r>
      <w:r w:rsidRPr="004A6039">
        <w:rPr>
          <w:rFonts w:ascii="Times New Roman" w:hAnsi="Times New Roman" w:cs="Times New Roman"/>
          <w:b/>
          <w:sz w:val="24"/>
          <w:szCs w:val="24"/>
          <w:lang w:val="en-US"/>
        </w:rPr>
        <w:t>)</w:t>
      </w:r>
    </w:p>
    <w:p w14:paraId="4E10D52D" w14:textId="0D73425E" w:rsidR="007822FF" w:rsidRDefault="007822FF" w:rsidP="007822FF">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Bottom sides</w:t>
      </w:r>
      <w:r w:rsidRPr="00C85F49">
        <w:rPr>
          <w:rFonts w:ascii="Times New Roman" w:hAnsi="Times New Roman" w:cs="Times New Roman"/>
          <w:i/>
          <w:sz w:val="24"/>
          <w:szCs w:val="24"/>
          <w:lang w:val="en-GB"/>
        </w:rPr>
        <w:t xml:space="preserve">, </w:t>
      </w:r>
      <w:r>
        <w:rPr>
          <w:rFonts w:ascii="Times New Roman" w:hAnsi="Times New Roman" w:cs="Times New Roman"/>
          <w:i/>
          <w:sz w:val="24"/>
          <w:szCs w:val="24"/>
          <w:lang w:val="en-GB"/>
        </w:rPr>
        <w:t>T</w:t>
      </w:r>
      <w:r w:rsidR="00021344">
        <w:rPr>
          <w:rFonts w:ascii="Times New Roman" w:hAnsi="Times New Roman" w:cs="Times New Roman"/>
          <w:i/>
          <w:sz w:val="24"/>
          <w:szCs w:val="24"/>
          <w:vertAlign w:val="subscript"/>
          <w:lang w:val="en-GB"/>
        </w:rPr>
        <w:t>24/26</w:t>
      </w:r>
      <w:r>
        <w:rPr>
          <w:rFonts w:ascii="Times New Roman" w:hAnsi="Times New Roman" w:cs="Times New Roman"/>
          <w:i/>
          <w:sz w:val="24"/>
          <w:szCs w:val="24"/>
          <w:lang w:val="en-GB"/>
        </w:rPr>
        <w:t xml:space="preserve"> </w:t>
      </w:r>
    </w:p>
    <w:p w14:paraId="76CEEE52" w14:textId="77777777" w:rsidR="007822FF" w:rsidRPr="00C20391" w:rsidRDefault="007822FF" w:rsidP="007822FF">
      <w:pPr>
        <w:tabs>
          <w:tab w:val="left" w:pos="142"/>
          <w:tab w:val="left" w:pos="1418"/>
          <w:tab w:val="left" w:pos="2835"/>
          <w:tab w:val="left" w:pos="4253"/>
          <w:tab w:val="left" w:pos="4820"/>
          <w:tab w:val="left" w:pos="6521"/>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Mean</w:t>
      </w:r>
      <w:r>
        <w:rPr>
          <w:rFonts w:ascii="Times New Roman" w:hAnsi="Times New Roman" w:cs="Times New Roman"/>
          <w:sz w:val="24"/>
          <w:szCs w:val="24"/>
          <w:lang w:val="en-GB"/>
        </w:rPr>
        <w:tab/>
        <w:t>19.81</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3.45</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23.99</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3.52</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12.41</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3.25</w:t>
      </w:r>
    </w:p>
    <w:p w14:paraId="7B99AADC" w14:textId="77777777" w:rsidR="007822FF" w:rsidRPr="00C20391" w:rsidRDefault="007822FF" w:rsidP="007822FF">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t>CCA</w:t>
      </w:r>
      <w:r w:rsidRPr="00C20391">
        <w:rPr>
          <w:rFonts w:ascii="Times New Roman" w:hAnsi="Times New Roman" w:cs="Times New Roman"/>
          <w:sz w:val="24"/>
          <w:szCs w:val="24"/>
          <w:lang w:val="en-GB"/>
        </w:rPr>
        <w:tab/>
        <w:t>Max</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49.54</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t>77.</w:t>
      </w:r>
      <w:r>
        <w:rPr>
          <w:rFonts w:ascii="Times New Roman" w:hAnsi="Times New Roman" w:cs="Times New Roman"/>
          <w:sz w:val="24"/>
          <w:szCs w:val="24"/>
          <w:lang w:val="en-GB"/>
        </w:rPr>
        <w:t>46</w:t>
      </w:r>
      <w:r w:rsidRPr="00C20391">
        <w:rPr>
          <w:rFonts w:ascii="Times New Roman" w:hAnsi="Times New Roman" w:cs="Times New Roman"/>
          <w:sz w:val="24"/>
          <w:szCs w:val="24"/>
          <w:lang w:val="en-GB"/>
        </w:rPr>
        <w:tab/>
      </w:r>
      <w:r>
        <w:rPr>
          <w:rFonts w:ascii="Times New Roman" w:hAnsi="Times New Roman" w:cs="Times New Roman"/>
          <w:sz w:val="24"/>
          <w:szCs w:val="24"/>
          <w:lang w:val="en-GB"/>
        </w:rPr>
        <w:t>49.39</w:t>
      </w:r>
    </w:p>
    <w:p w14:paraId="513CA97D" w14:textId="77777777" w:rsidR="007822FF" w:rsidRPr="00C20391"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t>Min</w:t>
      </w:r>
      <w:r w:rsidRPr="00C20391">
        <w:rPr>
          <w:rFonts w:ascii="Times New Roman" w:hAnsi="Times New Roman" w:cs="Times New Roman"/>
          <w:sz w:val="24"/>
          <w:szCs w:val="24"/>
          <w:lang w:val="en-GB"/>
        </w:rPr>
        <w:tab/>
      </w:r>
      <w:r>
        <w:rPr>
          <w:rFonts w:ascii="Times New Roman" w:hAnsi="Times New Roman" w:cs="Times New Roman"/>
          <w:sz w:val="24"/>
          <w:szCs w:val="24"/>
          <w:lang w:val="en-GB"/>
        </w:rPr>
        <w:t>0.00</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4.06</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t>0.00</w:t>
      </w:r>
    </w:p>
    <w:p w14:paraId="1F3F0C16" w14:textId="77777777" w:rsidR="007822FF" w:rsidRPr="00C20391"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r>
    </w:p>
    <w:p w14:paraId="50BF5C24" w14:textId="48821B27" w:rsidR="007822FF" w:rsidRDefault="007822FF" w:rsidP="007822FF">
      <w:pPr>
        <w:tabs>
          <w:tab w:val="left" w:pos="142"/>
          <w:tab w:val="left" w:pos="1418"/>
          <w:tab w:val="left" w:pos="2835"/>
          <w:tab w:val="left" w:pos="4253"/>
          <w:tab w:val="left" w:pos="4820"/>
          <w:tab w:val="left" w:pos="6521"/>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p>
    <w:p w14:paraId="2275A206" w14:textId="77777777" w:rsidR="00897705" w:rsidRDefault="00897705" w:rsidP="00956701">
      <w:pPr>
        <w:tabs>
          <w:tab w:val="left" w:pos="142"/>
          <w:tab w:val="left" w:pos="1418"/>
          <w:tab w:val="left" w:pos="3261"/>
          <w:tab w:val="left" w:pos="4253"/>
          <w:tab w:val="left" w:pos="5529"/>
          <w:tab w:val="left" w:pos="6521"/>
        </w:tabs>
        <w:spacing w:after="0" w:line="240" w:lineRule="auto"/>
        <w:rPr>
          <w:rFonts w:ascii="Times New Roman" w:hAnsi="Times New Roman" w:cs="Times New Roman"/>
          <w:b/>
          <w:sz w:val="24"/>
          <w:szCs w:val="24"/>
          <w:lang w:val="en-US"/>
        </w:rPr>
      </w:pPr>
    </w:p>
    <w:p w14:paraId="4F94D5F5" w14:textId="276CC5BC" w:rsidR="00956701" w:rsidRPr="00956701" w:rsidRDefault="00956701" w:rsidP="00956701">
      <w:pPr>
        <w:tabs>
          <w:tab w:val="left" w:pos="142"/>
          <w:tab w:val="left" w:pos="1418"/>
          <w:tab w:val="left" w:pos="3261"/>
          <w:tab w:val="left" w:pos="4253"/>
          <w:tab w:val="left" w:pos="5529"/>
          <w:tab w:val="left" w:pos="6521"/>
        </w:tabs>
        <w:spacing w:after="0" w:line="240" w:lineRule="auto"/>
        <w:rPr>
          <w:rFonts w:ascii="Times New Roman" w:hAnsi="Times New Roman" w:cs="Times New Roman"/>
          <w:b/>
          <w:sz w:val="24"/>
          <w:lang w:val="en-US"/>
        </w:rPr>
      </w:pPr>
      <w:r>
        <w:rPr>
          <w:rFonts w:ascii="Times New Roman" w:hAnsi="Times New Roman" w:cs="Times New Roman"/>
          <w:b/>
          <w:sz w:val="24"/>
          <w:szCs w:val="24"/>
          <w:lang w:val="en-US"/>
        </w:rPr>
        <w:lastRenderedPageBreak/>
        <w:t>B</w:t>
      </w:r>
      <w:r w:rsidRPr="004A6039">
        <w:rPr>
          <w:rFonts w:ascii="Times New Roman" w:hAnsi="Times New Roman" w:cs="Times New Roman"/>
          <w:b/>
          <w:sz w:val="24"/>
          <w:szCs w:val="24"/>
          <w:lang w:val="en-US"/>
        </w:rPr>
        <w:t>)</w:t>
      </w:r>
    </w:p>
    <w:p w14:paraId="6424408A" w14:textId="756348F2" w:rsidR="00956701" w:rsidRDefault="00956701" w:rsidP="00956701">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Bottom sides</w:t>
      </w:r>
      <w:r w:rsidRPr="00C85F49">
        <w:rPr>
          <w:rFonts w:ascii="Times New Roman" w:hAnsi="Times New Roman" w:cs="Times New Roman"/>
          <w:i/>
          <w:sz w:val="24"/>
          <w:szCs w:val="24"/>
          <w:lang w:val="en-GB"/>
        </w:rPr>
        <w:t xml:space="preserve">, </w:t>
      </w:r>
      <w:r>
        <w:rPr>
          <w:rFonts w:ascii="Times New Roman" w:hAnsi="Times New Roman" w:cs="Times New Roman"/>
          <w:i/>
          <w:sz w:val="24"/>
          <w:szCs w:val="24"/>
          <w:lang w:val="en-GB"/>
        </w:rPr>
        <w:t>T</w:t>
      </w:r>
      <w:r>
        <w:rPr>
          <w:rFonts w:ascii="Times New Roman" w:hAnsi="Times New Roman" w:cs="Times New Roman"/>
          <w:i/>
          <w:sz w:val="24"/>
          <w:szCs w:val="24"/>
          <w:vertAlign w:val="subscript"/>
          <w:lang w:val="en-GB"/>
        </w:rPr>
        <w:t>24/26</w:t>
      </w:r>
      <w:r>
        <w:rPr>
          <w:rFonts w:ascii="Times New Roman" w:hAnsi="Times New Roman" w:cs="Times New Roman"/>
          <w:i/>
          <w:sz w:val="24"/>
          <w:szCs w:val="24"/>
          <w:lang w:val="en-GB"/>
        </w:rPr>
        <w:t xml:space="preserve"> </w:t>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US"/>
        </w:rPr>
        <w:t>(continue Table S2)</w:t>
      </w:r>
    </w:p>
    <w:p w14:paraId="58E3F531" w14:textId="03778528" w:rsidR="00956701" w:rsidRDefault="00956701" w:rsidP="00956701">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Pr="00C20391">
        <w:rPr>
          <w:rFonts w:ascii="Times New Roman" w:hAnsi="Times New Roman" w:cs="Times New Roman"/>
          <w:sz w:val="24"/>
          <w:szCs w:val="24"/>
          <w:lang w:val="en-GB"/>
        </w:rPr>
        <w:t>Mean</w:t>
      </w:r>
      <w:r w:rsidRPr="00C20391">
        <w:rPr>
          <w:rFonts w:ascii="Times New Roman" w:hAnsi="Times New Roman" w:cs="Times New Roman"/>
          <w:sz w:val="24"/>
          <w:szCs w:val="24"/>
          <w:lang w:val="en-GB"/>
        </w:rPr>
        <w:tab/>
      </w:r>
      <w:r>
        <w:rPr>
          <w:rFonts w:ascii="Times New Roman" w:hAnsi="Times New Roman" w:cs="Times New Roman"/>
          <w:sz w:val="24"/>
          <w:szCs w:val="24"/>
          <w:lang w:val="en-GB"/>
        </w:rPr>
        <w:tab/>
        <w:t>35.44</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4.48</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67.00</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4.21</w:t>
      </w:r>
      <w:r>
        <w:rPr>
          <w:rFonts w:ascii="Times New Roman" w:hAnsi="Times New Roman" w:cs="Times New Roman"/>
          <w:sz w:val="24"/>
          <w:szCs w:val="24"/>
          <w:lang w:val="en-GB"/>
        </w:rPr>
        <w:tab/>
        <w:t>64.75</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4.65</w:t>
      </w:r>
    </w:p>
    <w:p w14:paraId="583EBB1A" w14:textId="4258849B" w:rsidR="007822FF" w:rsidRPr="00C20391" w:rsidRDefault="00956701" w:rsidP="00956701">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7822FF" w:rsidRPr="00C20391">
        <w:rPr>
          <w:rFonts w:ascii="Times New Roman" w:hAnsi="Times New Roman" w:cs="Times New Roman"/>
          <w:sz w:val="24"/>
          <w:szCs w:val="24"/>
          <w:lang w:val="en-GB"/>
        </w:rPr>
        <w:t>Turf</w:t>
      </w:r>
      <w:r w:rsidR="007822FF" w:rsidRPr="00C20391">
        <w:rPr>
          <w:rFonts w:ascii="Times New Roman" w:hAnsi="Times New Roman" w:cs="Times New Roman"/>
          <w:sz w:val="24"/>
          <w:szCs w:val="24"/>
          <w:lang w:val="en-GB"/>
        </w:rPr>
        <w:tab/>
        <w:t>Max</w:t>
      </w:r>
      <w:r w:rsidR="007822FF" w:rsidRPr="00C20391">
        <w:rPr>
          <w:rFonts w:ascii="Times New Roman" w:hAnsi="Times New Roman" w:cs="Times New Roman"/>
          <w:sz w:val="24"/>
          <w:szCs w:val="24"/>
          <w:lang w:val="en-GB"/>
        </w:rPr>
        <w:tab/>
      </w:r>
      <w:r w:rsidR="007822FF" w:rsidRPr="00C20391">
        <w:rPr>
          <w:rFonts w:ascii="Times New Roman" w:hAnsi="Times New Roman" w:cs="Times New Roman"/>
          <w:sz w:val="24"/>
          <w:szCs w:val="24"/>
          <w:lang w:val="en-GB"/>
        </w:rPr>
        <w:tab/>
      </w:r>
      <w:r w:rsidR="007822FF">
        <w:rPr>
          <w:rFonts w:ascii="Times New Roman" w:hAnsi="Times New Roman" w:cs="Times New Roman"/>
          <w:sz w:val="24"/>
          <w:szCs w:val="24"/>
          <w:lang w:val="en-GB"/>
        </w:rPr>
        <w:t>65.82</w:t>
      </w:r>
      <w:r w:rsidR="007822FF" w:rsidRPr="00C20391">
        <w:rPr>
          <w:rFonts w:ascii="Times New Roman" w:hAnsi="Times New Roman" w:cs="Times New Roman"/>
          <w:sz w:val="24"/>
          <w:szCs w:val="24"/>
          <w:lang w:val="en-GB"/>
        </w:rPr>
        <w:tab/>
      </w:r>
      <w:r w:rsidR="007822FF" w:rsidRPr="00C20391">
        <w:rPr>
          <w:rFonts w:ascii="Times New Roman" w:hAnsi="Times New Roman" w:cs="Times New Roman"/>
          <w:sz w:val="24"/>
          <w:szCs w:val="24"/>
          <w:lang w:val="en-GB"/>
        </w:rPr>
        <w:tab/>
      </w:r>
      <w:r w:rsidR="007822FF">
        <w:rPr>
          <w:rFonts w:ascii="Times New Roman" w:hAnsi="Times New Roman" w:cs="Times New Roman"/>
          <w:sz w:val="24"/>
          <w:szCs w:val="24"/>
          <w:lang w:val="en-GB"/>
        </w:rPr>
        <w:t>94.42</w:t>
      </w:r>
      <w:r w:rsidR="007822FF" w:rsidRPr="00C20391">
        <w:rPr>
          <w:rFonts w:ascii="Times New Roman" w:hAnsi="Times New Roman" w:cs="Times New Roman"/>
          <w:sz w:val="24"/>
          <w:szCs w:val="24"/>
          <w:lang w:val="en-GB"/>
        </w:rPr>
        <w:tab/>
      </w:r>
      <w:r w:rsidR="007822FF">
        <w:rPr>
          <w:rFonts w:ascii="Times New Roman" w:hAnsi="Times New Roman" w:cs="Times New Roman"/>
          <w:sz w:val="24"/>
          <w:szCs w:val="24"/>
          <w:lang w:val="en-GB"/>
        </w:rPr>
        <w:t>91.69</w:t>
      </w:r>
    </w:p>
    <w:p w14:paraId="799CAF1B" w14:textId="77777777" w:rsidR="007822FF" w:rsidRPr="00C20391"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t>Min</w:t>
      </w:r>
      <w:r w:rsidRPr="00C20391">
        <w:rPr>
          <w:rFonts w:ascii="Times New Roman" w:hAnsi="Times New Roman" w:cs="Times New Roman"/>
          <w:sz w:val="24"/>
          <w:szCs w:val="24"/>
          <w:lang w:val="en-GB"/>
        </w:rPr>
        <w:tab/>
      </w:r>
      <w:r>
        <w:rPr>
          <w:rFonts w:ascii="Times New Roman" w:hAnsi="Times New Roman" w:cs="Times New Roman"/>
          <w:sz w:val="24"/>
          <w:szCs w:val="24"/>
          <w:lang w:val="en-GB"/>
        </w:rPr>
        <w:t>10.95</w:t>
      </w:r>
      <w:r>
        <w:rPr>
          <w:rFonts w:ascii="Times New Roman" w:hAnsi="Times New Roman" w:cs="Times New Roman"/>
          <w:sz w:val="24"/>
          <w:szCs w:val="24"/>
          <w:lang w:val="en-GB"/>
        </w:rPr>
        <w:tab/>
        <w:t>18.18</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24.78</w:t>
      </w:r>
      <w:r w:rsidRPr="00C20391">
        <w:rPr>
          <w:rFonts w:ascii="Times New Roman" w:hAnsi="Times New Roman" w:cs="Times New Roman"/>
          <w:sz w:val="24"/>
          <w:szCs w:val="24"/>
          <w:lang w:val="en-GB"/>
        </w:rPr>
        <w:tab/>
      </w:r>
    </w:p>
    <w:p w14:paraId="0AF696C6" w14:textId="77777777" w:rsidR="007822FF" w:rsidRPr="00C20391" w:rsidRDefault="007822FF" w:rsidP="007822FF">
      <w:pPr>
        <w:tabs>
          <w:tab w:val="left" w:pos="142"/>
          <w:tab w:val="left" w:pos="1418"/>
          <w:tab w:val="left" w:pos="3261"/>
          <w:tab w:val="left" w:pos="4253"/>
          <w:tab w:val="left" w:pos="5529"/>
          <w:tab w:val="left" w:pos="6521"/>
        </w:tabs>
        <w:spacing w:after="0" w:line="240" w:lineRule="auto"/>
        <w:rPr>
          <w:rFonts w:ascii="Times New Roman" w:hAnsi="Times New Roman" w:cs="Times New Roman"/>
          <w:sz w:val="24"/>
          <w:szCs w:val="24"/>
          <w:lang w:val="en-GB"/>
        </w:rPr>
      </w:pPr>
    </w:p>
    <w:p w14:paraId="3102D610" w14:textId="77777777" w:rsidR="007822FF" w:rsidRPr="00C20391" w:rsidRDefault="007822FF" w:rsidP="007822FF">
      <w:pPr>
        <w:tabs>
          <w:tab w:val="left" w:pos="142"/>
          <w:tab w:val="left" w:pos="1418"/>
          <w:tab w:val="left" w:pos="2835"/>
          <w:tab w:val="left" w:pos="4253"/>
          <w:tab w:val="left" w:pos="4820"/>
          <w:tab w:val="left" w:pos="6521"/>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t>Susp.</w:t>
      </w:r>
      <w:r w:rsidRPr="00C20391">
        <w:rPr>
          <w:rFonts w:ascii="Times New Roman" w:hAnsi="Times New Roman" w:cs="Times New Roman"/>
          <w:sz w:val="24"/>
          <w:szCs w:val="24"/>
          <w:lang w:val="en-GB"/>
        </w:rPr>
        <w:tab/>
        <w:t>Mean</w:t>
      </w:r>
      <w:r w:rsidRPr="00C20391">
        <w:rPr>
          <w:rFonts w:ascii="Times New Roman" w:hAnsi="Times New Roman" w:cs="Times New Roman"/>
          <w:sz w:val="24"/>
          <w:szCs w:val="24"/>
          <w:lang w:val="en-GB"/>
        </w:rPr>
        <w:tab/>
      </w:r>
      <w:r>
        <w:rPr>
          <w:rFonts w:ascii="Times New Roman" w:hAnsi="Times New Roman" w:cs="Times New Roman"/>
          <w:sz w:val="24"/>
          <w:szCs w:val="24"/>
          <w:lang w:val="en-GB"/>
        </w:rPr>
        <w:t>4.17</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1.05</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0.45</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0.37</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15.35</w:t>
      </w:r>
      <w:r w:rsidRPr="00C20391">
        <w:rPr>
          <w:rFonts w:ascii="Times New Roman" w:hAnsi="Times New Roman" w:cs="Times New Roman"/>
          <w:sz w:val="24"/>
          <w:szCs w:val="24"/>
          <w:lang w:val="en-GB"/>
        </w:rPr>
        <w:t xml:space="preserve"> ± </w:t>
      </w:r>
      <w:r>
        <w:rPr>
          <w:rFonts w:ascii="Times New Roman" w:hAnsi="Times New Roman" w:cs="Times New Roman"/>
          <w:sz w:val="24"/>
          <w:szCs w:val="24"/>
          <w:lang w:val="en-GB"/>
        </w:rPr>
        <w:t>4.77</w:t>
      </w:r>
    </w:p>
    <w:p w14:paraId="54DAFD20" w14:textId="77777777" w:rsidR="007822FF" w:rsidRPr="00C20391" w:rsidRDefault="007822FF" w:rsidP="007822FF">
      <w:pPr>
        <w:tabs>
          <w:tab w:val="left" w:pos="142"/>
          <w:tab w:val="left" w:pos="1418"/>
          <w:tab w:val="left" w:pos="2410"/>
          <w:tab w:val="left" w:pos="2835"/>
          <w:tab w:val="left" w:pos="4253"/>
          <w:tab w:val="left" w:pos="4820"/>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t>feeders</w:t>
      </w:r>
      <w:r w:rsidRPr="00C20391">
        <w:rPr>
          <w:rFonts w:ascii="Times New Roman" w:hAnsi="Times New Roman" w:cs="Times New Roman"/>
          <w:sz w:val="24"/>
          <w:szCs w:val="24"/>
          <w:lang w:val="en-GB"/>
        </w:rPr>
        <w:tab/>
        <w:t>Max</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12.09</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7.32</w:t>
      </w:r>
      <w:r w:rsidRPr="00C20391">
        <w:rPr>
          <w:rFonts w:ascii="Times New Roman" w:hAnsi="Times New Roman" w:cs="Times New Roman"/>
          <w:sz w:val="24"/>
          <w:szCs w:val="24"/>
          <w:lang w:val="en-GB"/>
        </w:rPr>
        <w:tab/>
      </w:r>
      <w:r>
        <w:rPr>
          <w:rFonts w:ascii="Times New Roman" w:hAnsi="Times New Roman" w:cs="Times New Roman"/>
          <w:sz w:val="24"/>
          <w:szCs w:val="24"/>
          <w:lang w:val="en-GB"/>
        </w:rPr>
        <w:t>70.75</w:t>
      </w:r>
    </w:p>
    <w:p w14:paraId="702DA23E" w14:textId="77777777" w:rsidR="007822FF" w:rsidRDefault="007822FF" w:rsidP="007822FF">
      <w:pPr>
        <w:tabs>
          <w:tab w:val="left" w:pos="1418"/>
          <w:tab w:val="left" w:pos="2835"/>
          <w:tab w:val="left" w:pos="3261"/>
          <w:tab w:val="left" w:pos="4820"/>
          <w:tab w:val="left" w:pos="5529"/>
          <w:tab w:val="left" w:pos="6804"/>
        </w:tabs>
        <w:spacing w:after="0" w:line="240" w:lineRule="auto"/>
        <w:rPr>
          <w:rFonts w:ascii="Times New Roman" w:hAnsi="Times New Roman" w:cs="Times New Roman"/>
          <w:sz w:val="24"/>
          <w:szCs w:val="24"/>
          <w:lang w:val="en-GB"/>
        </w:rPr>
      </w:pPr>
      <w:r w:rsidRPr="00C20391">
        <w:rPr>
          <w:rFonts w:ascii="Times New Roman" w:hAnsi="Times New Roman" w:cs="Times New Roman"/>
          <w:sz w:val="24"/>
          <w:szCs w:val="24"/>
          <w:lang w:val="en-GB"/>
        </w:rPr>
        <w:tab/>
        <w:t>Min</w:t>
      </w:r>
      <w:r w:rsidRPr="00C20391">
        <w:rPr>
          <w:rFonts w:ascii="Times New Roman" w:hAnsi="Times New Roman" w:cs="Times New Roman"/>
          <w:sz w:val="24"/>
          <w:szCs w:val="24"/>
          <w:lang w:val="en-GB"/>
        </w:rPr>
        <w:tab/>
      </w:r>
      <w:r>
        <w:rPr>
          <w:rFonts w:ascii="Times New Roman" w:hAnsi="Times New Roman" w:cs="Times New Roman"/>
          <w:sz w:val="24"/>
          <w:szCs w:val="24"/>
          <w:lang w:val="en-GB"/>
        </w:rPr>
        <w:t>0.51</w:t>
      </w:r>
      <w:r>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0.00</w:t>
      </w:r>
      <w:r w:rsidRPr="00C20391">
        <w:rPr>
          <w:rFonts w:ascii="Times New Roman" w:hAnsi="Times New Roman" w:cs="Times New Roman"/>
          <w:sz w:val="24"/>
          <w:szCs w:val="24"/>
          <w:lang w:val="en-GB"/>
        </w:rPr>
        <w:tab/>
      </w:r>
      <w:r w:rsidRPr="00C20391">
        <w:rPr>
          <w:rFonts w:ascii="Times New Roman" w:hAnsi="Times New Roman" w:cs="Times New Roman"/>
          <w:sz w:val="24"/>
          <w:szCs w:val="24"/>
          <w:lang w:val="en-GB"/>
        </w:rPr>
        <w:tab/>
      </w:r>
      <w:r>
        <w:rPr>
          <w:rFonts w:ascii="Times New Roman" w:hAnsi="Times New Roman" w:cs="Times New Roman"/>
          <w:sz w:val="24"/>
          <w:szCs w:val="24"/>
          <w:lang w:val="en-GB"/>
        </w:rPr>
        <w:t>0.00</w:t>
      </w:r>
    </w:p>
    <w:p w14:paraId="237E8A8B" w14:textId="77777777" w:rsidR="00341BEF" w:rsidRPr="003C2CEC" w:rsidRDefault="00341BEF" w:rsidP="00341BEF">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p>
    <w:p w14:paraId="00350539" w14:textId="5B093224" w:rsidR="00950D0B" w:rsidRDefault="00950D0B" w:rsidP="00950D0B">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p>
    <w:p w14:paraId="0D161661" w14:textId="77777777" w:rsidR="00950D0B" w:rsidRDefault="00950D0B" w:rsidP="00950D0B">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US"/>
        </w:rPr>
      </w:pPr>
    </w:p>
    <w:p w14:paraId="23654356" w14:textId="7CF25D21" w:rsidR="00950D0B" w:rsidRPr="00F20FBA" w:rsidRDefault="00950D0B" w:rsidP="00950D0B">
      <w:pPr>
        <w:jc w:val="both"/>
        <w:rPr>
          <w:rFonts w:ascii="Times New Roman" w:hAnsi="Times New Roman" w:cs="Times New Roman"/>
          <w:sz w:val="24"/>
          <w:szCs w:val="24"/>
          <w:lang w:val="en-US"/>
        </w:rPr>
      </w:pPr>
      <w:r w:rsidRPr="00F20FBA">
        <w:rPr>
          <w:rFonts w:ascii="Times New Roman" w:hAnsi="Times New Roman" w:cs="Times New Roman"/>
          <w:b/>
          <w:color w:val="000000" w:themeColor="text1"/>
          <w:sz w:val="24"/>
          <w:szCs w:val="24"/>
          <w:lang w:val="en-US"/>
        </w:rPr>
        <w:t>Ta</w:t>
      </w:r>
      <w:r w:rsidR="00956701" w:rsidRPr="00F20FBA">
        <w:rPr>
          <w:rFonts w:ascii="Times New Roman" w:hAnsi="Times New Roman" w:cs="Times New Roman"/>
          <w:b/>
          <w:color w:val="000000" w:themeColor="text1"/>
          <w:sz w:val="24"/>
          <w:szCs w:val="24"/>
          <w:lang w:val="en-US"/>
        </w:rPr>
        <w:t>ble S3</w:t>
      </w:r>
      <w:r w:rsidRPr="00F20FBA">
        <w:rPr>
          <w:rFonts w:ascii="Times New Roman" w:hAnsi="Times New Roman" w:cs="Times New Roman"/>
          <w:b/>
          <w:color w:val="000000" w:themeColor="text1"/>
          <w:sz w:val="24"/>
          <w:szCs w:val="24"/>
          <w:lang w:val="en-US"/>
        </w:rPr>
        <w:t>|</w:t>
      </w:r>
      <w:r w:rsidRPr="00F20FBA">
        <w:rPr>
          <w:rFonts w:ascii="Times New Roman" w:hAnsi="Times New Roman" w:cs="Times New Roman"/>
          <w:sz w:val="24"/>
          <w:szCs w:val="24"/>
          <w:lang w:val="en-US"/>
        </w:rPr>
        <w:t xml:space="preserve"> Statistical data for each category of organisms settled on tile bottom sides after two years of tile deployment (T</w:t>
      </w:r>
      <w:r w:rsidRPr="00F20FBA">
        <w:rPr>
          <w:rFonts w:ascii="Times New Roman" w:hAnsi="Times New Roman" w:cs="Times New Roman"/>
          <w:sz w:val="24"/>
          <w:szCs w:val="24"/>
          <w:vertAlign w:val="subscript"/>
          <w:lang w:val="en-US"/>
        </w:rPr>
        <w:t>F</w:t>
      </w:r>
      <w:r w:rsidRPr="00F20FBA">
        <w:rPr>
          <w:rFonts w:ascii="Times New Roman" w:hAnsi="Times New Roman" w:cs="Times New Roman"/>
          <w:sz w:val="24"/>
          <w:szCs w:val="24"/>
          <w:lang w:val="en-US"/>
        </w:rPr>
        <w:t>). Non-parametric Kruskal-Wallis tests, followed by Dunn’s multiple comparisons, were run between stations for each category of organisms set</w:t>
      </w:r>
      <w:r w:rsidR="00EF013A" w:rsidRPr="00F20FBA">
        <w:rPr>
          <w:rFonts w:ascii="Times New Roman" w:hAnsi="Times New Roman" w:cs="Times New Roman"/>
          <w:sz w:val="24"/>
          <w:szCs w:val="24"/>
          <w:lang w:val="en-US"/>
        </w:rPr>
        <w:t>tled A),</w:t>
      </w:r>
      <w:r w:rsidRPr="00F20FBA">
        <w:rPr>
          <w:rFonts w:ascii="Times New Roman" w:hAnsi="Times New Roman" w:cs="Times New Roman"/>
          <w:sz w:val="24"/>
          <w:szCs w:val="24"/>
          <w:lang w:val="en-US"/>
        </w:rPr>
        <w:t xml:space="preserve"> for coral recruits</w:t>
      </w:r>
      <w:r w:rsidR="00EF013A" w:rsidRPr="00F20FBA">
        <w:rPr>
          <w:rFonts w:ascii="Times New Roman" w:hAnsi="Times New Roman" w:cs="Times New Roman"/>
          <w:sz w:val="24"/>
          <w:szCs w:val="24"/>
          <w:lang w:val="en-US"/>
        </w:rPr>
        <w:t xml:space="preserve"> between stations </w:t>
      </w:r>
      <w:r w:rsidRPr="00F20FBA">
        <w:rPr>
          <w:rFonts w:ascii="Times New Roman" w:hAnsi="Times New Roman" w:cs="Times New Roman"/>
          <w:sz w:val="24"/>
          <w:szCs w:val="24"/>
          <w:lang w:val="en-US"/>
        </w:rPr>
        <w:t>settled on the</w:t>
      </w:r>
      <w:r w:rsidR="00EF013A" w:rsidRPr="00F20FBA">
        <w:rPr>
          <w:rFonts w:ascii="Times New Roman" w:hAnsi="Times New Roman" w:cs="Times New Roman"/>
          <w:sz w:val="24"/>
          <w:szCs w:val="24"/>
          <w:lang w:val="en-US"/>
        </w:rPr>
        <w:t xml:space="preserve"> whole tiles (all sides pooled) B) and between sides per station C) (B refers to Bottom-sides ; L refers to Lateral-sides ; T refers to Top-sides).</w:t>
      </w:r>
    </w:p>
    <w:p w14:paraId="7ED4EFA7" w14:textId="77777777" w:rsidR="00950D0B" w:rsidRDefault="00950D0B" w:rsidP="00950D0B">
      <w:pPr>
        <w:spacing w:after="0"/>
        <w:jc w:val="both"/>
        <w:rPr>
          <w:rFonts w:ascii="Times New Roman" w:hAnsi="Times New Roman" w:cs="Times New Roman"/>
          <w:b/>
          <w:sz w:val="24"/>
          <w:lang w:val="en-US"/>
        </w:rPr>
      </w:pPr>
      <w:r>
        <w:rPr>
          <w:rFonts w:ascii="Times New Roman" w:hAnsi="Times New Roman" w:cs="Times New Roman"/>
          <w:b/>
          <w:sz w:val="24"/>
          <w:szCs w:val="24"/>
          <w:lang w:val="en-US"/>
        </w:rPr>
        <w:t>A</w:t>
      </w:r>
      <w:r w:rsidRPr="004A6039">
        <w:rPr>
          <w:rFonts w:ascii="Times New Roman" w:hAnsi="Times New Roman" w:cs="Times New Roman"/>
          <w:b/>
          <w:sz w:val="24"/>
          <w:szCs w:val="24"/>
          <w:lang w:val="en-US"/>
        </w:rPr>
        <w:t>)</w:t>
      </w:r>
    </w:p>
    <w:p w14:paraId="49FADE2E" w14:textId="77777777" w:rsidR="00950D0B" w:rsidRPr="004A6039" w:rsidRDefault="00950D0B" w:rsidP="00950D0B">
      <w:pPr>
        <w:pBdr>
          <w:top w:val="single" w:sz="4" w:space="1" w:color="auto"/>
          <w:bottom w:val="single" w:sz="4" w:space="1" w:color="auto"/>
        </w:pBdr>
        <w:tabs>
          <w:tab w:val="left" w:pos="3686"/>
        </w:tabs>
        <w:spacing w:after="0"/>
        <w:jc w:val="both"/>
        <w:rPr>
          <w:rFonts w:ascii="Times New Roman" w:hAnsi="Times New Roman" w:cs="Times New Roman"/>
          <w:b/>
          <w:sz w:val="24"/>
          <w:lang w:val="en-US"/>
        </w:rPr>
      </w:pPr>
      <w:r>
        <w:rPr>
          <w:rFonts w:ascii="Times New Roman" w:hAnsi="Times New Roman" w:cs="Times New Roman"/>
          <w:i/>
          <w:sz w:val="24"/>
          <w:szCs w:val="24"/>
          <w:lang w:val="en-GB"/>
        </w:rPr>
        <w:t xml:space="preserve">Bottom </w:t>
      </w:r>
      <w:r w:rsidRPr="00C85F49">
        <w:rPr>
          <w:rFonts w:ascii="Times New Roman" w:hAnsi="Times New Roman" w:cs="Times New Roman"/>
          <w:i/>
          <w:sz w:val="24"/>
          <w:szCs w:val="24"/>
          <w:lang w:val="en-GB"/>
        </w:rPr>
        <w:t>side</w:t>
      </w:r>
      <w:r>
        <w:rPr>
          <w:rFonts w:ascii="Times New Roman" w:hAnsi="Times New Roman" w:cs="Times New Roman"/>
          <w:i/>
          <w:sz w:val="24"/>
          <w:szCs w:val="24"/>
          <w:lang w:val="en-GB"/>
        </w:rPr>
        <w:t>s</w:t>
      </w:r>
      <w:r w:rsidRPr="00C85F49">
        <w:rPr>
          <w:rFonts w:ascii="Times New Roman" w:hAnsi="Times New Roman" w:cs="Times New Roman"/>
          <w:i/>
          <w:sz w:val="24"/>
          <w:szCs w:val="24"/>
          <w:lang w:val="en-GB"/>
        </w:rPr>
        <w:t xml:space="preserve">, </w:t>
      </w:r>
      <w:r>
        <w:rPr>
          <w:rFonts w:ascii="Times New Roman" w:hAnsi="Times New Roman" w:cs="Times New Roman"/>
          <w:i/>
          <w:sz w:val="24"/>
          <w:szCs w:val="24"/>
          <w:lang w:val="en-GB"/>
        </w:rPr>
        <w:t>T</w:t>
      </w:r>
      <w:r>
        <w:rPr>
          <w:rFonts w:ascii="Times New Roman" w:hAnsi="Times New Roman" w:cs="Times New Roman"/>
          <w:i/>
          <w:sz w:val="24"/>
          <w:szCs w:val="24"/>
          <w:vertAlign w:val="subscript"/>
          <w:lang w:val="en-GB"/>
        </w:rPr>
        <w:t>24/26</w:t>
      </w:r>
      <w:r>
        <w:rPr>
          <w:rFonts w:ascii="Times New Roman" w:hAnsi="Times New Roman" w:cs="Times New Roman"/>
          <w:i/>
          <w:sz w:val="24"/>
          <w:szCs w:val="24"/>
          <w:lang w:val="en-GB"/>
        </w:rPr>
        <w:t xml:space="preserve"> between stations</w:t>
      </w:r>
      <w:r>
        <w:rPr>
          <w:rFonts w:ascii="Times New Roman" w:hAnsi="Times New Roman" w:cs="Times New Roman"/>
          <w:i/>
          <w:sz w:val="24"/>
          <w:szCs w:val="24"/>
          <w:lang w:val="en-GB"/>
        </w:rPr>
        <w:tab/>
        <w:t>df</w:t>
      </w:r>
      <w:r>
        <w:rPr>
          <w:rFonts w:ascii="Times New Roman" w:hAnsi="Times New Roman" w:cs="Times New Roman"/>
          <w:i/>
          <w:sz w:val="24"/>
          <w:szCs w:val="24"/>
          <w:lang w:val="en-GB"/>
        </w:rPr>
        <w:tab/>
        <w:t>K-W</w:t>
      </w:r>
      <w:r>
        <w:rPr>
          <w:rFonts w:ascii="Times New Roman" w:hAnsi="Times New Roman" w:cs="Times New Roman"/>
          <w:i/>
          <w:sz w:val="24"/>
          <w:szCs w:val="24"/>
          <w:lang w:val="en-GB"/>
        </w:rPr>
        <w:tab/>
        <w:t xml:space="preserve">           p        Dunn’s m</w:t>
      </w:r>
      <w:r w:rsidRPr="00932E7C">
        <w:rPr>
          <w:rFonts w:ascii="Times New Roman" w:hAnsi="Times New Roman" w:cs="Times New Roman"/>
          <w:i/>
          <w:sz w:val="24"/>
          <w:szCs w:val="24"/>
          <w:lang w:val="en-GB"/>
        </w:rPr>
        <w:t>ultiple comparison</w:t>
      </w:r>
    </w:p>
    <w:p w14:paraId="382A5A5C" w14:textId="77777777" w:rsidR="00950D0B" w:rsidRPr="00916470" w:rsidRDefault="00950D0B" w:rsidP="00950D0B">
      <w:pPr>
        <w:tabs>
          <w:tab w:val="left" w:pos="1276"/>
          <w:tab w:val="left" w:pos="2410"/>
          <w:tab w:val="left" w:pos="3261"/>
          <w:tab w:val="left" w:pos="4253"/>
          <w:tab w:val="left" w:pos="5670"/>
          <w:tab w:val="left" w:pos="6521"/>
        </w:tabs>
        <w:spacing w:after="0" w:line="240" w:lineRule="auto"/>
        <w:rPr>
          <w:rFonts w:ascii="Times New Roman" w:hAnsi="Times New Roman" w:cs="Times New Roman"/>
          <w:sz w:val="24"/>
          <w:szCs w:val="24"/>
          <w:lang w:val="en-GB"/>
        </w:rPr>
      </w:pPr>
      <w:r w:rsidRPr="00C85F49">
        <w:rPr>
          <w:rFonts w:ascii="Times New Roman" w:hAnsi="Times New Roman" w:cs="Times New Roman"/>
          <w:sz w:val="24"/>
          <w:szCs w:val="24"/>
          <w:lang w:val="en-GB"/>
        </w:rPr>
        <w:tab/>
      </w:r>
      <w:r w:rsidRPr="00916470">
        <w:rPr>
          <w:rFonts w:ascii="Times New Roman" w:hAnsi="Times New Roman" w:cs="Times New Roman"/>
          <w:sz w:val="24"/>
          <w:szCs w:val="24"/>
          <w:lang w:val="en-GB"/>
        </w:rPr>
        <w:t>CCA</w:t>
      </w:r>
      <w:r w:rsidRPr="00916470">
        <w:rPr>
          <w:rFonts w:ascii="Times New Roman" w:hAnsi="Times New Roman" w:cs="Times New Roman"/>
          <w:sz w:val="24"/>
          <w:szCs w:val="24"/>
          <w:lang w:val="en-GB"/>
        </w:rPr>
        <w:tab/>
      </w:r>
      <w:r w:rsidRPr="00916470">
        <w:rPr>
          <w:rFonts w:ascii="Times New Roman" w:hAnsi="Times New Roman" w:cs="Times New Roman"/>
          <w:sz w:val="24"/>
          <w:szCs w:val="24"/>
          <w:lang w:val="en-GB"/>
        </w:rPr>
        <w:tab/>
        <w:t>(2, 54)</w:t>
      </w:r>
      <w:r w:rsidRPr="00916470">
        <w:rPr>
          <w:rFonts w:ascii="Times New Roman" w:hAnsi="Times New Roman" w:cs="Times New Roman"/>
          <w:sz w:val="24"/>
          <w:szCs w:val="24"/>
          <w:lang w:val="en-GB"/>
        </w:rPr>
        <w:tab/>
      </w:r>
      <w:r w:rsidRPr="00932E7C">
        <w:rPr>
          <w:rFonts w:ascii="Times New Roman" w:hAnsi="Times New Roman" w:cs="Times New Roman"/>
          <w:sz w:val="24"/>
          <w:szCs w:val="24"/>
          <w:lang w:val="en-GB"/>
        </w:rPr>
        <w:t>7.53</w:t>
      </w:r>
      <w:r>
        <w:rPr>
          <w:rFonts w:ascii="Times New Roman" w:hAnsi="Times New Roman" w:cs="Times New Roman"/>
          <w:sz w:val="24"/>
          <w:szCs w:val="24"/>
          <w:lang w:val="en-GB"/>
        </w:rPr>
        <w:t>0</w:t>
      </w:r>
      <w:r>
        <w:rPr>
          <w:rFonts w:ascii="Times New Roman" w:hAnsi="Times New Roman" w:cs="Times New Roman"/>
          <w:sz w:val="24"/>
          <w:szCs w:val="24"/>
          <w:lang w:val="en-GB"/>
        </w:rPr>
        <w:tab/>
      </w:r>
      <w:r w:rsidRPr="00FB3EA3">
        <w:rPr>
          <w:rFonts w:ascii="Times New Roman" w:hAnsi="Times New Roman" w:cs="Times New Roman"/>
          <w:b/>
          <w:sz w:val="24"/>
          <w:szCs w:val="24"/>
          <w:lang w:val="en-GB"/>
        </w:rPr>
        <w:t>0.020</w:t>
      </w:r>
      <w:r>
        <w:rPr>
          <w:rFonts w:ascii="Times New Roman" w:hAnsi="Times New Roman" w:cs="Times New Roman"/>
          <w:sz w:val="24"/>
          <w:szCs w:val="24"/>
          <w:lang w:val="en-GB"/>
        </w:rPr>
        <w:tab/>
        <w:t>M</w:t>
      </w:r>
      <w:r w:rsidRPr="00932E7C">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Pr="00932E7C">
        <w:rPr>
          <w:rFonts w:ascii="Times New Roman" w:hAnsi="Times New Roman" w:cs="Times New Roman"/>
          <w:sz w:val="24"/>
          <w:szCs w:val="24"/>
          <w:lang w:val="en-GB"/>
        </w:rPr>
        <w:t>&lt;</w:t>
      </w:r>
      <w:r>
        <w:rPr>
          <w:rFonts w:ascii="Times New Roman" w:hAnsi="Times New Roman" w:cs="Times New Roman"/>
          <w:sz w:val="24"/>
          <w:szCs w:val="24"/>
          <w:lang w:val="en-GB"/>
        </w:rPr>
        <w:t xml:space="preserve"> </w:t>
      </w:r>
      <w:r w:rsidRPr="00932E7C">
        <w:rPr>
          <w:rFonts w:ascii="Times New Roman" w:hAnsi="Times New Roman" w:cs="Times New Roman"/>
          <w:sz w:val="24"/>
          <w:szCs w:val="24"/>
          <w:lang w:val="en-GB"/>
        </w:rPr>
        <w:t>R2</w:t>
      </w:r>
      <w:r>
        <w:rPr>
          <w:rFonts w:ascii="Times New Roman" w:hAnsi="Times New Roman" w:cs="Times New Roman"/>
          <w:sz w:val="24"/>
          <w:szCs w:val="24"/>
          <w:lang w:val="en-GB"/>
        </w:rPr>
        <w:t xml:space="preserve"> = B3</w:t>
      </w:r>
      <w:r w:rsidRPr="00932E7C">
        <w:rPr>
          <w:rFonts w:ascii="Times New Roman" w:hAnsi="Times New Roman" w:cs="Times New Roman"/>
          <w:sz w:val="24"/>
          <w:szCs w:val="24"/>
          <w:lang w:val="en-GB"/>
        </w:rPr>
        <w:t xml:space="preserve"> (</w:t>
      </w:r>
      <w:r w:rsidRPr="00FB3EA3">
        <w:rPr>
          <w:rFonts w:ascii="Times New Roman" w:hAnsi="Times New Roman" w:cs="Times New Roman"/>
          <w:b/>
          <w:i/>
          <w:sz w:val="24"/>
          <w:szCs w:val="24"/>
          <w:lang w:val="en-GB"/>
        </w:rPr>
        <w:t>p</w:t>
      </w:r>
      <w:r w:rsidRPr="00FB3EA3">
        <w:rPr>
          <w:rFonts w:ascii="Times New Roman" w:hAnsi="Times New Roman" w:cs="Times New Roman"/>
          <w:b/>
          <w:sz w:val="24"/>
          <w:szCs w:val="24"/>
          <w:lang w:val="en-GB"/>
        </w:rPr>
        <w:t xml:space="preserve"> &lt; 0.010</w:t>
      </w:r>
      <w:r w:rsidRPr="00932E7C">
        <w:rPr>
          <w:rFonts w:ascii="Times New Roman" w:hAnsi="Times New Roman" w:cs="Times New Roman"/>
          <w:sz w:val="24"/>
          <w:szCs w:val="24"/>
          <w:lang w:val="en-GB"/>
        </w:rPr>
        <w:t>)</w:t>
      </w:r>
    </w:p>
    <w:p w14:paraId="4BD9587B" w14:textId="77777777" w:rsidR="00950D0B" w:rsidRPr="00916470" w:rsidRDefault="00950D0B" w:rsidP="00950D0B">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GB"/>
        </w:rPr>
      </w:pPr>
      <w:r w:rsidRPr="00916470">
        <w:rPr>
          <w:rFonts w:ascii="Times New Roman" w:hAnsi="Times New Roman" w:cs="Times New Roman"/>
          <w:sz w:val="24"/>
          <w:szCs w:val="24"/>
          <w:lang w:val="en-GB"/>
        </w:rPr>
        <w:tab/>
        <w:t>Turf</w:t>
      </w:r>
      <w:r w:rsidRPr="00916470">
        <w:rPr>
          <w:rFonts w:ascii="Times New Roman" w:hAnsi="Times New Roman" w:cs="Times New Roman"/>
          <w:sz w:val="24"/>
          <w:szCs w:val="24"/>
          <w:lang w:val="en-GB"/>
        </w:rPr>
        <w:tab/>
      </w:r>
      <w:r w:rsidRPr="00916470">
        <w:rPr>
          <w:rFonts w:ascii="Times New Roman" w:hAnsi="Times New Roman" w:cs="Times New Roman"/>
          <w:sz w:val="24"/>
          <w:szCs w:val="24"/>
          <w:lang w:val="en-GB"/>
        </w:rPr>
        <w:tab/>
        <w:t>(</w:t>
      </w:r>
      <w:r w:rsidRPr="00932E7C">
        <w:rPr>
          <w:rFonts w:ascii="Times New Roman" w:hAnsi="Times New Roman" w:cs="Times New Roman"/>
          <w:sz w:val="24"/>
          <w:szCs w:val="24"/>
          <w:lang w:val="en-GB"/>
        </w:rPr>
        <w:t>2</w:t>
      </w:r>
      <w:r w:rsidRPr="00916470">
        <w:rPr>
          <w:rFonts w:ascii="Times New Roman" w:hAnsi="Times New Roman" w:cs="Times New Roman"/>
          <w:sz w:val="24"/>
          <w:szCs w:val="24"/>
          <w:lang w:val="en-GB"/>
        </w:rPr>
        <w:t xml:space="preserve">, </w:t>
      </w:r>
      <w:r w:rsidRPr="00932E7C">
        <w:rPr>
          <w:rFonts w:ascii="Times New Roman" w:hAnsi="Times New Roman" w:cs="Times New Roman"/>
          <w:sz w:val="24"/>
          <w:szCs w:val="24"/>
          <w:lang w:val="en-GB"/>
        </w:rPr>
        <w:t>54)</w:t>
      </w:r>
      <w:r w:rsidRPr="00932E7C">
        <w:rPr>
          <w:rFonts w:ascii="Times New Roman" w:hAnsi="Times New Roman" w:cs="Times New Roman"/>
          <w:sz w:val="24"/>
          <w:szCs w:val="24"/>
          <w:lang w:val="en-GB"/>
        </w:rPr>
        <w:tab/>
        <w:t>18.13</w:t>
      </w:r>
      <w:r>
        <w:rPr>
          <w:rFonts w:ascii="Times New Roman" w:hAnsi="Times New Roman" w:cs="Times New Roman"/>
          <w:sz w:val="24"/>
          <w:szCs w:val="24"/>
          <w:lang w:val="en-GB"/>
        </w:rPr>
        <w:t>5</w:t>
      </w:r>
      <w:r w:rsidRPr="00932E7C">
        <w:rPr>
          <w:rFonts w:ascii="Times New Roman" w:hAnsi="Times New Roman" w:cs="Times New Roman"/>
          <w:sz w:val="24"/>
          <w:szCs w:val="24"/>
          <w:lang w:val="en-GB"/>
        </w:rPr>
        <w:tab/>
      </w:r>
      <w:r w:rsidRPr="00280FB2">
        <w:rPr>
          <w:rFonts w:ascii="Times New Roman" w:hAnsi="Times New Roman" w:cs="Times New Roman"/>
          <w:b/>
          <w:sz w:val="24"/>
          <w:szCs w:val="24"/>
          <w:lang w:val="en-GB"/>
        </w:rPr>
        <w:t>&lt;0.001</w:t>
      </w:r>
      <w:r w:rsidRPr="00932E7C">
        <w:rPr>
          <w:rFonts w:ascii="Times New Roman" w:hAnsi="Times New Roman" w:cs="Times New Roman"/>
          <w:sz w:val="24"/>
          <w:szCs w:val="24"/>
          <w:lang w:val="en-GB"/>
        </w:rPr>
        <w:tab/>
      </w:r>
      <w:r>
        <w:rPr>
          <w:rFonts w:ascii="Times New Roman" w:hAnsi="Times New Roman" w:cs="Times New Roman"/>
          <w:sz w:val="24"/>
          <w:szCs w:val="24"/>
          <w:lang w:val="en-GB"/>
        </w:rPr>
        <w:t>B3 &lt; M</w:t>
      </w:r>
      <w:r w:rsidRPr="00916470">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Pr="0091647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32E7C">
        <w:rPr>
          <w:rFonts w:ascii="Times New Roman" w:hAnsi="Times New Roman" w:cs="Times New Roman"/>
          <w:sz w:val="24"/>
          <w:szCs w:val="24"/>
          <w:lang w:val="en-GB"/>
        </w:rPr>
        <w:t>R2</w:t>
      </w:r>
      <w:r w:rsidRPr="00916470">
        <w:rPr>
          <w:rFonts w:ascii="Times New Roman" w:hAnsi="Times New Roman" w:cs="Times New Roman"/>
          <w:sz w:val="24"/>
          <w:szCs w:val="24"/>
          <w:lang w:val="en-GB"/>
        </w:rPr>
        <w:t xml:space="preserve"> (</w:t>
      </w:r>
      <w:r w:rsidRPr="00FB3EA3">
        <w:rPr>
          <w:rFonts w:ascii="Times New Roman" w:hAnsi="Times New Roman" w:cs="Times New Roman"/>
          <w:b/>
          <w:i/>
          <w:sz w:val="24"/>
          <w:szCs w:val="24"/>
          <w:lang w:val="en-GB"/>
        </w:rPr>
        <w:t>p</w:t>
      </w:r>
      <w:r w:rsidRPr="00FB3EA3">
        <w:rPr>
          <w:rFonts w:ascii="Times New Roman" w:hAnsi="Times New Roman" w:cs="Times New Roman"/>
          <w:b/>
          <w:sz w:val="24"/>
          <w:szCs w:val="24"/>
          <w:lang w:val="en-GB"/>
        </w:rPr>
        <w:t xml:space="preserve"> &lt; 0.001</w:t>
      </w:r>
      <w:r w:rsidRPr="00932E7C">
        <w:rPr>
          <w:rFonts w:ascii="Times New Roman" w:hAnsi="Times New Roman" w:cs="Times New Roman"/>
          <w:sz w:val="24"/>
          <w:szCs w:val="24"/>
          <w:lang w:val="en-GB"/>
        </w:rPr>
        <w:t>)</w:t>
      </w:r>
    </w:p>
    <w:p w14:paraId="6C245773" w14:textId="77777777" w:rsidR="00950D0B" w:rsidRDefault="00950D0B" w:rsidP="00950D0B">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GB"/>
        </w:rPr>
      </w:pPr>
      <w:r w:rsidRPr="00916470">
        <w:rPr>
          <w:rFonts w:ascii="Times New Roman" w:hAnsi="Times New Roman" w:cs="Times New Roman"/>
          <w:sz w:val="24"/>
          <w:szCs w:val="24"/>
          <w:lang w:val="en-GB"/>
        </w:rPr>
        <w:tab/>
        <w:t>Susp. f</w:t>
      </w:r>
      <w:r w:rsidRPr="00932E7C">
        <w:rPr>
          <w:rFonts w:ascii="Times New Roman" w:hAnsi="Times New Roman" w:cs="Times New Roman"/>
          <w:sz w:val="24"/>
          <w:szCs w:val="24"/>
          <w:lang w:val="en-GB"/>
        </w:rPr>
        <w:t>eeders</w:t>
      </w:r>
      <w:r w:rsidRPr="00916470">
        <w:rPr>
          <w:rFonts w:ascii="Times New Roman" w:hAnsi="Times New Roman" w:cs="Times New Roman"/>
          <w:sz w:val="24"/>
          <w:szCs w:val="24"/>
          <w:lang w:val="en-GB"/>
        </w:rPr>
        <w:tab/>
        <w:t>(2, 54)</w:t>
      </w:r>
      <w:r w:rsidRPr="00916470">
        <w:rPr>
          <w:rFonts w:ascii="Times New Roman" w:hAnsi="Times New Roman" w:cs="Times New Roman"/>
          <w:sz w:val="24"/>
          <w:szCs w:val="24"/>
          <w:lang w:val="en-GB"/>
        </w:rPr>
        <w:tab/>
      </w:r>
      <w:r>
        <w:rPr>
          <w:rFonts w:ascii="Times New Roman" w:hAnsi="Times New Roman" w:cs="Times New Roman"/>
          <w:sz w:val="24"/>
          <w:szCs w:val="24"/>
          <w:lang w:val="en-GB"/>
        </w:rPr>
        <w:t>21.066</w:t>
      </w:r>
      <w:r>
        <w:rPr>
          <w:rFonts w:ascii="Times New Roman" w:hAnsi="Times New Roman" w:cs="Times New Roman"/>
          <w:sz w:val="24"/>
          <w:szCs w:val="24"/>
          <w:lang w:val="en-GB"/>
        </w:rPr>
        <w:tab/>
      </w:r>
      <w:r w:rsidRPr="00280FB2">
        <w:rPr>
          <w:rFonts w:ascii="Times New Roman" w:hAnsi="Times New Roman" w:cs="Times New Roman"/>
          <w:b/>
          <w:sz w:val="24"/>
          <w:szCs w:val="24"/>
          <w:lang w:val="en-GB"/>
        </w:rPr>
        <w:t>&lt;0.001</w:t>
      </w:r>
      <w:r>
        <w:rPr>
          <w:rFonts w:ascii="Times New Roman" w:hAnsi="Times New Roman" w:cs="Times New Roman"/>
          <w:sz w:val="24"/>
          <w:szCs w:val="24"/>
          <w:lang w:val="en-GB"/>
        </w:rPr>
        <w:tab/>
        <w:t>B3 = M</w:t>
      </w:r>
      <w:r w:rsidRPr="00916470">
        <w:rPr>
          <w:rFonts w:ascii="Times New Roman" w:hAnsi="Times New Roman" w:cs="Times New Roman"/>
          <w:sz w:val="24"/>
          <w:szCs w:val="24"/>
          <w:lang w:val="en-GB"/>
        </w:rPr>
        <w:t>1</w:t>
      </w:r>
      <w:r>
        <w:rPr>
          <w:rFonts w:ascii="Times New Roman" w:hAnsi="Times New Roman" w:cs="Times New Roman"/>
          <w:sz w:val="24"/>
          <w:szCs w:val="24"/>
          <w:lang w:val="en-GB"/>
        </w:rPr>
        <w:t xml:space="preserve"> &gt; </w:t>
      </w:r>
      <w:r w:rsidRPr="00916470">
        <w:rPr>
          <w:rFonts w:ascii="Times New Roman" w:hAnsi="Times New Roman" w:cs="Times New Roman"/>
          <w:sz w:val="24"/>
          <w:szCs w:val="24"/>
          <w:lang w:val="en-GB"/>
        </w:rPr>
        <w:t>R2 (</w:t>
      </w:r>
      <w:r w:rsidRPr="00FB3EA3">
        <w:rPr>
          <w:rFonts w:ascii="Times New Roman" w:hAnsi="Times New Roman" w:cs="Times New Roman"/>
          <w:b/>
          <w:i/>
          <w:sz w:val="24"/>
          <w:szCs w:val="24"/>
          <w:lang w:val="en-GB"/>
        </w:rPr>
        <w:t>p</w:t>
      </w:r>
      <w:r w:rsidRPr="00FB3EA3">
        <w:rPr>
          <w:rFonts w:ascii="Times New Roman" w:hAnsi="Times New Roman" w:cs="Times New Roman"/>
          <w:b/>
          <w:sz w:val="24"/>
          <w:szCs w:val="24"/>
          <w:lang w:val="en-GB"/>
        </w:rPr>
        <w:t xml:space="preserve"> &lt; 0.001</w:t>
      </w:r>
      <w:r w:rsidRPr="00916470">
        <w:rPr>
          <w:rFonts w:ascii="Times New Roman" w:hAnsi="Times New Roman" w:cs="Times New Roman"/>
          <w:sz w:val="24"/>
          <w:szCs w:val="24"/>
          <w:lang w:val="en-GB"/>
        </w:rPr>
        <w:t>)</w:t>
      </w:r>
    </w:p>
    <w:p w14:paraId="493BBEC7" w14:textId="77777777" w:rsidR="00950D0B" w:rsidRDefault="00950D0B" w:rsidP="00950D0B">
      <w:pPr>
        <w:tabs>
          <w:tab w:val="left" w:pos="1276"/>
          <w:tab w:val="left" w:pos="2410"/>
          <w:tab w:val="left" w:pos="3261"/>
          <w:tab w:val="left" w:pos="4253"/>
          <w:tab w:val="left" w:pos="5529"/>
          <w:tab w:val="left" w:pos="6521"/>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Empty</w:t>
      </w:r>
      <w:r>
        <w:rPr>
          <w:rFonts w:ascii="Times New Roman" w:hAnsi="Times New Roman" w:cs="Times New Roman"/>
          <w:sz w:val="24"/>
          <w:szCs w:val="24"/>
          <w:lang w:val="en-GB"/>
        </w:rPr>
        <w:tab/>
      </w:r>
      <w:r>
        <w:rPr>
          <w:rFonts w:ascii="Times New Roman" w:hAnsi="Times New Roman" w:cs="Times New Roman"/>
          <w:sz w:val="24"/>
          <w:szCs w:val="24"/>
          <w:lang w:val="en-GB"/>
        </w:rPr>
        <w:tab/>
        <w:t>(2, 54)</w:t>
      </w:r>
      <w:r>
        <w:rPr>
          <w:rFonts w:ascii="Times New Roman" w:hAnsi="Times New Roman" w:cs="Times New Roman"/>
          <w:sz w:val="24"/>
          <w:szCs w:val="24"/>
          <w:lang w:val="en-GB"/>
        </w:rPr>
        <w:tab/>
        <w:t>27.090</w:t>
      </w:r>
      <w:r>
        <w:rPr>
          <w:rFonts w:ascii="Times New Roman" w:hAnsi="Times New Roman" w:cs="Times New Roman"/>
          <w:sz w:val="24"/>
          <w:szCs w:val="24"/>
          <w:lang w:val="en-GB"/>
        </w:rPr>
        <w:tab/>
      </w:r>
      <w:r w:rsidRPr="00280FB2">
        <w:rPr>
          <w:rFonts w:ascii="Times New Roman" w:hAnsi="Times New Roman" w:cs="Times New Roman"/>
          <w:b/>
          <w:sz w:val="24"/>
          <w:szCs w:val="24"/>
          <w:lang w:val="en-GB"/>
        </w:rPr>
        <w:t>&lt;0.001</w:t>
      </w:r>
      <w:r>
        <w:rPr>
          <w:rFonts w:ascii="Times New Roman" w:hAnsi="Times New Roman" w:cs="Times New Roman"/>
          <w:sz w:val="24"/>
          <w:szCs w:val="24"/>
          <w:lang w:val="en-GB"/>
        </w:rPr>
        <w:tab/>
        <w:t>B3 &gt; M</w:t>
      </w:r>
      <w:r w:rsidRPr="00916470">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Pr="0091647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32E7C">
        <w:rPr>
          <w:rFonts w:ascii="Times New Roman" w:hAnsi="Times New Roman" w:cs="Times New Roman"/>
          <w:sz w:val="24"/>
          <w:szCs w:val="24"/>
          <w:lang w:val="en-GB"/>
        </w:rPr>
        <w:t>R2</w:t>
      </w:r>
      <w:r w:rsidRPr="00916470">
        <w:rPr>
          <w:rFonts w:ascii="Times New Roman" w:hAnsi="Times New Roman" w:cs="Times New Roman"/>
          <w:sz w:val="24"/>
          <w:szCs w:val="24"/>
          <w:lang w:val="en-GB"/>
        </w:rPr>
        <w:t xml:space="preserve"> (</w:t>
      </w:r>
      <w:r w:rsidRPr="00FB3EA3">
        <w:rPr>
          <w:rFonts w:ascii="Times New Roman" w:hAnsi="Times New Roman" w:cs="Times New Roman"/>
          <w:b/>
          <w:i/>
          <w:sz w:val="24"/>
          <w:szCs w:val="24"/>
          <w:lang w:val="en-GB"/>
        </w:rPr>
        <w:t>p</w:t>
      </w:r>
      <w:r w:rsidRPr="00FB3EA3">
        <w:rPr>
          <w:rFonts w:ascii="Times New Roman" w:hAnsi="Times New Roman" w:cs="Times New Roman"/>
          <w:b/>
          <w:sz w:val="24"/>
          <w:szCs w:val="24"/>
          <w:lang w:val="en-GB"/>
        </w:rPr>
        <w:t xml:space="preserve"> &lt;</w:t>
      </w:r>
      <w:r>
        <w:rPr>
          <w:rFonts w:ascii="Times New Roman" w:hAnsi="Times New Roman" w:cs="Times New Roman"/>
          <w:b/>
          <w:sz w:val="24"/>
          <w:szCs w:val="24"/>
          <w:lang w:val="en-GB"/>
        </w:rPr>
        <w:t xml:space="preserve"> </w:t>
      </w:r>
      <w:r w:rsidRPr="00FB3EA3">
        <w:rPr>
          <w:rFonts w:ascii="Times New Roman" w:hAnsi="Times New Roman" w:cs="Times New Roman"/>
          <w:b/>
          <w:sz w:val="24"/>
          <w:szCs w:val="24"/>
          <w:lang w:val="en-GB"/>
        </w:rPr>
        <w:t>0.001</w:t>
      </w:r>
      <w:r w:rsidRPr="00932E7C">
        <w:rPr>
          <w:rFonts w:ascii="Times New Roman" w:hAnsi="Times New Roman" w:cs="Times New Roman"/>
          <w:sz w:val="24"/>
          <w:szCs w:val="24"/>
          <w:lang w:val="en-GB"/>
        </w:rPr>
        <w:t>)</w:t>
      </w:r>
    </w:p>
    <w:p w14:paraId="1412B6A1" w14:textId="77777777" w:rsidR="00950D0B" w:rsidRPr="004A6039" w:rsidRDefault="00950D0B" w:rsidP="00950D0B">
      <w:pPr>
        <w:spacing w:after="0"/>
        <w:jc w:val="both"/>
        <w:rPr>
          <w:rFonts w:ascii="Times New Roman" w:hAnsi="Times New Roman" w:cs="Times New Roman"/>
          <w:b/>
          <w:sz w:val="24"/>
          <w:lang w:val="en-US"/>
        </w:rPr>
      </w:pPr>
      <w:r>
        <w:rPr>
          <w:rFonts w:ascii="Times New Roman" w:hAnsi="Times New Roman" w:cs="Times New Roman"/>
          <w:b/>
          <w:sz w:val="24"/>
          <w:szCs w:val="24"/>
          <w:lang w:val="en-US"/>
        </w:rPr>
        <w:t>B</w:t>
      </w:r>
      <w:r w:rsidRPr="004A6039">
        <w:rPr>
          <w:rFonts w:ascii="Times New Roman" w:hAnsi="Times New Roman" w:cs="Times New Roman"/>
          <w:b/>
          <w:sz w:val="24"/>
          <w:szCs w:val="24"/>
          <w:lang w:val="en-US"/>
        </w:rPr>
        <w:t>)</w:t>
      </w:r>
    </w:p>
    <w:p w14:paraId="2CF50C44" w14:textId="77777777" w:rsidR="00950D0B" w:rsidRDefault="00950D0B" w:rsidP="00950D0B">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Recruits</w:t>
      </w:r>
      <w:r w:rsidRPr="00C85F49">
        <w:rPr>
          <w:rFonts w:ascii="Times New Roman" w:hAnsi="Times New Roman" w:cs="Times New Roman"/>
          <w:i/>
          <w:sz w:val="24"/>
          <w:szCs w:val="24"/>
          <w:lang w:val="en-GB"/>
        </w:rPr>
        <w:t xml:space="preserve">, </w:t>
      </w:r>
      <w:r>
        <w:rPr>
          <w:rFonts w:ascii="Times New Roman" w:hAnsi="Times New Roman" w:cs="Times New Roman"/>
          <w:i/>
          <w:sz w:val="24"/>
          <w:szCs w:val="24"/>
          <w:lang w:val="en-GB"/>
        </w:rPr>
        <w:t>T</w:t>
      </w:r>
      <w:r>
        <w:rPr>
          <w:rFonts w:ascii="Times New Roman" w:hAnsi="Times New Roman" w:cs="Times New Roman"/>
          <w:i/>
          <w:sz w:val="24"/>
          <w:szCs w:val="24"/>
          <w:vertAlign w:val="subscript"/>
          <w:lang w:val="en-GB"/>
        </w:rPr>
        <w:t>24/26</w:t>
      </w:r>
      <w:r>
        <w:rPr>
          <w:rFonts w:ascii="Times New Roman" w:hAnsi="Times New Roman" w:cs="Times New Roman"/>
          <w:i/>
          <w:sz w:val="24"/>
          <w:szCs w:val="24"/>
          <w:lang w:val="en-GB"/>
        </w:rPr>
        <w:t xml:space="preserve"> between stations</w:t>
      </w:r>
      <w:r>
        <w:rPr>
          <w:rFonts w:ascii="Times New Roman" w:hAnsi="Times New Roman" w:cs="Times New Roman"/>
          <w:i/>
          <w:sz w:val="24"/>
          <w:szCs w:val="24"/>
          <w:lang w:val="en-GB"/>
        </w:rPr>
        <w:tab/>
        <w:t xml:space="preserve">      </w:t>
      </w:r>
    </w:p>
    <w:p w14:paraId="4FE45502" w14:textId="3856C23F" w:rsidR="00950D0B" w:rsidRDefault="00950D0B" w:rsidP="00EF013A">
      <w:pPr>
        <w:tabs>
          <w:tab w:val="left" w:pos="1276"/>
          <w:tab w:val="left" w:pos="2410"/>
          <w:tab w:val="left" w:pos="3544"/>
          <w:tab w:val="left" w:pos="4253"/>
          <w:tab w:val="left" w:pos="5529"/>
          <w:tab w:val="left" w:pos="65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ab/>
      </w:r>
      <w:r w:rsidR="00EF013A">
        <w:rPr>
          <w:rFonts w:ascii="Times New Roman" w:hAnsi="Times New Roman" w:cs="Times New Roman"/>
          <w:sz w:val="24"/>
          <w:szCs w:val="24"/>
          <w:lang w:val="en-US"/>
        </w:rPr>
        <w:t>Recruits</w:t>
      </w:r>
      <w:r w:rsidR="00EF013A">
        <w:rPr>
          <w:rFonts w:ascii="Times New Roman" w:hAnsi="Times New Roman" w:cs="Times New Roman"/>
          <w:sz w:val="24"/>
          <w:szCs w:val="24"/>
          <w:lang w:val="en-US"/>
        </w:rPr>
        <w:tab/>
      </w:r>
      <w:r w:rsidR="00EF013A">
        <w:rPr>
          <w:rFonts w:ascii="Times New Roman" w:hAnsi="Times New Roman" w:cs="Times New Roman"/>
          <w:sz w:val="24"/>
          <w:szCs w:val="24"/>
          <w:lang w:val="en-US"/>
        </w:rPr>
        <w:tab/>
        <w:t>2</w:t>
      </w:r>
      <w:r w:rsidRPr="00951238">
        <w:rPr>
          <w:rFonts w:ascii="Times New Roman" w:hAnsi="Times New Roman" w:cs="Times New Roman"/>
          <w:sz w:val="24"/>
          <w:szCs w:val="24"/>
          <w:lang w:val="en-US"/>
        </w:rPr>
        <w:tab/>
        <w:t>17.521</w:t>
      </w:r>
      <w:r w:rsidRPr="00951238">
        <w:rPr>
          <w:rFonts w:ascii="Times New Roman" w:hAnsi="Times New Roman" w:cs="Times New Roman"/>
          <w:sz w:val="24"/>
          <w:szCs w:val="24"/>
          <w:lang w:val="en-US"/>
        </w:rPr>
        <w:tab/>
      </w:r>
      <w:r w:rsidRPr="00951238">
        <w:rPr>
          <w:rFonts w:ascii="Times New Roman" w:hAnsi="Times New Roman" w:cs="Times New Roman"/>
          <w:b/>
          <w:sz w:val="24"/>
          <w:szCs w:val="24"/>
          <w:lang w:val="en-US"/>
        </w:rPr>
        <w:t>&lt;0.001</w:t>
      </w:r>
      <w:r w:rsidRPr="00951238">
        <w:rPr>
          <w:rFonts w:ascii="Times New Roman" w:hAnsi="Times New Roman" w:cs="Times New Roman"/>
          <w:sz w:val="24"/>
          <w:szCs w:val="24"/>
          <w:lang w:val="en-US"/>
        </w:rPr>
        <w:tab/>
        <w:t>B3 &gt; R2 = M1 (</w:t>
      </w:r>
      <w:r w:rsidRPr="00951238">
        <w:rPr>
          <w:rFonts w:ascii="Times New Roman" w:hAnsi="Times New Roman" w:cs="Times New Roman"/>
          <w:b/>
          <w:i/>
          <w:sz w:val="24"/>
          <w:szCs w:val="24"/>
          <w:lang w:val="en-US"/>
        </w:rPr>
        <w:t>p</w:t>
      </w:r>
      <w:r w:rsidR="00EA2C07">
        <w:rPr>
          <w:rFonts w:ascii="Times New Roman" w:hAnsi="Times New Roman" w:cs="Times New Roman"/>
          <w:b/>
          <w:sz w:val="24"/>
          <w:szCs w:val="24"/>
          <w:lang w:val="en-US"/>
        </w:rPr>
        <w:t xml:space="preserve"> &lt; 0.001</w:t>
      </w:r>
      <w:r w:rsidRPr="00951238">
        <w:rPr>
          <w:rFonts w:ascii="Times New Roman" w:hAnsi="Times New Roman" w:cs="Times New Roman"/>
          <w:sz w:val="24"/>
          <w:szCs w:val="24"/>
          <w:lang w:val="en-US"/>
        </w:rPr>
        <w:t>)</w:t>
      </w:r>
    </w:p>
    <w:p w14:paraId="68B40BDD" w14:textId="5433A38C" w:rsidR="00422C2C" w:rsidRPr="004A6039" w:rsidRDefault="00422C2C" w:rsidP="00422C2C">
      <w:pPr>
        <w:spacing w:after="0"/>
        <w:jc w:val="both"/>
        <w:rPr>
          <w:rFonts w:ascii="Times New Roman" w:hAnsi="Times New Roman" w:cs="Times New Roman"/>
          <w:b/>
          <w:sz w:val="24"/>
          <w:lang w:val="en-US"/>
        </w:rPr>
      </w:pPr>
      <w:r>
        <w:rPr>
          <w:rFonts w:ascii="Times New Roman" w:hAnsi="Times New Roman" w:cs="Times New Roman"/>
          <w:b/>
          <w:sz w:val="24"/>
          <w:szCs w:val="24"/>
          <w:lang w:val="en-US"/>
        </w:rPr>
        <w:t>C</w:t>
      </w:r>
      <w:r w:rsidRPr="004A6039">
        <w:rPr>
          <w:rFonts w:ascii="Times New Roman" w:hAnsi="Times New Roman" w:cs="Times New Roman"/>
          <w:b/>
          <w:sz w:val="24"/>
          <w:szCs w:val="24"/>
          <w:lang w:val="en-US"/>
        </w:rPr>
        <w:t>)</w:t>
      </w:r>
    </w:p>
    <w:p w14:paraId="507ED8F7" w14:textId="510DE081" w:rsidR="00AD3B22" w:rsidRDefault="00AD3B22" w:rsidP="00AD3B22">
      <w:pPr>
        <w:pBdr>
          <w:top w:val="single" w:sz="4" w:space="1" w:color="auto"/>
          <w:bottom w:val="single" w:sz="4" w:space="1" w:color="auto"/>
        </w:pBdr>
        <w:tabs>
          <w:tab w:val="left" w:pos="1276"/>
          <w:tab w:val="left" w:pos="2410"/>
          <w:tab w:val="left" w:pos="3261"/>
          <w:tab w:val="left" w:pos="4253"/>
          <w:tab w:val="left" w:pos="5529"/>
          <w:tab w:val="left" w:pos="6521"/>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Recruits</w:t>
      </w:r>
      <w:r w:rsidRPr="00C85F49">
        <w:rPr>
          <w:rFonts w:ascii="Times New Roman" w:hAnsi="Times New Roman" w:cs="Times New Roman"/>
          <w:i/>
          <w:sz w:val="24"/>
          <w:szCs w:val="24"/>
          <w:lang w:val="en-GB"/>
        </w:rPr>
        <w:t xml:space="preserve">, </w:t>
      </w:r>
      <w:r>
        <w:rPr>
          <w:rFonts w:ascii="Times New Roman" w:hAnsi="Times New Roman" w:cs="Times New Roman"/>
          <w:i/>
          <w:sz w:val="24"/>
          <w:szCs w:val="24"/>
          <w:lang w:val="en-GB"/>
        </w:rPr>
        <w:t>T</w:t>
      </w:r>
      <w:r>
        <w:rPr>
          <w:rFonts w:ascii="Times New Roman" w:hAnsi="Times New Roman" w:cs="Times New Roman"/>
          <w:i/>
          <w:sz w:val="24"/>
          <w:szCs w:val="24"/>
          <w:vertAlign w:val="subscript"/>
          <w:lang w:val="en-GB"/>
        </w:rPr>
        <w:t>24/26</w:t>
      </w:r>
      <w:r>
        <w:rPr>
          <w:rFonts w:ascii="Times New Roman" w:hAnsi="Times New Roman" w:cs="Times New Roman"/>
          <w:i/>
          <w:sz w:val="24"/>
          <w:szCs w:val="24"/>
          <w:lang w:val="en-GB"/>
        </w:rPr>
        <w:t xml:space="preserve"> between sides</w:t>
      </w:r>
      <w:r>
        <w:rPr>
          <w:rFonts w:ascii="Times New Roman" w:hAnsi="Times New Roman" w:cs="Times New Roman"/>
          <w:i/>
          <w:sz w:val="24"/>
          <w:szCs w:val="24"/>
          <w:lang w:val="en-GB"/>
        </w:rPr>
        <w:tab/>
        <w:t xml:space="preserve">      </w:t>
      </w:r>
    </w:p>
    <w:p w14:paraId="2D564A2F" w14:textId="3E3BCC9E" w:rsidR="00AD3B22" w:rsidRPr="00897705" w:rsidRDefault="00AD3B22" w:rsidP="00EF013A">
      <w:pPr>
        <w:tabs>
          <w:tab w:val="left" w:pos="1276"/>
          <w:tab w:val="left" w:pos="2410"/>
          <w:tab w:val="left" w:pos="3544"/>
          <w:tab w:val="left" w:pos="4253"/>
          <w:tab w:val="left" w:pos="5529"/>
          <w:tab w:val="left" w:pos="65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ab/>
      </w:r>
      <w:r w:rsidR="00422C2C" w:rsidRPr="00897705">
        <w:rPr>
          <w:rFonts w:ascii="Times New Roman" w:hAnsi="Times New Roman" w:cs="Times New Roman"/>
          <w:sz w:val="24"/>
          <w:szCs w:val="24"/>
          <w:lang w:val="en-US"/>
        </w:rPr>
        <w:t>B3</w:t>
      </w:r>
      <w:r w:rsidR="00EF013A" w:rsidRPr="00897705">
        <w:rPr>
          <w:rFonts w:ascii="Times New Roman" w:hAnsi="Times New Roman" w:cs="Times New Roman"/>
          <w:sz w:val="24"/>
          <w:szCs w:val="24"/>
          <w:lang w:val="en-US"/>
        </w:rPr>
        <w:tab/>
      </w:r>
      <w:r w:rsidR="00EF013A" w:rsidRPr="00897705">
        <w:rPr>
          <w:rFonts w:ascii="Times New Roman" w:hAnsi="Times New Roman" w:cs="Times New Roman"/>
          <w:sz w:val="24"/>
          <w:szCs w:val="24"/>
          <w:lang w:val="en-US"/>
        </w:rPr>
        <w:tab/>
        <w:t>2</w:t>
      </w:r>
      <w:r w:rsidRPr="00897705">
        <w:rPr>
          <w:rFonts w:ascii="Times New Roman" w:hAnsi="Times New Roman" w:cs="Times New Roman"/>
          <w:sz w:val="24"/>
          <w:szCs w:val="24"/>
          <w:lang w:val="en-US"/>
        </w:rPr>
        <w:tab/>
      </w:r>
      <w:r w:rsidR="00EF013A" w:rsidRPr="00897705">
        <w:rPr>
          <w:rFonts w:ascii="Times New Roman" w:hAnsi="Times New Roman" w:cs="Times New Roman"/>
          <w:sz w:val="24"/>
          <w:szCs w:val="24"/>
          <w:lang w:val="en-US"/>
        </w:rPr>
        <w:t>23.676</w:t>
      </w:r>
      <w:r w:rsidRPr="00897705">
        <w:rPr>
          <w:rFonts w:ascii="Times New Roman" w:hAnsi="Times New Roman" w:cs="Times New Roman"/>
          <w:sz w:val="24"/>
          <w:szCs w:val="24"/>
          <w:lang w:val="en-US"/>
        </w:rPr>
        <w:tab/>
      </w:r>
      <w:r w:rsidRPr="00897705">
        <w:rPr>
          <w:rFonts w:ascii="Times New Roman" w:hAnsi="Times New Roman" w:cs="Times New Roman"/>
          <w:b/>
          <w:sz w:val="24"/>
          <w:szCs w:val="24"/>
          <w:lang w:val="en-US"/>
        </w:rPr>
        <w:t>&lt;0.001</w:t>
      </w:r>
      <w:r w:rsidR="00EF013A" w:rsidRPr="00897705">
        <w:rPr>
          <w:rFonts w:ascii="Times New Roman" w:hAnsi="Times New Roman" w:cs="Times New Roman"/>
          <w:sz w:val="24"/>
          <w:szCs w:val="24"/>
          <w:lang w:val="en-US"/>
        </w:rPr>
        <w:tab/>
        <w:t>B &gt; L &gt; T</w:t>
      </w:r>
      <w:r w:rsidRPr="00897705">
        <w:rPr>
          <w:rFonts w:ascii="Times New Roman" w:hAnsi="Times New Roman" w:cs="Times New Roman"/>
          <w:sz w:val="24"/>
          <w:szCs w:val="24"/>
          <w:lang w:val="en-US"/>
        </w:rPr>
        <w:t xml:space="preserve"> (</w:t>
      </w:r>
      <w:r w:rsidRPr="00897705">
        <w:rPr>
          <w:rFonts w:ascii="Times New Roman" w:hAnsi="Times New Roman" w:cs="Times New Roman"/>
          <w:b/>
          <w:i/>
          <w:sz w:val="24"/>
          <w:szCs w:val="24"/>
          <w:lang w:val="en-US"/>
        </w:rPr>
        <w:t>p</w:t>
      </w:r>
      <w:r w:rsidRPr="00897705">
        <w:rPr>
          <w:rFonts w:ascii="Times New Roman" w:hAnsi="Times New Roman" w:cs="Times New Roman"/>
          <w:b/>
          <w:sz w:val="24"/>
          <w:szCs w:val="24"/>
          <w:lang w:val="en-US"/>
        </w:rPr>
        <w:t xml:space="preserve"> &lt; 0.0</w:t>
      </w:r>
      <w:r w:rsidR="00EF013A" w:rsidRPr="00897705">
        <w:rPr>
          <w:rFonts w:ascii="Times New Roman" w:hAnsi="Times New Roman" w:cs="Times New Roman"/>
          <w:b/>
          <w:sz w:val="24"/>
          <w:szCs w:val="24"/>
          <w:lang w:val="en-US"/>
        </w:rPr>
        <w:t>2</w:t>
      </w:r>
      <w:r w:rsidR="00EA2C07" w:rsidRPr="00897705">
        <w:rPr>
          <w:rFonts w:ascii="Times New Roman" w:hAnsi="Times New Roman" w:cs="Times New Roman"/>
          <w:b/>
          <w:sz w:val="24"/>
          <w:szCs w:val="24"/>
          <w:lang w:val="en-US"/>
        </w:rPr>
        <w:t>0</w:t>
      </w:r>
      <w:r w:rsidRPr="00897705">
        <w:rPr>
          <w:rFonts w:ascii="Times New Roman" w:hAnsi="Times New Roman" w:cs="Times New Roman"/>
          <w:sz w:val="24"/>
          <w:szCs w:val="24"/>
          <w:lang w:val="en-US"/>
        </w:rPr>
        <w:t>)</w:t>
      </w:r>
    </w:p>
    <w:p w14:paraId="0B71B17C" w14:textId="6B226F09" w:rsidR="00422C2C" w:rsidRPr="00897705" w:rsidRDefault="00422C2C" w:rsidP="00EF013A">
      <w:pPr>
        <w:tabs>
          <w:tab w:val="left" w:pos="1276"/>
          <w:tab w:val="left" w:pos="2410"/>
          <w:tab w:val="left" w:pos="3544"/>
          <w:tab w:val="left" w:pos="4253"/>
          <w:tab w:val="left" w:pos="5529"/>
          <w:tab w:val="left" w:pos="6521"/>
        </w:tabs>
        <w:spacing w:after="0" w:line="240" w:lineRule="auto"/>
        <w:rPr>
          <w:rFonts w:ascii="Times New Roman" w:hAnsi="Times New Roman" w:cs="Times New Roman"/>
          <w:sz w:val="24"/>
          <w:szCs w:val="24"/>
          <w:lang w:val="en-US"/>
        </w:rPr>
      </w:pPr>
      <w:r w:rsidRPr="00897705">
        <w:rPr>
          <w:rFonts w:ascii="Times New Roman" w:hAnsi="Times New Roman" w:cs="Times New Roman"/>
          <w:sz w:val="24"/>
          <w:szCs w:val="24"/>
          <w:lang w:val="en-US"/>
        </w:rPr>
        <w:tab/>
        <w:t>R2</w:t>
      </w:r>
      <w:r w:rsidRPr="00897705">
        <w:rPr>
          <w:rFonts w:ascii="Times New Roman" w:hAnsi="Times New Roman" w:cs="Times New Roman"/>
          <w:sz w:val="24"/>
          <w:szCs w:val="24"/>
          <w:lang w:val="en-US"/>
        </w:rPr>
        <w:tab/>
      </w:r>
      <w:r w:rsidRPr="00897705">
        <w:rPr>
          <w:rFonts w:ascii="Times New Roman" w:hAnsi="Times New Roman" w:cs="Times New Roman"/>
          <w:sz w:val="24"/>
          <w:szCs w:val="24"/>
          <w:lang w:val="en-US"/>
        </w:rPr>
        <w:tab/>
      </w:r>
      <w:r w:rsidR="00EF013A" w:rsidRPr="00897705">
        <w:rPr>
          <w:rFonts w:ascii="Times New Roman" w:hAnsi="Times New Roman" w:cs="Times New Roman"/>
          <w:sz w:val="24"/>
          <w:szCs w:val="24"/>
          <w:lang w:val="en-US"/>
        </w:rPr>
        <w:t>2</w:t>
      </w:r>
      <w:r w:rsidRPr="00897705">
        <w:rPr>
          <w:rFonts w:ascii="Times New Roman" w:hAnsi="Times New Roman" w:cs="Times New Roman"/>
          <w:sz w:val="24"/>
          <w:szCs w:val="24"/>
          <w:lang w:val="en-US"/>
        </w:rPr>
        <w:tab/>
      </w:r>
      <w:r w:rsidR="00EA2C07" w:rsidRPr="00897705">
        <w:rPr>
          <w:rFonts w:ascii="Times New Roman" w:hAnsi="Times New Roman" w:cs="Times New Roman"/>
          <w:sz w:val="24"/>
          <w:szCs w:val="24"/>
          <w:lang w:val="en-US"/>
        </w:rPr>
        <w:t>30.161</w:t>
      </w:r>
      <w:r w:rsidRPr="00897705">
        <w:rPr>
          <w:rFonts w:ascii="Times New Roman" w:hAnsi="Times New Roman" w:cs="Times New Roman"/>
          <w:sz w:val="24"/>
          <w:szCs w:val="24"/>
          <w:lang w:val="en-US"/>
        </w:rPr>
        <w:tab/>
      </w:r>
      <w:r w:rsidRPr="00897705">
        <w:rPr>
          <w:rFonts w:ascii="Times New Roman" w:hAnsi="Times New Roman" w:cs="Times New Roman"/>
          <w:b/>
          <w:sz w:val="24"/>
          <w:szCs w:val="24"/>
          <w:lang w:val="en-US"/>
        </w:rPr>
        <w:t>&lt;0.001</w:t>
      </w:r>
      <w:r w:rsidRPr="00897705">
        <w:rPr>
          <w:rFonts w:ascii="Times New Roman" w:hAnsi="Times New Roman" w:cs="Times New Roman"/>
          <w:sz w:val="24"/>
          <w:szCs w:val="24"/>
          <w:lang w:val="en-US"/>
        </w:rPr>
        <w:tab/>
        <w:t xml:space="preserve">B &gt; </w:t>
      </w:r>
      <w:r w:rsidR="00EA2C07" w:rsidRPr="00897705">
        <w:rPr>
          <w:rFonts w:ascii="Times New Roman" w:hAnsi="Times New Roman" w:cs="Times New Roman"/>
          <w:sz w:val="24"/>
          <w:szCs w:val="24"/>
          <w:lang w:val="en-US"/>
        </w:rPr>
        <w:t>L</w:t>
      </w:r>
      <w:r w:rsidRPr="00897705">
        <w:rPr>
          <w:rFonts w:ascii="Times New Roman" w:hAnsi="Times New Roman" w:cs="Times New Roman"/>
          <w:sz w:val="24"/>
          <w:szCs w:val="24"/>
          <w:lang w:val="en-US"/>
        </w:rPr>
        <w:t xml:space="preserve"> = </w:t>
      </w:r>
      <w:r w:rsidR="00EA2C07" w:rsidRPr="00897705">
        <w:rPr>
          <w:rFonts w:ascii="Times New Roman" w:hAnsi="Times New Roman" w:cs="Times New Roman"/>
          <w:sz w:val="24"/>
          <w:szCs w:val="24"/>
          <w:lang w:val="en-US"/>
        </w:rPr>
        <w:t>T</w:t>
      </w:r>
      <w:r w:rsidRPr="00897705">
        <w:rPr>
          <w:rFonts w:ascii="Times New Roman" w:hAnsi="Times New Roman" w:cs="Times New Roman"/>
          <w:sz w:val="24"/>
          <w:szCs w:val="24"/>
          <w:lang w:val="en-US"/>
        </w:rPr>
        <w:t xml:space="preserve"> (</w:t>
      </w:r>
      <w:r w:rsidRPr="00897705">
        <w:rPr>
          <w:rFonts w:ascii="Times New Roman" w:hAnsi="Times New Roman" w:cs="Times New Roman"/>
          <w:b/>
          <w:i/>
          <w:sz w:val="24"/>
          <w:szCs w:val="24"/>
          <w:lang w:val="en-US"/>
        </w:rPr>
        <w:t>p</w:t>
      </w:r>
      <w:r w:rsidR="00EA2C07" w:rsidRPr="00897705">
        <w:rPr>
          <w:rFonts w:ascii="Times New Roman" w:hAnsi="Times New Roman" w:cs="Times New Roman"/>
          <w:b/>
          <w:sz w:val="24"/>
          <w:szCs w:val="24"/>
          <w:lang w:val="en-US"/>
        </w:rPr>
        <w:t xml:space="preserve"> &lt; 0.001</w:t>
      </w:r>
      <w:r w:rsidRPr="00897705">
        <w:rPr>
          <w:rFonts w:ascii="Times New Roman" w:hAnsi="Times New Roman" w:cs="Times New Roman"/>
          <w:sz w:val="24"/>
          <w:szCs w:val="24"/>
          <w:lang w:val="en-US"/>
        </w:rPr>
        <w:t>)</w:t>
      </w:r>
    </w:p>
    <w:p w14:paraId="68772FB0" w14:textId="3F1FFACD" w:rsidR="00422C2C" w:rsidRPr="00897705" w:rsidRDefault="00422C2C" w:rsidP="00EF013A">
      <w:pPr>
        <w:tabs>
          <w:tab w:val="left" w:pos="1276"/>
          <w:tab w:val="left" w:pos="2410"/>
          <w:tab w:val="left" w:pos="3544"/>
          <w:tab w:val="left" w:pos="4253"/>
          <w:tab w:val="left" w:pos="5529"/>
          <w:tab w:val="left" w:pos="6521"/>
        </w:tabs>
        <w:spacing w:after="0" w:line="240" w:lineRule="auto"/>
        <w:rPr>
          <w:rFonts w:ascii="Times New Roman" w:hAnsi="Times New Roman" w:cs="Times New Roman"/>
          <w:sz w:val="24"/>
          <w:szCs w:val="24"/>
          <w:lang w:val="en-GB"/>
        </w:rPr>
      </w:pPr>
      <w:r w:rsidRPr="00897705">
        <w:rPr>
          <w:rFonts w:ascii="Times New Roman" w:hAnsi="Times New Roman" w:cs="Times New Roman"/>
          <w:sz w:val="24"/>
          <w:szCs w:val="24"/>
          <w:lang w:val="en-US"/>
        </w:rPr>
        <w:tab/>
      </w:r>
      <w:r w:rsidRPr="00897705">
        <w:rPr>
          <w:rFonts w:ascii="Times New Roman" w:hAnsi="Times New Roman" w:cs="Times New Roman"/>
          <w:sz w:val="24"/>
          <w:szCs w:val="24"/>
          <w:lang w:val="en-GB"/>
        </w:rPr>
        <w:t>M1</w:t>
      </w:r>
      <w:r w:rsidRPr="00897705">
        <w:rPr>
          <w:rFonts w:ascii="Times New Roman" w:hAnsi="Times New Roman" w:cs="Times New Roman"/>
          <w:sz w:val="24"/>
          <w:szCs w:val="24"/>
          <w:lang w:val="en-GB"/>
        </w:rPr>
        <w:tab/>
      </w:r>
      <w:r w:rsidRPr="00897705">
        <w:rPr>
          <w:rFonts w:ascii="Times New Roman" w:hAnsi="Times New Roman" w:cs="Times New Roman"/>
          <w:sz w:val="24"/>
          <w:szCs w:val="24"/>
          <w:lang w:val="en-GB"/>
        </w:rPr>
        <w:tab/>
      </w:r>
      <w:r w:rsidR="00EF013A" w:rsidRPr="00897705">
        <w:rPr>
          <w:rFonts w:ascii="Times New Roman" w:hAnsi="Times New Roman" w:cs="Times New Roman"/>
          <w:sz w:val="24"/>
          <w:szCs w:val="24"/>
          <w:lang w:val="en-GB"/>
        </w:rPr>
        <w:t>2</w:t>
      </w:r>
      <w:r w:rsidRPr="00897705">
        <w:rPr>
          <w:rFonts w:ascii="Times New Roman" w:hAnsi="Times New Roman" w:cs="Times New Roman"/>
          <w:sz w:val="24"/>
          <w:szCs w:val="24"/>
          <w:lang w:val="en-GB"/>
        </w:rPr>
        <w:tab/>
      </w:r>
      <w:r w:rsidR="00EA2C07" w:rsidRPr="00897705">
        <w:rPr>
          <w:rFonts w:ascii="Times New Roman" w:hAnsi="Times New Roman" w:cs="Times New Roman"/>
          <w:sz w:val="24"/>
          <w:szCs w:val="24"/>
          <w:lang w:val="en-GB"/>
        </w:rPr>
        <w:t>26.729</w:t>
      </w:r>
      <w:r w:rsidRPr="00897705">
        <w:rPr>
          <w:rFonts w:ascii="Times New Roman" w:hAnsi="Times New Roman" w:cs="Times New Roman"/>
          <w:sz w:val="24"/>
          <w:szCs w:val="24"/>
          <w:lang w:val="en-GB"/>
        </w:rPr>
        <w:tab/>
      </w:r>
      <w:r w:rsidRPr="00897705">
        <w:rPr>
          <w:rFonts w:ascii="Times New Roman" w:hAnsi="Times New Roman" w:cs="Times New Roman"/>
          <w:b/>
          <w:sz w:val="24"/>
          <w:szCs w:val="24"/>
          <w:lang w:val="en-GB"/>
        </w:rPr>
        <w:t>&lt;0.001</w:t>
      </w:r>
      <w:r w:rsidR="00EA2C07" w:rsidRPr="00897705">
        <w:rPr>
          <w:rFonts w:ascii="Times New Roman" w:hAnsi="Times New Roman" w:cs="Times New Roman"/>
          <w:sz w:val="24"/>
          <w:szCs w:val="24"/>
          <w:lang w:val="en-GB"/>
        </w:rPr>
        <w:tab/>
        <w:t>B</w:t>
      </w:r>
      <w:r w:rsidRPr="00897705">
        <w:rPr>
          <w:rFonts w:ascii="Times New Roman" w:hAnsi="Times New Roman" w:cs="Times New Roman"/>
          <w:sz w:val="24"/>
          <w:szCs w:val="24"/>
          <w:lang w:val="en-GB"/>
        </w:rPr>
        <w:t xml:space="preserve"> &gt; </w:t>
      </w:r>
      <w:r w:rsidR="00EA2C07" w:rsidRPr="00897705">
        <w:rPr>
          <w:rFonts w:ascii="Times New Roman" w:hAnsi="Times New Roman" w:cs="Times New Roman"/>
          <w:sz w:val="24"/>
          <w:szCs w:val="24"/>
          <w:lang w:val="en-GB"/>
        </w:rPr>
        <w:t>L</w:t>
      </w:r>
      <w:r w:rsidRPr="00897705">
        <w:rPr>
          <w:rFonts w:ascii="Times New Roman" w:hAnsi="Times New Roman" w:cs="Times New Roman"/>
          <w:sz w:val="24"/>
          <w:szCs w:val="24"/>
          <w:lang w:val="en-GB"/>
        </w:rPr>
        <w:t xml:space="preserve"> = </w:t>
      </w:r>
      <w:r w:rsidR="00EA2C07" w:rsidRPr="00897705">
        <w:rPr>
          <w:rFonts w:ascii="Times New Roman" w:hAnsi="Times New Roman" w:cs="Times New Roman"/>
          <w:sz w:val="24"/>
          <w:szCs w:val="24"/>
          <w:lang w:val="en-GB"/>
        </w:rPr>
        <w:t>T</w:t>
      </w:r>
      <w:r w:rsidRPr="00897705">
        <w:rPr>
          <w:rFonts w:ascii="Times New Roman" w:hAnsi="Times New Roman" w:cs="Times New Roman"/>
          <w:sz w:val="24"/>
          <w:szCs w:val="24"/>
          <w:lang w:val="en-GB"/>
        </w:rPr>
        <w:t xml:space="preserve"> (</w:t>
      </w:r>
      <w:r w:rsidRPr="00897705">
        <w:rPr>
          <w:rFonts w:ascii="Times New Roman" w:hAnsi="Times New Roman" w:cs="Times New Roman"/>
          <w:b/>
          <w:i/>
          <w:sz w:val="24"/>
          <w:szCs w:val="24"/>
          <w:lang w:val="en-GB"/>
        </w:rPr>
        <w:t>p</w:t>
      </w:r>
      <w:r w:rsidR="00EA2C07" w:rsidRPr="00897705">
        <w:rPr>
          <w:rFonts w:ascii="Times New Roman" w:hAnsi="Times New Roman" w:cs="Times New Roman"/>
          <w:b/>
          <w:sz w:val="24"/>
          <w:szCs w:val="24"/>
          <w:lang w:val="en-GB"/>
        </w:rPr>
        <w:t xml:space="preserve"> &lt; 0.001</w:t>
      </w:r>
      <w:r w:rsidRPr="00897705">
        <w:rPr>
          <w:rFonts w:ascii="Times New Roman" w:hAnsi="Times New Roman" w:cs="Times New Roman"/>
          <w:sz w:val="24"/>
          <w:szCs w:val="24"/>
          <w:lang w:val="en-GB"/>
        </w:rPr>
        <w:t>)</w:t>
      </w:r>
    </w:p>
    <w:p w14:paraId="48E55720" w14:textId="214C397F" w:rsidR="003408B7" w:rsidRPr="00897705" w:rsidRDefault="003408B7" w:rsidP="00EF013A">
      <w:pPr>
        <w:tabs>
          <w:tab w:val="left" w:pos="1276"/>
          <w:tab w:val="left" w:pos="2410"/>
          <w:tab w:val="left" w:pos="3544"/>
          <w:tab w:val="left" w:pos="4253"/>
          <w:tab w:val="left" w:pos="5529"/>
          <w:tab w:val="left" w:pos="6521"/>
        </w:tabs>
        <w:spacing w:after="0" w:line="240" w:lineRule="auto"/>
        <w:rPr>
          <w:rFonts w:ascii="Times New Roman" w:hAnsi="Times New Roman" w:cs="Times New Roman"/>
          <w:sz w:val="24"/>
          <w:szCs w:val="24"/>
          <w:lang w:val="en-GB"/>
        </w:rPr>
      </w:pPr>
    </w:p>
    <w:p w14:paraId="51C94321" w14:textId="77777777" w:rsidR="008F0BDF" w:rsidRDefault="008F0BDF" w:rsidP="003408B7">
      <w:pPr>
        <w:jc w:val="both"/>
        <w:rPr>
          <w:b/>
          <w:color w:val="000000" w:themeColor="text1"/>
          <w:lang w:val="en-US"/>
        </w:rPr>
      </w:pPr>
    </w:p>
    <w:p w14:paraId="12635312" w14:textId="77996D7E" w:rsidR="003408B7" w:rsidRPr="00F20FBA" w:rsidRDefault="003408B7" w:rsidP="008F0BDF">
      <w:pPr>
        <w:jc w:val="both"/>
        <w:rPr>
          <w:rFonts w:ascii="Times New Roman" w:hAnsi="Times New Roman" w:cs="Times New Roman"/>
          <w:sz w:val="24"/>
          <w:szCs w:val="24"/>
          <w:lang w:val="en-US"/>
        </w:rPr>
      </w:pPr>
      <w:r w:rsidRPr="00F20FBA">
        <w:rPr>
          <w:rFonts w:ascii="Times New Roman" w:hAnsi="Times New Roman" w:cs="Times New Roman"/>
          <w:b/>
          <w:color w:val="000000" w:themeColor="text1"/>
          <w:sz w:val="24"/>
          <w:szCs w:val="24"/>
          <w:lang w:val="en-US"/>
        </w:rPr>
        <w:t>Table S4|</w:t>
      </w:r>
      <w:r w:rsidRPr="00F20FBA">
        <w:rPr>
          <w:rFonts w:ascii="Times New Roman" w:hAnsi="Times New Roman" w:cs="Times New Roman"/>
          <w:sz w:val="24"/>
          <w:szCs w:val="24"/>
          <w:lang w:val="en-US"/>
        </w:rPr>
        <w:t xml:space="preserve"> Non</w:t>
      </w:r>
      <w:r w:rsidR="008F0BDF" w:rsidRPr="00F20FBA">
        <w:rPr>
          <w:rFonts w:ascii="Times New Roman" w:hAnsi="Times New Roman" w:cs="Times New Roman"/>
          <w:sz w:val="24"/>
          <w:szCs w:val="24"/>
          <w:lang w:val="en-US"/>
        </w:rPr>
        <w:t xml:space="preserve">-parametric Kruskal-Wallis test </w:t>
      </w:r>
      <w:r w:rsidRPr="00F20FBA">
        <w:rPr>
          <w:rFonts w:ascii="Times New Roman" w:hAnsi="Times New Roman" w:cs="Times New Roman"/>
          <w:sz w:val="24"/>
          <w:szCs w:val="24"/>
          <w:lang w:val="en-US"/>
        </w:rPr>
        <w:t xml:space="preserve">between </w:t>
      </w:r>
      <w:r w:rsidR="00897705" w:rsidRPr="00F20FBA">
        <w:rPr>
          <w:rFonts w:ascii="Times New Roman" w:hAnsi="Times New Roman" w:cs="Times New Roman"/>
          <w:sz w:val="24"/>
          <w:szCs w:val="24"/>
          <w:lang w:val="en-US"/>
        </w:rPr>
        <w:t xml:space="preserve">the three </w:t>
      </w:r>
      <w:r w:rsidRPr="00F20FBA">
        <w:rPr>
          <w:rFonts w:ascii="Times New Roman" w:hAnsi="Times New Roman" w:cs="Times New Roman"/>
          <w:sz w:val="24"/>
          <w:szCs w:val="24"/>
          <w:lang w:val="en-US"/>
        </w:rPr>
        <w:t xml:space="preserve">stations </w:t>
      </w:r>
      <w:r w:rsidR="00897705" w:rsidRPr="00F20FBA">
        <w:rPr>
          <w:rFonts w:ascii="Times New Roman" w:hAnsi="Times New Roman" w:cs="Times New Roman"/>
          <w:sz w:val="24"/>
          <w:szCs w:val="24"/>
          <w:lang w:val="en-US"/>
        </w:rPr>
        <w:t xml:space="preserve">on </w:t>
      </w:r>
      <w:r w:rsidR="008F0BDF" w:rsidRPr="00F20FBA">
        <w:rPr>
          <w:rFonts w:ascii="Times New Roman" w:hAnsi="Times New Roman" w:cs="Times New Roman"/>
          <w:sz w:val="24"/>
          <w:szCs w:val="24"/>
          <w:lang w:val="en-US"/>
        </w:rPr>
        <w:t>Shannon Index Diversity</w:t>
      </w:r>
      <w:r w:rsidR="008E6F0B">
        <w:rPr>
          <w:rFonts w:ascii="Times New Roman" w:hAnsi="Times New Roman" w:cs="Times New Roman"/>
          <w:sz w:val="24"/>
          <w:szCs w:val="24"/>
          <w:lang w:val="en-US"/>
        </w:rPr>
        <w:t xml:space="preserve"> (i.e.,</w:t>
      </w:r>
      <w:r w:rsidR="00737960">
        <w:rPr>
          <w:rFonts w:ascii="Times New Roman" w:hAnsi="Times New Roman" w:cs="Times New Roman"/>
          <w:sz w:val="24"/>
          <w:szCs w:val="24"/>
          <w:lang w:val="en-US"/>
        </w:rPr>
        <w:t xml:space="preserve"> H=</w:t>
      </w:r>
      <w:r w:rsidR="008E6F0B">
        <w:rPr>
          <w:rFonts w:ascii="Times New Roman" w:hAnsi="Times New Roman" w:cs="Times New Roman"/>
          <w:sz w:val="24"/>
          <w:szCs w:val="24"/>
          <w:lang w:val="en-US"/>
        </w:rPr>
        <w:t xml:space="preserve"> </w:t>
      </w:r>
      <w:r w:rsidR="00942345">
        <w:rPr>
          <w:rFonts w:ascii="Times New Roman" w:hAnsi="Times New Roman" w:cs="Times New Roman"/>
          <w:sz w:val="24"/>
          <w:szCs w:val="24"/>
          <w:lang w:val="en-US"/>
        </w:rPr>
        <w:t>4.17, 4.02</w:t>
      </w:r>
      <w:r w:rsidR="00737960">
        <w:rPr>
          <w:rFonts w:ascii="Times New Roman" w:hAnsi="Times New Roman" w:cs="Times New Roman"/>
          <w:sz w:val="24"/>
          <w:szCs w:val="24"/>
          <w:lang w:val="en-US"/>
        </w:rPr>
        <w:t xml:space="preserve">, and </w:t>
      </w:r>
      <w:r w:rsidR="00942345">
        <w:rPr>
          <w:rFonts w:ascii="Times New Roman" w:hAnsi="Times New Roman" w:cs="Times New Roman"/>
          <w:sz w:val="24"/>
          <w:szCs w:val="24"/>
          <w:lang w:val="en-US"/>
        </w:rPr>
        <w:t>3.97</w:t>
      </w:r>
      <w:r w:rsidR="008F0BDF" w:rsidRPr="00F20FBA">
        <w:rPr>
          <w:rFonts w:ascii="Times New Roman" w:hAnsi="Times New Roman" w:cs="Times New Roman"/>
          <w:sz w:val="24"/>
          <w:szCs w:val="24"/>
          <w:lang w:val="en-US"/>
        </w:rPr>
        <w:t xml:space="preserve"> </w:t>
      </w:r>
      <w:r w:rsidR="00737960">
        <w:rPr>
          <w:rFonts w:ascii="Times New Roman" w:hAnsi="Times New Roman" w:cs="Times New Roman"/>
          <w:sz w:val="24"/>
          <w:szCs w:val="24"/>
          <w:lang w:val="en-US"/>
        </w:rPr>
        <w:t>for stations B3, R2 and M1, respectively</w:t>
      </w:r>
      <w:r w:rsidR="008F0BDF" w:rsidRPr="00F20FBA">
        <w:rPr>
          <w:rFonts w:ascii="Times New Roman" w:hAnsi="Times New Roman" w:cs="Times New Roman"/>
          <w:sz w:val="24"/>
          <w:szCs w:val="24"/>
          <w:lang w:val="en-US"/>
        </w:rPr>
        <w:t>.</w:t>
      </w:r>
      <w:r w:rsidRPr="00F20FBA">
        <w:rPr>
          <w:rFonts w:ascii="Times New Roman" w:hAnsi="Times New Roman" w:cs="Times New Roman"/>
          <w:sz w:val="24"/>
          <w:szCs w:val="24"/>
          <w:lang w:val="en-US"/>
        </w:rPr>
        <w:t xml:space="preserve"> </w:t>
      </w:r>
    </w:p>
    <w:p w14:paraId="0776938A" w14:textId="68CD6797" w:rsidR="003408B7" w:rsidRPr="004A6039" w:rsidRDefault="008F0BDF" w:rsidP="008F0BDF">
      <w:pPr>
        <w:pBdr>
          <w:top w:val="single" w:sz="4" w:space="1" w:color="auto"/>
          <w:bottom w:val="single" w:sz="4" w:space="1" w:color="auto"/>
        </w:pBdr>
        <w:tabs>
          <w:tab w:val="left" w:pos="4253"/>
          <w:tab w:val="left" w:pos="5529"/>
          <w:tab w:val="left" w:pos="5812"/>
          <w:tab w:val="left" w:pos="7797"/>
        </w:tabs>
        <w:spacing w:after="0"/>
        <w:jc w:val="both"/>
        <w:rPr>
          <w:rFonts w:ascii="Times New Roman" w:hAnsi="Times New Roman" w:cs="Times New Roman"/>
          <w:b/>
          <w:sz w:val="24"/>
          <w:lang w:val="en-US"/>
        </w:rPr>
      </w:pPr>
      <w:r>
        <w:rPr>
          <w:rFonts w:ascii="Times New Roman" w:hAnsi="Times New Roman" w:cs="Times New Roman"/>
          <w:i/>
          <w:sz w:val="24"/>
          <w:szCs w:val="24"/>
          <w:lang w:val="en-GB"/>
        </w:rPr>
        <w:t>Species diversity</w:t>
      </w:r>
      <w:r w:rsidR="003408B7">
        <w:rPr>
          <w:rFonts w:ascii="Times New Roman" w:hAnsi="Times New Roman" w:cs="Times New Roman"/>
          <w:i/>
          <w:sz w:val="24"/>
          <w:szCs w:val="24"/>
          <w:lang w:val="en-GB"/>
        </w:rPr>
        <w:t xml:space="preserve"> between stations</w:t>
      </w:r>
      <w:r w:rsidR="003408B7">
        <w:rPr>
          <w:rFonts w:ascii="Times New Roman" w:hAnsi="Times New Roman" w:cs="Times New Roman"/>
          <w:i/>
          <w:sz w:val="24"/>
          <w:szCs w:val="24"/>
          <w:lang w:val="en-GB"/>
        </w:rPr>
        <w:tab/>
        <w:t>df</w:t>
      </w:r>
      <w:r w:rsidR="003408B7">
        <w:rPr>
          <w:rFonts w:ascii="Times New Roman" w:hAnsi="Times New Roman" w:cs="Times New Roman"/>
          <w:i/>
          <w:sz w:val="24"/>
          <w:szCs w:val="24"/>
          <w:lang w:val="en-GB"/>
        </w:rPr>
        <w:tab/>
      </w:r>
      <w:r>
        <w:rPr>
          <w:rFonts w:ascii="Times New Roman" w:hAnsi="Times New Roman" w:cs="Times New Roman"/>
          <w:i/>
          <w:sz w:val="24"/>
          <w:szCs w:val="24"/>
          <w:lang w:val="en-GB"/>
        </w:rPr>
        <w:t>K-W</w:t>
      </w:r>
      <w:r>
        <w:rPr>
          <w:rFonts w:ascii="Times New Roman" w:hAnsi="Times New Roman" w:cs="Times New Roman"/>
          <w:i/>
          <w:sz w:val="24"/>
          <w:szCs w:val="24"/>
          <w:lang w:val="en-GB"/>
        </w:rPr>
        <w:tab/>
      </w:r>
      <w:r w:rsidR="003408B7">
        <w:rPr>
          <w:rFonts w:ascii="Times New Roman" w:hAnsi="Times New Roman" w:cs="Times New Roman"/>
          <w:i/>
          <w:sz w:val="24"/>
          <w:szCs w:val="24"/>
          <w:lang w:val="en-GB"/>
        </w:rPr>
        <w:t xml:space="preserve">p        </w:t>
      </w:r>
    </w:p>
    <w:p w14:paraId="6B06B8DF" w14:textId="13DA3150" w:rsidR="003408B7" w:rsidRPr="00327CAE" w:rsidRDefault="003408B7" w:rsidP="008F0BDF">
      <w:pPr>
        <w:tabs>
          <w:tab w:val="left" w:pos="142"/>
          <w:tab w:val="left" w:pos="2410"/>
          <w:tab w:val="left" w:pos="3261"/>
          <w:tab w:val="left" w:pos="3686"/>
          <w:tab w:val="left" w:pos="4253"/>
          <w:tab w:val="left" w:pos="5670"/>
          <w:tab w:val="left" w:pos="7513"/>
        </w:tabs>
        <w:spacing w:after="0" w:line="240" w:lineRule="auto"/>
        <w:rPr>
          <w:rFonts w:ascii="Times New Roman" w:hAnsi="Times New Roman" w:cs="Times New Roman"/>
          <w:sz w:val="24"/>
          <w:szCs w:val="24"/>
          <w:lang w:val="en-GB"/>
        </w:rPr>
      </w:pPr>
      <w:r w:rsidRPr="00C85F49">
        <w:rPr>
          <w:rFonts w:ascii="Times New Roman" w:hAnsi="Times New Roman" w:cs="Times New Roman"/>
          <w:sz w:val="24"/>
          <w:szCs w:val="24"/>
          <w:lang w:val="en-GB"/>
        </w:rPr>
        <w:tab/>
      </w:r>
      <w:r w:rsidR="008F0BDF">
        <w:rPr>
          <w:rFonts w:ascii="Times New Roman" w:hAnsi="Times New Roman" w:cs="Times New Roman"/>
          <w:sz w:val="24"/>
          <w:szCs w:val="24"/>
          <w:lang w:val="en-GB"/>
        </w:rPr>
        <w:t>Shannon Index Diversity</w:t>
      </w:r>
      <w:r w:rsidR="008F0BDF">
        <w:rPr>
          <w:rFonts w:ascii="Times New Roman" w:hAnsi="Times New Roman" w:cs="Times New Roman"/>
          <w:sz w:val="24"/>
          <w:szCs w:val="24"/>
          <w:lang w:val="en-GB"/>
        </w:rPr>
        <w:tab/>
      </w:r>
      <w:r w:rsidR="008F0BDF">
        <w:rPr>
          <w:rFonts w:ascii="Times New Roman" w:hAnsi="Times New Roman" w:cs="Times New Roman"/>
          <w:sz w:val="24"/>
          <w:szCs w:val="24"/>
          <w:lang w:val="en-GB"/>
        </w:rPr>
        <w:tab/>
      </w:r>
      <w:r w:rsidR="008F0BDF">
        <w:rPr>
          <w:rFonts w:ascii="Times New Roman" w:hAnsi="Times New Roman" w:cs="Times New Roman"/>
          <w:sz w:val="24"/>
          <w:szCs w:val="24"/>
          <w:lang w:val="en-GB"/>
        </w:rPr>
        <w:tab/>
        <w:t>2</w:t>
      </w:r>
      <w:r w:rsidRPr="00916470">
        <w:rPr>
          <w:rFonts w:ascii="Times New Roman" w:hAnsi="Times New Roman" w:cs="Times New Roman"/>
          <w:sz w:val="24"/>
          <w:szCs w:val="24"/>
          <w:lang w:val="en-GB"/>
        </w:rPr>
        <w:tab/>
      </w:r>
      <w:r w:rsidR="008F0BDF">
        <w:rPr>
          <w:rFonts w:ascii="Times New Roman" w:hAnsi="Times New Roman" w:cs="Times New Roman"/>
          <w:sz w:val="24"/>
          <w:szCs w:val="24"/>
          <w:lang w:val="en-GB"/>
        </w:rPr>
        <w:t>2</w:t>
      </w:r>
      <w:r>
        <w:rPr>
          <w:rFonts w:ascii="Times New Roman" w:hAnsi="Times New Roman" w:cs="Times New Roman"/>
          <w:sz w:val="24"/>
          <w:szCs w:val="24"/>
          <w:lang w:val="en-GB"/>
        </w:rPr>
        <w:tab/>
      </w:r>
      <w:r w:rsidR="00327CAE" w:rsidRPr="00327CAE">
        <w:rPr>
          <w:rFonts w:ascii="Times New Roman" w:hAnsi="Times New Roman" w:cs="Times New Roman"/>
          <w:sz w:val="24"/>
          <w:szCs w:val="24"/>
          <w:lang w:val="en-GB"/>
        </w:rPr>
        <w:t>0.368</w:t>
      </w:r>
    </w:p>
    <w:p w14:paraId="044692EF" w14:textId="77777777" w:rsidR="003408B7" w:rsidRPr="00EA2C07" w:rsidRDefault="003408B7" w:rsidP="00EF013A">
      <w:pPr>
        <w:tabs>
          <w:tab w:val="left" w:pos="1276"/>
          <w:tab w:val="left" w:pos="2410"/>
          <w:tab w:val="left" w:pos="3544"/>
          <w:tab w:val="left" w:pos="4253"/>
          <w:tab w:val="left" w:pos="5529"/>
          <w:tab w:val="left" w:pos="6521"/>
        </w:tabs>
        <w:spacing w:after="0" w:line="240" w:lineRule="auto"/>
        <w:rPr>
          <w:rFonts w:ascii="Times New Roman" w:hAnsi="Times New Roman" w:cs="Times New Roman"/>
          <w:sz w:val="24"/>
          <w:szCs w:val="24"/>
          <w:lang w:val="fr-RE"/>
        </w:rPr>
      </w:pPr>
    </w:p>
    <w:p w14:paraId="33B743D3" w14:textId="77777777" w:rsidR="00D23363" w:rsidRDefault="00D23363"/>
    <w:sectPr w:rsidR="00D23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A4CD" w14:textId="77777777" w:rsidR="006219B0" w:rsidRDefault="006219B0" w:rsidP="00897705">
      <w:pPr>
        <w:spacing w:after="0" w:line="240" w:lineRule="auto"/>
      </w:pPr>
      <w:r>
        <w:separator/>
      </w:r>
    </w:p>
  </w:endnote>
  <w:endnote w:type="continuationSeparator" w:id="0">
    <w:p w14:paraId="2A1D532A" w14:textId="77777777" w:rsidR="006219B0" w:rsidRDefault="006219B0" w:rsidP="0089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E28C" w14:textId="77777777" w:rsidR="006219B0" w:rsidRDefault="006219B0" w:rsidP="00897705">
      <w:pPr>
        <w:spacing w:after="0" w:line="240" w:lineRule="auto"/>
      </w:pPr>
      <w:r>
        <w:separator/>
      </w:r>
    </w:p>
  </w:footnote>
  <w:footnote w:type="continuationSeparator" w:id="0">
    <w:p w14:paraId="613055C8" w14:textId="77777777" w:rsidR="006219B0" w:rsidRDefault="006219B0" w:rsidP="00897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8354F"/>
    <w:multiLevelType w:val="hybridMultilevel"/>
    <w:tmpl w:val="9FAAB99E"/>
    <w:lvl w:ilvl="0" w:tplc="0CE4DD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EF"/>
    <w:rsid w:val="00021344"/>
    <w:rsid w:val="00062787"/>
    <w:rsid w:val="00327CAE"/>
    <w:rsid w:val="003408B7"/>
    <w:rsid w:val="00341BEF"/>
    <w:rsid w:val="00422C2C"/>
    <w:rsid w:val="00480B61"/>
    <w:rsid w:val="00537616"/>
    <w:rsid w:val="005E3C9E"/>
    <w:rsid w:val="005F1AB2"/>
    <w:rsid w:val="006219B0"/>
    <w:rsid w:val="006A21DD"/>
    <w:rsid w:val="00735FB8"/>
    <w:rsid w:val="00737960"/>
    <w:rsid w:val="007822FF"/>
    <w:rsid w:val="00897705"/>
    <w:rsid w:val="008E6F0B"/>
    <w:rsid w:val="008F0BDF"/>
    <w:rsid w:val="00942345"/>
    <w:rsid w:val="00950D0B"/>
    <w:rsid w:val="00956701"/>
    <w:rsid w:val="009B13A3"/>
    <w:rsid w:val="00AD3B22"/>
    <w:rsid w:val="00BA1418"/>
    <w:rsid w:val="00CE4313"/>
    <w:rsid w:val="00D23363"/>
    <w:rsid w:val="00DA5BCD"/>
    <w:rsid w:val="00EA2C07"/>
    <w:rsid w:val="00EF013A"/>
    <w:rsid w:val="00F20FBA"/>
    <w:rsid w:val="00F3175A"/>
    <w:rsid w:val="00F4045C"/>
    <w:rsid w:val="00FF7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89E8"/>
  <w15:chartTrackingRefBased/>
  <w15:docId w15:val="{37036CA8-9A30-4E9F-AF0C-D37BAC23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EF"/>
    <w:rPr>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341BEF"/>
    <w:pPr>
      <w:spacing w:after="200" w:line="240" w:lineRule="auto"/>
    </w:pPr>
    <w:rPr>
      <w:i/>
      <w:iCs/>
      <w:color w:val="44546A" w:themeColor="text2"/>
      <w:sz w:val="18"/>
      <w:szCs w:val="18"/>
    </w:rPr>
  </w:style>
  <w:style w:type="character" w:styleId="Marquedecommentaire">
    <w:name w:val="annotation reference"/>
    <w:basedOn w:val="Policepardfaut"/>
    <w:uiPriority w:val="99"/>
    <w:semiHidden/>
    <w:unhideWhenUsed/>
    <w:rsid w:val="00341BEF"/>
    <w:rPr>
      <w:sz w:val="16"/>
      <w:szCs w:val="16"/>
    </w:rPr>
  </w:style>
  <w:style w:type="paragraph" w:styleId="Commentaire">
    <w:name w:val="annotation text"/>
    <w:basedOn w:val="Normal"/>
    <w:link w:val="CommentaireCar"/>
    <w:uiPriority w:val="99"/>
    <w:unhideWhenUsed/>
    <w:rsid w:val="00341BEF"/>
    <w:pPr>
      <w:spacing w:line="240" w:lineRule="auto"/>
    </w:pPr>
    <w:rPr>
      <w:sz w:val="20"/>
      <w:szCs w:val="20"/>
    </w:rPr>
  </w:style>
  <w:style w:type="character" w:customStyle="1" w:styleId="CommentaireCar">
    <w:name w:val="Commentaire Car"/>
    <w:basedOn w:val="Policepardfaut"/>
    <w:link w:val="Commentaire"/>
    <w:uiPriority w:val="99"/>
    <w:rsid w:val="00341BEF"/>
    <w:rPr>
      <w:sz w:val="20"/>
      <w:szCs w:val="20"/>
      <w:lang w:val="x-none"/>
    </w:rPr>
  </w:style>
  <w:style w:type="paragraph" w:styleId="Textedebulles">
    <w:name w:val="Balloon Text"/>
    <w:basedOn w:val="Normal"/>
    <w:link w:val="TextedebullesCar"/>
    <w:uiPriority w:val="99"/>
    <w:semiHidden/>
    <w:unhideWhenUsed/>
    <w:rsid w:val="00341B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BEF"/>
    <w:rPr>
      <w:rFonts w:ascii="Segoe UI" w:hAnsi="Segoe UI" w:cs="Segoe UI"/>
      <w:sz w:val="18"/>
      <w:szCs w:val="18"/>
      <w:lang w:val="x-none"/>
    </w:rPr>
  </w:style>
  <w:style w:type="paragraph" w:styleId="Paragraphedeliste">
    <w:name w:val="List Paragraph"/>
    <w:basedOn w:val="Normal"/>
    <w:uiPriority w:val="34"/>
    <w:qFormat/>
    <w:rsid w:val="00341BEF"/>
    <w:pPr>
      <w:ind w:left="720"/>
      <w:contextualSpacing/>
    </w:pPr>
  </w:style>
  <w:style w:type="paragraph" w:styleId="En-tte">
    <w:name w:val="header"/>
    <w:basedOn w:val="Normal"/>
    <w:link w:val="En-tteCar"/>
    <w:uiPriority w:val="99"/>
    <w:unhideWhenUsed/>
    <w:rsid w:val="00897705"/>
    <w:pPr>
      <w:tabs>
        <w:tab w:val="center" w:pos="4536"/>
        <w:tab w:val="right" w:pos="9072"/>
      </w:tabs>
      <w:spacing w:after="0" w:line="240" w:lineRule="auto"/>
    </w:pPr>
  </w:style>
  <w:style w:type="character" w:customStyle="1" w:styleId="En-tteCar">
    <w:name w:val="En-tête Car"/>
    <w:basedOn w:val="Policepardfaut"/>
    <w:link w:val="En-tte"/>
    <w:uiPriority w:val="99"/>
    <w:rsid w:val="00897705"/>
    <w:rPr>
      <w:lang w:val="x-none"/>
    </w:rPr>
  </w:style>
  <w:style w:type="paragraph" w:styleId="Pieddepage">
    <w:name w:val="footer"/>
    <w:basedOn w:val="Normal"/>
    <w:link w:val="PieddepageCar"/>
    <w:uiPriority w:val="99"/>
    <w:unhideWhenUsed/>
    <w:rsid w:val="00897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705"/>
    <w:rPr>
      <w:lang w:val="x-none"/>
    </w:rPr>
  </w:style>
  <w:style w:type="paragraph" w:styleId="Objetducommentaire">
    <w:name w:val="annotation subject"/>
    <w:basedOn w:val="Commentaire"/>
    <w:next w:val="Commentaire"/>
    <w:link w:val="ObjetducommentaireCar"/>
    <w:uiPriority w:val="99"/>
    <w:semiHidden/>
    <w:unhideWhenUsed/>
    <w:rsid w:val="009B13A3"/>
    <w:rPr>
      <w:b/>
      <w:bCs/>
    </w:rPr>
  </w:style>
  <w:style w:type="character" w:customStyle="1" w:styleId="ObjetducommentaireCar">
    <w:name w:val="Objet du commentaire Car"/>
    <w:basedOn w:val="CommentaireCar"/>
    <w:link w:val="Objetducommentaire"/>
    <w:uiPriority w:val="99"/>
    <w:semiHidden/>
    <w:rsid w:val="009B13A3"/>
    <w:rPr>
      <w:b/>
      <w:bCs/>
      <w:sz w:val="20"/>
      <w:szCs w:val="20"/>
      <w:lang w:val="x-none"/>
    </w:rPr>
  </w:style>
  <w:style w:type="paragraph" w:styleId="Rvision">
    <w:name w:val="Revision"/>
    <w:hidden/>
    <w:uiPriority w:val="99"/>
    <w:semiHidden/>
    <w:rsid w:val="009B13A3"/>
    <w:pPr>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1543</Words>
  <Characters>8797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IUEM</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TANVET</dc:creator>
  <cp:keywords/>
  <dc:description/>
  <cp:lastModifiedBy>Clément TANVET</cp:lastModifiedBy>
  <cp:revision>6</cp:revision>
  <dcterms:created xsi:type="dcterms:W3CDTF">2022-04-29T00:54:00Z</dcterms:created>
  <dcterms:modified xsi:type="dcterms:W3CDTF">2022-04-29T06:20:00Z</dcterms:modified>
</cp:coreProperties>
</file>