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horzAnchor="margin" w:tblpY="658"/>
        <w:tblW w:w="9206" w:type="dxa"/>
        <w:tblLayout w:type="fixed"/>
        <w:tblLook w:val="04A0" w:firstRow="1" w:lastRow="0" w:firstColumn="1" w:lastColumn="0" w:noHBand="0" w:noVBand="1"/>
      </w:tblPr>
      <w:tblGrid>
        <w:gridCol w:w="1158"/>
        <w:gridCol w:w="6495"/>
        <w:gridCol w:w="1553"/>
      </w:tblGrid>
      <w:tr w:rsidR="00802E96" w:rsidRPr="00496242" w14:paraId="3A03F690" w14:textId="77777777" w:rsidTr="00121A7A">
        <w:tc>
          <w:tcPr>
            <w:tcW w:w="1158" w:type="dxa"/>
            <w:vAlign w:val="center"/>
          </w:tcPr>
          <w:p w14:paraId="45CD3A6C" w14:textId="77777777" w:rsidR="00AE2B53" w:rsidRPr="00496242" w:rsidRDefault="00AE2B53" w:rsidP="00121A7A">
            <w:pPr>
              <w:jc w:val="center"/>
              <w:rPr>
                <w:lang w:val="en-GB"/>
              </w:rPr>
            </w:pPr>
            <w:r w:rsidRPr="00496242">
              <w:rPr>
                <w:lang w:val="en-GB"/>
              </w:rPr>
              <w:t>Plasmid name</w:t>
            </w:r>
          </w:p>
        </w:tc>
        <w:tc>
          <w:tcPr>
            <w:tcW w:w="6495" w:type="dxa"/>
            <w:vAlign w:val="center"/>
          </w:tcPr>
          <w:p w14:paraId="6D470FAF" w14:textId="77777777" w:rsidR="00AE2B53" w:rsidRPr="00496242" w:rsidRDefault="00AE2B53" w:rsidP="00121A7A">
            <w:pPr>
              <w:jc w:val="center"/>
              <w:rPr>
                <w:lang w:val="en-GB"/>
              </w:rPr>
            </w:pPr>
            <w:r w:rsidRPr="00496242">
              <w:rPr>
                <w:lang w:val="en-GB"/>
              </w:rPr>
              <w:t>Plasmid characteristics</w:t>
            </w:r>
          </w:p>
        </w:tc>
        <w:tc>
          <w:tcPr>
            <w:tcW w:w="1553" w:type="dxa"/>
            <w:vAlign w:val="center"/>
          </w:tcPr>
          <w:p w14:paraId="5A318D3B" w14:textId="77777777" w:rsidR="00AE2B53" w:rsidRPr="00496242" w:rsidRDefault="00AE2B53" w:rsidP="00121A7A">
            <w:pPr>
              <w:jc w:val="center"/>
              <w:rPr>
                <w:lang w:val="en-GB"/>
              </w:rPr>
            </w:pPr>
            <w:r w:rsidRPr="00496242">
              <w:rPr>
                <w:lang w:val="en-GB"/>
              </w:rPr>
              <w:t>Reference</w:t>
            </w:r>
          </w:p>
        </w:tc>
      </w:tr>
      <w:tr w:rsidR="00802E96" w:rsidRPr="00496242" w14:paraId="4B92B45C" w14:textId="77777777" w:rsidTr="00121A7A">
        <w:tc>
          <w:tcPr>
            <w:tcW w:w="1158" w:type="dxa"/>
            <w:vAlign w:val="center"/>
          </w:tcPr>
          <w:p w14:paraId="4516BBE4" w14:textId="77777777" w:rsidR="00AE2B53" w:rsidRPr="00496242" w:rsidRDefault="00AE2B53" w:rsidP="00121A7A">
            <w:pPr>
              <w:jc w:val="center"/>
              <w:rPr>
                <w:lang w:val="en-GB"/>
              </w:rPr>
            </w:pPr>
            <w:proofErr w:type="spellStart"/>
            <w:r w:rsidRPr="00496242">
              <w:rPr>
                <w:lang w:val="en-GB"/>
              </w:rPr>
              <w:t>pGEM</w:t>
            </w:r>
            <w:proofErr w:type="spellEnd"/>
            <w:r w:rsidRPr="00496242">
              <w:rPr>
                <w:lang w:val="en-GB"/>
              </w:rPr>
              <w:t>-T</w:t>
            </w:r>
          </w:p>
        </w:tc>
        <w:tc>
          <w:tcPr>
            <w:tcW w:w="6495" w:type="dxa"/>
            <w:vAlign w:val="center"/>
          </w:tcPr>
          <w:p w14:paraId="143301E8" w14:textId="7E8ECFFA" w:rsidR="00AE2B53" w:rsidRPr="00496242" w:rsidRDefault="00496242" w:rsidP="00121A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Cloning vector.</w:t>
            </w:r>
            <w:r w:rsidRPr="00496242">
              <w:rPr>
                <w:lang w:val="en-GB"/>
              </w:rPr>
              <w:t xml:space="preserve"> </w:t>
            </w:r>
            <w:r w:rsidRPr="00424EA4">
              <w:rPr>
                <w:i/>
                <w:lang w:val="en-GB"/>
              </w:rPr>
              <w:t>lacZ</w:t>
            </w:r>
            <w:r>
              <w:rPr>
                <w:lang w:val="en-GB"/>
              </w:rPr>
              <w:t xml:space="preserve">. </w:t>
            </w:r>
            <w:proofErr w:type="spellStart"/>
            <w:r>
              <w:rPr>
                <w:lang w:val="en-GB"/>
              </w:rPr>
              <w:t>Amp</w:t>
            </w:r>
            <w:r w:rsidRPr="00496242">
              <w:rPr>
                <w:vertAlign w:val="superscript"/>
                <w:lang w:val="en-GB"/>
              </w:rPr>
              <w:t>R</w:t>
            </w:r>
            <w:proofErr w:type="spellEnd"/>
          </w:p>
        </w:tc>
        <w:tc>
          <w:tcPr>
            <w:tcW w:w="1553" w:type="dxa"/>
            <w:vAlign w:val="center"/>
          </w:tcPr>
          <w:p w14:paraId="03DCE03A" w14:textId="5A911125" w:rsidR="00AE2B53" w:rsidRPr="00496242" w:rsidRDefault="00496242" w:rsidP="00121A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Promega</w:t>
            </w:r>
          </w:p>
        </w:tc>
      </w:tr>
      <w:tr w:rsidR="00802E96" w:rsidRPr="00496242" w14:paraId="33D9BE0B" w14:textId="77777777" w:rsidTr="00121A7A">
        <w:tc>
          <w:tcPr>
            <w:tcW w:w="1158" w:type="dxa"/>
            <w:vAlign w:val="center"/>
          </w:tcPr>
          <w:p w14:paraId="7BCD3933" w14:textId="435C6A69" w:rsidR="00802E96" w:rsidRDefault="00802E96" w:rsidP="00121A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pLP12</w:t>
            </w:r>
          </w:p>
        </w:tc>
        <w:tc>
          <w:tcPr>
            <w:tcW w:w="6495" w:type="dxa"/>
            <w:vAlign w:val="center"/>
          </w:tcPr>
          <w:p w14:paraId="0B1848E0" w14:textId="71C13149" w:rsidR="00802E96" w:rsidRPr="00432D09" w:rsidRDefault="00CF302E" w:rsidP="00121A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Suicide</w:t>
            </w:r>
            <w:r w:rsidR="00432D09">
              <w:rPr>
                <w:lang w:val="en-GB"/>
              </w:rPr>
              <w:t xml:space="preserve"> plasmid used for t</w:t>
            </w:r>
            <w:r>
              <w:rPr>
                <w:lang w:val="en-GB"/>
              </w:rPr>
              <w:t>argeted deletion of chromosomal</w:t>
            </w:r>
            <w:r w:rsidR="00432D09">
              <w:rPr>
                <w:lang w:val="en-GB"/>
              </w:rPr>
              <w:t xml:space="preserve"> genes of </w:t>
            </w:r>
            <w:r w:rsidR="00432D09">
              <w:rPr>
                <w:i/>
                <w:lang w:val="en-GB"/>
              </w:rPr>
              <w:t>Vibrio</w:t>
            </w:r>
            <w:r w:rsidR="00432D09">
              <w:rPr>
                <w:lang w:val="en-GB"/>
              </w:rPr>
              <w:t xml:space="preserve"> species. </w:t>
            </w:r>
            <w:r w:rsidR="00432D09">
              <w:rPr>
                <w:i/>
                <w:lang w:val="en-GB"/>
              </w:rPr>
              <w:t>oriT</w:t>
            </w:r>
            <w:r w:rsidR="00432D09" w:rsidRPr="00432D09">
              <w:rPr>
                <w:vertAlign w:val="subscript"/>
                <w:lang w:val="en-GB"/>
              </w:rPr>
              <w:t>RP4</w:t>
            </w:r>
            <w:r w:rsidR="00432D09">
              <w:rPr>
                <w:lang w:val="en-GB"/>
              </w:rPr>
              <w:t xml:space="preserve">, </w:t>
            </w:r>
            <w:r w:rsidR="00432D09">
              <w:rPr>
                <w:i/>
                <w:lang w:val="en-GB"/>
              </w:rPr>
              <w:t>oriV</w:t>
            </w:r>
            <w:r w:rsidR="00432D09" w:rsidRPr="00432D09">
              <w:rPr>
                <w:vertAlign w:val="subscript"/>
                <w:lang w:val="en-GB"/>
              </w:rPr>
              <w:t>R6K</w:t>
            </w:r>
            <w:r w:rsidR="00432D09">
              <w:rPr>
                <w:lang w:val="en-GB"/>
              </w:rPr>
              <w:t>, P</w:t>
            </w:r>
            <w:r w:rsidR="00432D09" w:rsidRPr="00432D09">
              <w:rPr>
                <w:i/>
                <w:vertAlign w:val="subscript"/>
                <w:lang w:val="en-GB"/>
              </w:rPr>
              <w:t>BAD</w:t>
            </w:r>
            <w:r w:rsidR="00432D09">
              <w:rPr>
                <w:lang w:val="en-GB"/>
              </w:rPr>
              <w:t>-</w:t>
            </w:r>
            <w:r w:rsidR="00432D09">
              <w:rPr>
                <w:i/>
                <w:lang w:val="en-GB"/>
              </w:rPr>
              <w:t>vmi480</w:t>
            </w:r>
            <w:r w:rsidR="00432D09">
              <w:rPr>
                <w:lang w:val="en-GB"/>
              </w:rPr>
              <w:t xml:space="preserve">. </w:t>
            </w:r>
            <w:proofErr w:type="spellStart"/>
            <w:r w:rsidR="00432D09">
              <w:rPr>
                <w:lang w:val="en-GB"/>
              </w:rPr>
              <w:t>Cm</w:t>
            </w:r>
            <w:r w:rsidR="00432D09" w:rsidRPr="00432D09">
              <w:rPr>
                <w:vertAlign w:val="superscript"/>
                <w:lang w:val="en-GB"/>
              </w:rPr>
              <w:t>R</w:t>
            </w:r>
            <w:proofErr w:type="spellEnd"/>
          </w:p>
        </w:tc>
        <w:tc>
          <w:tcPr>
            <w:tcW w:w="1553" w:type="dxa"/>
            <w:vAlign w:val="center"/>
          </w:tcPr>
          <w:p w14:paraId="3DB069DB" w14:textId="09F5F197" w:rsidR="00802E96" w:rsidRPr="00496242" w:rsidRDefault="00121A7A" w:rsidP="00121A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ADDIN EN.CITE &lt;EndNote&gt;&lt;Cite&gt;&lt;Author&gt;Luo&lt;/Author&gt;&lt;Year&gt;2015&lt;/Year&gt;&lt;RecNum&gt;1224&lt;/RecNum&gt;&lt;DisplayText&gt;(Luo et al., 2015)&lt;/DisplayText&gt;&lt;record&gt;&lt;rec-number&gt;1224&lt;/rec-number&gt;&lt;foreign-keys&gt;&lt;key app="EN" db-id="200ratvd3ax2wre522txvd5nazzrfz9aer00" timestamp="1598881766"&gt;1224&lt;/key&gt;&lt;/foreign-keys&gt;&lt;ref-type name="Journal Article"&gt;17&lt;/ref-type&gt;&lt;contributors&gt;&lt;authors&gt;&lt;author&gt;Luo, P.&lt;/author&gt;&lt;author&gt;He, X.&lt;/author&gt;&lt;author&gt;Liu, Q.&lt;/author&gt;&lt;author&gt;Hu, C.&lt;/author&gt;&lt;/authors&gt;&lt;/contributors&gt;&lt;auth-address&gt;Key Laboratory of Tropical Marine Bio-resources and Ecology, South China Sea Institute of Oceanology, Chinese Academy of Sciences, Guangzhou, China.&amp;#xD;Guangdong Key Laboratory of Applied Marine Biology, Chinese Academy of Sciences, Guangzhou, China.&amp;#xD;South China Sea Bio-Resource Exploitation and Utilization Collaborative Innovation Center, Guangzhou, China.&amp;#xD;University of Chinese Academy of Sciences, Beijing, China.&lt;/auth-address&gt;&lt;titles&gt;&lt;title&gt;Developing Universal Genetic Tools for Rapid and Efficient Deletion Mutation in Vibrio Species Based on Suicide T-Vectors Carrying a Novel Counterselectable Marker, vmi480&lt;/title&gt;&lt;secondary-title&gt;PLoS One&lt;/secondary-title&gt;&lt;/titles&gt;&lt;periodical&gt;&lt;full-title&gt;PLoS ONE&lt;/full-title&gt;&lt;/periodical&gt;&lt;pages&gt;e0144465&lt;/pages&gt;&lt;volume&gt;10&lt;/volume&gt;&lt;number&gt;12&lt;/number&gt;&lt;edition&gt;2015/12/08&lt;/edition&gt;&lt;keywords&gt;&lt;keyword&gt;Bacterial Toxins/*genetics&lt;/keyword&gt;&lt;keyword&gt;Escherichia coli/*genetics&lt;/keyword&gt;&lt;keyword&gt;*Genetic Vectors&lt;/keyword&gt;&lt;keyword&gt;Humans&lt;/keyword&gt;&lt;keyword&gt;Plasmids/*genetics&lt;/keyword&gt;&lt;keyword&gt;Sequence Deletion/*genetics&lt;/keyword&gt;&lt;keyword&gt;Vibrio/*genetics&lt;/keyword&gt;&lt;/keywords&gt;&lt;dates&gt;&lt;year&gt;2015&lt;/year&gt;&lt;/dates&gt;&lt;isbn&gt;1932-6203 (Electronic)&amp;#xD;1932-6203 (Linking)&lt;/isbn&gt;&lt;accession-num&gt;26641275&lt;/accession-num&gt;&lt;urls&gt;&lt;related-urls&gt;&lt;url&gt;https://www.ncbi.nlm.nih.gov/pubmed/26641275&lt;/url&gt;&lt;/related-urls&gt;&lt;/urls&gt;&lt;custom2&gt;PMC4671572&lt;/custom2&gt;&lt;electronic-resource-num&gt;10.1371/journal.pone.0144465&lt;/electronic-resource-num&gt;&lt;/record&gt;&lt;/Cite&gt;&lt;/EndNote&gt;</w:instrText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(Luo et al., 2015)</w:t>
            </w:r>
            <w:r>
              <w:rPr>
                <w:lang w:val="en-GB"/>
              </w:rPr>
              <w:fldChar w:fldCharType="end"/>
            </w:r>
          </w:p>
        </w:tc>
      </w:tr>
      <w:tr w:rsidR="00AB1D9E" w:rsidRPr="00496242" w14:paraId="1630A0EF" w14:textId="77777777" w:rsidTr="00121A7A">
        <w:tc>
          <w:tcPr>
            <w:tcW w:w="1158" w:type="dxa"/>
          </w:tcPr>
          <w:p w14:paraId="73A1169B" w14:textId="3A7EF311" w:rsidR="00AB1D9E" w:rsidRDefault="00AB1D9E" w:rsidP="00121A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pEVS104</w:t>
            </w:r>
          </w:p>
        </w:tc>
        <w:tc>
          <w:tcPr>
            <w:tcW w:w="6495" w:type="dxa"/>
          </w:tcPr>
          <w:p w14:paraId="05ED20FD" w14:textId="333F9A82" w:rsidR="00AB1D9E" w:rsidRDefault="00AB1D9E" w:rsidP="00121A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Conjugative helper plasmid. oriV</w:t>
            </w:r>
            <w:r w:rsidRPr="00AB1D9E">
              <w:rPr>
                <w:vertAlign w:val="subscript"/>
                <w:lang w:val="en-GB"/>
              </w:rPr>
              <w:t>R6K</w:t>
            </w:r>
            <w:r>
              <w:rPr>
                <w:lang w:val="en-GB"/>
              </w:rPr>
              <w:t xml:space="preserve"> oriT</w:t>
            </w:r>
            <w:r w:rsidRPr="00AB1D9E">
              <w:rPr>
                <w:vertAlign w:val="subscript"/>
                <w:lang w:val="en-GB"/>
              </w:rPr>
              <w:t>RP4</w:t>
            </w:r>
            <w:r>
              <w:rPr>
                <w:lang w:val="en-GB"/>
              </w:rPr>
              <w:t xml:space="preserve">. </w:t>
            </w:r>
            <w:proofErr w:type="spellStart"/>
            <w:r>
              <w:rPr>
                <w:lang w:val="en-GB"/>
              </w:rPr>
              <w:t>Km</w:t>
            </w:r>
            <w:r w:rsidRPr="00AB1D9E">
              <w:rPr>
                <w:vertAlign w:val="superscript"/>
                <w:lang w:val="en-GB"/>
              </w:rPr>
              <w:t>R</w:t>
            </w:r>
            <w:proofErr w:type="spellEnd"/>
          </w:p>
        </w:tc>
        <w:tc>
          <w:tcPr>
            <w:tcW w:w="1553" w:type="dxa"/>
          </w:tcPr>
          <w:p w14:paraId="751733F1" w14:textId="0450B23B" w:rsidR="00AB1D9E" w:rsidRDefault="00121A7A" w:rsidP="00121A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ADDIN EN.CITE &lt;EndNote&gt;&lt;Cite&gt;&lt;Author&gt;Stabb&lt;/Author&gt;&lt;Year&gt;2002&lt;/Year&gt;&lt;RecNum&gt;1060&lt;/RecNum&gt;&lt;DisplayText&gt;(Stabb and Ruby, 2002)&lt;/DisplayText&gt;&lt;record&gt;&lt;rec-number&gt;1060&lt;/rec-number&gt;&lt;foreign-keys&gt;&lt;key app="EN" db-id="200ratvd3ax2wre522txvd5nazzrfz9aer00" timestamp="1569856603"&gt;1060&lt;/key&gt;&lt;/foreign-keys&gt;&lt;ref-type name="Journal Article"&gt;17&lt;/ref-type&gt;&lt;contributors&gt;&lt;authors&gt;&lt;author&gt;Stabb, E. V.&lt;/author&gt;&lt;author&gt;Ruby, E. G.&lt;/author&gt;&lt;/authors&gt;&lt;/contributors&gt;&lt;auth-address&gt;Univ Georgia, Dept Microbiol, Athens, GA 30602 USA&amp;#xD;Univ Hawaii, Pacific Biomed Res Ctr, Kewalo Marine Lab, Honolulu, HI 96813 USA&lt;/auth-address&gt;&lt;titles&gt;&lt;title&gt;RP4-based plasmids for conjugation between Escherichia coli and members of the Vibrionaceae&lt;/title&gt;&lt;secondary-title&gt;Bacterial Pathogenesis, Pt C&lt;/secondary-title&gt;&lt;alt-title&gt;Method Enzymol&lt;/alt-title&gt;&lt;/titles&gt;&lt;periodical&gt;&lt;full-title&gt;Bacterial Pathogenesis, Pt C&lt;/full-title&gt;&lt;abbr-1&gt;Method Enzymol&lt;/abbr-1&gt;&lt;/periodical&gt;&lt;alt-periodical&gt;&lt;full-title&gt;Bacterial Pathogenesis, Pt C&lt;/full-title&gt;&lt;abbr-1&gt;Method Enzymol&lt;/abbr-1&gt;&lt;/alt-periodical&gt;&lt;pages&gt;413-426&lt;/pages&gt;&lt;volume&gt;358&lt;/volume&gt;&lt;keywords&gt;&lt;keyword&gt;gram-negative bacteria&lt;/keyword&gt;&lt;keyword&gt;nucleotide-sequence&lt;/keyword&gt;&lt;keyword&gt;rpob mutants&lt;/keyword&gt;&lt;keyword&gt;resistance&lt;/keyword&gt;&lt;keyword&gt;construction&lt;/keyword&gt;&lt;keyword&gt;replication&lt;/keyword&gt;&lt;keyword&gt;mutagenesis&lt;/keyword&gt;&lt;keyword&gt;maintenance&lt;/keyword&gt;&lt;keyword&gt;chromosome&lt;/keyword&gt;&lt;keyword&gt;vectors&lt;/keyword&gt;&lt;/keywords&gt;&lt;dates&gt;&lt;year&gt;2002&lt;/year&gt;&lt;/dates&gt;&lt;isbn&gt;0076-6879&lt;/isbn&gt;&lt;accession-num&gt;WOS:000179914700030&lt;/accession-num&gt;&lt;urls&gt;&lt;related-urls&gt;&lt;url&gt;&amp;lt;Go to ISI&amp;gt;://WOS:000179914700030&lt;/url&gt;&lt;/related-urls&gt;&lt;/urls&gt;&lt;language&gt;English&lt;/language&gt;&lt;/record&gt;&lt;/Cite&gt;&lt;/EndNote&gt;</w:instrText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(Stabb and Ruby, 2002)</w:t>
            </w:r>
            <w:r>
              <w:rPr>
                <w:lang w:val="en-GB"/>
              </w:rPr>
              <w:fldChar w:fldCharType="end"/>
            </w:r>
          </w:p>
        </w:tc>
      </w:tr>
      <w:tr w:rsidR="00AB1D9E" w:rsidRPr="00496242" w14:paraId="10AADAA9" w14:textId="77777777" w:rsidTr="00121A7A">
        <w:tc>
          <w:tcPr>
            <w:tcW w:w="1158" w:type="dxa"/>
            <w:vAlign w:val="center"/>
          </w:tcPr>
          <w:p w14:paraId="34509CA3" w14:textId="77777777" w:rsidR="00AB1D9E" w:rsidRPr="00496242" w:rsidRDefault="00AB1D9E" w:rsidP="00121A7A">
            <w:pPr>
              <w:jc w:val="center"/>
              <w:rPr>
                <w:lang w:val="en-GB"/>
              </w:rPr>
            </w:pPr>
            <w:r w:rsidRPr="00496242">
              <w:rPr>
                <w:lang w:val="en-GB"/>
              </w:rPr>
              <w:t>pFD085</w:t>
            </w:r>
          </w:p>
        </w:tc>
        <w:tc>
          <w:tcPr>
            <w:tcW w:w="6495" w:type="dxa"/>
            <w:vAlign w:val="center"/>
          </w:tcPr>
          <w:p w14:paraId="1395E57F" w14:textId="35E25B1A" w:rsidR="00AB1D9E" w:rsidRPr="00496242" w:rsidRDefault="0070233D" w:rsidP="00121A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Replicative plasmid for </w:t>
            </w:r>
            <w:r>
              <w:rPr>
                <w:i/>
                <w:iCs/>
                <w:lang w:val="en-GB"/>
              </w:rPr>
              <w:t>Vibrio</w:t>
            </w:r>
            <w:r>
              <w:rPr>
                <w:lang w:val="en-GB"/>
              </w:rPr>
              <w:t xml:space="preserve">, containing a </w:t>
            </w:r>
            <w:proofErr w:type="spellStart"/>
            <w:r>
              <w:rPr>
                <w:lang w:val="en-GB"/>
              </w:rPr>
              <w:t>promoterless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i/>
                <w:iCs/>
                <w:lang w:val="en-GB"/>
              </w:rPr>
              <w:t>gfp</w:t>
            </w:r>
            <w:proofErr w:type="spellEnd"/>
            <w:r>
              <w:rPr>
                <w:lang w:val="en-GB"/>
              </w:rPr>
              <w:t xml:space="preserve"> gene.</w:t>
            </w:r>
            <w:r w:rsidR="00AB1D9E" w:rsidRPr="00496242">
              <w:rPr>
                <w:lang w:val="en-GB"/>
              </w:rPr>
              <w:t xml:space="preserve"> </w:t>
            </w:r>
            <w:proofErr w:type="spellStart"/>
            <w:r w:rsidR="00AB1D9E" w:rsidRPr="00496242">
              <w:rPr>
                <w:lang w:val="en-GB"/>
              </w:rPr>
              <w:t>Trim</w:t>
            </w:r>
            <w:r w:rsidR="00AB1D9E" w:rsidRPr="00496242">
              <w:rPr>
                <w:vertAlign w:val="superscript"/>
                <w:lang w:val="en-GB"/>
              </w:rPr>
              <w:t>R</w:t>
            </w:r>
            <w:proofErr w:type="spellEnd"/>
          </w:p>
        </w:tc>
        <w:tc>
          <w:tcPr>
            <w:tcW w:w="1553" w:type="dxa"/>
            <w:vAlign w:val="center"/>
          </w:tcPr>
          <w:p w14:paraId="7891E92A" w14:textId="5B05557A" w:rsidR="00AB1D9E" w:rsidRPr="00496242" w:rsidRDefault="00121A7A" w:rsidP="00121A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ADDIN EN.CITE &lt;EndNote&gt;&lt;Cite&gt;&lt;Author&gt;Morot&lt;/Author&gt;&lt;Year&gt;2021&lt;/Year&gt;&lt;RecNum&gt;1321&lt;/RecNum&gt;&lt;DisplayText&gt;(Morot et al., 2021)&lt;/DisplayText&gt;&lt;record&gt;&lt;rec-number&gt;1321&lt;/rec-number&gt;&lt;foreign-keys&gt;&lt;key app="EN" db-id="200ratvd3ax2wre522txvd5nazzrfz9aer00" timestamp="1642437955"&gt;1321&lt;/key&gt;&lt;/foreign-keys&gt;&lt;ref-type name="Journal Article"&gt;17&lt;/ref-type&gt;&lt;contributors&gt;&lt;authors&gt;&lt;author&gt;Morot, A.&lt;/author&gt;&lt;author&gt;El Fekih, S.&lt;/author&gt;&lt;author&gt;Bidault, A.&lt;/author&gt;&lt;author&gt;Le Ferrand, A.&lt;/author&gt;&lt;author&gt;Jouault, A.&lt;/author&gt;&lt;author&gt;Kavousi, J.&lt;/author&gt;&lt;author&gt;Bazire, A.&lt;/author&gt;&lt;author&gt;Pichereau, V.&lt;/author&gt;&lt;author&gt;Dufour, A.&lt;/author&gt;&lt;author&gt;Paillard, C.&lt;/author&gt;&lt;author&gt;Delavat, F.&lt;/author&gt;&lt;/authors&gt;&lt;/contributors&gt;&lt;auth-address&gt;Univ Brest, CNRS, IRD, Ifremer, LEMAR, Plouzane, France.&amp;#xD;Universite de Bretagne-Sud, EA 3884, LBCM, IUEM, Lorient, France.&amp;#xD;UMR CNRS 6286 UFIP, University of Nantes, Nantes, France.&lt;/auth-address&gt;&lt;titles&gt;&lt;title&gt;Virulence of Vibrio harveyi ORM4 towards the European abalone Haliotis tuberculata involves both quorum sensing and a type III secretion system&lt;/title&gt;&lt;secondary-title&gt;Environ Microbiol&lt;/secondary-title&gt;&lt;/titles&gt;&lt;periodical&gt;&lt;full-title&gt;Environ Microbiol&lt;/full-title&gt;&lt;/periodical&gt;&lt;pages&gt;5273-5288&lt;/pages&gt;&lt;volume&gt;23&lt;/volume&gt;&lt;number&gt;9&lt;/number&gt;&lt;edition&gt;2021/05/15&lt;/edition&gt;&lt;keywords&gt;&lt;keyword&gt;Humans&lt;/keyword&gt;&lt;keyword&gt;*Quorum Sensing&lt;/keyword&gt;&lt;keyword&gt;Type III Secretion Systems&lt;/keyword&gt;&lt;keyword&gt;*Vibrio/genetics&lt;/keyword&gt;&lt;keyword&gt;Virulence/genetics&lt;/keyword&gt;&lt;/keywords&gt;&lt;dates&gt;&lt;year&gt;2021&lt;/year&gt;&lt;pub-dates&gt;&lt;date&gt;Sep&lt;/date&gt;&lt;/pub-dates&gt;&lt;/dates&gt;&lt;isbn&gt;1462-2920 (Electronic)&amp;#xD;1462-2912 (Linking)&lt;/isbn&gt;&lt;accession-num&gt;33989448&lt;/accession-num&gt;&lt;urls&gt;&lt;related-urls&gt;&lt;url&gt;https://www.ncbi.nlm.nih.gov/pubmed/33989448&lt;/url&gt;&lt;/related-urls&gt;&lt;/urls&gt;&lt;electronic-resource-num&gt;10.1111/1462-2920.15592&lt;/electronic-resource-num&gt;&lt;/record&gt;&lt;/Cite&gt;&lt;/EndNote&gt;</w:instrText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(Morot et al., 2021)</w:t>
            </w:r>
            <w:r>
              <w:rPr>
                <w:lang w:val="en-GB"/>
              </w:rPr>
              <w:fldChar w:fldCharType="end"/>
            </w:r>
          </w:p>
        </w:tc>
      </w:tr>
      <w:tr w:rsidR="00AB1D9E" w:rsidRPr="00496242" w14:paraId="538D48BB" w14:textId="77777777" w:rsidTr="00121A7A">
        <w:tc>
          <w:tcPr>
            <w:tcW w:w="1158" w:type="dxa"/>
            <w:vAlign w:val="center"/>
          </w:tcPr>
          <w:p w14:paraId="0593362D" w14:textId="70FC449D" w:rsidR="00AB1D9E" w:rsidRPr="00496242" w:rsidRDefault="00AB1D9E" w:rsidP="00121A7A">
            <w:pPr>
              <w:jc w:val="center"/>
              <w:rPr>
                <w:lang w:val="en-GB"/>
              </w:rPr>
            </w:pPr>
            <w:r w:rsidRPr="00496242">
              <w:rPr>
                <w:lang w:val="en-GB"/>
              </w:rPr>
              <w:t>pFD086</w:t>
            </w:r>
          </w:p>
        </w:tc>
        <w:tc>
          <w:tcPr>
            <w:tcW w:w="6495" w:type="dxa"/>
            <w:vAlign w:val="center"/>
          </w:tcPr>
          <w:p w14:paraId="7B921956" w14:textId="0AF77C0C" w:rsidR="00AB1D9E" w:rsidRPr="00496242" w:rsidRDefault="00AB1D9E" w:rsidP="00121A7A">
            <w:pPr>
              <w:jc w:val="center"/>
              <w:rPr>
                <w:lang w:val="en-GB"/>
              </w:rPr>
            </w:pPr>
            <w:r w:rsidRPr="00496242">
              <w:rPr>
                <w:lang w:val="en-GB"/>
              </w:rPr>
              <w:t xml:space="preserve">Derivative of pFD085 </w:t>
            </w:r>
            <w:r w:rsidR="0070233D">
              <w:rPr>
                <w:lang w:val="en-GB"/>
              </w:rPr>
              <w:t>containing</w:t>
            </w:r>
            <w:r w:rsidRPr="00496242">
              <w:rPr>
                <w:lang w:val="en-GB"/>
              </w:rPr>
              <w:t xml:space="preserve"> </w:t>
            </w:r>
            <w:r w:rsidR="0070233D">
              <w:rPr>
                <w:lang w:val="en-GB"/>
              </w:rPr>
              <w:t xml:space="preserve">the </w:t>
            </w:r>
            <w:proofErr w:type="spellStart"/>
            <w:r w:rsidRPr="00496242">
              <w:rPr>
                <w:lang w:val="en-GB"/>
              </w:rPr>
              <w:t>P</w:t>
            </w:r>
            <w:r w:rsidRPr="00496242">
              <w:rPr>
                <w:i/>
                <w:vertAlign w:val="subscript"/>
                <w:lang w:val="en-GB"/>
              </w:rPr>
              <w:t>lac</w:t>
            </w:r>
            <w:proofErr w:type="spellEnd"/>
            <w:r w:rsidRPr="00496242">
              <w:rPr>
                <w:lang w:val="en-GB"/>
              </w:rPr>
              <w:t xml:space="preserve"> promoter </w:t>
            </w:r>
            <w:r w:rsidR="0070233D">
              <w:rPr>
                <w:lang w:val="en-GB"/>
              </w:rPr>
              <w:t xml:space="preserve">upstream of the </w:t>
            </w:r>
            <w:proofErr w:type="spellStart"/>
            <w:r w:rsidR="0070233D">
              <w:rPr>
                <w:i/>
                <w:iCs/>
                <w:lang w:val="en-GB"/>
              </w:rPr>
              <w:t>gfp</w:t>
            </w:r>
            <w:proofErr w:type="spellEnd"/>
            <w:r w:rsidR="0070233D">
              <w:rPr>
                <w:lang w:val="en-GB"/>
              </w:rPr>
              <w:t xml:space="preserve"> gene of pFD085</w:t>
            </w:r>
            <w:r w:rsidRPr="0017671E">
              <w:rPr>
                <w:lang w:val="en-GB"/>
              </w:rPr>
              <w:t xml:space="preserve"> </w:t>
            </w:r>
            <w:proofErr w:type="spellStart"/>
            <w:r w:rsidRPr="0017671E">
              <w:rPr>
                <w:lang w:val="en-GB"/>
              </w:rPr>
              <w:t>Trim</w:t>
            </w:r>
            <w:r w:rsidRPr="0017671E">
              <w:rPr>
                <w:vertAlign w:val="superscript"/>
                <w:lang w:val="en-GB"/>
              </w:rPr>
              <w:t>R</w:t>
            </w:r>
            <w:proofErr w:type="spellEnd"/>
          </w:p>
        </w:tc>
        <w:tc>
          <w:tcPr>
            <w:tcW w:w="1553" w:type="dxa"/>
            <w:vAlign w:val="center"/>
          </w:tcPr>
          <w:p w14:paraId="2EE2F2E7" w14:textId="629E68E1" w:rsidR="00AB1D9E" w:rsidRPr="00496242" w:rsidRDefault="00121A7A" w:rsidP="00121A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ADDIN EN.CITE &lt;EndNote&gt;&lt;Cite&gt;&lt;Author&gt;Morot&lt;/Author&gt;&lt;Year&gt;2021&lt;/Year&gt;&lt;RecNum&gt;1321&lt;/RecNum&gt;&lt;DisplayText&gt;(Morot et al., 2021)&lt;/DisplayText&gt;&lt;record&gt;&lt;rec-number&gt;1321&lt;/rec-number&gt;&lt;foreign-keys&gt;&lt;key app="EN" db-id="200ratvd3ax2wre522txvd5nazzrfz9aer00" timestamp="1642437955"&gt;1321&lt;/key&gt;&lt;/foreign-keys&gt;&lt;ref-type name="Journal Article"&gt;17&lt;/ref-type&gt;&lt;contributors&gt;&lt;authors&gt;&lt;author&gt;Morot, A.&lt;/author&gt;&lt;author&gt;El Fekih, S.&lt;/author&gt;&lt;author&gt;Bidault, A.&lt;/author&gt;&lt;author&gt;Le Ferrand, A.&lt;/author&gt;&lt;author&gt;Jouault, A.&lt;/author&gt;&lt;author&gt;Kavousi, J.&lt;/author&gt;&lt;author&gt;Bazire, A.&lt;/author&gt;&lt;author&gt;Pichereau, V.&lt;/author&gt;&lt;author&gt;Dufour, A.&lt;/author&gt;&lt;author&gt;Paillard, C.&lt;/author&gt;&lt;author&gt;Delavat, F.&lt;/author&gt;&lt;/authors&gt;&lt;/contributors&gt;&lt;auth-address&gt;Univ Brest, CNRS, IRD, Ifremer, LEMAR, Plouzane, France.&amp;#xD;Universite de Bretagne-Sud, EA 3884, LBCM, IUEM, Lorient, France.&amp;#xD;UMR CNRS 6286 UFIP, University of Nantes, Nantes, France.&lt;/auth-address&gt;&lt;titles&gt;&lt;title&gt;Virulence of Vibrio harveyi ORM4 towards the European abalone Haliotis tuberculata involves both quorum sensing and a type III secretion system&lt;/title&gt;&lt;secondary-title&gt;Environ Microbiol&lt;/secondary-title&gt;&lt;/titles&gt;&lt;periodical&gt;&lt;full-title&gt;Environ Microbiol&lt;/full-title&gt;&lt;/periodical&gt;&lt;pages&gt;5273-5288&lt;/pages&gt;&lt;volume&gt;23&lt;/volume&gt;&lt;number&gt;9&lt;/number&gt;&lt;edition&gt;2021/05/15&lt;/edition&gt;&lt;keywords&gt;&lt;keyword&gt;Humans&lt;/keyword&gt;&lt;keyword&gt;*Quorum Sensing&lt;/keyword&gt;&lt;keyword&gt;Type III Secretion Systems&lt;/keyword&gt;&lt;keyword&gt;*Vibrio/genetics&lt;/keyword&gt;&lt;keyword&gt;Virulence/genetics&lt;/keyword&gt;&lt;/keywords&gt;&lt;dates&gt;&lt;year&gt;2021&lt;/year&gt;&lt;pub-dates&gt;&lt;date&gt;Sep&lt;/date&gt;&lt;/pub-dates&gt;&lt;/dates&gt;&lt;isbn&gt;1462-2920 (Electronic)&amp;#xD;1462-2912 (Linking)&lt;/isbn&gt;&lt;accession-num&gt;33989448&lt;/accession-num&gt;&lt;urls&gt;&lt;related-urls&gt;&lt;url&gt;https://www.ncbi.nlm.nih.gov/pubmed/33989448&lt;/url&gt;&lt;/related-urls&gt;&lt;/urls&gt;&lt;electronic-resource-num&gt;10.1111/1462-2920.15592&lt;/electronic-resource-num&gt;&lt;/record&gt;&lt;/Cite&gt;&lt;/EndNote&gt;</w:instrText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(Morot et al., 2021)</w:t>
            </w:r>
            <w:r>
              <w:rPr>
                <w:lang w:val="en-GB"/>
              </w:rPr>
              <w:fldChar w:fldCharType="end"/>
            </w:r>
          </w:p>
        </w:tc>
      </w:tr>
      <w:tr w:rsidR="00310C39" w:rsidRPr="00310C39" w14:paraId="5D4D51BF" w14:textId="77777777" w:rsidTr="00121A7A">
        <w:tc>
          <w:tcPr>
            <w:tcW w:w="1158" w:type="dxa"/>
            <w:vAlign w:val="center"/>
          </w:tcPr>
          <w:p w14:paraId="63E7661D" w14:textId="6A9338EB" w:rsidR="00310C39" w:rsidRDefault="00310C39" w:rsidP="00121A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pFD114</w:t>
            </w:r>
          </w:p>
        </w:tc>
        <w:tc>
          <w:tcPr>
            <w:tcW w:w="6495" w:type="dxa"/>
            <w:vAlign w:val="center"/>
          </w:tcPr>
          <w:p w14:paraId="3F455EDF" w14:textId="4E872336" w:rsidR="00310C39" w:rsidRPr="00310C39" w:rsidRDefault="00310C39" w:rsidP="00121A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Derivative of pLP12 containing the upstream and downstream fragments of the </w:t>
            </w:r>
            <w:r>
              <w:rPr>
                <w:i/>
                <w:iCs/>
                <w:lang w:val="en-GB"/>
              </w:rPr>
              <w:t>nifH</w:t>
            </w:r>
            <w:r>
              <w:rPr>
                <w:lang w:val="en-GB"/>
              </w:rPr>
              <w:t xml:space="preserve"> gene of </w:t>
            </w:r>
            <w:r>
              <w:rPr>
                <w:i/>
                <w:iCs/>
                <w:lang w:val="en-GB"/>
              </w:rPr>
              <w:t>V. diazotrophicus</w:t>
            </w:r>
            <w:r>
              <w:rPr>
                <w:lang w:val="en-GB"/>
              </w:rPr>
              <w:t xml:space="preserve">. Insertion performed using </w:t>
            </w:r>
            <w:proofErr w:type="spellStart"/>
            <w:r>
              <w:rPr>
                <w:lang w:val="en-GB"/>
              </w:rPr>
              <w:t>SmaI</w:t>
            </w:r>
            <w:proofErr w:type="spellEnd"/>
            <w:r>
              <w:rPr>
                <w:lang w:val="en-GB"/>
              </w:rPr>
              <w:t xml:space="preserve"> + </w:t>
            </w:r>
            <w:proofErr w:type="spellStart"/>
            <w:r>
              <w:rPr>
                <w:lang w:val="en-GB"/>
              </w:rPr>
              <w:t>EcoRI</w:t>
            </w:r>
            <w:proofErr w:type="spellEnd"/>
          </w:p>
        </w:tc>
        <w:tc>
          <w:tcPr>
            <w:tcW w:w="1553" w:type="dxa"/>
            <w:vAlign w:val="center"/>
          </w:tcPr>
          <w:p w14:paraId="63555FE9" w14:textId="0FE7497F" w:rsidR="00310C39" w:rsidRPr="00496242" w:rsidRDefault="00310C39" w:rsidP="00121A7A">
            <w:pPr>
              <w:jc w:val="center"/>
              <w:rPr>
                <w:lang w:val="en-GB"/>
              </w:rPr>
            </w:pPr>
            <w:r w:rsidRPr="00496242">
              <w:rPr>
                <w:lang w:val="en-GB"/>
              </w:rPr>
              <w:t>This study</w:t>
            </w:r>
          </w:p>
        </w:tc>
      </w:tr>
      <w:tr w:rsidR="00310C39" w:rsidRPr="00496242" w14:paraId="5C800EB5" w14:textId="77777777" w:rsidTr="00121A7A">
        <w:tc>
          <w:tcPr>
            <w:tcW w:w="1158" w:type="dxa"/>
            <w:vAlign w:val="center"/>
          </w:tcPr>
          <w:p w14:paraId="6E2C0C57" w14:textId="634C0094" w:rsidR="00310C39" w:rsidRPr="00496242" w:rsidRDefault="00310C39" w:rsidP="00121A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pFD120</w:t>
            </w:r>
          </w:p>
        </w:tc>
        <w:tc>
          <w:tcPr>
            <w:tcW w:w="6495" w:type="dxa"/>
            <w:vAlign w:val="center"/>
          </w:tcPr>
          <w:p w14:paraId="2AE260B7" w14:textId="36FB36A6" w:rsidR="00310C39" w:rsidRPr="0070233D" w:rsidRDefault="00310C39" w:rsidP="00121A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Derivative of pFD086 in which the </w:t>
            </w:r>
            <w:proofErr w:type="spellStart"/>
            <w:r>
              <w:rPr>
                <w:lang w:val="en-GB"/>
              </w:rPr>
              <w:t>P</w:t>
            </w:r>
            <w:r w:rsidRPr="00F44865">
              <w:rPr>
                <w:i/>
                <w:iCs/>
                <w:vertAlign w:val="subscript"/>
                <w:lang w:val="en-GB"/>
              </w:rPr>
              <w:t>lac</w:t>
            </w:r>
            <w:r>
              <w:rPr>
                <w:lang w:val="en-GB"/>
              </w:rPr>
              <w:t>-</w:t>
            </w:r>
            <w:r w:rsidRPr="00F44865">
              <w:rPr>
                <w:i/>
                <w:iCs/>
                <w:lang w:val="en-GB"/>
              </w:rPr>
              <w:t>gfp</w:t>
            </w:r>
            <w:proofErr w:type="spellEnd"/>
            <w:r>
              <w:rPr>
                <w:lang w:val="en-GB"/>
              </w:rPr>
              <w:t xml:space="preserve"> fragment has been replaced by the </w:t>
            </w:r>
            <w:proofErr w:type="spellStart"/>
            <w:r>
              <w:rPr>
                <w:lang w:val="en-GB"/>
              </w:rPr>
              <w:t>P</w:t>
            </w:r>
            <w:r w:rsidRPr="00F44865">
              <w:rPr>
                <w:i/>
                <w:iCs/>
                <w:vertAlign w:val="subscript"/>
                <w:lang w:val="en-GB"/>
              </w:rPr>
              <w:t>nifH</w:t>
            </w:r>
            <w:proofErr w:type="spellEnd"/>
            <w:r>
              <w:rPr>
                <w:lang w:val="en-GB"/>
              </w:rPr>
              <w:t>-</w:t>
            </w:r>
            <w:r w:rsidRPr="00F44865">
              <w:rPr>
                <w:i/>
                <w:iCs/>
                <w:lang w:val="en-GB"/>
              </w:rPr>
              <w:t>nifH</w:t>
            </w:r>
            <w:r>
              <w:rPr>
                <w:lang w:val="en-GB"/>
              </w:rPr>
              <w:t xml:space="preserve"> fragment of </w:t>
            </w:r>
            <w:r>
              <w:rPr>
                <w:i/>
                <w:iCs/>
                <w:lang w:val="en-GB"/>
              </w:rPr>
              <w:t>V. diazotrophicus</w:t>
            </w:r>
            <w:r>
              <w:rPr>
                <w:lang w:val="en-GB"/>
              </w:rPr>
              <w:t xml:space="preserve">, using </w:t>
            </w:r>
            <w:proofErr w:type="spellStart"/>
            <w:r>
              <w:rPr>
                <w:lang w:val="en-GB"/>
              </w:rPr>
              <w:t>XhoI</w:t>
            </w:r>
            <w:proofErr w:type="spellEnd"/>
            <w:r>
              <w:rPr>
                <w:lang w:val="en-GB"/>
              </w:rPr>
              <w:t xml:space="preserve"> + </w:t>
            </w:r>
            <w:proofErr w:type="spellStart"/>
            <w:r>
              <w:rPr>
                <w:lang w:val="en-GB"/>
              </w:rPr>
              <w:t>BamHI</w:t>
            </w:r>
            <w:proofErr w:type="spellEnd"/>
          </w:p>
        </w:tc>
        <w:tc>
          <w:tcPr>
            <w:tcW w:w="1553" w:type="dxa"/>
            <w:vAlign w:val="center"/>
          </w:tcPr>
          <w:p w14:paraId="49A510BD" w14:textId="4D843DFB" w:rsidR="00310C39" w:rsidRPr="00496242" w:rsidRDefault="00310C39" w:rsidP="00121A7A">
            <w:pPr>
              <w:jc w:val="center"/>
              <w:rPr>
                <w:lang w:val="en-GB"/>
              </w:rPr>
            </w:pPr>
            <w:r w:rsidRPr="00496242">
              <w:rPr>
                <w:lang w:val="en-GB"/>
              </w:rPr>
              <w:t>This study</w:t>
            </w:r>
          </w:p>
        </w:tc>
      </w:tr>
    </w:tbl>
    <w:p w14:paraId="2AB5D322" w14:textId="2AC34BE6" w:rsidR="00121A7A" w:rsidRDefault="00121A7A">
      <w:pPr>
        <w:rPr>
          <w:lang w:val="en-GB"/>
        </w:rPr>
      </w:pPr>
      <w:r w:rsidRPr="00496242">
        <w:rPr>
          <w:lang w:val="en-GB"/>
        </w:rPr>
        <w:t xml:space="preserve">Table </w:t>
      </w:r>
      <w:r>
        <w:rPr>
          <w:lang w:val="en-GB"/>
        </w:rPr>
        <w:t>S</w:t>
      </w:r>
      <w:r w:rsidRPr="00496242">
        <w:rPr>
          <w:lang w:val="en-GB"/>
        </w:rPr>
        <w:t>2. Plasmids used in this study.</w:t>
      </w:r>
    </w:p>
    <w:p w14:paraId="2143817C" w14:textId="77777777" w:rsidR="00121A7A" w:rsidRDefault="00121A7A">
      <w:pPr>
        <w:rPr>
          <w:lang w:val="en-GB"/>
        </w:rPr>
      </w:pPr>
    </w:p>
    <w:p w14:paraId="6247800F" w14:textId="77777777" w:rsidR="00121A7A" w:rsidRDefault="00496242">
      <w:pPr>
        <w:rPr>
          <w:lang w:val="en-GB"/>
        </w:rPr>
      </w:pPr>
      <w:r w:rsidRPr="00496242">
        <w:rPr>
          <w:lang w:val="en-GB"/>
        </w:rPr>
        <w:t xml:space="preserve">All </w:t>
      </w:r>
      <w:r w:rsidRPr="00496242">
        <w:rPr>
          <w:i/>
          <w:lang w:val="en-GB"/>
        </w:rPr>
        <w:t>in silico</w:t>
      </w:r>
      <w:r w:rsidRPr="00496242">
        <w:rPr>
          <w:lang w:val="en-GB"/>
        </w:rPr>
        <w:t xml:space="preserve"> plasmid sequences and maps are available upon request</w:t>
      </w:r>
    </w:p>
    <w:p w14:paraId="23B65D7C" w14:textId="77777777" w:rsidR="00121A7A" w:rsidRDefault="00121A7A">
      <w:pPr>
        <w:rPr>
          <w:lang w:val="en-GB"/>
        </w:rPr>
      </w:pPr>
    </w:p>
    <w:p w14:paraId="45F6FDAC" w14:textId="77777777" w:rsidR="00121A7A" w:rsidRPr="00121A7A" w:rsidRDefault="00121A7A" w:rsidP="00121A7A">
      <w:pPr>
        <w:pStyle w:val="EndNoteBibliography"/>
        <w:rPr>
          <w:noProof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ADDIN EN.REFLIST </w:instrText>
      </w:r>
      <w:r>
        <w:rPr>
          <w:lang w:val="en-GB"/>
        </w:rPr>
        <w:fldChar w:fldCharType="separate"/>
      </w:r>
      <w:r w:rsidRPr="00121A7A">
        <w:rPr>
          <w:noProof/>
        </w:rPr>
        <w:t xml:space="preserve">Luo, P., He, X., Liu, Q., and Hu, C. (2015) Developing Universal Genetic Tools for Rapid and Efficient Deletion Mutation in Vibrio Species Based on Suicide T-Vectors Carrying a Novel Counterselectable Marker, vmi480. </w:t>
      </w:r>
      <w:r w:rsidRPr="00121A7A">
        <w:rPr>
          <w:i/>
          <w:noProof/>
        </w:rPr>
        <w:t>PLoS One</w:t>
      </w:r>
      <w:r w:rsidRPr="00121A7A">
        <w:rPr>
          <w:noProof/>
        </w:rPr>
        <w:t xml:space="preserve"> </w:t>
      </w:r>
      <w:r w:rsidRPr="00121A7A">
        <w:rPr>
          <w:b/>
          <w:noProof/>
        </w:rPr>
        <w:t>10</w:t>
      </w:r>
      <w:r w:rsidRPr="00121A7A">
        <w:rPr>
          <w:noProof/>
        </w:rPr>
        <w:t>: e0144465.</w:t>
      </w:r>
    </w:p>
    <w:p w14:paraId="16D9D008" w14:textId="77777777" w:rsidR="00121A7A" w:rsidRPr="00121A7A" w:rsidRDefault="00121A7A" w:rsidP="00121A7A">
      <w:pPr>
        <w:pStyle w:val="EndNoteBibliography"/>
        <w:rPr>
          <w:noProof/>
        </w:rPr>
      </w:pPr>
      <w:r w:rsidRPr="00121A7A">
        <w:rPr>
          <w:noProof/>
        </w:rPr>
        <w:t xml:space="preserve">Morot, A., El Fekih, S., Bidault, A., Le Ferrand, A., Jouault, A., Kavousi, J. et al. (2021) Virulence of Vibrio harveyi ORM4 towards the European abalone Haliotis tuberculata involves both quorum sensing and a type III secretion system. </w:t>
      </w:r>
      <w:r w:rsidRPr="00121A7A">
        <w:rPr>
          <w:i/>
          <w:noProof/>
        </w:rPr>
        <w:t>Environ Microbiol</w:t>
      </w:r>
      <w:r w:rsidRPr="00121A7A">
        <w:rPr>
          <w:noProof/>
        </w:rPr>
        <w:t xml:space="preserve"> </w:t>
      </w:r>
      <w:r w:rsidRPr="00121A7A">
        <w:rPr>
          <w:b/>
          <w:noProof/>
        </w:rPr>
        <w:t>23</w:t>
      </w:r>
      <w:r w:rsidRPr="00121A7A">
        <w:rPr>
          <w:noProof/>
        </w:rPr>
        <w:t>: 5273-5288.</w:t>
      </w:r>
    </w:p>
    <w:p w14:paraId="6FAC7617" w14:textId="77777777" w:rsidR="00121A7A" w:rsidRPr="00121A7A" w:rsidRDefault="00121A7A" w:rsidP="00121A7A">
      <w:pPr>
        <w:pStyle w:val="EndNoteBibliography"/>
        <w:rPr>
          <w:noProof/>
        </w:rPr>
      </w:pPr>
      <w:r w:rsidRPr="00121A7A">
        <w:rPr>
          <w:noProof/>
        </w:rPr>
        <w:t xml:space="preserve">Stabb, E.V., and Ruby, E.G. (2002) RP4-based plasmids for conjugation between Escherichia coli and members of the Vibrionaceae. </w:t>
      </w:r>
      <w:r w:rsidRPr="00121A7A">
        <w:rPr>
          <w:i/>
          <w:noProof/>
        </w:rPr>
        <w:t>Bacterial Pathogenesis, Pt C</w:t>
      </w:r>
      <w:r w:rsidRPr="00121A7A">
        <w:rPr>
          <w:noProof/>
        </w:rPr>
        <w:t xml:space="preserve"> </w:t>
      </w:r>
      <w:r w:rsidRPr="00121A7A">
        <w:rPr>
          <w:b/>
          <w:noProof/>
        </w:rPr>
        <w:t>358</w:t>
      </w:r>
      <w:r w:rsidRPr="00121A7A">
        <w:rPr>
          <w:noProof/>
        </w:rPr>
        <w:t>: 413-426.</w:t>
      </w:r>
    </w:p>
    <w:p w14:paraId="7938A38A" w14:textId="3D0E7BB4" w:rsidR="00086C44" w:rsidRDefault="00121A7A">
      <w:pPr>
        <w:rPr>
          <w:lang w:val="en-GB"/>
        </w:rPr>
      </w:pPr>
      <w:r>
        <w:rPr>
          <w:lang w:val="en-GB"/>
        </w:rPr>
        <w:fldChar w:fldCharType="end"/>
      </w:r>
    </w:p>
    <w:sectPr w:rsidR="00086C44" w:rsidSect="009E73C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Environmental Microbiology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00ratvd3ax2wre522txvd5nazzrfz9aer00&quot;&gt;My EndNote Library-Converted&lt;record-ids&gt;&lt;item&gt;1060&lt;/item&gt;&lt;item&gt;1224&lt;/item&gt;&lt;item&gt;1321&lt;/item&gt;&lt;/record-ids&gt;&lt;/item&gt;&lt;/Libraries&gt;"/>
  </w:docVars>
  <w:rsids>
    <w:rsidRoot w:val="00AE2B53"/>
    <w:rsid w:val="0003464B"/>
    <w:rsid w:val="000646C2"/>
    <w:rsid w:val="00086C44"/>
    <w:rsid w:val="00121A7A"/>
    <w:rsid w:val="0017671E"/>
    <w:rsid w:val="002562FF"/>
    <w:rsid w:val="00264E0D"/>
    <w:rsid w:val="00310C39"/>
    <w:rsid w:val="00424EA4"/>
    <w:rsid w:val="00432D09"/>
    <w:rsid w:val="00444816"/>
    <w:rsid w:val="00496242"/>
    <w:rsid w:val="00673E63"/>
    <w:rsid w:val="0070233D"/>
    <w:rsid w:val="007B2C85"/>
    <w:rsid w:val="00802E96"/>
    <w:rsid w:val="008620D0"/>
    <w:rsid w:val="009B2AA0"/>
    <w:rsid w:val="009E73C3"/>
    <w:rsid w:val="00AB1D9E"/>
    <w:rsid w:val="00AE2B53"/>
    <w:rsid w:val="00CF302E"/>
    <w:rsid w:val="00D35F1A"/>
    <w:rsid w:val="00F44865"/>
    <w:rsid w:val="00FC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3CA3C9"/>
  <w14:defaultImageDpi w14:val="300"/>
  <w15:docId w15:val="{B36B8DD2-C559-C140-B031-21110B19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E2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rsid w:val="00AE2B53"/>
    <w:pPr>
      <w:jc w:val="center"/>
    </w:pPr>
    <w:rPr>
      <w:rFonts w:ascii="Cambria" w:hAnsi="Cambria"/>
    </w:rPr>
  </w:style>
  <w:style w:type="paragraph" w:customStyle="1" w:styleId="EndNoteBibliography">
    <w:name w:val="EndNote Bibliography"/>
    <w:basedOn w:val="Normal"/>
    <w:rsid w:val="00AE2B53"/>
    <w:rPr>
      <w:rFonts w:ascii="Cambria" w:hAnsi="Cambria"/>
    </w:rPr>
  </w:style>
  <w:style w:type="character" w:styleId="Marquedecommentaire">
    <w:name w:val="annotation reference"/>
    <w:basedOn w:val="Policepardfaut"/>
    <w:uiPriority w:val="99"/>
    <w:semiHidden/>
    <w:unhideWhenUsed/>
    <w:rsid w:val="007B2C8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B2C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B2C8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B2C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B2C8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2C8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2C85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AB1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1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Delavat</dc:creator>
  <cp:keywords/>
  <dc:description/>
  <cp:lastModifiedBy>Francois Delavat</cp:lastModifiedBy>
  <cp:revision>2</cp:revision>
  <dcterms:created xsi:type="dcterms:W3CDTF">2022-09-27T13:06:00Z</dcterms:created>
  <dcterms:modified xsi:type="dcterms:W3CDTF">2022-09-27T13:06:00Z</dcterms:modified>
</cp:coreProperties>
</file>