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17B41" w14:textId="77777777" w:rsidR="0091684A" w:rsidRDefault="0091684A" w:rsidP="0091684A">
      <w:pPr>
        <w:pStyle w:val="Articletitle"/>
      </w:pPr>
      <w:r>
        <w:t>The Physical Oceanography of Fortune Bay, an overview</w:t>
      </w:r>
    </w:p>
    <w:p w14:paraId="60E256A3" w14:textId="77777777" w:rsidR="0091684A" w:rsidRDefault="0091684A" w:rsidP="0091684A">
      <w:pPr>
        <w:pStyle w:val="Standard"/>
        <w:jc w:val="center"/>
        <w:rPr>
          <w:b/>
        </w:rPr>
      </w:pPr>
      <w:r>
        <w:rPr>
          <w:b/>
        </w:rPr>
        <w:t>Supplementary Material</w:t>
      </w:r>
    </w:p>
    <w:p w14:paraId="662285F3" w14:textId="77777777" w:rsidR="0091684A" w:rsidRDefault="0091684A" w:rsidP="0091684A">
      <w:pPr>
        <w:pStyle w:val="Authornames"/>
      </w:pPr>
      <w:r>
        <w:t>Sebastien Donnet</w:t>
      </w:r>
      <w:r>
        <w:rPr>
          <w:vertAlign w:val="superscript"/>
        </w:rPr>
        <w:t>1</w:t>
      </w:r>
      <w:r>
        <w:t>, Pascal Lazure</w:t>
      </w:r>
      <w:r>
        <w:rPr>
          <w:vertAlign w:val="superscript"/>
        </w:rPr>
        <w:t>2</w:t>
      </w:r>
      <w:r>
        <w:t>, Andry Ratsimandresy</w:t>
      </w:r>
      <w:r>
        <w:rPr>
          <w:vertAlign w:val="superscript"/>
        </w:rPr>
        <w:t>1</w:t>
      </w:r>
      <w:r>
        <w:t xml:space="preserve"> and </w:t>
      </w:r>
      <w:proofErr w:type="spellStart"/>
      <w:r>
        <w:t>Guoqi</w:t>
      </w:r>
      <w:proofErr w:type="spellEnd"/>
      <w:r>
        <w:t xml:space="preserve"> Han</w:t>
      </w:r>
      <w:r>
        <w:rPr>
          <w:vertAlign w:val="superscript"/>
        </w:rPr>
        <w:t>3</w:t>
      </w:r>
    </w:p>
    <w:p w14:paraId="5579BA34" w14:textId="77777777" w:rsidR="0091684A" w:rsidRDefault="0091684A" w:rsidP="0091684A">
      <w:pPr>
        <w:pStyle w:val="Affiliation"/>
      </w:pPr>
      <w:r>
        <w:rPr>
          <w:vertAlign w:val="superscript"/>
        </w:rPr>
        <w:t>1</w:t>
      </w:r>
      <w:r>
        <w:t>Fisheries and Oceans Canada, Northwest Atlantic Fisheries Centre, 80 East White Hills Rd, St. John’s NL, A1C 5X1</w:t>
      </w:r>
    </w:p>
    <w:p w14:paraId="39E9518E" w14:textId="77777777" w:rsidR="0091684A" w:rsidRDefault="0091684A" w:rsidP="0091684A">
      <w:pPr>
        <w:pStyle w:val="Affiliation"/>
      </w:pPr>
      <w:r>
        <w:rPr>
          <w:vertAlign w:val="superscript"/>
          <w:lang w:val="fr-FR"/>
        </w:rPr>
        <w:t>2</w:t>
      </w:r>
      <w:r>
        <w:rPr>
          <w:lang w:val="fr-FR"/>
        </w:rPr>
        <w:t xml:space="preserve"> Ifremer, Laboratoire d’Océanographie Physique et Spatiale, Centre Bretagne, ZI de la Pointe du Diable, CS 10070, 29280 Plouzané, FRANCE</w:t>
      </w:r>
    </w:p>
    <w:p w14:paraId="46EA874F" w14:textId="77777777" w:rsidR="0091684A" w:rsidRDefault="0091684A" w:rsidP="0091684A">
      <w:pPr>
        <w:pStyle w:val="Affiliation"/>
      </w:pPr>
      <w:r>
        <w:rPr>
          <w:vertAlign w:val="superscript"/>
        </w:rPr>
        <w:t>3</w:t>
      </w:r>
      <w:r>
        <w:t xml:space="preserve"> Fisheries and Oceans Canada, Institute of Ocean Sciences, 9860 West Saanich </w:t>
      </w:r>
      <w:proofErr w:type="spellStart"/>
      <w:proofErr w:type="gramStart"/>
      <w:r>
        <w:t>Road,Sidney</w:t>
      </w:r>
      <w:proofErr w:type="spellEnd"/>
      <w:proofErr w:type="gramEnd"/>
      <w:r>
        <w:t>, BC, V8L 4B2</w:t>
      </w:r>
    </w:p>
    <w:p w14:paraId="2E55A98F" w14:textId="77777777" w:rsidR="0091684A" w:rsidRDefault="0091684A" w:rsidP="0091684A">
      <w:pPr>
        <w:pStyle w:val="Correspondencedetails"/>
      </w:pPr>
      <w:r>
        <w:t xml:space="preserve">Correspondence to: Sebastien </w:t>
      </w:r>
      <w:proofErr w:type="spellStart"/>
      <w:r>
        <w:t>Donnet</w:t>
      </w:r>
      <w:proofErr w:type="spellEnd"/>
      <w:r>
        <w:t xml:space="preserve"> (sebastien.donnet@dfo-mpo.gc.ca)</w:t>
      </w:r>
    </w:p>
    <w:p w14:paraId="27568DD8" w14:textId="77777777" w:rsidR="0091684A" w:rsidRDefault="0091684A" w:rsidP="0091684A">
      <w:pPr>
        <w:pStyle w:val="Articletitle"/>
      </w:pPr>
    </w:p>
    <w:p w14:paraId="3E8C6877" w14:textId="77777777" w:rsidR="0091684A" w:rsidRDefault="0091684A" w:rsidP="0091684A">
      <w:pPr>
        <w:pStyle w:val="Standard"/>
        <w:pageBreakBefore/>
        <w:jc w:val="center"/>
      </w:pPr>
    </w:p>
    <w:p w14:paraId="2B9084A2" w14:textId="3750AAB9" w:rsidR="0091684A" w:rsidRDefault="0091684A" w:rsidP="0091684A">
      <w:pPr>
        <w:pStyle w:val="Caption"/>
      </w:pPr>
      <w:r>
        <w:rPr>
          <w:noProof/>
        </w:rPr>
        <w:drawing>
          <wp:anchor distT="0" distB="0" distL="114300" distR="114300" simplePos="0" relativeHeight="251658240" behindDoc="0" locked="0" layoutInCell="1" allowOverlap="1" wp14:anchorId="1EAB73FB" wp14:editId="17EE982D">
            <wp:simplePos x="0" y="0"/>
            <wp:positionH relativeFrom="column">
              <wp:align>center</wp:align>
            </wp:positionH>
            <wp:positionV relativeFrom="paragraph">
              <wp:align>top</wp:align>
            </wp:positionV>
            <wp:extent cx="4636770" cy="3959860"/>
            <wp:effectExtent l="0" t="0" r="0" b="2540"/>
            <wp:wrapTopAndBottom/>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36770" cy="3959860"/>
                    </a:xfrm>
                    <a:prstGeom prst="rect">
                      <a:avLst/>
                    </a:prstGeom>
                    <a:noFill/>
                  </pic:spPr>
                </pic:pic>
              </a:graphicData>
            </a:graphic>
            <wp14:sizeRelH relativeFrom="page">
              <wp14:pctWidth>0</wp14:pctWidth>
            </wp14:sizeRelH>
            <wp14:sizeRelV relativeFrom="page">
              <wp14:pctHeight>0</wp14:pctHeight>
            </wp14:sizeRelV>
          </wp:anchor>
        </w:drawing>
      </w:r>
      <w:r>
        <w:t>Figure S1: available hydrographic profiles in Fortune Bay. The region is separated in two areas, BB (red dots) and FB (purple dots).</w:t>
      </w:r>
    </w:p>
    <w:p w14:paraId="623D07CD" w14:textId="4C01E9A7" w:rsidR="0091684A" w:rsidRDefault="0091684A" w:rsidP="0091684A">
      <w:pPr>
        <w:pStyle w:val="Standard"/>
        <w:jc w:val="center"/>
      </w:pPr>
      <w:r>
        <w:rPr>
          <w:noProof/>
        </w:rPr>
        <w:drawing>
          <wp:inline distT="0" distB="0" distL="0" distR="0" wp14:anchorId="337E720D" wp14:editId="2B328415">
            <wp:extent cx="4502150" cy="3086100"/>
            <wp:effectExtent l="0" t="0" r="0" b="0"/>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2150" cy="3086100"/>
                    </a:xfrm>
                    <a:prstGeom prst="rect">
                      <a:avLst/>
                    </a:prstGeom>
                    <a:noFill/>
                    <a:ln>
                      <a:noFill/>
                    </a:ln>
                  </pic:spPr>
                </pic:pic>
              </a:graphicData>
            </a:graphic>
          </wp:inline>
        </w:drawing>
      </w:r>
    </w:p>
    <w:p w14:paraId="5A613237" w14:textId="77777777" w:rsidR="0091684A" w:rsidRDefault="0091684A" w:rsidP="0091684A">
      <w:pPr>
        <w:pStyle w:val="Caption"/>
      </w:pPr>
      <w:r>
        <w:lastRenderedPageBreak/>
        <w:t xml:space="preserve">Figure S2: available hydrographic profiles in Fortune Bay (as a whole). # </w:t>
      </w:r>
      <w:proofErr w:type="gramStart"/>
      <w:r>
        <w:t>of</w:t>
      </w:r>
      <w:proofErr w:type="gramEnd"/>
      <w:r>
        <w:t xml:space="preserve"> sampling years correspond to the number of years with at least 1 cast within the area of interest while (i.e. a measure of temporal coverage) # stations/year is average number of stations used per year for any given calendar month (i.e. a measure of spatial coverage).</w:t>
      </w:r>
    </w:p>
    <w:p w14:paraId="5DD053A7" w14:textId="77777777" w:rsidR="0091684A" w:rsidRDefault="0091684A" w:rsidP="0091684A">
      <w:pPr>
        <w:pStyle w:val="Standard"/>
      </w:pPr>
    </w:p>
    <w:p w14:paraId="1C26082F" w14:textId="77777777" w:rsidR="0091684A" w:rsidRDefault="0091684A" w:rsidP="0091684A">
      <w:pPr>
        <w:pStyle w:val="Textbody"/>
        <w:rPr>
          <w:b/>
          <w:bCs/>
          <w:u w:val="single"/>
        </w:rPr>
      </w:pPr>
      <w:r>
        <w:rPr>
          <w:b/>
          <w:bCs/>
          <w:u w:val="single"/>
        </w:rPr>
        <w:t>Linear T-S relationships</w:t>
      </w:r>
    </w:p>
    <w:p w14:paraId="7A14B6BB" w14:textId="77777777" w:rsidR="0091684A" w:rsidRDefault="0091684A" w:rsidP="0091684A">
      <w:pPr>
        <w:pStyle w:val="Newparagraph"/>
      </w:pPr>
      <w:r>
        <w:t>A linear regression analysis was performed on monthly Temperature-Salinity (T-S) diagrams to both derive T-S relationships allowing the determination of salinity from temperature data and study water masses. Illustrations of T-S relationship are given in Figure S3-</w:t>
      </w:r>
      <w:proofErr w:type="gramStart"/>
      <w:r>
        <w:t>S6</w:t>
      </w:r>
      <w:proofErr w:type="gramEnd"/>
      <w:r>
        <w:t xml:space="preserve"> and a summary of the regression analysis is provided in Table S1 and Table S2. Up to 3 regressions were needed to fit the T-S scatters, varying from month to month and corresponding to the water masses observed for each month. The number of regressions, and depth ranges chosen to make them, were determined by visual inspection of inflection </w:t>
      </w:r>
      <w:proofErr w:type="gramStart"/>
      <w:r>
        <w:t>points;</w:t>
      </w:r>
      <w:proofErr w:type="gramEnd"/>
      <w:r>
        <w:t xml:space="preserve"> corresponding to changes in the seasonal stratification and deep water characteristics.</w:t>
      </w:r>
    </w:p>
    <w:p w14:paraId="07B324F7" w14:textId="77777777" w:rsidR="0091684A" w:rsidRDefault="0091684A" w:rsidP="0091684A">
      <w:pPr>
        <w:pStyle w:val="Newparagraph"/>
      </w:pPr>
      <w:r>
        <w:t>Overall, good fits (R</w:t>
      </w:r>
      <w:r>
        <w:rPr>
          <w:vertAlign w:val="superscript"/>
        </w:rPr>
        <w:t>2</w:t>
      </w:r>
      <w:r>
        <w:t xml:space="preserve"> &gt; 0.7) are found with the largest part of the water column for most months with enough data. Near-surface and near-bottom regions, however, have much more scattered values resulting in much lower correlations (</w:t>
      </w:r>
      <w:proofErr w:type="gramStart"/>
      <w:r>
        <w:t>e.g.</w:t>
      </w:r>
      <w:proofErr w:type="gramEnd"/>
      <w:r>
        <w:t xml:space="preserve"> Mar, Sep and Oct in both FB and BB). Poorly sampled months of Dec-Feb are either unknown (in FB) or not well resolved (in BB). July is also a month that has not been well sampled both with respect to time (Figure S2) and to space (no data in FB and limited range in BB).</w:t>
      </w:r>
    </w:p>
    <w:p w14:paraId="7E9DC31C" w14:textId="77777777" w:rsidR="0091684A" w:rsidRDefault="0091684A" w:rsidP="0091684A">
      <w:pPr>
        <w:pStyle w:val="Newparagraph"/>
      </w:pPr>
      <w:r>
        <w:t>The robustness of the regression analysis results was tested using data collected recently in the area during which CTD profiles were taken nearby oceanographic moorings equipped with thermistor lines (</w:t>
      </w:r>
      <w:proofErr w:type="spellStart"/>
      <w:r>
        <w:t>Donnet</w:t>
      </w:r>
      <w:proofErr w:type="spellEnd"/>
      <w:r>
        <w:t xml:space="preserve"> et al., 2020). Generally, while we found that the salinity profiles derived from thermistor lines compared reasonably well with the profiles taken by the CTD, the ‘model’ appears sensitive to the depth chosen for the ‘inflection’ points, </w:t>
      </w:r>
      <w:proofErr w:type="gramStart"/>
      <w:r>
        <w:t>i.e.</w:t>
      </w:r>
      <w:proofErr w:type="gramEnd"/>
      <w:r>
        <w:t xml:space="preserve"> the depths ranges, or layers, used to make the linear fits. This results in steps in the profiles derived from the regression </w:t>
      </w:r>
      <w:r>
        <w:lastRenderedPageBreak/>
        <w:t>(Figure S7). Overall, a mean difference of 0.15 g/kg with a mean standard deviation of 0.08 g/kg and RMS value of 0.17 g/kg was found between the 62 CTD and thermistors derived salinity profiles taken between May 2015 and May 2017.</w:t>
      </w:r>
    </w:p>
    <w:p w14:paraId="05530FE6" w14:textId="77777777" w:rsidR="0091684A" w:rsidRDefault="0091684A" w:rsidP="0091684A">
      <w:pPr>
        <w:pStyle w:val="Newparagraph"/>
      </w:pPr>
      <w:r>
        <w:t xml:space="preserve">The regression analysis also allows the examination of the seasonality of the surface layer and </w:t>
      </w:r>
      <w:proofErr w:type="gramStart"/>
      <w:r>
        <w:t>deep water</w:t>
      </w:r>
      <w:proofErr w:type="gramEnd"/>
      <w:r>
        <w:t xml:space="preserve"> mass and to infer on the latter’s renewal processes described earlier. The presence of a well-defined intermediate layer between these two seasonally variable regions appears from June to September and is characterized by a T-S slope of about -0.1 g/kg/</w:t>
      </w:r>
      <w:proofErr w:type="spellStart"/>
      <w:r>
        <w:rPr>
          <w:vertAlign w:val="superscript"/>
        </w:rPr>
        <w:t>o</w:t>
      </w:r>
      <w:r>
        <w:t>C</w:t>
      </w:r>
      <w:proofErr w:type="spellEnd"/>
      <w:r>
        <w:t xml:space="preserve"> (note that a surface layer is not defined for the month of August in FB). Warmer and saltier conditions are found from March to June below 120 m in both FB and BB as illustrated in Figures S3&amp;S5 and indicated by the positive T-S relationship slope in Tables S1&amp;S2. Omitting the poorly sampled month of July (short profiles and discontinuity in the data at depth) these warm conditions seem to last until August in BB while a reversing (</w:t>
      </w:r>
      <w:proofErr w:type="gramStart"/>
      <w:r>
        <w:t>i.e.</w:t>
      </w:r>
      <w:proofErr w:type="gramEnd"/>
      <w:r>
        <w:t xml:space="preserve"> cooling) trend occur in FB that month (negative slope; Figures S4&amp;S6). Colder (but still salty) conditions are thus found from August to October in FB before reversing back to a positive (warmer) trend again by November. In BB, no reversal is found before the end of the year though data are too poorly sampled in December to determine </w:t>
      </w:r>
      <w:proofErr w:type="gramStart"/>
      <w:r>
        <w:t>whether or not</w:t>
      </w:r>
      <w:proofErr w:type="gramEnd"/>
      <w:r>
        <w:t xml:space="preserve"> it would occur that month. This seasonal bottom water cycle is consistent with the previous studies (see Hay and de Young, 1989 in particular) that described inflow (bottom water renewal) of warm MSW during the winter (December to June) and inflow of cold LCW during the summer (May to December). The time-lag seen between FB and BB areas, BB lagging by about a month in T-S characteristics, may reflect the effect of the inner sills present between FB and BB (see Figure 1 and introduction of the main text</w:t>
      </w:r>
      <w:proofErr w:type="gramStart"/>
      <w:r>
        <w:t>);</w:t>
      </w:r>
      <w:proofErr w:type="gramEnd"/>
      <w:r>
        <w:t xml:space="preserve"> limiting the exchange of deep water below 210 m (depth of the deepest inner sill between the main deep basin of each area).</w:t>
      </w:r>
    </w:p>
    <w:p w14:paraId="5E958E72" w14:textId="77777777" w:rsidR="0091684A" w:rsidRDefault="0091684A" w:rsidP="0091684A">
      <w:pPr>
        <w:pStyle w:val="Newparagraph"/>
      </w:pPr>
    </w:p>
    <w:p w14:paraId="2A86857B" w14:textId="0A161FE7" w:rsidR="0091684A" w:rsidRDefault="0091684A" w:rsidP="0091684A">
      <w:pPr>
        <w:pStyle w:val="Standard"/>
        <w:jc w:val="center"/>
      </w:pPr>
      <w:r>
        <w:rPr>
          <w:noProof/>
        </w:rPr>
        <mc:AlternateContent>
          <mc:Choice Requires="wps">
            <w:drawing>
              <wp:inline distT="0" distB="0" distL="0" distR="0" wp14:anchorId="328D2EAA" wp14:editId="12315853">
                <wp:extent cx="4304665" cy="6354445"/>
                <wp:effectExtent l="0" t="0" r="635" b="0"/>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665" cy="635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2A12E" w14:textId="08B1B7D0" w:rsidR="0091684A" w:rsidRDefault="0091684A" w:rsidP="0091684A">
                            <w:pPr>
                              <w:pStyle w:val="Figure"/>
                            </w:pPr>
                            <w:r>
                              <w:rPr>
                                <w:noProof/>
                                <w:lang w:val="en-US" w:eastAsia="en-US"/>
                              </w:rPr>
                              <w:drawing>
                                <wp:inline distT="0" distB="0" distL="0" distR="0" wp14:anchorId="282CC29C" wp14:editId="04CEB2E5">
                                  <wp:extent cx="5403850" cy="605155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3850" cy="6051550"/>
                                          </a:xfrm>
                                          <a:prstGeom prst="rect">
                                            <a:avLst/>
                                          </a:prstGeom>
                                          <a:noFill/>
                                          <a:ln>
                                            <a:noFill/>
                                          </a:ln>
                                        </pic:spPr>
                                      </pic:pic>
                                    </a:graphicData>
                                  </a:graphic>
                                </wp:inline>
                              </w:drawing>
                            </w:r>
                            <w:r>
                              <w:t>Figure S3: Fortune Bay area (FB) T-S regressions (January to June). Linear regression lines are illustrated in black.</w:t>
                            </w:r>
                          </w:p>
                        </w:txbxContent>
                      </wps:txbx>
                      <wps:bodyPr rot="0" vert="horz" wrap="none" lIns="0" tIns="0" rIns="0" bIns="0" anchor="t" anchorCtr="0" upright="1">
                        <a:spAutoFit/>
                      </wps:bodyPr>
                    </wps:wsp>
                  </a:graphicData>
                </a:graphic>
              </wp:inline>
            </w:drawing>
          </mc:Choice>
          <mc:Fallback>
            <w:pict>
              <v:shapetype w14:anchorId="328D2EAA" id="_x0000_t202" coordsize="21600,21600" o:spt="202" path="m,l,21600r21600,l21600,xe">
                <v:stroke joinstyle="miter"/>
                <v:path gradientshapeok="t" o:connecttype="rect"/>
              </v:shapetype>
              <v:shape id="Text Box 24" o:spid="_x0000_s1026" type="#_x0000_t202" style="width:338.95pt;height:500.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" filled="f" stroked="f">
                <v:textbox style="mso-fit-shape-to-text:t" inset="0,0,0,0">
                  <w:txbxContent>
                    <w:p w14:paraId="5832A12E" w14:textId="08B1B7D0" w:rsidR="0091684A" w:rsidRDefault="0091684A" w:rsidP="0091684A">
                      <w:pPr>
                        <w:pStyle w:val="Figure"/>
                      </w:pPr>
                      <w:r>
                        <w:rPr>
                          <w:noProof/>
                          <w:lang w:val="en-US" w:eastAsia="en-US"/>
                        </w:rPr>
                        <w:drawing>
                          <wp:inline distT="0" distB="0" distL="0" distR="0" wp14:anchorId="282CC29C" wp14:editId="04CEB2E5">
                            <wp:extent cx="5403850" cy="605155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3850" cy="6051550"/>
                                    </a:xfrm>
                                    <a:prstGeom prst="rect">
                                      <a:avLst/>
                                    </a:prstGeom>
                                    <a:noFill/>
                                    <a:ln>
                                      <a:noFill/>
                                    </a:ln>
                                  </pic:spPr>
                                </pic:pic>
                              </a:graphicData>
                            </a:graphic>
                          </wp:inline>
                        </w:drawing>
                      </w:r>
                      <w:r>
                        <w:t>Figure S3: Fortune Bay area (FB) T-S regressions (January to June). Linear regression lines are illustrated in black.</w:t>
                      </w:r>
                    </w:p>
                  </w:txbxContent>
                </v:textbox>
                <w10:anchorlock/>
              </v:shape>
            </w:pict>
          </mc:Fallback>
        </mc:AlternateContent>
      </w:r>
    </w:p>
    <w:p w14:paraId="05BB7FE7" w14:textId="77777777" w:rsidR="0091684A" w:rsidRDefault="0091684A" w:rsidP="0091684A">
      <w:pPr>
        <w:pStyle w:val="Standard"/>
        <w:jc w:val="center"/>
      </w:pPr>
    </w:p>
    <w:p w14:paraId="05266796" w14:textId="45833CF9" w:rsidR="0091684A" w:rsidRDefault="0091684A" w:rsidP="0091684A">
      <w:pPr>
        <w:pStyle w:val="Standard"/>
        <w:jc w:val="center"/>
      </w:pPr>
      <w:r>
        <w:rPr>
          <w:noProof/>
        </w:rPr>
        <w:lastRenderedPageBreak/>
        <mc:AlternateContent>
          <mc:Choice Requires="wps">
            <w:drawing>
              <wp:inline distT="0" distB="0" distL="0" distR="0" wp14:anchorId="6D43F85C" wp14:editId="01BCDD52">
                <wp:extent cx="4304665" cy="6343650"/>
                <wp:effectExtent l="0" t="0" r="635" b="0"/>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665" cy="634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145D8" w14:textId="059B2C1A" w:rsidR="0091684A" w:rsidRDefault="0091684A" w:rsidP="0091684A">
                            <w:pPr>
                              <w:pStyle w:val="Figure"/>
                            </w:pPr>
                            <w:r>
                              <w:rPr>
                                <w:noProof/>
                                <w:lang w:val="en-US" w:eastAsia="en-US"/>
                              </w:rPr>
                              <w:drawing>
                                <wp:inline distT="0" distB="0" distL="0" distR="0" wp14:anchorId="1EAF46F1" wp14:editId="5683492D">
                                  <wp:extent cx="5403215" cy="6037580"/>
                                  <wp:effectExtent l="0" t="0" r="698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3215" cy="6037580"/>
                                          </a:xfrm>
                                          <a:prstGeom prst="rect">
                                            <a:avLst/>
                                          </a:prstGeom>
                                          <a:noFill/>
                                          <a:ln>
                                            <a:noFill/>
                                          </a:ln>
                                        </pic:spPr>
                                      </pic:pic>
                                    </a:graphicData>
                                  </a:graphic>
                                </wp:inline>
                              </w:drawing>
                            </w:r>
                            <w:r>
                              <w:t>Figure S4: Fortune Bay area (FB) T-S regressions (July to December). Linear regression lines are illustrated in black.</w:t>
                            </w:r>
                          </w:p>
                        </w:txbxContent>
                      </wps:txbx>
                      <wps:bodyPr rot="0" vert="horz" wrap="none" lIns="0" tIns="0" rIns="0" bIns="0" anchor="t" anchorCtr="0" upright="1">
                        <a:spAutoFit/>
                      </wps:bodyPr>
                    </wps:wsp>
                  </a:graphicData>
                </a:graphic>
              </wp:inline>
            </w:drawing>
          </mc:Choice>
          <mc:Fallback>
            <w:pict>
              <v:shape w14:anchorId="6D43F85C" id="Text Box 22" o:spid="_x0000_s1027" type="#_x0000_t202" style="width:338.95pt;height:49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" filled="f" stroked="f">
                <v:textbox style="mso-fit-shape-to-text:t" inset="0,0,0,0">
                  <w:txbxContent>
                    <w:p w14:paraId="454145D8" w14:textId="059B2C1A" w:rsidR="0091684A" w:rsidRDefault="0091684A" w:rsidP="0091684A">
                      <w:pPr>
                        <w:pStyle w:val="Figure"/>
                      </w:pPr>
                      <w:r>
                        <w:rPr>
                          <w:noProof/>
                          <w:lang w:val="en-US" w:eastAsia="en-US"/>
                        </w:rPr>
                        <w:drawing>
                          <wp:inline distT="0" distB="0" distL="0" distR="0" wp14:anchorId="1EAF46F1" wp14:editId="5683492D">
                            <wp:extent cx="5403215" cy="6037580"/>
                            <wp:effectExtent l="0" t="0" r="698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3215" cy="6037580"/>
                                    </a:xfrm>
                                    <a:prstGeom prst="rect">
                                      <a:avLst/>
                                    </a:prstGeom>
                                    <a:noFill/>
                                    <a:ln>
                                      <a:noFill/>
                                    </a:ln>
                                  </pic:spPr>
                                </pic:pic>
                              </a:graphicData>
                            </a:graphic>
                          </wp:inline>
                        </w:drawing>
                      </w:r>
                      <w:r>
                        <w:t>Figure S4: Fortune Bay area (FB) T-S regressions (July to December). Linear regression lines are illustrated in black.</w:t>
                      </w:r>
                    </w:p>
                  </w:txbxContent>
                </v:textbox>
                <w10:anchorlock/>
              </v:shape>
            </w:pict>
          </mc:Fallback>
        </mc:AlternateContent>
      </w:r>
    </w:p>
    <w:p w14:paraId="2D608E7B" w14:textId="77777777" w:rsidR="0091684A" w:rsidRDefault="0091684A" w:rsidP="0091684A">
      <w:pPr>
        <w:pStyle w:val="Standard"/>
        <w:jc w:val="center"/>
      </w:pPr>
    </w:p>
    <w:p w14:paraId="6C46C5DE" w14:textId="37B9CC70" w:rsidR="0091684A" w:rsidRDefault="0091684A" w:rsidP="0091684A">
      <w:pPr>
        <w:pStyle w:val="Standard"/>
        <w:jc w:val="center"/>
      </w:pPr>
      <w:r>
        <w:rPr>
          <w:noProof/>
        </w:rPr>
        <w:lastRenderedPageBreak/>
        <mc:AlternateContent>
          <mc:Choice Requires="wps">
            <w:drawing>
              <wp:inline distT="0" distB="0" distL="0" distR="0" wp14:anchorId="639BE1FF" wp14:editId="6B18F69D">
                <wp:extent cx="4304665" cy="6354445"/>
                <wp:effectExtent l="0" t="0" r="635" b="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665" cy="635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67131" w14:textId="0A3C8CD5" w:rsidR="0091684A" w:rsidRDefault="0091684A" w:rsidP="0091684A">
                            <w:pPr>
                              <w:pStyle w:val="Figure"/>
                            </w:pPr>
                            <w:r>
                              <w:rPr>
                                <w:noProof/>
                                <w:lang w:val="en-US" w:eastAsia="en-US"/>
                              </w:rPr>
                              <w:drawing>
                                <wp:inline distT="0" distB="0" distL="0" distR="0" wp14:anchorId="3DD7D86C" wp14:editId="59D2E232">
                                  <wp:extent cx="5401310" cy="6048375"/>
                                  <wp:effectExtent l="0" t="0" r="889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1310" cy="6048375"/>
                                          </a:xfrm>
                                          <a:prstGeom prst="rect">
                                            <a:avLst/>
                                          </a:prstGeom>
                                          <a:noFill/>
                                          <a:ln>
                                            <a:noFill/>
                                          </a:ln>
                                        </pic:spPr>
                                      </pic:pic>
                                    </a:graphicData>
                                  </a:graphic>
                                </wp:inline>
                              </w:drawing>
                            </w:r>
                            <w:r>
                              <w:t>Figure S5: Belle Bay area (BB) T-S regressions (January to Jun). Linear regression lines are illustrated in black.</w:t>
                            </w:r>
                          </w:p>
                        </w:txbxContent>
                      </wps:txbx>
                      <wps:bodyPr rot="0" vert="horz" wrap="none" lIns="0" tIns="0" rIns="0" bIns="0" anchor="t" anchorCtr="0" upright="1">
                        <a:spAutoFit/>
                      </wps:bodyPr>
                    </wps:wsp>
                  </a:graphicData>
                </a:graphic>
              </wp:inline>
            </w:drawing>
          </mc:Choice>
          <mc:Fallback>
            <w:pict>
              <v:shape w14:anchorId="639BE1FF" id="Text Box 20" o:spid="_x0000_s1028" type="#_x0000_t202" style="width:338.95pt;height:500.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" filled="f" stroked="f">
                <v:textbox style="mso-fit-shape-to-text:t" inset="0,0,0,0">
                  <w:txbxContent>
                    <w:p w14:paraId="1C967131" w14:textId="0A3C8CD5" w:rsidR="0091684A" w:rsidRDefault="0091684A" w:rsidP="0091684A">
                      <w:pPr>
                        <w:pStyle w:val="Figure"/>
                      </w:pPr>
                      <w:r>
                        <w:rPr>
                          <w:noProof/>
                          <w:lang w:val="en-US" w:eastAsia="en-US"/>
                        </w:rPr>
                        <w:drawing>
                          <wp:inline distT="0" distB="0" distL="0" distR="0" wp14:anchorId="3DD7D86C" wp14:editId="59D2E232">
                            <wp:extent cx="5401310" cy="6048375"/>
                            <wp:effectExtent l="0" t="0" r="889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1310" cy="6048375"/>
                                    </a:xfrm>
                                    <a:prstGeom prst="rect">
                                      <a:avLst/>
                                    </a:prstGeom>
                                    <a:noFill/>
                                    <a:ln>
                                      <a:noFill/>
                                    </a:ln>
                                  </pic:spPr>
                                </pic:pic>
                              </a:graphicData>
                            </a:graphic>
                          </wp:inline>
                        </w:drawing>
                      </w:r>
                      <w:r>
                        <w:t>Figure S5: Belle Bay area (BB) T-S regressions (January to Jun). Linear regression lines are illustrated in black.</w:t>
                      </w:r>
                    </w:p>
                  </w:txbxContent>
                </v:textbox>
                <w10:anchorlock/>
              </v:shape>
            </w:pict>
          </mc:Fallback>
        </mc:AlternateContent>
      </w:r>
    </w:p>
    <w:p w14:paraId="7221D6E6" w14:textId="77777777" w:rsidR="0091684A" w:rsidRDefault="0091684A" w:rsidP="0091684A">
      <w:pPr>
        <w:pStyle w:val="Standard"/>
        <w:jc w:val="center"/>
      </w:pPr>
    </w:p>
    <w:p w14:paraId="173E1C22" w14:textId="3B2E53FE" w:rsidR="0091684A" w:rsidRDefault="0091684A" w:rsidP="0091684A">
      <w:pPr>
        <w:pStyle w:val="Standard"/>
        <w:jc w:val="center"/>
      </w:pPr>
      <w:r>
        <w:rPr>
          <w:noProof/>
        </w:rPr>
        <w:lastRenderedPageBreak/>
        <mc:AlternateContent>
          <mc:Choice Requires="wps">
            <w:drawing>
              <wp:inline distT="0" distB="0" distL="0" distR="0" wp14:anchorId="6E39E826" wp14:editId="77F2DDA7">
                <wp:extent cx="4304665" cy="6354445"/>
                <wp:effectExtent l="0" t="0" r="635" b="0"/>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665" cy="635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B2DFD" w14:textId="4AED6FF4" w:rsidR="0091684A" w:rsidRDefault="0091684A" w:rsidP="0091684A">
                            <w:pPr>
                              <w:pStyle w:val="Figure"/>
                            </w:pPr>
                            <w:r>
                              <w:rPr>
                                <w:noProof/>
                                <w:lang w:val="en-US" w:eastAsia="en-US"/>
                              </w:rPr>
                              <w:drawing>
                                <wp:inline distT="0" distB="0" distL="0" distR="0" wp14:anchorId="3F283AF9" wp14:editId="5764A3D1">
                                  <wp:extent cx="5401310" cy="6048375"/>
                                  <wp:effectExtent l="0" t="0" r="88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310" cy="6048375"/>
                                          </a:xfrm>
                                          <a:prstGeom prst="rect">
                                            <a:avLst/>
                                          </a:prstGeom>
                                          <a:noFill/>
                                          <a:ln>
                                            <a:noFill/>
                                          </a:ln>
                                        </pic:spPr>
                                      </pic:pic>
                                    </a:graphicData>
                                  </a:graphic>
                                </wp:inline>
                              </w:drawing>
                            </w:r>
                            <w:r>
                              <w:t>Figure S6: Belle Bay area (BB) T-S regressions (July to December). Linear regression lines are illustrated in black.</w:t>
                            </w:r>
                          </w:p>
                        </w:txbxContent>
                      </wps:txbx>
                      <wps:bodyPr rot="0" vert="horz" wrap="none" lIns="0" tIns="0" rIns="0" bIns="0" anchor="t" anchorCtr="0" upright="1">
                        <a:spAutoFit/>
                      </wps:bodyPr>
                    </wps:wsp>
                  </a:graphicData>
                </a:graphic>
              </wp:inline>
            </w:drawing>
          </mc:Choice>
          <mc:Fallback>
            <w:pict>
              <v:shape w14:anchorId="6E39E826" id="Text Box 17" o:spid="_x0000_s1029" type="#_x0000_t202" style="width:338.95pt;height:500.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" filled="f" stroked="f">
                <v:textbox style="mso-fit-shape-to-text:t" inset="0,0,0,0">
                  <w:txbxContent>
                    <w:p w14:paraId="056B2DFD" w14:textId="4AED6FF4" w:rsidR="0091684A" w:rsidRDefault="0091684A" w:rsidP="0091684A">
                      <w:pPr>
                        <w:pStyle w:val="Figure"/>
                      </w:pPr>
                      <w:r>
                        <w:rPr>
                          <w:noProof/>
                          <w:lang w:val="en-US" w:eastAsia="en-US"/>
                        </w:rPr>
                        <w:drawing>
                          <wp:inline distT="0" distB="0" distL="0" distR="0" wp14:anchorId="3F283AF9" wp14:editId="5764A3D1">
                            <wp:extent cx="5401310" cy="6048375"/>
                            <wp:effectExtent l="0" t="0" r="88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310" cy="6048375"/>
                                    </a:xfrm>
                                    <a:prstGeom prst="rect">
                                      <a:avLst/>
                                    </a:prstGeom>
                                    <a:noFill/>
                                    <a:ln>
                                      <a:noFill/>
                                    </a:ln>
                                  </pic:spPr>
                                </pic:pic>
                              </a:graphicData>
                            </a:graphic>
                          </wp:inline>
                        </w:drawing>
                      </w:r>
                      <w:r>
                        <w:t>Figure S6: Belle Bay area (BB) T-S regressions (July to December). Linear regression lines are illustrated in black.</w:t>
                      </w:r>
                    </w:p>
                  </w:txbxContent>
                </v:textbox>
                <w10:anchorlock/>
              </v:shape>
            </w:pict>
          </mc:Fallback>
        </mc:AlternateContent>
      </w:r>
    </w:p>
    <w:p w14:paraId="44CA1174" w14:textId="77777777" w:rsidR="0091684A" w:rsidRDefault="0091684A" w:rsidP="0091684A">
      <w:pPr>
        <w:pStyle w:val="Standard"/>
        <w:jc w:val="center"/>
      </w:pPr>
    </w:p>
    <w:p w14:paraId="170C6576" w14:textId="77777777" w:rsidR="0091684A" w:rsidRDefault="0091684A" w:rsidP="0091684A">
      <w:pPr>
        <w:pStyle w:val="Caption"/>
        <w:pageBreakBefore/>
      </w:pPr>
      <w:bookmarkStart w:id="0" w:name="_Ref43744810"/>
      <w:r>
        <w:lastRenderedPageBreak/>
        <w:t>Table S1</w:t>
      </w:r>
      <w:bookmarkEnd w:id="0"/>
      <w:r>
        <w:t xml:space="preserve">: FB monthly climate T-S regressions summary. Highlighted in yellow are the regressions that should be used with caution and in red the ones that should not be used (no correlation). Salinity S = Slope </w:t>
      </w:r>
      <w:r>
        <w:rPr>
          <w:i w:val="0"/>
          <w:iCs w:val="0"/>
        </w:rPr>
        <w:t>x</w:t>
      </w:r>
      <w:r>
        <w:t xml:space="preserve"> T + Intersect</w:t>
      </w:r>
    </w:p>
    <w:tbl>
      <w:tblPr>
        <w:tblW w:w="8355" w:type="dxa"/>
        <w:tblInd w:w="5" w:type="dxa"/>
        <w:tblLayout w:type="fixed"/>
        <w:tblCellMar>
          <w:left w:w="10" w:type="dxa"/>
          <w:right w:w="10" w:type="dxa"/>
        </w:tblCellMar>
        <w:tblLook w:val="04A0" w:firstRow="1" w:lastRow="0" w:firstColumn="1" w:lastColumn="0" w:noHBand="0" w:noVBand="1"/>
      </w:tblPr>
      <w:tblGrid>
        <w:gridCol w:w="803"/>
        <w:gridCol w:w="629"/>
        <w:gridCol w:w="628"/>
        <w:gridCol w:w="629"/>
        <w:gridCol w:w="629"/>
        <w:gridCol w:w="630"/>
        <w:gridCol w:w="630"/>
        <w:gridCol w:w="629"/>
        <w:gridCol w:w="630"/>
        <w:gridCol w:w="628"/>
        <w:gridCol w:w="631"/>
        <w:gridCol w:w="628"/>
        <w:gridCol w:w="631"/>
      </w:tblGrid>
      <w:tr w:rsidR="0091684A" w14:paraId="4BB865E7" w14:textId="77777777" w:rsidTr="0091684A">
        <w:trPr>
          <w:cantSplit/>
          <w:trHeight w:val="20"/>
        </w:trPr>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9D1CEF" w14:textId="77777777" w:rsidR="0091684A" w:rsidRDefault="0091684A">
            <w:pPr>
              <w:pStyle w:val="Standard"/>
              <w:spacing w:line="240" w:lineRule="auto"/>
              <w:jc w:val="center"/>
              <w:rPr>
                <w:b/>
                <w:sz w:val="12"/>
                <w:szCs w:val="12"/>
              </w:rPr>
            </w:pPr>
            <w:r>
              <w:rPr>
                <w:b/>
                <w:sz w:val="12"/>
                <w:szCs w:val="12"/>
              </w:rPr>
              <w:t>FB</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6BD817" w14:textId="77777777" w:rsidR="0091684A" w:rsidRDefault="0091684A">
            <w:pPr>
              <w:pStyle w:val="Standard"/>
              <w:spacing w:line="240" w:lineRule="auto"/>
              <w:jc w:val="center"/>
              <w:rPr>
                <w:b/>
                <w:sz w:val="12"/>
                <w:szCs w:val="12"/>
              </w:rPr>
            </w:pPr>
            <w:r>
              <w:rPr>
                <w:b/>
                <w:sz w:val="12"/>
                <w:szCs w:val="12"/>
              </w:rPr>
              <w:t>Jan</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DA6F9" w14:textId="77777777" w:rsidR="0091684A" w:rsidRDefault="0091684A">
            <w:pPr>
              <w:pStyle w:val="Standard"/>
              <w:spacing w:line="240" w:lineRule="auto"/>
              <w:jc w:val="center"/>
              <w:rPr>
                <w:b/>
                <w:sz w:val="12"/>
                <w:szCs w:val="12"/>
              </w:rPr>
            </w:pPr>
            <w:r>
              <w:rPr>
                <w:b/>
                <w:sz w:val="12"/>
                <w:szCs w:val="12"/>
              </w:rPr>
              <w:t>Feb</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0B7646" w14:textId="77777777" w:rsidR="0091684A" w:rsidRDefault="0091684A">
            <w:pPr>
              <w:pStyle w:val="Standard"/>
              <w:spacing w:line="240" w:lineRule="auto"/>
              <w:jc w:val="center"/>
              <w:rPr>
                <w:b/>
                <w:sz w:val="12"/>
                <w:szCs w:val="12"/>
              </w:rPr>
            </w:pPr>
            <w:r>
              <w:rPr>
                <w:b/>
                <w:sz w:val="12"/>
                <w:szCs w:val="12"/>
              </w:rPr>
              <w:t>Mar</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C530C7" w14:textId="77777777" w:rsidR="0091684A" w:rsidRDefault="0091684A">
            <w:pPr>
              <w:pStyle w:val="Standard"/>
              <w:spacing w:line="240" w:lineRule="auto"/>
              <w:jc w:val="center"/>
              <w:rPr>
                <w:b/>
                <w:sz w:val="12"/>
                <w:szCs w:val="12"/>
              </w:rPr>
            </w:pPr>
            <w:r>
              <w:rPr>
                <w:b/>
                <w:sz w:val="12"/>
                <w:szCs w:val="12"/>
              </w:rPr>
              <w:t>Apr</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ECF17F" w14:textId="77777777" w:rsidR="0091684A" w:rsidRDefault="0091684A">
            <w:pPr>
              <w:pStyle w:val="Standard"/>
              <w:spacing w:line="240" w:lineRule="auto"/>
              <w:jc w:val="center"/>
              <w:rPr>
                <w:b/>
                <w:sz w:val="12"/>
                <w:szCs w:val="12"/>
              </w:rPr>
            </w:pPr>
            <w:r>
              <w:rPr>
                <w:b/>
                <w:sz w:val="12"/>
                <w:szCs w:val="12"/>
              </w:rPr>
              <w:t>May</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F97F9B" w14:textId="77777777" w:rsidR="0091684A" w:rsidRDefault="0091684A">
            <w:pPr>
              <w:pStyle w:val="Standard"/>
              <w:spacing w:line="240" w:lineRule="auto"/>
              <w:jc w:val="center"/>
              <w:rPr>
                <w:b/>
                <w:sz w:val="12"/>
                <w:szCs w:val="12"/>
              </w:rPr>
            </w:pPr>
            <w:r>
              <w:rPr>
                <w:b/>
                <w:sz w:val="12"/>
                <w:szCs w:val="12"/>
              </w:rPr>
              <w:t>Jun</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A161DB" w14:textId="77777777" w:rsidR="0091684A" w:rsidRDefault="0091684A">
            <w:pPr>
              <w:pStyle w:val="Standard"/>
              <w:spacing w:line="240" w:lineRule="auto"/>
              <w:jc w:val="center"/>
              <w:rPr>
                <w:b/>
                <w:sz w:val="12"/>
                <w:szCs w:val="12"/>
              </w:rPr>
            </w:pPr>
            <w:r>
              <w:rPr>
                <w:b/>
                <w:sz w:val="12"/>
                <w:szCs w:val="12"/>
              </w:rPr>
              <w:t>Jul</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33F4D6" w14:textId="77777777" w:rsidR="0091684A" w:rsidRDefault="0091684A">
            <w:pPr>
              <w:pStyle w:val="Standard"/>
              <w:spacing w:line="240" w:lineRule="auto"/>
              <w:jc w:val="center"/>
              <w:rPr>
                <w:b/>
                <w:sz w:val="12"/>
                <w:szCs w:val="12"/>
              </w:rPr>
            </w:pPr>
            <w:r>
              <w:rPr>
                <w:b/>
                <w:sz w:val="12"/>
                <w:szCs w:val="12"/>
              </w:rPr>
              <w:t>Aug</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448D43" w14:textId="77777777" w:rsidR="0091684A" w:rsidRDefault="0091684A">
            <w:pPr>
              <w:pStyle w:val="Standard"/>
              <w:spacing w:line="240" w:lineRule="auto"/>
              <w:jc w:val="center"/>
              <w:rPr>
                <w:b/>
                <w:sz w:val="12"/>
                <w:szCs w:val="12"/>
              </w:rPr>
            </w:pPr>
            <w:r>
              <w:rPr>
                <w:b/>
                <w:sz w:val="12"/>
                <w:szCs w:val="12"/>
              </w:rPr>
              <w:t>Sep</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BFCCF" w14:textId="77777777" w:rsidR="0091684A" w:rsidRDefault="0091684A">
            <w:pPr>
              <w:pStyle w:val="Standard"/>
              <w:spacing w:line="240" w:lineRule="auto"/>
              <w:jc w:val="center"/>
              <w:rPr>
                <w:b/>
                <w:sz w:val="12"/>
                <w:szCs w:val="12"/>
              </w:rPr>
            </w:pPr>
            <w:r>
              <w:rPr>
                <w:b/>
                <w:sz w:val="12"/>
                <w:szCs w:val="12"/>
              </w:rPr>
              <w:t>Oct</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E7741" w14:textId="77777777" w:rsidR="0091684A" w:rsidRDefault="0091684A">
            <w:pPr>
              <w:pStyle w:val="Standard"/>
              <w:spacing w:line="240" w:lineRule="auto"/>
              <w:jc w:val="center"/>
              <w:rPr>
                <w:b/>
                <w:sz w:val="12"/>
                <w:szCs w:val="12"/>
              </w:rPr>
            </w:pPr>
            <w:r>
              <w:rPr>
                <w:b/>
                <w:sz w:val="12"/>
                <w:szCs w:val="12"/>
              </w:rPr>
              <w:t>Nov</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41BB3A" w14:textId="77777777" w:rsidR="0091684A" w:rsidRDefault="0091684A">
            <w:pPr>
              <w:pStyle w:val="Standard"/>
              <w:spacing w:line="240" w:lineRule="auto"/>
              <w:jc w:val="center"/>
              <w:rPr>
                <w:b/>
                <w:sz w:val="12"/>
                <w:szCs w:val="12"/>
              </w:rPr>
            </w:pPr>
            <w:r>
              <w:rPr>
                <w:b/>
                <w:sz w:val="12"/>
                <w:szCs w:val="12"/>
              </w:rPr>
              <w:t>Dec</w:t>
            </w:r>
          </w:p>
        </w:tc>
      </w:tr>
      <w:tr w:rsidR="0091684A" w14:paraId="08BC2949" w14:textId="77777777" w:rsidTr="0091684A">
        <w:trPr>
          <w:cantSplit/>
          <w:trHeight w:val="20"/>
        </w:trPr>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2A33D8" w14:textId="77777777" w:rsidR="0091684A" w:rsidRDefault="0091684A">
            <w:pPr>
              <w:pStyle w:val="Standard"/>
              <w:spacing w:line="240" w:lineRule="auto"/>
              <w:rPr>
                <w:b/>
                <w:sz w:val="12"/>
                <w:szCs w:val="12"/>
              </w:rPr>
            </w:pPr>
            <w:r>
              <w:rPr>
                <w:b/>
                <w:sz w:val="12"/>
                <w:szCs w:val="12"/>
              </w:rPr>
              <w:t>Surface Layer depth (m)</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13D901" w14:textId="77777777" w:rsidR="0091684A" w:rsidRDefault="0091684A">
            <w:pPr>
              <w:pStyle w:val="Standard"/>
              <w:spacing w:line="240" w:lineRule="auto"/>
              <w:jc w:val="center"/>
              <w:rPr>
                <w:sz w:val="12"/>
                <w:szCs w:val="12"/>
              </w:rPr>
            </w:pPr>
            <w:r>
              <w:rPr>
                <w:sz w:val="12"/>
                <w:szCs w:val="12"/>
              </w:rPr>
              <w:t>N/A</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78FF29"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E1B537" w14:textId="77777777" w:rsidR="0091684A" w:rsidRDefault="0091684A">
            <w:pPr>
              <w:pStyle w:val="Standard"/>
              <w:spacing w:line="240" w:lineRule="auto"/>
              <w:jc w:val="center"/>
              <w:rPr>
                <w:sz w:val="12"/>
                <w:szCs w:val="12"/>
              </w:rPr>
            </w:pPr>
            <w:r>
              <w:rPr>
                <w:sz w:val="12"/>
                <w:szCs w:val="12"/>
              </w:rPr>
              <w:t>0-120</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F1D958" w14:textId="77777777" w:rsidR="0091684A" w:rsidRDefault="0091684A">
            <w:pPr>
              <w:pStyle w:val="Standard"/>
              <w:spacing w:line="240" w:lineRule="auto"/>
              <w:jc w:val="center"/>
              <w:rPr>
                <w:sz w:val="12"/>
                <w:szCs w:val="12"/>
              </w:rPr>
            </w:pPr>
            <w:r>
              <w:rPr>
                <w:sz w:val="12"/>
                <w:szCs w:val="12"/>
              </w:rPr>
              <w:t>0-120</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2BE10F" w14:textId="77777777" w:rsidR="0091684A" w:rsidRDefault="0091684A">
            <w:pPr>
              <w:pStyle w:val="Standard"/>
              <w:spacing w:line="240" w:lineRule="auto"/>
              <w:jc w:val="center"/>
              <w:rPr>
                <w:sz w:val="12"/>
                <w:szCs w:val="12"/>
              </w:rPr>
            </w:pPr>
            <w:r>
              <w:rPr>
                <w:sz w:val="12"/>
                <w:szCs w:val="12"/>
              </w:rPr>
              <w:t>0-120</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65B8FF" w14:textId="77777777" w:rsidR="0091684A" w:rsidRDefault="0091684A">
            <w:pPr>
              <w:pStyle w:val="Standard"/>
              <w:spacing w:line="240" w:lineRule="auto"/>
              <w:jc w:val="center"/>
              <w:rPr>
                <w:sz w:val="12"/>
                <w:szCs w:val="12"/>
              </w:rPr>
            </w:pPr>
            <w:r>
              <w:rPr>
                <w:sz w:val="12"/>
                <w:szCs w:val="12"/>
              </w:rPr>
              <w:t>0-10</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76B91E"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A8B3BB" w14:textId="77777777" w:rsidR="0091684A" w:rsidRDefault="0091684A">
            <w:pPr>
              <w:pStyle w:val="Standard"/>
              <w:spacing w:line="240" w:lineRule="auto"/>
              <w:jc w:val="center"/>
              <w:rPr>
                <w:sz w:val="12"/>
                <w:szCs w:val="12"/>
              </w:rPr>
            </w:pPr>
            <w:r>
              <w:rPr>
                <w:sz w:val="12"/>
                <w:szCs w:val="12"/>
              </w:rPr>
              <w:t>0-120</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03BBEA" w14:textId="77777777" w:rsidR="0091684A" w:rsidRDefault="0091684A">
            <w:pPr>
              <w:pStyle w:val="Standard"/>
              <w:spacing w:line="240" w:lineRule="auto"/>
              <w:jc w:val="center"/>
              <w:rPr>
                <w:sz w:val="12"/>
                <w:szCs w:val="12"/>
              </w:rPr>
            </w:pPr>
            <w:r>
              <w:rPr>
                <w:sz w:val="12"/>
                <w:szCs w:val="12"/>
              </w:rPr>
              <w:t>0-10</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4CD593" w14:textId="77777777" w:rsidR="0091684A" w:rsidRDefault="0091684A">
            <w:pPr>
              <w:pStyle w:val="Standard"/>
              <w:spacing w:line="240" w:lineRule="auto"/>
              <w:jc w:val="center"/>
              <w:rPr>
                <w:sz w:val="12"/>
                <w:szCs w:val="12"/>
              </w:rPr>
            </w:pPr>
            <w:r>
              <w:rPr>
                <w:sz w:val="12"/>
                <w:szCs w:val="12"/>
              </w:rPr>
              <w:t>0-30</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AA52DF" w14:textId="77777777" w:rsidR="0091684A" w:rsidRDefault="0091684A">
            <w:pPr>
              <w:pStyle w:val="Standard"/>
              <w:spacing w:line="240" w:lineRule="auto"/>
              <w:jc w:val="center"/>
              <w:rPr>
                <w:sz w:val="12"/>
                <w:szCs w:val="12"/>
              </w:rPr>
            </w:pPr>
            <w:r>
              <w:rPr>
                <w:sz w:val="12"/>
                <w:szCs w:val="12"/>
              </w:rPr>
              <w:t>0-300</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3A397C" w14:textId="77777777" w:rsidR="0091684A" w:rsidRDefault="0091684A">
            <w:pPr>
              <w:pStyle w:val="Standard"/>
              <w:spacing w:line="240" w:lineRule="auto"/>
              <w:jc w:val="center"/>
              <w:rPr>
                <w:sz w:val="12"/>
                <w:szCs w:val="12"/>
              </w:rPr>
            </w:pPr>
            <w:r>
              <w:rPr>
                <w:sz w:val="12"/>
                <w:szCs w:val="12"/>
              </w:rPr>
              <w:t>N/A</w:t>
            </w:r>
          </w:p>
        </w:tc>
      </w:tr>
      <w:tr w:rsidR="0091684A" w14:paraId="40D19DD4" w14:textId="77777777" w:rsidTr="0091684A">
        <w:trPr>
          <w:cantSplit/>
          <w:trHeight w:val="20"/>
        </w:trPr>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8883D4" w14:textId="77777777" w:rsidR="0091684A" w:rsidRDefault="0091684A">
            <w:pPr>
              <w:pStyle w:val="Standard"/>
              <w:spacing w:line="240" w:lineRule="auto"/>
              <w:rPr>
                <w:b/>
                <w:sz w:val="12"/>
                <w:szCs w:val="12"/>
              </w:rPr>
            </w:pPr>
            <w:r>
              <w:rPr>
                <w:b/>
                <w:sz w:val="12"/>
                <w:szCs w:val="12"/>
              </w:rPr>
              <w:t>Slope</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36193B" w14:textId="77777777" w:rsidR="0091684A" w:rsidRDefault="0091684A">
            <w:pPr>
              <w:pStyle w:val="Standard"/>
              <w:spacing w:line="240" w:lineRule="auto"/>
              <w:jc w:val="center"/>
              <w:rPr>
                <w:sz w:val="12"/>
                <w:szCs w:val="12"/>
              </w:rPr>
            </w:pPr>
            <w:r>
              <w:rPr>
                <w:sz w:val="12"/>
                <w:szCs w:val="12"/>
              </w:rPr>
              <w:t>N/A</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72D5A3"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7A8298" w14:textId="77777777" w:rsidR="0091684A" w:rsidRDefault="0091684A">
            <w:pPr>
              <w:pStyle w:val="Standard"/>
              <w:spacing w:line="240" w:lineRule="auto"/>
              <w:jc w:val="center"/>
              <w:rPr>
                <w:sz w:val="12"/>
                <w:szCs w:val="12"/>
              </w:rPr>
            </w:pPr>
            <w:r>
              <w:rPr>
                <w:sz w:val="12"/>
                <w:szCs w:val="12"/>
              </w:rPr>
              <w:t>-0.61</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F0B36D" w14:textId="77777777" w:rsidR="0091684A" w:rsidRDefault="0091684A">
            <w:pPr>
              <w:pStyle w:val="Standard"/>
              <w:spacing w:line="240" w:lineRule="auto"/>
              <w:jc w:val="center"/>
              <w:rPr>
                <w:sz w:val="12"/>
                <w:szCs w:val="12"/>
              </w:rPr>
            </w:pPr>
            <w:r>
              <w:rPr>
                <w:sz w:val="12"/>
                <w:szCs w:val="12"/>
              </w:rPr>
              <w:t>-0.34</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20048A" w14:textId="77777777" w:rsidR="0091684A" w:rsidRDefault="0091684A">
            <w:pPr>
              <w:pStyle w:val="Standard"/>
              <w:spacing w:line="240" w:lineRule="auto"/>
              <w:jc w:val="center"/>
              <w:rPr>
                <w:sz w:val="12"/>
                <w:szCs w:val="12"/>
              </w:rPr>
            </w:pPr>
            <w:r>
              <w:rPr>
                <w:sz w:val="12"/>
                <w:szCs w:val="12"/>
              </w:rPr>
              <w:t>-0.15</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5ACE7F" w14:textId="77777777" w:rsidR="0091684A" w:rsidRDefault="0091684A">
            <w:pPr>
              <w:pStyle w:val="Standard"/>
              <w:spacing w:line="240" w:lineRule="auto"/>
              <w:jc w:val="center"/>
              <w:rPr>
                <w:sz w:val="12"/>
                <w:szCs w:val="12"/>
              </w:rPr>
            </w:pPr>
            <w:r>
              <w:rPr>
                <w:sz w:val="12"/>
                <w:szCs w:val="12"/>
              </w:rPr>
              <w:t>-0.21</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B0969F"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8F410F" w14:textId="77777777" w:rsidR="0091684A" w:rsidRDefault="0091684A">
            <w:pPr>
              <w:pStyle w:val="Standard"/>
              <w:spacing w:line="240" w:lineRule="auto"/>
              <w:jc w:val="center"/>
              <w:rPr>
                <w:sz w:val="12"/>
                <w:szCs w:val="16"/>
              </w:rPr>
            </w:pPr>
            <w:r>
              <w:rPr>
                <w:sz w:val="12"/>
                <w:szCs w:val="16"/>
              </w:rPr>
              <w:t>-0.07</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BFB397" w14:textId="77777777" w:rsidR="0091684A" w:rsidRDefault="0091684A">
            <w:pPr>
              <w:pStyle w:val="Standard"/>
              <w:spacing w:line="240" w:lineRule="auto"/>
              <w:jc w:val="center"/>
              <w:rPr>
                <w:sz w:val="12"/>
                <w:szCs w:val="16"/>
              </w:rPr>
            </w:pPr>
            <w:r>
              <w:rPr>
                <w:sz w:val="12"/>
                <w:szCs w:val="16"/>
              </w:rPr>
              <w:t>-0.02</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598B36" w14:textId="77777777" w:rsidR="0091684A" w:rsidRDefault="0091684A">
            <w:pPr>
              <w:pStyle w:val="Standard"/>
              <w:spacing w:line="240" w:lineRule="auto"/>
              <w:jc w:val="center"/>
              <w:rPr>
                <w:sz w:val="12"/>
                <w:szCs w:val="16"/>
              </w:rPr>
            </w:pPr>
            <w:r>
              <w:rPr>
                <w:sz w:val="12"/>
                <w:szCs w:val="16"/>
              </w:rPr>
              <w:t>-0.04</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3E6AE9" w14:textId="77777777" w:rsidR="0091684A" w:rsidRDefault="0091684A">
            <w:pPr>
              <w:pStyle w:val="Standard"/>
              <w:spacing w:line="240" w:lineRule="auto"/>
              <w:jc w:val="center"/>
              <w:rPr>
                <w:sz w:val="12"/>
                <w:szCs w:val="16"/>
              </w:rPr>
            </w:pPr>
            <w:r>
              <w:rPr>
                <w:sz w:val="12"/>
                <w:szCs w:val="16"/>
              </w:rPr>
              <w:t>-0.17</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9853BE" w14:textId="77777777" w:rsidR="0091684A" w:rsidRDefault="0091684A">
            <w:pPr>
              <w:pStyle w:val="Standard"/>
              <w:spacing w:line="240" w:lineRule="auto"/>
              <w:jc w:val="center"/>
              <w:rPr>
                <w:sz w:val="12"/>
                <w:szCs w:val="12"/>
              </w:rPr>
            </w:pPr>
            <w:r>
              <w:rPr>
                <w:sz w:val="12"/>
                <w:szCs w:val="12"/>
              </w:rPr>
              <w:t>N/A</w:t>
            </w:r>
          </w:p>
        </w:tc>
      </w:tr>
      <w:tr w:rsidR="0091684A" w14:paraId="5776D06B" w14:textId="77777777" w:rsidTr="0091684A">
        <w:trPr>
          <w:cantSplit/>
          <w:trHeight w:val="20"/>
        </w:trPr>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A0A6F5" w14:textId="77777777" w:rsidR="0091684A" w:rsidRDefault="0091684A">
            <w:pPr>
              <w:pStyle w:val="Standard"/>
              <w:spacing w:line="240" w:lineRule="auto"/>
              <w:rPr>
                <w:b/>
                <w:sz w:val="12"/>
                <w:szCs w:val="12"/>
              </w:rPr>
            </w:pPr>
            <w:r>
              <w:rPr>
                <w:b/>
                <w:sz w:val="12"/>
                <w:szCs w:val="12"/>
              </w:rPr>
              <w:t>Intersect</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31CFC8" w14:textId="77777777" w:rsidR="0091684A" w:rsidRDefault="0091684A">
            <w:pPr>
              <w:pStyle w:val="Standard"/>
              <w:spacing w:line="240" w:lineRule="auto"/>
              <w:jc w:val="center"/>
              <w:rPr>
                <w:sz w:val="12"/>
                <w:szCs w:val="12"/>
              </w:rPr>
            </w:pPr>
            <w:r>
              <w:rPr>
                <w:sz w:val="12"/>
                <w:szCs w:val="12"/>
              </w:rPr>
              <w:t>N/A</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FD1023"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60D872" w14:textId="77777777" w:rsidR="0091684A" w:rsidRDefault="0091684A">
            <w:pPr>
              <w:pStyle w:val="Standard"/>
              <w:spacing w:line="240" w:lineRule="auto"/>
              <w:jc w:val="center"/>
              <w:rPr>
                <w:sz w:val="12"/>
                <w:szCs w:val="12"/>
              </w:rPr>
            </w:pPr>
            <w:r>
              <w:rPr>
                <w:sz w:val="12"/>
                <w:szCs w:val="12"/>
              </w:rPr>
              <w:t>32.88</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5C5D0F" w14:textId="77777777" w:rsidR="0091684A" w:rsidRDefault="0091684A">
            <w:pPr>
              <w:pStyle w:val="Standard"/>
              <w:spacing w:line="240" w:lineRule="auto"/>
              <w:jc w:val="center"/>
              <w:rPr>
                <w:sz w:val="12"/>
                <w:szCs w:val="12"/>
              </w:rPr>
            </w:pPr>
            <w:r>
              <w:rPr>
                <w:sz w:val="12"/>
                <w:szCs w:val="12"/>
              </w:rPr>
              <w:t>32.5</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6B0BE0" w14:textId="77777777" w:rsidR="0091684A" w:rsidRDefault="0091684A">
            <w:pPr>
              <w:pStyle w:val="Standard"/>
              <w:spacing w:line="240" w:lineRule="auto"/>
              <w:jc w:val="center"/>
              <w:rPr>
                <w:sz w:val="12"/>
                <w:szCs w:val="12"/>
              </w:rPr>
            </w:pPr>
            <w:r>
              <w:rPr>
                <w:sz w:val="12"/>
                <w:szCs w:val="12"/>
              </w:rPr>
              <w:t>32.53</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B35AED" w14:textId="77777777" w:rsidR="0091684A" w:rsidRDefault="0091684A">
            <w:pPr>
              <w:pStyle w:val="Standard"/>
              <w:spacing w:line="240" w:lineRule="auto"/>
              <w:jc w:val="center"/>
              <w:rPr>
                <w:sz w:val="12"/>
                <w:szCs w:val="12"/>
              </w:rPr>
            </w:pPr>
            <w:r>
              <w:rPr>
                <w:sz w:val="12"/>
                <w:szCs w:val="12"/>
              </w:rPr>
              <w:t>33.19</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B42C0A"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0A2B5D" w14:textId="77777777" w:rsidR="0091684A" w:rsidRDefault="0091684A">
            <w:pPr>
              <w:pStyle w:val="Standard"/>
              <w:spacing w:line="240" w:lineRule="auto"/>
              <w:jc w:val="center"/>
              <w:rPr>
                <w:sz w:val="12"/>
                <w:szCs w:val="16"/>
              </w:rPr>
            </w:pPr>
            <w:r>
              <w:rPr>
                <w:sz w:val="12"/>
                <w:szCs w:val="16"/>
              </w:rPr>
              <w:t>32.57</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2E5D4F" w14:textId="77777777" w:rsidR="0091684A" w:rsidRDefault="0091684A">
            <w:pPr>
              <w:pStyle w:val="Standard"/>
              <w:spacing w:line="240" w:lineRule="auto"/>
              <w:jc w:val="center"/>
              <w:rPr>
                <w:sz w:val="12"/>
                <w:szCs w:val="16"/>
              </w:rPr>
            </w:pPr>
            <w:r>
              <w:rPr>
                <w:sz w:val="12"/>
                <w:szCs w:val="16"/>
              </w:rPr>
              <w:t>32.1</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BE8753" w14:textId="77777777" w:rsidR="0091684A" w:rsidRDefault="0091684A">
            <w:pPr>
              <w:pStyle w:val="Standard"/>
              <w:spacing w:line="240" w:lineRule="auto"/>
              <w:jc w:val="center"/>
              <w:rPr>
                <w:sz w:val="12"/>
                <w:szCs w:val="16"/>
              </w:rPr>
            </w:pPr>
            <w:r>
              <w:rPr>
                <w:sz w:val="12"/>
                <w:szCs w:val="16"/>
              </w:rPr>
              <w:t>31.93</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5A5D01" w14:textId="77777777" w:rsidR="0091684A" w:rsidRDefault="0091684A">
            <w:pPr>
              <w:pStyle w:val="Standard"/>
              <w:spacing w:line="240" w:lineRule="auto"/>
              <w:jc w:val="center"/>
              <w:rPr>
                <w:sz w:val="12"/>
                <w:szCs w:val="16"/>
              </w:rPr>
            </w:pPr>
            <w:r>
              <w:rPr>
                <w:sz w:val="12"/>
                <w:szCs w:val="16"/>
              </w:rPr>
              <w:t>32.77</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AEF842" w14:textId="77777777" w:rsidR="0091684A" w:rsidRDefault="0091684A">
            <w:pPr>
              <w:pStyle w:val="Standard"/>
              <w:spacing w:line="240" w:lineRule="auto"/>
              <w:jc w:val="center"/>
              <w:rPr>
                <w:sz w:val="12"/>
                <w:szCs w:val="12"/>
              </w:rPr>
            </w:pPr>
            <w:r>
              <w:rPr>
                <w:sz w:val="12"/>
                <w:szCs w:val="12"/>
              </w:rPr>
              <w:t>N/A</w:t>
            </w:r>
          </w:p>
        </w:tc>
      </w:tr>
      <w:tr w:rsidR="0091684A" w14:paraId="577B4CBE" w14:textId="77777777" w:rsidTr="0091684A">
        <w:trPr>
          <w:cantSplit/>
          <w:trHeight w:val="20"/>
        </w:trPr>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268DEA" w14:textId="77777777" w:rsidR="0091684A" w:rsidRDefault="0091684A">
            <w:pPr>
              <w:pStyle w:val="Standard"/>
              <w:spacing w:line="240" w:lineRule="auto"/>
            </w:pPr>
            <w:r>
              <w:rPr>
                <w:b/>
                <w:sz w:val="12"/>
                <w:szCs w:val="12"/>
              </w:rPr>
              <w:t>R</w:t>
            </w:r>
            <w:r>
              <w:rPr>
                <w:b/>
                <w:sz w:val="12"/>
                <w:szCs w:val="12"/>
                <w:vertAlign w:val="superscript"/>
              </w:rPr>
              <w:t>2</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1EF2D8" w14:textId="77777777" w:rsidR="0091684A" w:rsidRDefault="0091684A">
            <w:pPr>
              <w:pStyle w:val="Standard"/>
              <w:spacing w:line="240" w:lineRule="auto"/>
              <w:jc w:val="center"/>
              <w:rPr>
                <w:sz w:val="12"/>
                <w:szCs w:val="12"/>
              </w:rPr>
            </w:pPr>
            <w:r>
              <w:rPr>
                <w:sz w:val="12"/>
                <w:szCs w:val="12"/>
              </w:rPr>
              <w:t>N/A</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572214"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C362C3" w14:textId="77777777" w:rsidR="0091684A" w:rsidRDefault="0091684A">
            <w:pPr>
              <w:pStyle w:val="Standard"/>
              <w:spacing w:line="240" w:lineRule="auto"/>
              <w:jc w:val="center"/>
              <w:rPr>
                <w:sz w:val="12"/>
                <w:szCs w:val="12"/>
                <w:shd w:val="clear" w:color="auto" w:fill="FFFF00"/>
              </w:rPr>
            </w:pPr>
            <w:r>
              <w:rPr>
                <w:sz w:val="12"/>
                <w:szCs w:val="12"/>
                <w:shd w:val="clear" w:color="auto" w:fill="FFFF00"/>
              </w:rPr>
              <w:t>0.50</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B0924E" w14:textId="77777777" w:rsidR="0091684A" w:rsidRDefault="0091684A">
            <w:pPr>
              <w:pStyle w:val="Standard"/>
              <w:spacing w:line="240" w:lineRule="auto"/>
              <w:jc w:val="center"/>
              <w:rPr>
                <w:sz w:val="12"/>
                <w:szCs w:val="12"/>
              </w:rPr>
            </w:pPr>
            <w:r>
              <w:rPr>
                <w:sz w:val="12"/>
                <w:szCs w:val="12"/>
              </w:rPr>
              <w:t>0.97</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E98E68" w14:textId="77777777" w:rsidR="0091684A" w:rsidRDefault="0091684A">
            <w:pPr>
              <w:pStyle w:val="Standard"/>
              <w:spacing w:line="240" w:lineRule="auto"/>
              <w:jc w:val="center"/>
              <w:rPr>
                <w:sz w:val="12"/>
                <w:szCs w:val="12"/>
              </w:rPr>
            </w:pPr>
            <w:r>
              <w:rPr>
                <w:sz w:val="12"/>
                <w:szCs w:val="12"/>
              </w:rPr>
              <w:t>0.98</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08FDFA" w14:textId="77777777" w:rsidR="0091684A" w:rsidRDefault="0091684A">
            <w:pPr>
              <w:pStyle w:val="Standard"/>
              <w:spacing w:line="240" w:lineRule="auto"/>
              <w:jc w:val="center"/>
              <w:rPr>
                <w:sz w:val="12"/>
                <w:szCs w:val="12"/>
              </w:rPr>
            </w:pPr>
            <w:r>
              <w:rPr>
                <w:sz w:val="12"/>
                <w:szCs w:val="12"/>
              </w:rPr>
              <w:t>0.75</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0443A1"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A328DD" w14:textId="77777777" w:rsidR="0091684A" w:rsidRDefault="0091684A">
            <w:pPr>
              <w:pStyle w:val="Standard"/>
              <w:spacing w:line="240" w:lineRule="auto"/>
              <w:jc w:val="center"/>
              <w:rPr>
                <w:sz w:val="12"/>
                <w:szCs w:val="12"/>
              </w:rPr>
            </w:pPr>
            <w:r>
              <w:rPr>
                <w:sz w:val="12"/>
                <w:szCs w:val="12"/>
              </w:rPr>
              <w:t>0.98</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639B07" w14:textId="77777777" w:rsidR="0091684A" w:rsidRDefault="0091684A">
            <w:pPr>
              <w:pStyle w:val="Standard"/>
              <w:spacing w:line="240" w:lineRule="auto"/>
              <w:jc w:val="center"/>
              <w:rPr>
                <w:sz w:val="12"/>
                <w:szCs w:val="12"/>
                <w:shd w:val="clear" w:color="auto" w:fill="FF0000"/>
              </w:rPr>
            </w:pPr>
            <w:r>
              <w:rPr>
                <w:sz w:val="12"/>
                <w:szCs w:val="12"/>
                <w:shd w:val="clear" w:color="auto" w:fill="FF0000"/>
              </w:rPr>
              <w:t>0.04</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3F25F2" w14:textId="77777777" w:rsidR="0091684A" w:rsidRDefault="0091684A">
            <w:pPr>
              <w:pStyle w:val="Standard"/>
              <w:spacing w:line="240" w:lineRule="auto"/>
              <w:jc w:val="center"/>
              <w:rPr>
                <w:sz w:val="12"/>
                <w:szCs w:val="12"/>
                <w:shd w:val="clear" w:color="auto" w:fill="FF0000"/>
              </w:rPr>
            </w:pPr>
            <w:r>
              <w:rPr>
                <w:sz w:val="12"/>
                <w:szCs w:val="12"/>
                <w:shd w:val="clear" w:color="auto" w:fill="FF0000"/>
              </w:rPr>
              <w:t>0.03</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9F9CEA" w14:textId="77777777" w:rsidR="0091684A" w:rsidRDefault="0091684A">
            <w:pPr>
              <w:pStyle w:val="Standard"/>
              <w:spacing w:line="240" w:lineRule="auto"/>
              <w:jc w:val="center"/>
              <w:rPr>
                <w:sz w:val="12"/>
                <w:szCs w:val="12"/>
              </w:rPr>
            </w:pPr>
            <w:r>
              <w:rPr>
                <w:sz w:val="12"/>
                <w:szCs w:val="12"/>
              </w:rPr>
              <w:t>0.98</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539B58" w14:textId="77777777" w:rsidR="0091684A" w:rsidRDefault="0091684A">
            <w:pPr>
              <w:pStyle w:val="Standard"/>
              <w:spacing w:line="240" w:lineRule="auto"/>
              <w:jc w:val="center"/>
              <w:rPr>
                <w:sz w:val="12"/>
                <w:szCs w:val="12"/>
              </w:rPr>
            </w:pPr>
            <w:r>
              <w:rPr>
                <w:sz w:val="12"/>
                <w:szCs w:val="12"/>
              </w:rPr>
              <w:t>N/A</w:t>
            </w:r>
          </w:p>
        </w:tc>
      </w:tr>
      <w:tr w:rsidR="0091684A" w14:paraId="4C2F55E0" w14:textId="77777777" w:rsidTr="0091684A">
        <w:trPr>
          <w:cantSplit/>
          <w:trHeight w:val="20"/>
        </w:trPr>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3C03B2" w14:textId="77777777" w:rsidR="0091684A" w:rsidRDefault="0091684A">
            <w:pPr>
              <w:pStyle w:val="Standard"/>
              <w:spacing w:line="240" w:lineRule="auto"/>
              <w:rPr>
                <w:b/>
                <w:sz w:val="12"/>
                <w:szCs w:val="12"/>
              </w:rPr>
            </w:pPr>
            <w:r>
              <w:rPr>
                <w:b/>
                <w:sz w:val="12"/>
                <w:szCs w:val="12"/>
              </w:rPr>
              <w:t>Mid-Layer depth (m)</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668202" w14:textId="77777777" w:rsidR="0091684A" w:rsidRDefault="0091684A">
            <w:pPr>
              <w:pStyle w:val="Standard"/>
              <w:spacing w:line="240" w:lineRule="auto"/>
              <w:jc w:val="center"/>
              <w:rPr>
                <w:sz w:val="12"/>
                <w:szCs w:val="12"/>
              </w:rPr>
            </w:pPr>
            <w:r>
              <w:rPr>
                <w:sz w:val="12"/>
                <w:szCs w:val="12"/>
              </w:rPr>
              <w:t>N/A</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963F00"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FBA649" w14:textId="77777777" w:rsidR="0091684A" w:rsidRDefault="0091684A">
            <w:pPr>
              <w:pStyle w:val="Standard"/>
              <w:spacing w:line="240" w:lineRule="auto"/>
              <w:jc w:val="center"/>
              <w:rPr>
                <w:sz w:val="12"/>
                <w:szCs w:val="12"/>
              </w:rPr>
            </w:pPr>
            <w:r>
              <w:rPr>
                <w:sz w:val="12"/>
                <w:szCs w:val="12"/>
              </w:rPr>
              <w:t>N/A</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271CB4"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850BAC"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1D76A2" w14:textId="77777777" w:rsidR="0091684A" w:rsidRDefault="0091684A">
            <w:pPr>
              <w:pStyle w:val="Standard"/>
              <w:spacing w:line="240" w:lineRule="auto"/>
              <w:jc w:val="center"/>
              <w:rPr>
                <w:sz w:val="12"/>
                <w:szCs w:val="12"/>
              </w:rPr>
            </w:pPr>
            <w:r>
              <w:rPr>
                <w:sz w:val="12"/>
                <w:szCs w:val="12"/>
              </w:rPr>
              <w:t>10-120</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5D2B0D"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49517D" w14:textId="77777777" w:rsidR="0091684A" w:rsidRDefault="0091684A">
            <w:pPr>
              <w:pStyle w:val="Standard"/>
              <w:spacing w:line="240" w:lineRule="auto"/>
              <w:jc w:val="center"/>
              <w:rPr>
                <w:sz w:val="12"/>
                <w:szCs w:val="12"/>
              </w:rPr>
            </w:pPr>
            <w:r>
              <w:rPr>
                <w:sz w:val="12"/>
                <w:szCs w:val="12"/>
              </w:rPr>
              <w:t>N/A</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C7F1FD" w14:textId="77777777" w:rsidR="0091684A" w:rsidRDefault="0091684A">
            <w:pPr>
              <w:pStyle w:val="Standard"/>
              <w:spacing w:line="240" w:lineRule="auto"/>
              <w:jc w:val="center"/>
              <w:rPr>
                <w:sz w:val="12"/>
                <w:szCs w:val="12"/>
              </w:rPr>
            </w:pPr>
            <w:r>
              <w:rPr>
                <w:sz w:val="12"/>
                <w:szCs w:val="12"/>
              </w:rPr>
              <w:t>10-120</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9B5EFD" w14:textId="77777777" w:rsidR="0091684A" w:rsidRDefault="0091684A">
            <w:pPr>
              <w:pStyle w:val="Standard"/>
              <w:spacing w:line="240" w:lineRule="auto"/>
              <w:jc w:val="center"/>
              <w:rPr>
                <w:sz w:val="12"/>
                <w:szCs w:val="12"/>
              </w:rPr>
            </w:pPr>
            <w:r>
              <w:rPr>
                <w:sz w:val="12"/>
                <w:szCs w:val="12"/>
              </w:rPr>
              <w:t>N/A</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97CEDA" w14:textId="77777777" w:rsidR="0091684A" w:rsidRDefault="0091684A">
            <w:pPr>
              <w:pStyle w:val="Standard"/>
              <w:spacing w:line="240" w:lineRule="auto"/>
              <w:jc w:val="center"/>
              <w:rPr>
                <w:sz w:val="12"/>
                <w:szCs w:val="12"/>
              </w:rPr>
            </w:pPr>
            <w:r>
              <w:rPr>
                <w:sz w:val="12"/>
                <w:szCs w:val="12"/>
              </w:rPr>
              <w:t>N/A</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E74ADA" w14:textId="77777777" w:rsidR="0091684A" w:rsidRDefault="0091684A">
            <w:pPr>
              <w:pStyle w:val="Standard"/>
              <w:spacing w:line="240" w:lineRule="auto"/>
              <w:jc w:val="center"/>
              <w:rPr>
                <w:sz w:val="12"/>
                <w:szCs w:val="12"/>
              </w:rPr>
            </w:pPr>
            <w:r>
              <w:rPr>
                <w:sz w:val="12"/>
                <w:szCs w:val="12"/>
              </w:rPr>
              <w:t>N/A</w:t>
            </w:r>
          </w:p>
        </w:tc>
      </w:tr>
      <w:tr w:rsidR="0091684A" w14:paraId="1714C306" w14:textId="77777777" w:rsidTr="0091684A">
        <w:trPr>
          <w:cantSplit/>
          <w:trHeight w:val="20"/>
        </w:trPr>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E538E" w14:textId="77777777" w:rsidR="0091684A" w:rsidRDefault="0091684A">
            <w:pPr>
              <w:pStyle w:val="Standard"/>
              <w:spacing w:line="240" w:lineRule="auto"/>
              <w:rPr>
                <w:b/>
                <w:sz w:val="12"/>
                <w:szCs w:val="12"/>
              </w:rPr>
            </w:pPr>
            <w:r>
              <w:rPr>
                <w:b/>
                <w:sz w:val="12"/>
                <w:szCs w:val="12"/>
              </w:rPr>
              <w:t>Slope</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D85EFB" w14:textId="77777777" w:rsidR="0091684A" w:rsidRDefault="0091684A">
            <w:pPr>
              <w:pStyle w:val="Standard"/>
              <w:spacing w:line="240" w:lineRule="auto"/>
              <w:jc w:val="center"/>
              <w:rPr>
                <w:sz w:val="12"/>
                <w:szCs w:val="12"/>
              </w:rPr>
            </w:pPr>
            <w:r>
              <w:rPr>
                <w:sz w:val="12"/>
                <w:szCs w:val="12"/>
              </w:rPr>
              <w:t>N/A</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C08858"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3B648C" w14:textId="77777777" w:rsidR="0091684A" w:rsidRDefault="0091684A">
            <w:pPr>
              <w:pStyle w:val="Standard"/>
              <w:spacing w:line="240" w:lineRule="auto"/>
              <w:jc w:val="center"/>
              <w:rPr>
                <w:sz w:val="12"/>
                <w:szCs w:val="12"/>
              </w:rPr>
            </w:pPr>
            <w:r>
              <w:rPr>
                <w:sz w:val="12"/>
                <w:szCs w:val="12"/>
              </w:rPr>
              <w:t>N/A</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8D1AC3"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4884C1"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19B8C2" w14:textId="77777777" w:rsidR="0091684A" w:rsidRDefault="0091684A">
            <w:pPr>
              <w:pStyle w:val="Standard"/>
              <w:spacing w:line="240" w:lineRule="auto"/>
              <w:jc w:val="center"/>
              <w:rPr>
                <w:sz w:val="12"/>
                <w:szCs w:val="12"/>
              </w:rPr>
            </w:pPr>
            <w:r>
              <w:rPr>
                <w:sz w:val="12"/>
                <w:szCs w:val="12"/>
              </w:rPr>
              <w:t>-0.08</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D19961"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F61334" w14:textId="77777777" w:rsidR="0091684A" w:rsidRDefault="0091684A">
            <w:pPr>
              <w:pStyle w:val="Standard"/>
              <w:spacing w:line="240" w:lineRule="auto"/>
              <w:jc w:val="center"/>
              <w:rPr>
                <w:sz w:val="12"/>
                <w:szCs w:val="12"/>
              </w:rPr>
            </w:pPr>
            <w:r>
              <w:rPr>
                <w:sz w:val="12"/>
                <w:szCs w:val="12"/>
              </w:rPr>
              <w:t>N/A</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4B7A33" w14:textId="77777777" w:rsidR="0091684A" w:rsidRDefault="0091684A">
            <w:pPr>
              <w:pStyle w:val="Standard"/>
              <w:spacing w:line="240" w:lineRule="auto"/>
              <w:jc w:val="center"/>
              <w:rPr>
                <w:sz w:val="12"/>
                <w:szCs w:val="12"/>
              </w:rPr>
            </w:pPr>
            <w:r>
              <w:rPr>
                <w:sz w:val="12"/>
                <w:szCs w:val="12"/>
              </w:rPr>
              <w:t>-0.09</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9BB4DE" w14:textId="77777777" w:rsidR="0091684A" w:rsidRDefault="0091684A">
            <w:pPr>
              <w:pStyle w:val="Standard"/>
              <w:spacing w:line="240" w:lineRule="auto"/>
              <w:jc w:val="center"/>
              <w:rPr>
                <w:sz w:val="12"/>
                <w:szCs w:val="12"/>
              </w:rPr>
            </w:pPr>
            <w:r>
              <w:rPr>
                <w:sz w:val="12"/>
                <w:szCs w:val="12"/>
              </w:rPr>
              <w:t>N/A</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768748" w14:textId="77777777" w:rsidR="0091684A" w:rsidRDefault="0091684A">
            <w:pPr>
              <w:pStyle w:val="Standard"/>
              <w:spacing w:line="240" w:lineRule="auto"/>
              <w:jc w:val="center"/>
              <w:rPr>
                <w:sz w:val="12"/>
                <w:szCs w:val="12"/>
              </w:rPr>
            </w:pPr>
            <w:r>
              <w:rPr>
                <w:sz w:val="12"/>
                <w:szCs w:val="12"/>
              </w:rPr>
              <w:t>N/A</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30BECF" w14:textId="77777777" w:rsidR="0091684A" w:rsidRDefault="0091684A">
            <w:pPr>
              <w:pStyle w:val="Standard"/>
              <w:spacing w:line="240" w:lineRule="auto"/>
              <w:jc w:val="center"/>
              <w:rPr>
                <w:sz w:val="12"/>
                <w:szCs w:val="12"/>
              </w:rPr>
            </w:pPr>
            <w:r>
              <w:rPr>
                <w:sz w:val="12"/>
                <w:szCs w:val="12"/>
              </w:rPr>
              <w:t>N/A</w:t>
            </w:r>
          </w:p>
        </w:tc>
      </w:tr>
      <w:tr w:rsidR="0091684A" w14:paraId="2323AD8F" w14:textId="77777777" w:rsidTr="0091684A">
        <w:trPr>
          <w:cantSplit/>
          <w:trHeight w:val="20"/>
        </w:trPr>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A7D06" w14:textId="77777777" w:rsidR="0091684A" w:rsidRDefault="0091684A">
            <w:pPr>
              <w:pStyle w:val="Standard"/>
              <w:spacing w:line="240" w:lineRule="auto"/>
              <w:rPr>
                <w:b/>
                <w:sz w:val="12"/>
                <w:szCs w:val="12"/>
              </w:rPr>
            </w:pPr>
            <w:r>
              <w:rPr>
                <w:b/>
                <w:sz w:val="12"/>
                <w:szCs w:val="12"/>
              </w:rPr>
              <w:t>Intersect</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EAF95D" w14:textId="77777777" w:rsidR="0091684A" w:rsidRDefault="0091684A">
            <w:pPr>
              <w:pStyle w:val="Standard"/>
              <w:spacing w:line="240" w:lineRule="auto"/>
              <w:jc w:val="center"/>
              <w:rPr>
                <w:sz w:val="12"/>
                <w:szCs w:val="12"/>
              </w:rPr>
            </w:pPr>
            <w:r>
              <w:rPr>
                <w:sz w:val="12"/>
                <w:szCs w:val="12"/>
              </w:rPr>
              <w:t>N/A</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6D48BE"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8C6057" w14:textId="77777777" w:rsidR="0091684A" w:rsidRDefault="0091684A">
            <w:pPr>
              <w:pStyle w:val="Standard"/>
              <w:spacing w:line="240" w:lineRule="auto"/>
              <w:jc w:val="center"/>
              <w:rPr>
                <w:sz w:val="12"/>
                <w:szCs w:val="12"/>
              </w:rPr>
            </w:pPr>
            <w:r>
              <w:rPr>
                <w:sz w:val="12"/>
                <w:szCs w:val="12"/>
              </w:rPr>
              <w:t>N/A</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58AFBD"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5AD71B"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FADA6F" w14:textId="77777777" w:rsidR="0091684A" w:rsidRDefault="0091684A">
            <w:pPr>
              <w:pStyle w:val="Standard"/>
              <w:spacing w:line="240" w:lineRule="auto"/>
              <w:jc w:val="center"/>
              <w:rPr>
                <w:sz w:val="12"/>
                <w:szCs w:val="12"/>
              </w:rPr>
            </w:pPr>
            <w:r>
              <w:rPr>
                <w:sz w:val="12"/>
                <w:szCs w:val="12"/>
              </w:rPr>
              <w:t>32.5</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9AB3EE"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F5A8FA" w14:textId="77777777" w:rsidR="0091684A" w:rsidRDefault="0091684A">
            <w:pPr>
              <w:pStyle w:val="Standard"/>
              <w:spacing w:line="240" w:lineRule="auto"/>
              <w:jc w:val="center"/>
              <w:rPr>
                <w:sz w:val="12"/>
                <w:szCs w:val="12"/>
              </w:rPr>
            </w:pPr>
            <w:r>
              <w:rPr>
                <w:sz w:val="12"/>
                <w:szCs w:val="12"/>
              </w:rPr>
              <w:t>N/A</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602782" w14:textId="77777777" w:rsidR="0091684A" w:rsidRDefault="0091684A">
            <w:pPr>
              <w:pStyle w:val="Standard"/>
              <w:spacing w:line="240" w:lineRule="auto"/>
              <w:jc w:val="center"/>
              <w:rPr>
                <w:sz w:val="12"/>
                <w:szCs w:val="12"/>
              </w:rPr>
            </w:pPr>
            <w:r>
              <w:rPr>
                <w:sz w:val="12"/>
                <w:szCs w:val="12"/>
              </w:rPr>
              <w:t>32.84</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D871E7" w14:textId="77777777" w:rsidR="0091684A" w:rsidRDefault="0091684A">
            <w:pPr>
              <w:pStyle w:val="Standard"/>
              <w:spacing w:line="240" w:lineRule="auto"/>
              <w:jc w:val="center"/>
              <w:rPr>
                <w:sz w:val="12"/>
                <w:szCs w:val="12"/>
              </w:rPr>
            </w:pPr>
            <w:r>
              <w:rPr>
                <w:sz w:val="12"/>
                <w:szCs w:val="12"/>
              </w:rPr>
              <w:t>N/A</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96964A" w14:textId="77777777" w:rsidR="0091684A" w:rsidRDefault="0091684A">
            <w:pPr>
              <w:pStyle w:val="Standard"/>
              <w:spacing w:line="240" w:lineRule="auto"/>
              <w:jc w:val="center"/>
              <w:rPr>
                <w:sz w:val="12"/>
                <w:szCs w:val="12"/>
              </w:rPr>
            </w:pPr>
            <w:r>
              <w:rPr>
                <w:sz w:val="12"/>
                <w:szCs w:val="12"/>
              </w:rPr>
              <w:t>N/A</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1079F6" w14:textId="77777777" w:rsidR="0091684A" w:rsidRDefault="0091684A">
            <w:pPr>
              <w:pStyle w:val="Standard"/>
              <w:spacing w:line="240" w:lineRule="auto"/>
              <w:jc w:val="center"/>
              <w:rPr>
                <w:sz w:val="12"/>
                <w:szCs w:val="12"/>
              </w:rPr>
            </w:pPr>
            <w:r>
              <w:rPr>
                <w:sz w:val="12"/>
                <w:szCs w:val="12"/>
              </w:rPr>
              <w:t>N/A</w:t>
            </w:r>
          </w:p>
        </w:tc>
      </w:tr>
      <w:tr w:rsidR="0091684A" w14:paraId="782F58D1" w14:textId="77777777" w:rsidTr="0091684A">
        <w:trPr>
          <w:cantSplit/>
          <w:trHeight w:val="20"/>
        </w:trPr>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C5FC99" w14:textId="77777777" w:rsidR="0091684A" w:rsidRDefault="0091684A">
            <w:pPr>
              <w:pStyle w:val="Standard"/>
              <w:spacing w:line="240" w:lineRule="auto"/>
            </w:pPr>
            <w:r>
              <w:rPr>
                <w:b/>
                <w:sz w:val="12"/>
                <w:szCs w:val="12"/>
              </w:rPr>
              <w:t>R</w:t>
            </w:r>
            <w:r>
              <w:rPr>
                <w:b/>
                <w:sz w:val="12"/>
                <w:szCs w:val="12"/>
                <w:vertAlign w:val="superscript"/>
              </w:rPr>
              <w:t>2</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785586" w14:textId="77777777" w:rsidR="0091684A" w:rsidRDefault="0091684A">
            <w:pPr>
              <w:pStyle w:val="Standard"/>
              <w:spacing w:line="240" w:lineRule="auto"/>
              <w:jc w:val="center"/>
              <w:rPr>
                <w:sz w:val="12"/>
                <w:szCs w:val="12"/>
              </w:rPr>
            </w:pPr>
            <w:r>
              <w:rPr>
                <w:sz w:val="12"/>
                <w:szCs w:val="12"/>
              </w:rPr>
              <w:t>N/A</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75A44A"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2C5D9C" w14:textId="77777777" w:rsidR="0091684A" w:rsidRDefault="0091684A">
            <w:pPr>
              <w:pStyle w:val="Standard"/>
              <w:spacing w:line="240" w:lineRule="auto"/>
              <w:jc w:val="center"/>
              <w:rPr>
                <w:sz w:val="12"/>
                <w:szCs w:val="12"/>
              </w:rPr>
            </w:pPr>
            <w:r>
              <w:rPr>
                <w:sz w:val="12"/>
                <w:szCs w:val="12"/>
              </w:rPr>
              <w:t>N/A</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100263"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386C33"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9BD15F" w14:textId="77777777" w:rsidR="0091684A" w:rsidRDefault="0091684A">
            <w:pPr>
              <w:pStyle w:val="Standard"/>
              <w:spacing w:line="240" w:lineRule="auto"/>
              <w:jc w:val="center"/>
              <w:rPr>
                <w:sz w:val="12"/>
                <w:szCs w:val="12"/>
              </w:rPr>
            </w:pPr>
            <w:r>
              <w:rPr>
                <w:sz w:val="12"/>
                <w:szCs w:val="12"/>
              </w:rPr>
              <w:t>0.98</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BBF245"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4A02DA" w14:textId="77777777" w:rsidR="0091684A" w:rsidRDefault="0091684A">
            <w:pPr>
              <w:pStyle w:val="Standard"/>
              <w:spacing w:line="240" w:lineRule="auto"/>
              <w:jc w:val="center"/>
              <w:rPr>
                <w:sz w:val="12"/>
                <w:szCs w:val="12"/>
              </w:rPr>
            </w:pPr>
            <w:r>
              <w:rPr>
                <w:sz w:val="12"/>
                <w:szCs w:val="12"/>
              </w:rPr>
              <w:t>N/A</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5C5177" w14:textId="77777777" w:rsidR="0091684A" w:rsidRDefault="0091684A">
            <w:pPr>
              <w:pStyle w:val="Standard"/>
              <w:spacing w:line="240" w:lineRule="auto"/>
              <w:jc w:val="center"/>
              <w:rPr>
                <w:sz w:val="12"/>
                <w:szCs w:val="12"/>
              </w:rPr>
            </w:pPr>
            <w:r>
              <w:rPr>
                <w:sz w:val="12"/>
                <w:szCs w:val="12"/>
              </w:rPr>
              <w:t>0.99</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AE2E20" w14:textId="77777777" w:rsidR="0091684A" w:rsidRDefault="0091684A">
            <w:pPr>
              <w:pStyle w:val="Standard"/>
              <w:spacing w:line="240" w:lineRule="auto"/>
              <w:jc w:val="center"/>
              <w:rPr>
                <w:sz w:val="12"/>
                <w:szCs w:val="12"/>
              </w:rPr>
            </w:pPr>
            <w:r>
              <w:rPr>
                <w:sz w:val="12"/>
                <w:szCs w:val="12"/>
              </w:rPr>
              <w:t>N/A</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2C710C" w14:textId="77777777" w:rsidR="0091684A" w:rsidRDefault="0091684A">
            <w:pPr>
              <w:pStyle w:val="Standard"/>
              <w:spacing w:line="240" w:lineRule="auto"/>
              <w:jc w:val="center"/>
              <w:rPr>
                <w:sz w:val="12"/>
                <w:szCs w:val="12"/>
              </w:rPr>
            </w:pPr>
            <w:r>
              <w:rPr>
                <w:sz w:val="12"/>
                <w:szCs w:val="12"/>
              </w:rPr>
              <w:t>N/A</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F990A8" w14:textId="77777777" w:rsidR="0091684A" w:rsidRDefault="0091684A">
            <w:pPr>
              <w:pStyle w:val="Standard"/>
              <w:spacing w:line="240" w:lineRule="auto"/>
              <w:jc w:val="center"/>
              <w:rPr>
                <w:sz w:val="12"/>
                <w:szCs w:val="12"/>
              </w:rPr>
            </w:pPr>
            <w:r>
              <w:rPr>
                <w:sz w:val="12"/>
                <w:szCs w:val="12"/>
              </w:rPr>
              <w:t>N/A</w:t>
            </w:r>
          </w:p>
        </w:tc>
      </w:tr>
      <w:tr w:rsidR="0091684A" w14:paraId="0F17152E" w14:textId="77777777" w:rsidTr="0091684A">
        <w:trPr>
          <w:cantSplit/>
          <w:trHeight w:val="20"/>
        </w:trPr>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6F3752" w14:textId="77777777" w:rsidR="0091684A" w:rsidRDefault="0091684A">
            <w:pPr>
              <w:pStyle w:val="Standard"/>
              <w:spacing w:line="240" w:lineRule="auto"/>
              <w:rPr>
                <w:b/>
                <w:sz w:val="12"/>
                <w:szCs w:val="12"/>
              </w:rPr>
            </w:pPr>
            <w:r>
              <w:rPr>
                <w:b/>
                <w:sz w:val="12"/>
                <w:szCs w:val="12"/>
              </w:rPr>
              <w:t>Deep Layer depth (m)</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AA2620" w14:textId="77777777" w:rsidR="0091684A" w:rsidRDefault="0091684A">
            <w:pPr>
              <w:pStyle w:val="Standard"/>
              <w:spacing w:line="240" w:lineRule="auto"/>
              <w:jc w:val="center"/>
              <w:rPr>
                <w:sz w:val="12"/>
                <w:szCs w:val="12"/>
              </w:rPr>
            </w:pPr>
            <w:r>
              <w:rPr>
                <w:sz w:val="12"/>
                <w:szCs w:val="12"/>
              </w:rPr>
              <w:t>N/A</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854B3B"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A3D35A" w14:textId="77777777" w:rsidR="0091684A" w:rsidRDefault="0091684A">
            <w:pPr>
              <w:pStyle w:val="Standard"/>
              <w:spacing w:line="240" w:lineRule="auto"/>
              <w:jc w:val="center"/>
              <w:rPr>
                <w:sz w:val="12"/>
                <w:szCs w:val="12"/>
              </w:rPr>
            </w:pPr>
            <w:r>
              <w:rPr>
                <w:sz w:val="12"/>
                <w:szCs w:val="12"/>
              </w:rPr>
              <w:t>120-max</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EFF105" w14:textId="77777777" w:rsidR="0091684A" w:rsidRDefault="0091684A">
            <w:pPr>
              <w:pStyle w:val="Standard"/>
              <w:spacing w:line="240" w:lineRule="auto"/>
              <w:jc w:val="center"/>
              <w:rPr>
                <w:sz w:val="12"/>
                <w:szCs w:val="12"/>
              </w:rPr>
            </w:pPr>
            <w:r>
              <w:rPr>
                <w:sz w:val="12"/>
                <w:szCs w:val="12"/>
              </w:rPr>
              <w:t>120-max</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FE380A" w14:textId="77777777" w:rsidR="0091684A" w:rsidRDefault="0091684A">
            <w:pPr>
              <w:pStyle w:val="Standard"/>
              <w:spacing w:line="240" w:lineRule="auto"/>
              <w:jc w:val="center"/>
              <w:rPr>
                <w:sz w:val="12"/>
                <w:szCs w:val="12"/>
              </w:rPr>
            </w:pPr>
            <w:r>
              <w:rPr>
                <w:sz w:val="12"/>
                <w:szCs w:val="12"/>
              </w:rPr>
              <w:t>120-max</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B8AEB4" w14:textId="77777777" w:rsidR="0091684A" w:rsidRDefault="0091684A">
            <w:pPr>
              <w:pStyle w:val="Standard"/>
              <w:spacing w:line="240" w:lineRule="auto"/>
              <w:jc w:val="center"/>
              <w:rPr>
                <w:sz w:val="12"/>
                <w:szCs w:val="12"/>
              </w:rPr>
            </w:pPr>
            <w:r>
              <w:rPr>
                <w:sz w:val="12"/>
                <w:szCs w:val="12"/>
              </w:rPr>
              <w:t>120-max</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12E56B"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F7EBED" w14:textId="77777777" w:rsidR="0091684A" w:rsidRDefault="0091684A">
            <w:pPr>
              <w:pStyle w:val="Standard"/>
              <w:spacing w:line="240" w:lineRule="auto"/>
              <w:jc w:val="center"/>
              <w:rPr>
                <w:sz w:val="12"/>
                <w:szCs w:val="12"/>
              </w:rPr>
            </w:pPr>
            <w:r>
              <w:rPr>
                <w:sz w:val="12"/>
                <w:szCs w:val="12"/>
              </w:rPr>
              <w:t>120-max</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22A377" w14:textId="77777777" w:rsidR="0091684A" w:rsidRDefault="0091684A">
            <w:pPr>
              <w:pStyle w:val="Standard"/>
              <w:spacing w:line="240" w:lineRule="auto"/>
              <w:jc w:val="center"/>
              <w:rPr>
                <w:sz w:val="12"/>
                <w:szCs w:val="12"/>
              </w:rPr>
            </w:pPr>
            <w:r>
              <w:rPr>
                <w:sz w:val="12"/>
                <w:szCs w:val="12"/>
              </w:rPr>
              <w:t>120-max</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E5C0D5" w14:textId="77777777" w:rsidR="0091684A" w:rsidRDefault="0091684A">
            <w:pPr>
              <w:pStyle w:val="Standard"/>
              <w:spacing w:line="240" w:lineRule="auto"/>
              <w:jc w:val="center"/>
              <w:rPr>
                <w:sz w:val="12"/>
                <w:szCs w:val="12"/>
              </w:rPr>
            </w:pPr>
            <w:r>
              <w:rPr>
                <w:sz w:val="12"/>
                <w:szCs w:val="12"/>
              </w:rPr>
              <w:t>30-max (160)</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23727C" w14:textId="77777777" w:rsidR="0091684A" w:rsidRDefault="0091684A">
            <w:pPr>
              <w:pStyle w:val="Standard"/>
              <w:spacing w:line="240" w:lineRule="auto"/>
              <w:jc w:val="center"/>
              <w:rPr>
                <w:sz w:val="12"/>
                <w:szCs w:val="12"/>
              </w:rPr>
            </w:pPr>
            <w:r>
              <w:rPr>
                <w:sz w:val="12"/>
                <w:szCs w:val="12"/>
              </w:rPr>
              <w:t>300-max</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EBE758" w14:textId="77777777" w:rsidR="0091684A" w:rsidRDefault="0091684A">
            <w:pPr>
              <w:pStyle w:val="Standard"/>
              <w:spacing w:line="240" w:lineRule="auto"/>
              <w:jc w:val="center"/>
              <w:rPr>
                <w:sz w:val="12"/>
                <w:szCs w:val="12"/>
              </w:rPr>
            </w:pPr>
            <w:r>
              <w:rPr>
                <w:sz w:val="12"/>
                <w:szCs w:val="12"/>
              </w:rPr>
              <w:t>N/A</w:t>
            </w:r>
          </w:p>
        </w:tc>
      </w:tr>
      <w:tr w:rsidR="0091684A" w14:paraId="70B40BC3" w14:textId="77777777" w:rsidTr="0091684A">
        <w:trPr>
          <w:cantSplit/>
          <w:trHeight w:val="20"/>
        </w:trPr>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944302" w14:textId="77777777" w:rsidR="0091684A" w:rsidRDefault="0091684A">
            <w:pPr>
              <w:pStyle w:val="Standard"/>
              <w:spacing w:line="240" w:lineRule="auto"/>
              <w:rPr>
                <w:b/>
                <w:sz w:val="12"/>
                <w:szCs w:val="12"/>
              </w:rPr>
            </w:pPr>
            <w:r>
              <w:rPr>
                <w:b/>
                <w:sz w:val="12"/>
                <w:szCs w:val="12"/>
              </w:rPr>
              <w:t>Slope</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DB472A" w14:textId="77777777" w:rsidR="0091684A" w:rsidRDefault="0091684A">
            <w:pPr>
              <w:pStyle w:val="Standard"/>
              <w:spacing w:line="240" w:lineRule="auto"/>
              <w:jc w:val="center"/>
              <w:rPr>
                <w:sz w:val="12"/>
                <w:szCs w:val="12"/>
              </w:rPr>
            </w:pPr>
            <w:r>
              <w:rPr>
                <w:sz w:val="12"/>
                <w:szCs w:val="12"/>
              </w:rPr>
              <w:t>N/A</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46133E"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CE41A" w14:textId="77777777" w:rsidR="0091684A" w:rsidRDefault="0091684A">
            <w:pPr>
              <w:pStyle w:val="Standard"/>
              <w:spacing w:line="240" w:lineRule="auto"/>
              <w:jc w:val="center"/>
              <w:rPr>
                <w:sz w:val="12"/>
                <w:szCs w:val="12"/>
              </w:rPr>
            </w:pPr>
            <w:r>
              <w:rPr>
                <w:sz w:val="12"/>
                <w:szCs w:val="12"/>
              </w:rPr>
              <w:t>0.29</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A78439" w14:textId="77777777" w:rsidR="0091684A" w:rsidRDefault="0091684A">
            <w:pPr>
              <w:pStyle w:val="Standard"/>
              <w:spacing w:line="240" w:lineRule="auto"/>
              <w:jc w:val="center"/>
              <w:rPr>
                <w:sz w:val="12"/>
                <w:szCs w:val="12"/>
              </w:rPr>
            </w:pPr>
            <w:r>
              <w:rPr>
                <w:sz w:val="12"/>
                <w:szCs w:val="12"/>
              </w:rPr>
              <w:t>0.29</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886330" w14:textId="77777777" w:rsidR="0091684A" w:rsidRDefault="0091684A">
            <w:pPr>
              <w:pStyle w:val="Standard"/>
              <w:spacing w:line="240" w:lineRule="auto"/>
              <w:jc w:val="center"/>
              <w:rPr>
                <w:sz w:val="12"/>
                <w:szCs w:val="12"/>
              </w:rPr>
            </w:pPr>
            <w:r>
              <w:rPr>
                <w:sz w:val="12"/>
                <w:szCs w:val="12"/>
              </w:rPr>
              <w:t>0.29</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51F22A" w14:textId="77777777" w:rsidR="0091684A" w:rsidRDefault="0091684A">
            <w:pPr>
              <w:pStyle w:val="Standard"/>
              <w:spacing w:line="240" w:lineRule="auto"/>
              <w:jc w:val="center"/>
              <w:rPr>
                <w:sz w:val="12"/>
                <w:szCs w:val="12"/>
              </w:rPr>
            </w:pPr>
            <w:r>
              <w:rPr>
                <w:sz w:val="12"/>
                <w:szCs w:val="12"/>
              </w:rPr>
              <w:t>0.47</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C42B46"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BCD320" w14:textId="77777777" w:rsidR="0091684A" w:rsidRDefault="0091684A">
            <w:pPr>
              <w:pStyle w:val="Standard"/>
              <w:spacing w:line="240" w:lineRule="auto"/>
              <w:jc w:val="center"/>
              <w:rPr>
                <w:sz w:val="12"/>
                <w:szCs w:val="12"/>
              </w:rPr>
            </w:pPr>
            <w:r>
              <w:rPr>
                <w:sz w:val="12"/>
                <w:szCs w:val="12"/>
              </w:rPr>
              <w:t>-0.14</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C6364" w14:textId="77777777" w:rsidR="0091684A" w:rsidRDefault="0091684A">
            <w:pPr>
              <w:pStyle w:val="Standard"/>
              <w:spacing w:line="240" w:lineRule="auto"/>
              <w:jc w:val="center"/>
              <w:rPr>
                <w:sz w:val="12"/>
                <w:szCs w:val="12"/>
              </w:rPr>
            </w:pPr>
            <w:r>
              <w:rPr>
                <w:sz w:val="12"/>
                <w:szCs w:val="12"/>
              </w:rPr>
              <w:t>-0.04</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7DDB54" w14:textId="77777777" w:rsidR="0091684A" w:rsidRDefault="0091684A">
            <w:pPr>
              <w:pStyle w:val="Standard"/>
              <w:spacing w:line="240" w:lineRule="auto"/>
              <w:jc w:val="center"/>
              <w:rPr>
                <w:sz w:val="12"/>
                <w:szCs w:val="12"/>
              </w:rPr>
            </w:pPr>
            <w:r>
              <w:rPr>
                <w:sz w:val="12"/>
                <w:szCs w:val="12"/>
              </w:rPr>
              <w:t>-0.17</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5403DA" w14:textId="77777777" w:rsidR="0091684A" w:rsidRDefault="0091684A">
            <w:pPr>
              <w:pStyle w:val="Standard"/>
              <w:spacing w:line="240" w:lineRule="auto"/>
              <w:jc w:val="center"/>
              <w:rPr>
                <w:sz w:val="12"/>
                <w:szCs w:val="12"/>
              </w:rPr>
            </w:pPr>
            <w:r>
              <w:rPr>
                <w:sz w:val="12"/>
                <w:szCs w:val="12"/>
              </w:rPr>
              <w:t>0.22</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248FF9" w14:textId="77777777" w:rsidR="0091684A" w:rsidRDefault="0091684A">
            <w:pPr>
              <w:pStyle w:val="Standard"/>
              <w:spacing w:line="240" w:lineRule="auto"/>
              <w:jc w:val="center"/>
              <w:rPr>
                <w:sz w:val="12"/>
                <w:szCs w:val="12"/>
              </w:rPr>
            </w:pPr>
            <w:r>
              <w:rPr>
                <w:sz w:val="12"/>
                <w:szCs w:val="12"/>
              </w:rPr>
              <w:t>N/A</w:t>
            </w:r>
          </w:p>
        </w:tc>
      </w:tr>
      <w:tr w:rsidR="0091684A" w14:paraId="08A08585" w14:textId="77777777" w:rsidTr="0091684A">
        <w:trPr>
          <w:cantSplit/>
          <w:trHeight w:val="20"/>
        </w:trPr>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341C8B" w14:textId="77777777" w:rsidR="0091684A" w:rsidRDefault="0091684A">
            <w:pPr>
              <w:pStyle w:val="Standard"/>
              <w:spacing w:line="240" w:lineRule="auto"/>
              <w:rPr>
                <w:b/>
                <w:sz w:val="12"/>
                <w:szCs w:val="12"/>
              </w:rPr>
            </w:pPr>
            <w:r>
              <w:rPr>
                <w:b/>
                <w:sz w:val="12"/>
                <w:szCs w:val="12"/>
              </w:rPr>
              <w:t>Intersect</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37DF21" w14:textId="77777777" w:rsidR="0091684A" w:rsidRDefault="0091684A">
            <w:pPr>
              <w:pStyle w:val="Standard"/>
              <w:spacing w:line="240" w:lineRule="auto"/>
              <w:jc w:val="center"/>
              <w:rPr>
                <w:sz w:val="12"/>
                <w:szCs w:val="12"/>
              </w:rPr>
            </w:pPr>
            <w:r>
              <w:rPr>
                <w:sz w:val="12"/>
                <w:szCs w:val="12"/>
              </w:rPr>
              <w:t>N/A</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77DEA2"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A4F165" w14:textId="77777777" w:rsidR="0091684A" w:rsidRDefault="0091684A">
            <w:pPr>
              <w:pStyle w:val="Standard"/>
              <w:spacing w:line="240" w:lineRule="auto"/>
              <w:jc w:val="center"/>
              <w:rPr>
                <w:sz w:val="12"/>
                <w:szCs w:val="12"/>
              </w:rPr>
            </w:pPr>
            <w:r>
              <w:rPr>
                <w:sz w:val="12"/>
                <w:szCs w:val="12"/>
              </w:rPr>
              <w:t>32.23</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CDBC56" w14:textId="77777777" w:rsidR="0091684A" w:rsidRDefault="0091684A">
            <w:pPr>
              <w:pStyle w:val="Standard"/>
              <w:spacing w:line="240" w:lineRule="auto"/>
              <w:jc w:val="center"/>
              <w:rPr>
                <w:sz w:val="12"/>
                <w:szCs w:val="12"/>
              </w:rPr>
            </w:pPr>
            <w:r>
              <w:rPr>
                <w:sz w:val="12"/>
                <w:szCs w:val="12"/>
              </w:rPr>
              <w:t>32.39</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BEE078" w14:textId="77777777" w:rsidR="0091684A" w:rsidRDefault="0091684A">
            <w:pPr>
              <w:pStyle w:val="Standard"/>
              <w:spacing w:line="240" w:lineRule="auto"/>
              <w:jc w:val="center"/>
              <w:rPr>
                <w:sz w:val="12"/>
                <w:szCs w:val="12"/>
              </w:rPr>
            </w:pPr>
            <w:r>
              <w:rPr>
                <w:sz w:val="12"/>
                <w:szCs w:val="12"/>
              </w:rPr>
              <w:t>32.32</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B64266" w14:textId="77777777" w:rsidR="0091684A" w:rsidRDefault="0091684A">
            <w:pPr>
              <w:pStyle w:val="Standard"/>
              <w:spacing w:line="240" w:lineRule="auto"/>
              <w:jc w:val="center"/>
              <w:rPr>
                <w:sz w:val="12"/>
                <w:szCs w:val="12"/>
              </w:rPr>
            </w:pPr>
            <w:r>
              <w:rPr>
                <w:sz w:val="12"/>
                <w:szCs w:val="12"/>
              </w:rPr>
              <w:t>32.19</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1E15A0"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307B69" w14:textId="77777777" w:rsidR="0091684A" w:rsidRDefault="0091684A">
            <w:pPr>
              <w:pStyle w:val="Standard"/>
              <w:spacing w:line="240" w:lineRule="auto"/>
              <w:jc w:val="center"/>
              <w:rPr>
                <w:sz w:val="12"/>
                <w:szCs w:val="12"/>
              </w:rPr>
            </w:pPr>
            <w:r>
              <w:rPr>
                <w:sz w:val="12"/>
                <w:szCs w:val="12"/>
              </w:rPr>
              <w:t>32.71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B2E47" w14:textId="77777777" w:rsidR="0091684A" w:rsidRDefault="0091684A">
            <w:pPr>
              <w:pStyle w:val="Standard"/>
              <w:spacing w:line="240" w:lineRule="auto"/>
              <w:jc w:val="center"/>
              <w:rPr>
                <w:sz w:val="12"/>
                <w:szCs w:val="12"/>
              </w:rPr>
            </w:pPr>
            <w:r>
              <w:rPr>
                <w:sz w:val="12"/>
                <w:szCs w:val="12"/>
              </w:rPr>
              <w:t>32.89</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2B5067" w14:textId="77777777" w:rsidR="0091684A" w:rsidRDefault="0091684A">
            <w:pPr>
              <w:pStyle w:val="Standard"/>
              <w:spacing w:line="240" w:lineRule="auto"/>
              <w:jc w:val="center"/>
              <w:rPr>
                <w:sz w:val="12"/>
                <w:szCs w:val="12"/>
              </w:rPr>
            </w:pPr>
            <w:r>
              <w:rPr>
                <w:sz w:val="12"/>
                <w:szCs w:val="12"/>
              </w:rPr>
              <w:t>32.8</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B86DF0" w14:textId="77777777" w:rsidR="0091684A" w:rsidRDefault="0091684A">
            <w:pPr>
              <w:pStyle w:val="Standard"/>
              <w:spacing w:line="240" w:lineRule="auto"/>
              <w:jc w:val="center"/>
              <w:rPr>
                <w:sz w:val="12"/>
                <w:szCs w:val="12"/>
              </w:rPr>
            </w:pPr>
            <w:r>
              <w:rPr>
                <w:sz w:val="12"/>
                <w:szCs w:val="12"/>
              </w:rPr>
              <w:t>32.55</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5E66F4" w14:textId="77777777" w:rsidR="0091684A" w:rsidRDefault="0091684A">
            <w:pPr>
              <w:pStyle w:val="Standard"/>
              <w:spacing w:line="240" w:lineRule="auto"/>
              <w:jc w:val="center"/>
              <w:rPr>
                <w:sz w:val="12"/>
                <w:szCs w:val="12"/>
              </w:rPr>
            </w:pPr>
            <w:r>
              <w:rPr>
                <w:sz w:val="12"/>
                <w:szCs w:val="12"/>
              </w:rPr>
              <w:t>N/A</w:t>
            </w:r>
          </w:p>
        </w:tc>
      </w:tr>
      <w:tr w:rsidR="0091684A" w14:paraId="366584B5" w14:textId="77777777" w:rsidTr="0091684A">
        <w:trPr>
          <w:cantSplit/>
          <w:trHeight w:val="20"/>
        </w:trPr>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2F01DB" w14:textId="77777777" w:rsidR="0091684A" w:rsidRDefault="0091684A">
            <w:pPr>
              <w:pStyle w:val="Standard"/>
              <w:spacing w:line="240" w:lineRule="auto"/>
            </w:pPr>
            <w:r>
              <w:rPr>
                <w:b/>
                <w:sz w:val="12"/>
                <w:szCs w:val="12"/>
              </w:rPr>
              <w:t>R</w:t>
            </w:r>
            <w:r>
              <w:rPr>
                <w:b/>
                <w:sz w:val="12"/>
                <w:szCs w:val="12"/>
                <w:vertAlign w:val="superscript"/>
              </w:rPr>
              <w:t>2</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66ED6C" w14:textId="77777777" w:rsidR="0091684A" w:rsidRDefault="0091684A">
            <w:pPr>
              <w:pStyle w:val="Standard"/>
              <w:spacing w:line="240" w:lineRule="auto"/>
              <w:jc w:val="center"/>
              <w:rPr>
                <w:sz w:val="12"/>
                <w:szCs w:val="12"/>
              </w:rPr>
            </w:pPr>
            <w:r>
              <w:rPr>
                <w:sz w:val="12"/>
                <w:szCs w:val="12"/>
              </w:rPr>
              <w:t>N/A</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AF3149"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028A53" w14:textId="77777777" w:rsidR="0091684A" w:rsidRDefault="0091684A">
            <w:pPr>
              <w:pStyle w:val="Standard"/>
              <w:spacing w:line="240" w:lineRule="auto"/>
              <w:jc w:val="center"/>
              <w:rPr>
                <w:sz w:val="12"/>
                <w:szCs w:val="12"/>
                <w:shd w:val="clear" w:color="auto" w:fill="FFFF00"/>
              </w:rPr>
            </w:pPr>
            <w:r>
              <w:rPr>
                <w:sz w:val="12"/>
                <w:szCs w:val="12"/>
                <w:shd w:val="clear" w:color="auto" w:fill="FFFF00"/>
              </w:rPr>
              <w:t>0.50</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814C9A" w14:textId="77777777" w:rsidR="0091684A" w:rsidRDefault="0091684A">
            <w:pPr>
              <w:pStyle w:val="Standard"/>
              <w:spacing w:line="240" w:lineRule="auto"/>
              <w:jc w:val="center"/>
              <w:rPr>
                <w:sz w:val="12"/>
                <w:szCs w:val="12"/>
              </w:rPr>
            </w:pPr>
            <w:r>
              <w:rPr>
                <w:sz w:val="12"/>
                <w:szCs w:val="12"/>
              </w:rPr>
              <w:t>0.96</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645722" w14:textId="77777777" w:rsidR="0091684A" w:rsidRDefault="0091684A">
            <w:pPr>
              <w:pStyle w:val="Standard"/>
              <w:spacing w:line="240" w:lineRule="auto"/>
              <w:jc w:val="center"/>
              <w:rPr>
                <w:sz w:val="12"/>
                <w:szCs w:val="12"/>
                <w:shd w:val="clear" w:color="auto" w:fill="FFFF00"/>
              </w:rPr>
            </w:pPr>
            <w:r>
              <w:rPr>
                <w:sz w:val="12"/>
                <w:szCs w:val="12"/>
                <w:shd w:val="clear" w:color="auto" w:fill="FFFF00"/>
              </w:rPr>
              <w:t>0.62</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6F8D1F" w14:textId="77777777" w:rsidR="0091684A" w:rsidRDefault="0091684A">
            <w:pPr>
              <w:pStyle w:val="Standard"/>
              <w:spacing w:line="240" w:lineRule="auto"/>
              <w:jc w:val="center"/>
              <w:rPr>
                <w:sz w:val="12"/>
                <w:szCs w:val="12"/>
                <w:shd w:val="clear" w:color="auto" w:fill="FFFF00"/>
              </w:rPr>
            </w:pPr>
            <w:r>
              <w:rPr>
                <w:sz w:val="12"/>
                <w:szCs w:val="12"/>
                <w:shd w:val="clear" w:color="auto" w:fill="FFFF00"/>
              </w:rPr>
              <w:t>0.55</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85829B"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F02B74" w14:textId="77777777" w:rsidR="0091684A" w:rsidRDefault="0091684A">
            <w:pPr>
              <w:pStyle w:val="Standard"/>
              <w:spacing w:line="240" w:lineRule="auto"/>
              <w:jc w:val="center"/>
              <w:rPr>
                <w:sz w:val="12"/>
                <w:szCs w:val="12"/>
              </w:rPr>
            </w:pPr>
            <w:r>
              <w:rPr>
                <w:sz w:val="12"/>
                <w:szCs w:val="12"/>
              </w:rPr>
              <w:t>0.69</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BFF55B" w14:textId="77777777" w:rsidR="0091684A" w:rsidRDefault="0091684A">
            <w:pPr>
              <w:pStyle w:val="Standard"/>
              <w:spacing w:line="240" w:lineRule="auto"/>
              <w:jc w:val="center"/>
              <w:rPr>
                <w:sz w:val="12"/>
                <w:szCs w:val="12"/>
                <w:shd w:val="clear" w:color="auto" w:fill="FFFF00"/>
              </w:rPr>
            </w:pPr>
            <w:r>
              <w:rPr>
                <w:sz w:val="12"/>
                <w:szCs w:val="12"/>
                <w:shd w:val="clear" w:color="auto" w:fill="FFFF00"/>
              </w:rPr>
              <w:t>0.21</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347369" w14:textId="77777777" w:rsidR="0091684A" w:rsidRDefault="0091684A">
            <w:pPr>
              <w:pStyle w:val="Standard"/>
              <w:spacing w:line="240" w:lineRule="auto"/>
              <w:jc w:val="center"/>
              <w:rPr>
                <w:sz w:val="12"/>
                <w:szCs w:val="12"/>
              </w:rPr>
            </w:pPr>
            <w:r>
              <w:rPr>
                <w:sz w:val="12"/>
                <w:szCs w:val="12"/>
              </w:rPr>
              <w:t>0.98</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3C4456" w14:textId="77777777" w:rsidR="0091684A" w:rsidRDefault="0091684A">
            <w:pPr>
              <w:pStyle w:val="Standard"/>
              <w:spacing w:line="240" w:lineRule="auto"/>
              <w:jc w:val="center"/>
              <w:rPr>
                <w:sz w:val="12"/>
                <w:szCs w:val="12"/>
              </w:rPr>
            </w:pPr>
            <w:r>
              <w:rPr>
                <w:sz w:val="12"/>
                <w:szCs w:val="12"/>
              </w:rPr>
              <w:t>0.81</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164BC5" w14:textId="77777777" w:rsidR="0091684A" w:rsidRDefault="0091684A">
            <w:pPr>
              <w:pStyle w:val="Standard"/>
              <w:spacing w:line="240" w:lineRule="auto"/>
              <w:jc w:val="center"/>
              <w:rPr>
                <w:sz w:val="12"/>
                <w:szCs w:val="12"/>
              </w:rPr>
            </w:pPr>
            <w:r>
              <w:rPr>
                <w:sz w:val="12"/>
                <w:szCs w:val="12"/>
              </w:rPr>
              <w:t>N/A</w:t>
            </w:r>
          </w:p>
        </w:tc>
      </w:tr>
    </w:tbl>
    <w:p w14:paraId="6FA0D9CF" w14:textId="77777777" w:rsidR="0091684A" w:rsidRDefault="0091684A" w:rsidP="0091684A">
      <w:pPr>
        <w:pStyle w:val="Caption"/>
        <w:spacing w:before="200"/>
      </w:pPr>
      <w:bookmarkStart w:id="1" w:name="_Ref43744816"/>
      <w:r>
        <w:t>Table S2</w:t>
      </w:r>
      <w:bookmarkEnd w:id="1"/>
      <w:r>
        <w:t xml:space="preserve">: BB monthly climate T-S regressions summary. Highlighted in yellow are the regressions that should be used with caution and in red the ones that should not be used (no correlation). Salinity S = Slope </w:t>
      </w:r>
      <w:r>
        <w:rPr>
          <w:i w:val="0"/>
          <w:iCs w:val="0"/>
        </w:rPr>
        <w:t>x</w:t>
      </w:r>
      <w:r>
        <w:t xml:space="preserve"> T + Intersect</w:t>
      </w:r>
    </w:p>
    <w:tbl>
      <w:tblPr>
        <w:tblW w:w="8355" w:type="dxa"/>
        <w:tblInd w:w="5" w:type="dxa"/>
        <w:tblLayout w:type="fixed"/>
        <w:tblCellMar>
          <w:left w:w="10" w:type="dxa"/>
          <w:right w:w="10" w:type="dxa"/>
        </w:tblCellMar>
        <w:tblLook w:val="04A0" w:firstRow="1" w:lastRow="0" w:firstColumn="1" w:lastColumn="0" w:noHBand="0" w:noVBand="1"/>
      </w:tblPr>
      <w:tblGrid>
        <w:gridCol w:w="803"/>
        <w:gridCol w:w="629"/>
        <w:gridCol w:w="628"/>
        <w:gridCol w:w="629"/>
        <w:gridCol w:w="629"/>
        <w:gridCol w:w="630"/>
        <w:gridCol w:w="630"/>
        <w:gridCol w:w="629"/>
        <w:gridCol w:w="630"/>
        <w:gridCol w:w="628"/>
        <w:gridCol w:w="631"/>
        <w:gridCol w:w="628"/>
        <w:gridCol w:w="631"/>
      </w:tblGrid>
      <w:tr w:rsidR="0091684A" w14:paraId="0246FABE" w14:textId="77777777" w:rsidTr="0091684A">
        <w:trPr>
          <w:cantSplit/>
          <w:trHeight w:val="20"/>
        </w:trPr>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D0D409" w14:textId="77777777" w:rsidR="0091684A" w:rsidRDefault="0091684A">
            <w:pPr>
              <w:pStyle w:val="Standard"/>
              <w:spacing w:line="240" w:lineRule="auto"/>
              <w:jc w:val="center"/>
              <w:rPr>
                <w:b/>
                <w:sz w:val="12"/>
                <w:szCs w:val="12"/>
              </w:rPr>
            </w:pPr>
            <w:r>
              <w:rPr>
                <w:b/>
                <w:sz w:val="12"/>
                <w:szCs w:val="12"/>
              </w:rPr>
              <w:t>BB</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631E3B" w14:textId="77777777" w:rsidR="0091684A" w:rsidRDefault="0091684A">
            <w:pPr>
              <w:pStyle w:val="Standard"/>
              <w:spacing w:line="240" w:lineRule="auto"/>
              <w:jc w:val="center"/>
              <w:rPr>
                <w:b/>
                <w:sz w:val="12"/>
                <w:szCs w:val="12"/>
              </w:rPr>
            </w:pPr>
            <w:r>
              <w:rPr>
                <w:b/>
                <w:sz w:val="12"/>
                <w:szCs w:val="12"/>
              </w:rPr>
              <w:t>Jan</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8BA9C8" w14:textId="77777777" w:rsidR="0091684A" w:rsidRDefault="0091684A">
            <w:pPr>
              <w:pStyle w:val="Standard"/>
              <w:spacing w:line="240" w:lineRule="auto"/>
              <w:jc w:val="center"/>
              <w:rPr>
                <w:b/>
                <w:sz w:val="12"/>
                <w:szCs w:val="12"/>
              </w:rPr>
            </w:pPr>
            <w:r>
              <w:rPr>
                <w:b/>
                <w:sz w:val="12"/>
                <w:szCs w:val="12"/>
              </w:rPr>
              <w:t>Feb</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FD2A28" w14:textId="77777777" w:rsidR="0091684A" w:rsidRDefault="0091684A">
            <w:pPr>
              <w:pStyle w:val="Standard"/>
              <w:spacing w:line="240" w:lineRule="auto"/>
              <w:jc w:val="center"/>
              <w:rPr>
                <w:b/>
                <w:sz w:val="12"/>
                <w:szCs w:val="12"/>
              </w:rPr>
            </w:pPr>
            <w:r>
              <w:rPr>
                <w:b/>
                <w:sz w:val="12"/>
                <w:szCs w:val="12"/>
              </w:rPr>
              <w:t>Mar</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72BD4" w14:textId="77777777" w:rsidR="0091684A" w:rsidRDefault="0091684A">
            <w:pPr>
              <w:pStyle w:val="Standard"/>
              <w:spacing w:line="240" w:lineRule="auto"/>
              <w:jc w:val="center"/>
              <w:rPr>
                <w:b/>
                <w:sz w:val="12"/>
                <w:szCs w:val="12"/>
              </w:rPr>
            </w:pPr>
            <w:r>
              <w:rPr>
                <w:b/>
                <w:sz w:val="12"/>
                <w:szCs w:val="12"/>
              </w:rPr>
              <w:t>Apr</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69420E" w14:textId="77777777" w:rsidR="0091684A" w:rsidRDefault="0091684A">
            <w:pPr>
              <w:pStyle w:val="Standard"/>
              <w:spacing w:line="240" w:lineRule="auto"/>
              <w:jc w:val="center"/>
              <w:rPr>
                <w:b/>
                <w:sz w:val="12"/>
                <w:szCs w:val="12"/>
              </w:rPr>
            </w:pPr>
            <w:r>
              <w:rPr>
                <w:b/>
                <w:sz w:val="12"/>
                <w:szCs w:val="12"/>
              </w:rPr>
              <w:t>May</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7C4FC" w14:textId="77777777" w:rsidR="0091684A" w:rsidRDefault="0091684A">
            <w:pPr>
              <w:pStyle w:val="Standard"/>
              <w:spacing w:line="240" w:lineRule="auto"/>
              <w:jc w:val="center"/>
              <w:rPr>
                <w:b/>
                <w:sz w:val="12"/>
                <w:szCs w:val="12"/>
              </w:rPr>
            </w:pPr>
            <w:r>
              <w:rPr>
                <w:b/>
                <w:sz w:val="12"/>
                <w:szCs w:val="12"/>
              </w:rPr>
              <w:t>Jun</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ECF6B3" w14:textId="77777777" w:rsidR="0091684A" w:rsidRDefault="0091684A">
            <w:pPr>
              <w:pStyle w:val="Standard"/>
              <w:spacing w:line="240" w:lineRule="auto"/>
              <w:jc w:val="center"/>
              <w:rPr>
                <w:b/>
                <w:sz w:val="12"/>
                <w:szCs w:val="12"/>
              </w:rPr>
            </w:pPr>
            <w:r>
              <w:rPr>
                <w:b/>
                <w:sz w:val="12"/>
                <w:szCs w:val="12"/>
              </w:rPr>
              <w:t>Jul</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C1144F" w14:textId="77777777" w:rsidR="0091684A" w:rsidRDefault="0091684A">
            <w:pPr>
              <w:pStyle w:val="Standard"/>
              <w:spacing w:line="240" w:lineRule="auto"/>
              <w:jc w:val="center"/>
              <w:rPr>
                <w:b/>
                <w:sz w:val="12"/>
                <w:szCs w:val="12"/>
              </w:rPr>
            </w:pPr>
            <w:r>
              <w:rPr>
                <w:b/>
                <w:sz w:val="12"/>
                <w:szCs w:val="12"/>
              </w:rPr>
              <w:t>Aug</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4E806" w14:textId="77777777" w:rsidR="0091684A" w:rsidRDefault="0091684A">
            <w:pPr>
              <w:pStyle w:val="Standard"/>
              <w:spacing w:line="240" w:lineRule="auto"/>
              <w:jc w:val="center"/>
              <w:rPr>
                <w:b/>
                <w:sz w:val="12"/>
                <w:szCs w:val="12"/>
              </w:rPr>
            </w:pPr>
            <w:r>
              <w:rPr>
                <w:b/>
                <w:sz w:val="12"/>
                <w:szCs w:val="12"/>
              </w:rPr>
              <w:t>Sep</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B61967" w14:textId="77777777" w:rsidR="0091684A" w:rsidRDefault="0091684A">
            <w:pPr>
              <w:pStyle w:val="Standard"/>
              <w:spacing w:line="240" w:lineRule="auto"/>
              <w:jc w:val="center"/>
              <w:rPr>
                <w:b/>
                <w:sz w:val="12"/>
                <w:szCs w:val="12"/>
              </w:rPr>
            </w:pPr>
            <w:r>
              <w:rPr>
                <w:b/>
                <w:sz w:val="12"/>
                <w:szCs w:val="12"/>
              </w:rPr>
              <w:t>Oct</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95B7D" w14:textId="77777777" w:rsidR="0091684A" w:rsidRDefault="0091684A">
            <w:pPr>
              <w:pStyle w:val="Standard"/>
              <w:spacing w:line="240" w:lineRule="auto"/>
              <w:jc w:val="center"/>
              <w:rPr>
                <w:b/>
                <w:sz w:val="12"/>
                <w:szCs w:val="12"/>
              </w:rPr>
            </w:pPr>
            <w:r>
              <w:rPr>
                <w:b/>
                <w:sz w:val="12"/>
                <w:szCs w:val="12"/>
              </w:rPr>
              <w:t>Nov</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378070" w14:textId="77777777" w:rsidR="0091684A" w:rsidRDefault="0091684A">
            <w:pPr>
              <w:pStyle w:val="Standard"/>
              <w:spacing w:line="240" w:lineRule="auto"/>
              <w:jc w:val="center"/>
              <w:rPr>
                <w:b/>
                <w:sz w:val="12"/>
                <w:szCs w:val="12"/>
              </w:rPr>
            </w:pPr>
            <w:r>
              <w:rPr>
                <w:b/>
                <w:sz w:val="12"/>
                <w:szCs w:val="12"/>
              </w:rPr>
              <w:t>Dec</w:t>
            </w:r>
          </w:p>
        </w:tc>
      </w:tr>
      <w:tr w:rsidR="0091684A" w14:paraId="61D95EBA" w14:textId="77777777" w:rsidTr="0091684A">
        <w:trPr>
          <w:cantSplit/>
          <w:trHeight w:val="20"/>
        </w:trPr>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0E0B62" w14:textId="77777777" w:rsidR="0091684A" w:rsidRDefault="0091684A">
            <w:pPr>
              <w:pStyle w:val="Standard"/>
              <w:spacing w:line="240" w:lineRule="auto"/>
              <w:rPr>
                <w:b/>
                <w:sz w:val="12"/>
                <w:szCs w:val="12"/>
              </w:rPr>
            </w:pPr>
            <w:r>
              <w:rPr>
                <w:b/>
                <w:sz w:val="12"/>
                <w:szCs w:val="12"/>
              </w:rPr>
              <w:t>Surface Layer depth (m)</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D7AFEE" w14:textId="77777777" w:rsidR="0091684A" w:rsidRDefault="0091684A">
            <w:pPr>
              <w:pStyle w:val="Standard"/>
              <w:spacing w:line="240" w:lineRule="auto"/>
              <w:jc w:val="center"/>
              <w:rPr>
                <w:sz w:val="12"/>
                <w:szCs w:val="12"/>
              </w:rPr>
            </w:pPr>
            <w:r>
              <w:rPr>
                <w:sz w:val="12"/>
                <w:szCs w:val="12"/>
              </w:rPr>
              <w:t>0-max (100)</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851BA5" w14:textId="77777777" w:rsidR="0091684A" w:rsidRDefault="0091684A">
            <w:pPr>
              <w:pStyle w:val="Standard"/>
              <w:spacing w:line="240" w:lineRule="auto"/>
              <w:jc w:val="center"/>
              <w:rPr>
                <w:sz w:val="12"/>
                <w:szCs w:val="12"/>
              </w:rPr>
            </w:pPr>
            <w:r>
              <w:rPr>
                <w:sz w:val="12"/>
                <w:szCs w:val="12"/>
              </w:rPr>
              <w:t>0-max (100)</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826F25" w14:textId="77777777" w:rsidR="0091684A" w:rsidRDefault="0091684A">
            <w:pPr>
              <w:pStyle w:val="Standard"/>
              <w:spacing w:line="240" w:lineRule="auto"/>
              <w:jc w:val="center"/>
              <w:rPr>
                <w:sz w:val="12"/>
                <w:szCs w:val="12"/>
              </w:rPr>
            </w:pPr>
            <w:r>
              <w:rPr>
                <w:sz w:val="12"/>
                <w:szCs w:val="12"/>
              </w:rPr>
              <w:t>0-120</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EEAEFD" w14:textId="77777777" w:rsidR="0091684A" w:rsidRDefault="0091684A">
            <w:pPr>
              <w:pStyle w:val="Standard"/>
              <w:spacing w:line="240" w:lineRule="auto"/>
              <w:jc w:val="center"/>
              <w:rPr>
                <w:sz w:val="12"/>
                <w:szCs w:val="12"/>
              </w:rPr>
            </w:pPr>
            <w:r>
              <w:rPr>
                <w:sz w:val="12"/>
                <w:szCs w:val="12"/>
              </w:rPr>
              <w:t>0-120</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BC03DD" w14:textId="77777777" w:rsidR="0091684A" w:rsidRDefault="0091684A">
            <w:pPr>
              <w:pStyle w:val="Standard"/>
              <w:spacing w:line="240" w:lineRule="auto"/>
              <w:jc w:val="center"/>
              <w:rPr>
                <w:sz w:val="12"/>
                <w:szCs w:val="12"/>
              </w:rPr>
            </w:pPr>
            <w:r>
              <w:rPr>
                <w:sz w:val="12"/>
                <w:szCs w:val="12"/>
              </w:rPr>
              <w:t>0-120</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ED1B1D" w14:textId="77777777" w:rsidR="0091684A" w:rsidRDefault="0091684A">
            <w:pPr>
              <w:pStyle w:val="Standard"/>
              <w:spacing w:line="240" w:lineRule="auto"/>
              <w:jc w:val="center"/>
              <w:rPr>
                <w:sz w:val="12"/>
                <w:szCs w:val="12"/>
              </w:rPr>
            </w:pPr>
            <w:r>
              <w:rPr>
                <w:sz w:val="12"/>
                <w:szCs w:val="12"/>
              </w:rPr>
              <w:t>0-15</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35FB9B" w14:textId="77777777" w:rsidR="0091684A" w:rsidRDefault="0091684A">
            <w:pPr>
              <w:pStyle w:val="Standard"/>
              <w:spacing w:line="240" w:lineRule="auto"/>
              <w:jc w:val="center"/>
              <w:rPr>
                <w:sz w:val="12"/>
                <w:szCs w:val="12"/>
              </w:rPr>
            </w:pPr>
            <w:r>
              <w:rPr>
                <w:sz w:val="12"/>
                <w:szCs w:val="12"/>
              </w:rPr>
              <w:t>0-5</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023B82" w14:textId="77777777" w:rsidR="0091684A" w:rsidRDefault="0091684A">
            <w:pPr>
              <w:pStyle w:val="Standard"/>
              <w:spacing w:line="240" w:lineRule="auto"/>
              <w:jc w:val="center"/>
              <w:rPr>
                <w:sz w:val="12"/>
                <w:szCs w:val="12"/>
              </w:rPr>
            </w:pPr>
            <w:r>
              <w:rPr>
                <w:sz w:val="12"/>
                <w:szCs w:val="12"/>
              </w:rPr>
              <w:t>0-5</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B1A7AB" w14:textId="77777777" w:rsidR="0091684A" w:rsidRDefault="0091684A">
            <w:pPr>
              <w:pStyle w:val="Standard"/>
              <w:spacing w:line="240" w:lineRule="auto"/>
              <w:jc w:val="center"/>
              <w:rPr>
                <w:sz w:val="12"/>
                <w:szCs w:val="12"/>
              </w:rPr>
            </w:pPr>
            <w:r>
              <w:rPr>
                <w:sz w:val="12"/>
                <w:szCs w:val="12"/>
              </w:rPr>
              <w:t>0-10</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7A22DD" w14:textId="77777777" w:rsidR="0091684A" w:rsidRDefault="0091684A">
            <w:pPr>
              <w:pStyle w:val="Standard"/>
              <w:spacing w:line="240" w:lineRule="auto"/>
              <w:jc w:val="center"/>
              <w:rPr>
                <w:sz w:val="12"/>
                <w:szCs w:val="12"/>
              </w:rPr>
            </w:pPr>
            <w:r>
              <w:rPr>
                <w:sz w:val="12"/>
                <w:szCs w:val="12"/>
              </w:rPr>
              <w:t>0-20</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9846AA" w14:textId="77777777" w:rsidR="0091684A" w:rsidRDefault="0091684A">
            <w:pPr>
              <w:pStyle w:val="Standard"/>
              <w:spacing w:line="240" w:lineRule="auto"/>
              <w:jc w:val="center"/>
              <w:rPr>
                <w:sz w:val="12"/>
                <w:szCs w:val="12"/>
              </w:rPr>
            </w:pPr>
            <w:r>
              <w:rPr>
                <w:sz w:val="12"/>
                <w:szCs w:val="12"/>
              </w:rPr>
              <w:t>0-30</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DB9B15" w14:textId="77777777" w:rsidR="0091684A" w:rsidRDefault="0091684A">
            <w:pPr>
              <w:pStyle w:val="Standard"/>
              <w:spacing w:line="240" w:lineRule="auto"/>
              <w:jc w:val="center"/>
              <w:rPr>
                <w:sz w:val="12"/>
                <w:szCs w:val="12"/>
              </w:rPr>
            </w:pPr>
            <w:r>
              <w:rPr>
                <w:sz w:val="12"/>
                <w:szCs w:val="12"/>
              </w:rPr>
              <w:t>0-20</w:t>
            </w:r>
          </w:p>
        </w:tc>
      </w:tr>
      <w:tr w:rsidR="0091684A" w14:paraId="22556CE3" w14:textId="77777777" w:rsidTr="0091684A">
        <w:trPr>
          <w:cantSplit/>
          <w:trHeight w:val="20"/>
        </w:trPr>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13E733" w14:textId="77777777" w:rsidR="0091684A" w:rsidRDefault="0091684A">
            <w:pPr>
              <w:pStyle w:val="Standard"/>
              <w:spacing w:line="240" w:lineRule="auto"/>
              <w:rPr>
                <w:b/>
                <w:sz w:val="12"/>
                <w:szCs w:val="12"/>
              </w:rPr>
            </w:pPr>
            <w:r>
              <w:rPr>
                <w:b/>
                <w:sz w:val="12"/>
                <w:szCs w:val="12"/>
              </w:rPr>
              <w:t>Slope</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99835D" w14:textId="77777777" w:rsidR="0091684A" w:rsidRDefault="0091684A">
            <w:pPr>
              <w:pStyle w:val="Standard"/>
              <w:spacing w:line="240" w:lineRule="auto"/>
              <w:jc w:val="center"/>
              <w:rPr>
                <w:sz w:val="12"/>
                <w:szCs w:val="12"/>
              </w:rPr>
            </w:pPr>
            <w:r>
              <w:rPr>
                <w:sz w:val="12"/>
                <w:szCs w:val="12"/>
              </w:rPr>
              <w:t>0.84</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518019" w14:textId="77777777" w:rsidR="0091684A" w:rsidRDefault="0091684A">
            <w:pPr>
              <w:pStyle w:val="Standard"/>
              <w:spacing w:line="240" w:lineRule="auto"/>
              <w:jc w:val="center"/>
              <w:rPr>
                <w:sz w:val="12"/>
                <w:szCs w:val="12"/>
              </w:rPr>
            </w:pPr>
            <w:r>
              <w:rPr>
                <w:sz w:val="12"/>
                <w:szCs w:val="12"/>
              </w:rPr>
              <w:t>0.26</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ABF58E" w14:textId="77777777" w:rsidR="0091684A" w:rsidRDefault="0091684A">
            <w:pPr>
              <w:pStyle w:val="Standard"/>
              <w:spacing w:line="240" w:lineRule="auto"/>
              <w:jc w:val="center"/>
              <w:rPr>
                <w:sz w:val="12"/>
                <w:szCs w:val="12"/>
              </w:rPr>
            </w:pPr>
            <w:r>
              <w:rPr>
                <w:sz w:val="12"/>
                <w:szCs w:val="12"/>
              </w:rPr>
              <w:t>-1.05</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F82473" w14:textId="77777777" w:rsidR="0091684A" w:rsidRDefault="0091684A">
            <w:pPr>
              <w:pStyle w:val="Standard"/>
              <w:spacing w:line="240" w:lineRule="auto"/>
              <w:jc w:val="center"/>
              <w:rPr>
                <w:sz w:val="12"/>
                <w:szCs w:val="12"/>
              </w:rPr>
            </w:pPr>
            <w:r>
              <w:rPr>
                <w:sz w:val="12"/>
                <w:szCs w:val="12"/>
              </w:rPr>
              <w:t>-1.00</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9B1DC6" w14:textId="77777777" w:rsidR="0091684A" w:rsidRDefault="0091684A">
            <w:pPr>
              <w:pStyle w:val="Standard"/>
              <w:spacing w:line="240" w:lineRule="auto"/>
              <w:jc w:val="center"/>
              <w:rPr>
                <w:sz w:val="12"/>
                <w:szCs w:val="12"/>
              </w:rPr>
            </w:pPr>
            <w:r>
              <w:rPr>
                <w:sz w:val="12"/>
                <w:szCs w:val="12"/>
              </w:rPr>
              <w:t>-0.47</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D23882" w14:textId="77777777" w:rsidR="0091684A" w:rsidRDefault="0091684A">
            <w:pPr>
              <w:pStyle w:val="Standard"/>
              <w:spacing w:line="240" w:lineRule="auto"/>
              <w:jc w:val="center"/>
              <w:rPr>
                <w:sz w:val="12"/>
                <w:szCs w:val="12"/>
              </w:rPr>
            </w:pPr>
            <w:r>
              <w:rPr>
                <w:sz w:val="12"/>
                <w:szCs w:val="12"/>
              </w:rPr>
              <w:t>-0.28</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CE8534" w14:textId="77777777" w:rsidR="0091684A" w:rsidRDefault="0091684A">
            <w:pPr>
              <w:pStyle w:val="Standard"/>
              <w:spacing w:line="240" w:lineRule="auto"/>
              <w:jc w:val="center"/>
              <w:rPr>
                <w:sz w:val="12"/>
                <w:szCs w:val="12"/>
              </w:rPr>
            </w:pPr>
            <w:r>
              <w:rPr>
                <w:sz w:val="12"/>
                <w:szCs w:val="12"/>
              </w:rPr>
              <w:t>-1.14</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D8FBA7" w14:textId="77777777" w:rsidR="0091684A" w:rsidRDefault="0091684A">
            <w:pPr>
              <w:pStyle w:val="Standard"/>
              <w:spacing w:line="240" w:lineRule="auto"/>
              <w:jc w:val="center"/>
              <w:rPr>
                <w:sz w:val="12"/>
                <w:szCs w:val="12"/>
              </w:rPr>
            </w:pPr>
            <w:r>
              <w:rPr>
                <w:sz w:val="12"/>
                <w:szCs w:val="12"/>
              </w:rPr>
              <w:t>-1.46</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3AEE63" w14:textId="77777777" w:rsidR="0091684A" w:rsidRDefault="0091684A">
            <w:pPr>
              <w:pStyle w:val="Standard"/>
              <w:spacing w:line="240" w:lineRule="auto"/>
              <w:jc w:val="center"/>
              <w:rPr>
                <w:sz w:val="12"/>
                <w:szCs w:val="12"/>
              </w:rPr>
            </w:pPr>
            <w:r>
              <w:rPr>
                <w:sz w:val="12"/>
                <w:szCs w:val="12"/>
              </w:rPr>
              <w:t>-0.56</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D83910" w14:textId="77777777" w:rsidR="0091684A" w:rsidRDefault="0091684A">
            <w:pPr>
              <w:pStyle w:val="Standard"/>
              <w:spacing w:line="240" w:lineRule="auto"/>
              <w:jc w:val="center"/>
              <w:rPr>
                <w:sz w:val="12"/>
                <w:szCs w:val="12"/>
              </w:rPr>
            </w:pPr>
            <w:r>
              <w:rPr>
                <w:sz w:val="12"/>
                <w:szCs w:val="12"/>
              </w:rPr>
              <w:t>-0.36</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11E045" w14:textId="77777777" w:rsidR="0091684A" w:rsidRDefault="0091684A">
            <w:pPr>
              <w:pStyle w:val="Standard"/>
              <w:spacing w:line="240" w:lineRule="auto"/>
              <w:jc w:val="center"/>
              <w:rPr>
                <w:sz w:val="12"/>
                <w:szCs w:val="12"/>
              </w:rPr>
            </w:pPr>
            <w:r>
              <w:rPr>
                <w:sz w:val="12"/>
                <w:szCs w:val="12"/>
              </w:rPr>
              <w:t>-0.13</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D59F84" w14:textId="77777777" w:rsidR="0091684A" w:rsidRDefault="0091684A">
            <w:pPr>
              <w:pStyle w:val="Standard"/>
              <w:spacing w:line="240" w:lineRule="auto"/>
              <w:jc w:val="center"/>
              <w:rPr>
                <w:sz w:val="12"/>
                <w:szCs w:val="12"/>
              </w:rPr>
            </w:pPr>
            <w:r>
              <w:rPr>
                <w:sz w:val="12"/>
                <w:szCs w:val="12"/>
              </w:rPr>
              <w:t>0.32</w:t>
            </w:r>
          </w:p>
        </w:tc>
      </w:tr>
      <w:tr w:rsidR="0091684A" w14:paraId="497DA432" w14:textId="77777777" w:rsidTr="0091684A">
        <w:trPr>
          <w:cantSplit/>
          <w:trHeight w:val="20"/>
        </w:trPr>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3F0373" w14:textId="77777777" w:rsidR="0091684A" w:rsidRDefault="0091684A">
            <w:pPr>
              <w:pStyle w:val="Standard"/>
              <w:spacing w:line="240" w:lineRule="auto"/>
              <w:rPr>
                <w:b/>
                <w:sz w:val="12"/>
                <w:szCs w:val="12"/>
              </w:rPr>
            </w:pPr>
            <w:r>
              <w:rPr>
                <w:b/>
                <w:sz w:val="12"/>
                <w:szCs w:val="12"/>
              </w:rPr>
              <w:t>Intersect</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743B75" w14:textId="77777777" w:rsidR="0091684A" w:rsidRDefault="0091684A">
            <w:pPr>
              <w:pStyle w:val="Standard"/>
              <w:spacing w:line="240" w:lineRule="auto"/>
              <w:jc w:val="center"/>
              <w:rPr>
                <w:sz w:val="12"/>
                <w:szCs w:val="12"/>
              </w:rPr>
            </w:pPr>
            <w:r>
              <w:rPr>
                <w:sz w:val="12"/>
                <w:szCs w:val="12"/>
              </w:rPr>
              <w:t>30.15</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19A177" w14:textId="77777777" w:rsidR="0091684A" w:rsidRDefault="0091684A">
            <w:pPr>
              <w:pStyle w:val="Standard"/>
              <w:spacing w:line="240" w:lineRule="auto"/>
              <w:jc w:val="center"/>
              <w:rPr>
                <w:sz w:val="12"/>
                <w:szCs w:val="12"/>
              </w:rPr>
            </w:pPr>
            <w:r>
              <w:rPr>
                <w:sz w:val="12"/>
                <w:szCs w:val="12"/>
              </w:rPr>
              <w:t>31.75</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542147" w14:textId="77777777" w:rsidR="0091684A" w:rsidRDefault="0091684A">
            <w:pPr>
              <w:pStyle w:val="Standard"/>
              <w:spacing w:line="240" w:lineRule="auto"/>
              <w:jc w:val="center"/>
              <w:rPr>
                <w:sz w:val="12"/>
                <w:szCs w:val="12"/>
              </w:rPr>
            </w:pPr>
            <w:r>
              <w:rPr>
                <w:sz w:val="12"/>
                <w:szCs w:val="12"/>
              </w:rPr>
              <w:t>33.05</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8D92D5" w14:textId="77777777" w:rsidR="0091684A" w:rsidRDefault="0091684A">
            <w:pPr>
              <w:pStyle w:val="Standard"/>
              <w:spacing w:line="240" w:lineRule="auto"/>
              <w:jc w:val="center"/>
              <w:rPr>
                <w:sz w:val="12"/>
                <w:szCs w:val="12"/>
              </w:rPr>
            </w:pPr>
            <w:r>
              <w:rPr>
                <w:sz w:val="12"/>
                <w:szCs w:val="12"/>
              </w:rPr>
              <w:t>32.9</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46E0C0" w14:textId="77777777" w:rsidR="0091684A" w:rsidRDefault="0091684A">
            <w:pPr>
              <w:pStyle w:val="Standard"/>
              <w:spacing w:line="240" w:lineRule="auto"/>
              <w:jc w:val="center"/>
              <w:rPr>
                <w:sz w:val="12"/>
                <w:szCs w:val="12"/>
              </w:rPr>
            </w:pPr>
            <w:r>
              <w:rPr>
                <w:sz w:val="12"/>
                <w:szCs w:val="12"/>
              </w:rPr>
              <w:t>32.64</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290AD5" w14:textId="77777777" w:rsidR="0091684A" w:rsidRDefault="0091684A">
            <w:pPr>
              <w:pStyle w:val="Standard"/>
              <w:spacing w:line="240" w:lineRule="auto"/>
              <w:jc w:val="center"/>
              <w:rPr>
                <w:sz w:val="12"/>
                <w:szCs w:val="12"/>
              </w:rPr>
            </w:pPr>
            <w:r>
              <w:rPr>
                <w:sz w:val="12"/>
                <w:szCs w:val="12"/>
              </w:rPr>
              <w:t>33.29</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914233" w14:textId="77777777" w:rsidR="0091684A" w:rsidRDefault="0091684A">
            <w:pPr>
              <w:pStyle w:val="Standard"/>
              <w:spacing w:line="240" w:lineRule="auto"/>
              <w:jc w:val="center"/>
              <w:rPr>
                <w:sz w:val="12"/>
                <w:szCs w:val="12"/>
              </w:rPr>
            </w:pPr>
            <w:r>
              <w:rPr>
                <w:sz w:val="12"/>
                <w:szCs w:val="12"/>
              </w:rPr>
              <w:t>43.25</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A5A0E7" w14:textId="77777777" w:rsidR="0091684A" w:rsidRDefault="0091684A">
            <w:pPr>
              <w:pStyle w:val="Standard"/>
              <w:spacing w:line="240" w:lineRule="auto"/>
              <w:jc w:val="center"/>
              <w:rPr>
                <w:sz w:val="12"/>
                <w:szCs w:val="12"/>
              </w:rPr>
            </w:pPr>
            <w:r>
              <w:rPr>
                <w:sz w:val="12"/>
                <w:szCs w:val="12"/>
              </w:rPr>
              <w:t>53.32</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1A99DA" w14:textId="77777777" w:rsidR="0091684A" w:rsidRDefault="0091684A">
            <w:pPr>
              <w:pStyle w:val="Standard"/>
              <w:spacing w:line="240" w:lineRule="auto"/>
              <w:jc w:val="center"/>
              <w:rPr>
                <w:sz w:val="12"/>
                <w:szCs w:val="12"/>
              </w:rPr>
            </w:pPr>
            <w:r>
              <w:rPr>
                <w:sz w:val="12"/>
                <w:szCs w:val="12"/>
              </w:rPr>
              <w:t>38.31</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8D3B87" w14:textId="77777777" w:rsidR="0091684A" w:rsidRDefault="0091684A">
            <w:pPr>
              <w:pStyle w:val="Standard"/>
              <w:spacing w:line="240" w:lineRule="auto"/>
              <w:jc w:val="center"/>
              <w:rPr>
                <w:sz w:val="12"/>
                <w:szCs w:val="12"/>
              </w:rPr>
            </w:pPr>
            <w:r>
              <w:rPr>
                <w:sz w:val="12"/>
                <w:szCs w:val="12"/>
              </w:rPr>
              <w:t>34.75</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318348" w14:textId="77777777" w:rsidR="0091684A" w:rsidRDefault="0091684A">
            <w:pPr>
              <w:pStyle w:val="Standard"/>
              <w:spacing w:line="240" w:lineRule="auto"/>
              <w:jc w:val="center"/>
              <w:rPr>
                <w:sz w:val="12"/>
                <w:szCs w:val="12"/>
              </w:rPr>
            </w:pPr>
            <w:r>
              <w:rPr>
                <w:sz w:val="12"/>
                <w:szCs w:val="12"/>
              </w:rPr>
              <w:t>32.30</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8647CF" w14:textId="77777777" w:rsidR="0091684A" w:rsidRDefault="0091684A">
            <w:pPr>
              <w:pStyle w:val="Standard"/>
              <w:spacing w:line="240" w:lineRule="auto"/>
              <w:jc w:val="center"/>
              <w:rPr>
                <w:sz w:val="12"/>
                <w:szCs w:val="12"/>
              </w:rPr>
            </w:pPr>
            <w:r>
              <w:rPr>
                <w:sz w:val="12"/>
                <w:szCs w:val="12"/>
              </w:rPr>
              <w:t>29.81</w:t>
            </w:r>
          </w:p>
        </w:tc>
      </w:tr>
      <w:tr w:rsidR="0091684A" w14:paraId="7E3F4BC6" w14:textId="77777777" w:rsidTr="0091684A">
        <w:trPr>
          <w:cantSplit/>
          <w:trHeight w:val="20"/>
        </w:trPr>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10DD64" w14:textId="77777777" w:rsidR="0091684A" w:rsidRDefault="0091684A">
            <w:pPr>
              <w:pStyle w:val="Standard"/>
              <w:spacing w:line="240" w:lineRule="auto"/>
            </w:pPr>
            <w:r>
              <w:rPr>
                <w:b/>
                <w:sz w:val="12"/>
                <w:szCs w:val="12"/>
              </w:rPr>
              <w:t>R</w:t>
            </w:r>
            <w:r>
              <w:rPr>
                <w:b/>
                <w:sz w:val="12"/>
                <w:szCs w:val="12"/>
                <w:vertAlign w:val="superscript"/>
              </w:rPr>
              <w:t>2</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0A2D41" w14:textId="77777777" w:rsidR="0091684A" w:rsidRDefault="0091684A">
            <w:pPr>
              <w:pStyle w:val="Standard"/>
              <w:spacing w:line="240" w:lineRule="auto"/>
              <w:jc w:val="center"/>
              <w:rPr>
                <w:sz w:val="12"/>
                <w:szCs w:val="12"/>
                <w:shd w:val="clear" w:color="auto" w:fill="FFFF00"/>
              </w:rPr>
            </w:pPr>
            <w:r>
              <w:rPr>
                <w:sz w:val="12"/>
                <w:szCs w:val="12"/>
                <w:shd w:val="clear" w:color="auto" w:fill="FFFF00"/>
              </w:rPr>
              <w:t>0.36</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76EE0F" w14:textId="77777777" w:rsidR="0091684A" w:rsidRDefault="0091684A">
            <w:pPr>
              <w:pStyle w:val="Standard"/>
              <w:spacing w:line="240" w:lineRule="auto"/>
              <w:jc w:val="center"/>
              <w:rPr>
                <w:sz w:val="12"/>
                <w:szCs w:val="12"/>
                <w:shd w:val="clear" w:color="auto" w:fill="FF0000"/>
              </w:rPr>
            </w:pPr>
            <w:r>
              <w:rPr>
                <w:sz w:val="12"/>
                <w:szCs w:val="12"/>
                <w:shd w:val="clear" w:color="auto" w:fill="FF0000"/>
              </w:rPr>
              <w:t>0.07</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9767F3" w14:textId="77777777" w:rsidR="0091684A" w:rsidRDefault="0091684A">
            <w:pPr>
              <w:pStyle w:val="Standard"/>
              <w:spacing w:line="240" w:lineRule="auto"/>
              <w:jc w:val="center"/>
              <w:rPr>
                <w:sz w:val="12"/>
                <w:szCs w:val="12"/>
                <w:shd w:val="clear" w:color="auto" w:fill="FFFF00"/>
              </w:rPr>
            </w:pPr>
            <w:r>
              <w:rPr>
                <w:sz w:val="12"/>
                <w:szCs w:val="12"/>
                <w:shd w:val="clear" w:color="auto" w:fill="FFFF00"/>
              </w:rPr>
              <w:t>0.23</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7BBF74" w14:textId="77777777" w:rsidR="0091684A" w:rsidRDefault="0091684A">
            <w:pPr>
              <w:pStyle w:val="Standard"/>
              <w:spacing w:line="240" w:lineRule="auto"/>
              <w:jc w:val="center"/>
              <w:rPr>
                <w:sz w:val="12"/>
                <w:szCs w:val="12"/>
              </w:rPr>
            </w:pPr>
            <w:r>
              <w:rPr>
                <w:sz w:val="12"/>
                <w:szCs w:val="12"/>
              </w:rPr>
              <w:t>0.96</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6C8761" w14:textId="77777777" w:rsidR="0091684A" w:rsidRDefault="0091684A">
            <w:pPr>
              <w:pStyle w:val="Standard"/>
              <w:spacing w:line="240" w:lineRule="auto"/>
              <w:jc w:val="center"/>
              <w:rPr>
                <w:sz w:val="12"/>
                <w:szCs w:val="12"/>
              </w:rPr>
            </w:pPr>
            <w:r>
              <w:rPr>
                <w:sz w:val="12"/>
                <w:szCs w:val="12"/>
              </w:rPr>
              <w:t>0.98</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925D97" w14:textId="77777777" w:rsidR="0091684A" w:rsidRDefault="0091684A">
            <w:pPr>
              <w:pStyle w:val="Standard"/>
              <w:spacing w:line="240" w:lineRule="auto"/>
              <w:jc w:val="center"/>
              <w:rPr>
                <w:sz w:val="12"/>
                <w:szCs w:val="12"/>
              </w:rPr>
            </w:pPr>
            <w:r>
              <w:rPr>
                <w:sz w:val="12"/>
                <w:szCs w:val="12"/>
              </w:rPr>
              <w:t>0.90</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1D6363" w14:textId="77777777" w:rsidR="0091684A" w:rsidRDefault="0091684A">
            <w:pPr>
              <w:pStyle w:val="Standard"/>
              <w:spacing w:line="240" w:lineRule="auto"/>
              <w:jc w:val="center"/>
              <w:rPr>
                <w:sz w:val="12"/>
                <w:szCs w:val="12"/>
              </w:rPr>
            </w:pPr>
            <w:r>
              <w:rPr>
                <w:sz w:val="12"/>
                <w:szCs w:val="12"/>
              </w:rPr>
              <w:t>0.98</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7ABEC8" w14:textId="77777777" w:rsidR="0091684A" w:rsidRDefault="0091684A">
            <w:pPr>
              <w:pStyle w:val="Standard"/>
              <w:spacing w:line="240" w:lineRule="auto"/>
              <w:jc w:val="center"/>
              <w:rPr>
                <w:sz w:val="12"/>
                <w:szCs w:val="12"/>
              </w:rPr>
            </w:pPr>
            <w:r>
              <w:rPr>
                <w:sz w:val="12"/>
                <w:szCs w:val="12"/>
              </w:rPr>
              <w:t>0.68</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F5D520" w14:textId="77777777" w:rsidR="0091684A" w:rsidRDefault="0091684A">
            <w:pPr>
              <w:pStyle w:val="Standard"/>
              <w:spacing w:line="240" w:lineRule="auto"/>
              <w:jc w:val="center"/>
              <w:rPr>
                <w:sz w:val="12"/>
                <w:szCs w:val="12"/>
                <w:shd w:val="clear" w:color="auto" w:fill="FFFF00"/>
              </w:rPr>
            </w:pPr>
            <w:r>
              <w:rPr>
                <w:sz w:val="12"/>
                <w:szCs w:val="12"/>
                <w:shd w:val="clear" w:color="auto" w:fill="FFFF00"/>
              </w:rPr>
              <w:t>0.37</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FDF7A0" w14:textId="77777777" w:rsidR="0091684A" w:rsidRDefault="0091684A">
            <w:pPr>
              <w:pStyle w:val="Standard"/>
              <w:spacing w:line="240" w:lineRule="auto"/>
              <w:jc w:val="center"/>
              <w:rPr>
                <w:sz w:val="12"/>
                <w:szCs w:val="12"/>
                <w:shd w:val="clear" w:color="auto" w:fill="FFFF00"/>
              </w:rPr>
            </w:pPr>
            <w:r>
              <w:rPr>
                <w:sz w:val="12"/>
                <w:szCs w:val="12"/>
                <w:shd w:val="clear" w:color="auto" w:fill="FFFF00"/>
              </w:rPr>
              <w:t>0.22</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11AE82" w14:textId="77777777" w:rsidR="0091684A" w:rsidRDefault="0091684A">
            <w:pPr>
              <w:pStyle w:val="Standard"/>
              <w:spacing w:line="240" w:lineRule="auto"/>
              <w:jc w:val="center"/>
              <w:rPr>
                <w:sz w:val="12"/>
                <w:szCs w:val="12"/>
                <w:shd w:val="clear" w:color="auto" w:fill="FF0000"/>
              </w:rPr>
            </w:pPr>
            <w:r>
              <w:rPr>
                <w:sz w:val="12"/>
                <w:szCs w:val="12"/>
                <w:shd w:val="clear" w:color="auto" w:fill="FF0000"/>
              </w:rPr>
              <w:t>0.01</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6094F4" w14:textId="77777777" w:rsidR="0091684A" w:rsidRDefault="0091684A">
            <w:pPr>
              <w:pStyle w:val="Standard"/>
              <w:spacing w:line="240" w:lineRule="auto"/>
              <w:jc w:val="center"/>
              <w:rPr>
                <w:sz w:val="12"/>
                <w:szCs w:val="12"/>
                <w:shd w:val="clear" w:color="auto" w:fill="FFFF00"/>
              </w:rPr>
            </w:pPr>
            <w:r>
              <w:rPr>
                <w:sz w:val="12"/>
                <w:szCs w:val="12"/>
                <w:shd w:val="clear" w:color="auto" w:fill="FFFF00"/>
              </w:rPr>
              <w:t>0.35</w:t>
            </w:r>
          </w:p>
        </w:tc>
      </w:tr>
      <w:tr w:rsidR="0091684A" w14:paraId="71F8AE9D" w14:textId="77777777" w:rsidTr="0091684A">
        <w:trPr>
          <w:cantSplit/>
          <w:trHeight w:val="20"/>
        </w:trPr>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4AE3F0" w14:textId="77777777" w:rsidR="0091684A" w:rsidRDefault="0091684A">
            <w:pPr>
              <w:pStyle w:val="Standard"/>
              <w:spacing w:line="240" w:lineRule="auto"/>
              <w:rPr>
                <w:b/>
                <w:sz w:val="12"/>
                <w:szCs w:val="12"/>
              </w:rPr>
            </w:pPr>
            <w:r>
              <w:rPr>
                <w:b/>
                <w:sz w:val="12"/>
                <w:szCs w:val="12"/>
              </w:rPr>
              <w:t>Mid-Layer depth (m)</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175584" w14:textId="77777777" w:rsidR="0091684A" w:rsidRDefault="0091684A">
            <w:pPr>
              <w:pStyle w:val="Standard"/>
              <w:spacing w:line="240" w:lineRule="auto"/>
              <w:jc w:val="center"/>
              <w:rPr>
                <w:sz w:val="12"/>
                <w:szCs w:val="12"/>
              </w:rPr>
            </w:pPr>
            <w:r>
              <w:rPr>
                <w:sz w:val="12"/>
                <w:szCs w:val="12"/>
              </w:rPr>
              <w:t>N/A</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386EF0"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04B9B0" w14:textId="77777777" w:rsidR="0091684A" w:rsidRDefault="0091684A">
            <w:pPr>
              <w:pStyle w:val="Standard"/>
              <w:spacing w:line="240" w:lineRule="auto"/>
              <w:jc w:val="center"/>
              <w:rPr>
                <w:sz w:val="12"/>
                <w:szCs w:val="12"/>
              </w:rPr>
            </w:pPr>
            <w:r>
              <w:rPr>
                <w:sz w:val="12"/>
                <w:szCs w:val="12"/>
              </w:rPr>
              <w:t>N/A</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54803D"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C85BD6"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77D2A6" w14:textId="77777777" w:rsidR="0091684A" w:rsidRDefault="0091684A">
            <w:pPr>
              <w:pStyle w:val="Standard"/>
              <w:spacing w:line="240" w:lineRule="auto"/>
              <w:jc w:val="center"/>
              <w:rPr>
                <w:sz w:val="12"/>
                <w:szCs w:val="12"/>
              </w:rPr>
            </w:pPr>
            <w:r>
              <w:rPr>
                <w:sz w:val="12"/>
                <w:szCs w:val="12"/>
              </w:rPr>
              <w:t>15-120</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D8DCBA" w14:textId="77777777" w:rsidR="0091684A" w:rsidRDefault="0091684A">
            <w:pPr>
              <w:pStyle w:val="Standard"/>
              <w:spacing w:line="240" w:lineRule="auto"/>
              <w:jc w:val="center"/>
              <w:rPr>
                <w:sz w:val="12"/>
                <w:szCs w:val="12"/>
              </w:rPr>
            </w:pPr>
            <w:r>
              <w:rPr>
                <w:sz w:val="12"/>
                <w:szCs w:val="12"/>
              </w:rPr>
              <w:t>5-70</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98D523" w14:textId="77777777" w:rsidR="0091684A" w:rsidRDefault="0091684A">
            <w:pPr>
              <w:pStyle w:val="Standard"/>
              <w:spacing w:line="240" w:lineRule="auto"/>
              <w:jc w:val="center"/>
              <w:rPr>
                <w:sz w:val="12"/>
                <w:szCs w:val="12"/>
              </w:rPr>
            </w:pPr>
            <w:r>
              <w:rPr>
                <w:sz w:val="12"/>
                <w:szCs w:val="12"/>
              </w:rPr>
              <w:t>5-70</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358C6F" w14:textId="77777777" w:rsidR="0091684A" w:rsidRDefault="0091684A">
            <w:pPr>
              <w:pStyle w:val="Standard"/>
              <w:spacing w:line="240" w:lineRule="auto"/>
              <w:jc w:val="center"/>
              <w:rPr>
                <w:sz w:val="12"/>
                <w:szCs w:val="12"/>
              </w:rPr>
            </w:pPr>
            <w:r>
              <w:rPr>
                <w:sz w:val="12"/>
                <w:szCs w:val="12"/>
              </w:rPr>
              <w:t>10-130</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596DAC" w14:textId="77777777" w:rsidR="0091684A" w:rsidRDefault="0091684A">
            <w:pPr>
              <w:pStyle w:val="Standard"/>
              <w:spacing w:line="240" w:lineRule="auto"/>
              <w:jc w:val="center"/>
              <w:rPr>
                <w:sz w:val="12"/>
                <w:szCs w:val="12"/>
              </w:rPr>
            </w:pPr>
            <w:r>
              <w:rPr>
                <w:sz w:val="12"/>
                <w:szCs w:val="12"/>
              </w:rPr>
              <w:t>N/A</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D10FD0" w14:textId="77777777" w:rsidR="0091684A" w:rsidRDefault="0091684A">
            <w:pPr>
              <w:pStyle w:val="Standard"/>
              <w:spacing w:line="240" w:lineRule="auto"/>
              <w:jc w:val="center"/>
              <w:rPr>
                <w:sz w:val="12"/>
                <w:szCs w:val="12"/>
              </w:rPr>
            </w:pPr>
            <w:r>
              <w:rPr>
                <w:sz w:val="12"/>
                <w:szCs w:val="12"/>
              </w:rPr>
              <w:t>N/A</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587E79" w14:textId="77777777" w:rsidR="0091684A" w:rsidRDefault="0091684A">
            <w:pPr>
              <w:pStyle w:val="Standard"/>
              <w:spacing w:line="240" w:lineRule="auto"/>
              <w:jc w:val="center"/>
              <w:rPr>
                <w:sz w:val="12"/>
                <w:szCs w:val="12"/>
              </w:rPr>
            </w:pPr>
            <w:r>
              <w:rPr>
                <w:sz w:val="12"/>
                <w:szCs w:val="12"/>
              </w:rPr>
              <w:t>N/A</w:t>
            </w:r>
          </w:p>
        </w:tc>
      </w:tr>
      <w:tr w:rsidR="0091684A" w14:paraId="185367DD" w14:textId="77777777" w:rsidTr="0091684A">
        <w:trPr>
          <w:cantSplit/>
          <w:trHeight w:val="20"/>
        </w:trPr>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4FA1E3" w14:textId="77777777" w:rsidR="0091684A" w:rsidRDefault="0091684A">
            <w:pPr>
              <w:pStyle w:val="Standard"/>
              <w:spacing w:line="240" w:lineRule="auto"/>
              <w:rPr>
                <w:b/>
                <w:sz w:val="12"/>
                <w:szCs w:val="12"/>
              </w:rPr>
            </w:pPr>
            <w:r>
              <w:rPr>
                <w:b/>
                <w:sz w:val="12"/>
                <w:szCs w:val="12"/>
              </w:rPr>
              <w:t>Slope</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026E30" w14:textId="77777777" w:rsidR="0091684A" w:rsidRDefault="0091684A">
            <w:pPr>
              <w:pStyle w:val="Standard"/>
              <w:spacing w:line="240" w:lineRule="auto"/>
              <w:jc w:val="center"/>
              <w:rPr>
                <w:sz w:val="12"/>
                <w:szCs w:val="12"/>
              </w:rPr>
            </w:pPr>
            <w:r>
              <w:rPr>
                <w:sz w:val="12"/>
                <w:szCs w:val="12"/>
              </w:rPr>
              <w:t>N/A</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49F07E"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9BEF6F" w14:textId="77777777" w:rsidR="0091684A" w:rsidRDefault="0091684A">
            <w:pPr>
              <w:pStyle w:val="Standard"/>
              <w:spacing w:line="240" w:lineRule="auto"/>
              <w:jc w:val="center"/>
              <w:rPr>
                <w:sz w:val="12"/>
                <w:szCs w:val="12"/>
              </w:rPr>
            </w:pPr>
            <w:r>
              <w:rPr>
                <w:sz w:val="12"/>
                <w:szCs w:val="12"/>
              </w:rPr>
              <w:t>N/A</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3D511D"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5D8C92"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E67803" w14:textId="77777777" w:rsidR="0091684A" w:rsidRDefault="0091684A">
            <w:pPr>
              <w:pStyle w:val="Standard"/>
              <w:spacing w:line="240" w:lineRule="auto"/>
              <w:jc w:val="center"/>
              <w:rPr>
                <w:sz w:val="12"/>
                <w:szCs w:val="12"/>
              </w:rPr>
            </w:pPr>
            <w:r>
              <w:rPr>
                <w:sz w:val="12"/>
                <w:szCs w:val="12"/>
              </w:rPr>
              <w:t>-0.11</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96BCB1" w14:textId="77777777" w:rsidR="0091684A" w:rsidRDefault="0091684A">
            <w:pPr>
              <w:pStyle w:val="Standard"/>
              <w:spacing w:line="240" w:lineRule="auto"/>
              <w:jc w:val="center"/>
              <w:rPr>
                <w:sz w:val="12"/>
                <w:szCs w:val="12"/>
              </w:rPr>
            </w:pPr>
            <w:r>
              <w:rPr>
                <w:sz w:val="12"/>
                <w:szCs w:val="12"/>
              </w:rPr>
              <w:t>-0.13</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D1B594" w14:textId="77777777" w:rsidR="0091684A" w:rsidRDefault="0091684A">
            <w:pPr>
              <w:pStyle w:val="Standard"/>
              <w:spacing w:line="240" w:lineRule="auto"/>
              <w:jc w:val="center"/>
              <w:rPr>
                <w:sz w:val="12"/>
                <w:szCs w:val="12"/>
              </w:rPr>
            </w:pPr>
            <w:r>
              <w:rPr>
                <w:sz w:val="12"/>
                <w:szCs w:val="12"/>
              </w:rPr>
              <w:t>-0.10</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2FE287" w14:textId="77777777" w:rsidR="0091684A" w:rsidRDefault="0091684A">
            <w:pPr>
              <w:pStyle w:val="Standard"/>
              <w:spacing w:line="240" w:lineRule="auto"/>
              <w:jc w:val="center"/>
              <w:rPr>
                <w:sz w:val="12"/>
                <w:szCs w:val="12"/>
              </w:rPr>
            </w:pPr>
            <w:r>
              <w:rPr>
                <w:sz w:val="12"/>
                <w:szCs w:val="12"/>
              </w:rPr>
              <w:t>-0.11</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12473B" w14:textId="77777777" w:rsidR="0091684A" w:rsidRDefault="0091684A">
            <w:pPr>
              <w:pStyle w:val="Standard"/>
              <w:spacing w:line="240" w:lineRule="auto"/>
              <w:jc w:val="center"/>
              <w:rPr>
                <w:sz w:val="12"/>
                <w:szCs w:val="12"/>
              </w:rPr>
            </w:pPr>
            <w:r>
              <w:rPr>
                <w:sz w:val="12"/>
                <w:szCs w:val="12"/>
              </w:rPr>
              <w:t>N/A</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439BBD" w14:textId="77777777" w:rsidR="0091684A" w:rsidRDefault="0091684A">
            <w:pPr>
              <w:pStyle w:val="Standard"/>
              <w:spacing w:line="240" w:lineRule="auto"/>
              <w:jc w:val="center"/>
              <w:rPr>
                <w:sz w:val="12"/>
                <w:szCs w:val="12"/>
              </w:rPr>
            </w:pPr>
            <w:r>
              <w:rPr>
                <w:sz w:val="12"/>
                <w:szCs w:val="12"/>
              </w:rPr>
              <w:t>N/A</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BAA4DC" w14:textId="77777777" w:rsidR="0091684A" w:rsidRDefault="0091684A">
            <w:pPr>
              <w:pStyle w:val="Standard"/>
              <w:spacing w:line="240" w:lineRule="auto"/>
              <w:jc w:val="center"/>
              <w:rPr>
                <w:sz w:val="12"/>
                <w:szCs w:val="12"/>
              </w:rPr>
            </w:pPr>
            <w:r>
              <w:rPr>
                <w:sz w:val="12"/>
                <w:szCs w:val="12"/>
              </w:rPr>
              <w:t>N/A</w:t>
            </w:r>
          </w:p>
        </w:tc>
      </w:tr>
      <w:tr w:rsidR="0091684A" w14:paraId="77FD8C65" w14:textId="77777777" w:rsidTr="0091684A">
        <w:trPr>
          <w:cantSplit/>
          <w:trHeight w:val="20"/>
        </w:trPr>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C437E4" w14:textId="77777777" w:rsidR="0091684A" w:rsidRDefault="0091684A">
            <w:pPr>
              <w:pStyle w:val="Standard"/>
              <w:spacing w:line="240" w:lineRule="auto"/>
              <w:rPr>
                <w:b/>
                <w:sz w:val="12"/>
                <w:szCs w:val="12"/>
              </w:rPr>
            </w:pPr>
            <w:r>
              <w:rPr>
                <w:b/>
                <w:sz w:val="12"/>
                <w:szCs w:val="12"/>
              </w:rPr>
              <w:t>Intersect</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A0FEEB" w14:textId="77777777" w:rsidR="0091684A" w:rsidRDefault="0091684A">
            <w:pPr>
              <w:pStyle w:val="Standard"/>
              <w:spacing w:line="240" w:lineRule="auto"/>
              <w:jc w:val="center"/>
              <w:rPr>
                <w:sz w:val="12"/>
                <w:szCs w:val="12"/>
              </w:rPr>
            </w:pPr>
            <w:r>
              <w:rPr>
                <w:sz w:val="12"/>
                <w:szCs w:val="12"/>
              </w:rPr>
              <w:t>N/A</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605616"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D3663B" w14:textId="77777777" w:rsidR="0091684A" w:rsidRDefault="0091684A">
            <w:pPr>
              <w:pStyle w:val="Standard"/>
              <w:spacing w:line="240" w:lineRule="auto"/>
              <w:jc w:val="center"/>
              <w:rPr>
                <w:sz w:val="12"/>
                <w:szCs w:val="12"/>
              </w:rPr>
            </w:pPr>
            <w:r>
              <w:rPr>
                <w:sz w:val="12"/>
                <w:szCs w:val="12"/>
              </w:rPr>
              <w:t>N/A</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05AFEA"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3A6C9E"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659D3F" w14:textId="77777777" w:rsidR="0091684A" w:rsidRDefault="0091684A">
            <w:pPr>
              <w:pStyle w:val="Standard"/>
              <w:spacing w:line="240" w:lineRule="auto"/>
              <w:jc w:val="center"/>
              <w:rPr>
                <w:sz w:val="12"/>
                <w:szCs w:val="12"/>
              </w:rPr>
            </w:pPr>
            <w:r>
              <w:rPr>
                <w:sz w:val="12"/>
                <w:szCs w:val="12"/>
              </w:rPr>
              <w:t>32.42</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4E6E67" w14:textId="77777777" w:rsidR="0091684A" w:rsidRDefault="0091684A">
            <w:pPr>
              <w:pStyle w:val="Standard"/>
              <w:spacing w:line="240" w:lineRule="auto"/>
              <w:jc w:val="center"/>
              <w:rPr>
                <w:sz w:val="12"/>
                <w:szCs w:val="12"/>
              </w:rPr>
            </w:pPr>
            <w:r>
              <w:rPr>
                <w:sz w:val="12"/>
                <w:szCs w:val="12"/>
              </w:rPr>
              <w:t>32.42</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EE2A34" w14:textId="77777777" w:rsidR="0091684A" w:rsidRDefault="0091684A">
            <w:pPr>
              <w:pStyle w:val="Standard"/>
              <w:spacing w:line="240" w:lineRule="auto"/>
              <w:jc w:val="center"/>
              <w:rPr>
                <w:sz w:val="12"/>
                <w:szCs w:val="12"/>
              </w:rPr>
            </w:pPr>
            <w:r>
              <w:rPr>
                <w:sz w:val="12"/>
                <w:szCs w:val="12"/>
              </w:rPr>
              <w:t>32.47</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D5DCFE" w14:textId="77777777" w:rsidR="0091684A" w:rsidRDefault="0091684A">
            <w:pPr>
              <w:pStyle w:val="Standard"/>
              <w:spacing w:line="240" w:lineRule="auto"/>
              <w:jc w:val="center"/>
              <w:rPr>
                <w:sz w:val="12"/>
                <w:szCs w:val="12"/>
              </w:rPr>
            </w:pPr>
            <w:r>
              <w:rPr>
                <w:sz w:val="12"/>
                <w:szCs w:val="12"/>
              </w:rPr>
              <w:t>32.77</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8BB66C" w14:textId="77777777" w:rsidR="0091684A" w:rsidRDefault="0091684A">
            <w:pPr>
              <w:pStyle w:val="Standard"/>
              <w:spacing w:line="240" w:lineRule="auto"/>
              <w:jc w:val="center"/>
              <w:rPr>
                <w:sz w:val="12"/>
                <w:szCs w:val="12"/>
              </w:rPr>
            </w:pPr>
            <w:r>
              <w:rPr>
                <w:sz w:val="12"/>
                <w:szCs w:val="12"/>
              </w:rPr>
              <w:t>N/A</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E1FEEA" w14:textId="77777777" w:rsidR="0091684A" w:rsidRDefault="0091684A">
            <w:pPr>
              <w:pStyle w:val="Standard"/>
              <w:spacing w:line="240" w:lineRule="auto"/>
              <w:jc w:val="center"/>
              <w:rPr>
                <w:sz w:val="12"/>
                <w:szCs w:val="12"/>
              </w:rPr>
            </w:pPr>
            <w:r>
              <w:rPr>
                <w:sz w:val="12"/>
                <w:szCs w:val="12"/>
              </w:rPr>
              <w:t>N/A</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FD1AE5" w14:textId="77777777" w:rsidR="0091684A" w:rsidRDefault="0091684A">
            <w:pPr>
              <w:pStyle w:val="Standard"/>
              <w:spacing w:line="240" w:lineRule="auto"/>
              <w:jc w:val="center"/>
              <w:rPr>
                <w:sz w:val="12"/>
                <w:szCs w:val="12"/>
              </w:rPr>
            </w:pPr>
            <w:r>
              <w:rPr>
                <w:sz w:val="12"/>
                <w:szCs w:val="12"/>
              </w:rPr>
              <w:t>N/A</w:t>
            </w:r>
          </w:p>
        </w:tc>
      </w:tr>
      <w:tr w:rsidR="0091684A" w14:paraId="306FB188" w14:textId="77777777" w:rsidTr="0091684A">
        <w:trPr>
          <w:cantSplit/>
          <w:trHeight w:val="20"/>
        </w:trPr>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FFEA4A" w14:textId="77777777" w:rsidR="0091684A" w:rsidRDefault="0091684A">
            <w:pPr>
              <w:pStyle w:val="Standard"/>
              <w:spacing w:line="240" w:lineRule="auto"/>
            </w:pPr>
            <w:r>
              <w:rPr>
                <w:b/>
                <w:sz w:val="12"/>
                <w:szCs w:val="12"/>
              </w:rPr>
              <w:t>R</w:t>
            </w:r>
            <w:r>
              <w:rPr>
                <w:b/>
                <w:sz w:val="12"/>
                <w:szCs w:val="12"/>
                <w:vertAlign w:val="superscript"/>
              </w:rPr>
              <w:t>2</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CBEC6D" w14:textId="77777777" w:rsidR="0091684A" w:rsidRDefault="0091684A">
            <w:pPr>
              <w:pStyle w:val="Standard"/>
              <w:spacing w:line="240" w:lineRule="auto"/>
              <w:jc w:val="center"/>
              <w:rPr>
                <w:sz w:val="12"/>
                <w:szCs w:val="12"/>
              </w:rPr>
            </w:pPr>
            <w:r>
              <w:rPr>
                <w:sz w:val="12"/>
                <w:szCs w:val="12"/>
              </w:rPr>
              <w:t>N/A</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39FFBE"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14F676" w14:textId="77777777" w:rsidR="0091684A" w:rsidRDefault="0091684A">
            <w:pPr>
              <w:pStyle w:val="Standard"/>
              <w:spacing w:line="240" w:lineRule="auto"/>
              <w:jc w:val="center"/>
              <w:rPr>
                <w:sz w:val="12"/>
                <w:szCs w:val="12"/>
              </w:rPr>
            </w:pPr>
            <w:r>
              <w:rPr>
                <w:sz w:val="12"/>
                <w:szCs w:val="12"/>
              </w:rPr>
              <w:t>N/A</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3FEFED"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E40F86"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34328A" w14:textId="77777777" w:rsidR="0091684A" w:rsidRDefault="0091684A">
            <w:pPr>
              <w:pStyle w:val="Standard"/>
              <w:spacing w:line="240" w:lineRule="auto"/>
              <w:jc w:val="center"/>
              <w:rPr>
                <w:sz w:val="12"/>
                <w:szCs w:val="12"/>
              </w:rPr>
            </w:pPr>
            <w:r>
              <w:rPr>
                <w:sz w:val="12"/>
                <w:szCs w:val="12"/>
              </w:rPr>
              <w:t>0.97</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83AE13" w14:textId="77777777" w:rsidR="0091684A" w:rsidRDefault="0091684A">
            <w:pPr>
              <w:pStyle w:val="Standard"/>
              <w:spacing w:line="240" w:lineRule="auto"/>
              <w:jc w:val="center"/>
              <w:rPr>
                <w:sz w:val="12"/>
                <w:szCs w:val="12"/>
              </w:rPr>
            </w:pPr>
            <w:r>
              <w:rPr>
                <w:sz w:val="12"/>
                <w:szCs w:val="12"/>
              </w:rPr>
              <w:t>0.99</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B9F5DB" w14:textId="77777777" w:rsidR="0091684A" w:rsidRDefault="0091684A">
            <w:pPr>
              <w:pStyle w:val="Standard"/>
              <w:spacing w:line="240" w:lineRule="auto"/>
              <w:jc w:val="center"/>
              <w:rPr>
                <w:sz w:val="12"/>
                <w:szCs w:val="12"/>
              </w:rPr>
            </w:pPr>
            <w:r>
              <w:rPr>
                <w:sz w:val="12"/>
                <w:szCs w:val="12"/>
              </w:rPr>
              <w:t>0.97</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199C10" w14:textId="77777777" w:rsidR="0091684A" w:rsidRDefault="0091684A">
            <w:pPr>
              <w:pStyle w:val="Standard"/>
              <w:spacing w:line="240" w:lineRule="auto"/>
              <w:jc w:val="center"/>
              <w:rPr>
                <w:sz w:val="12"/>
                <w:szCs w:val="12"/>
              </w:rPr>
            </w:pPr>
            <w:r>
              <w:rPr>
                <w:sz w:val="12"/>
                <w:szCs w:val="12"/>
              </w:rPr>
              <w:t>0.98</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84F2EC" w14:textId="77777777" w:rsidR="0091684A" w:rsidRDefault="0091684A">
            <w:pPr>
              <w:pStyle w:val="Standard"/>
              <w:spacing w:line="240" w:lineRule="auto"/>
              <w:jc w:val="center"/>
              <w:rPr>
                <w:sz w:val="12"/>
                <w:szCs w:val="12"/>
              </w:rPr>
            </w:pPr>
            <w:r>
              <w:rPr>
                <w:sz w:val="12"/>
                <w:szCs w:val="12"/>
              </w:rPr>
              <w:t>N/A</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680ACC" w14:textId="77777777" w:rsidR="0091684A" w:rsidRDefault="0091684A">
            <w:pPr>
              <w:pStyle w:val="Standard"/>
              <w:spacing w:line="240" w:lineRule="auto"/>
              <w:jc w:val="center"/>
              <w:rPr>
                <w:sz w:val="12"/>
                <w:szCs w:val="12"/>
              </w:rPr>
            </w:pPr>
            <w:r>
              <w:rPr>
                <w:sz w:val="12"/>
                <w:szCs w:val="12"/>
              </w:rPr>
              <w:t>N/A</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72FD64" w14:textId="77777777" w:rsidR="0091684A" w:rsidRDefault="0091684A">
            <w:pPr>
              <w:pStyle w:val="Standard"/>
              <w:spacing w:line="240" w:lineRule="auto"/>
              <w:jc w:val="center"/>
              <w:rPr>
                <w:sz w:val="12"/>
                <w:szCs w:val="12"/>
              </w:rPr>
            </w:pPr>
            <w:r>
              <w:rPr>
                <w:sz w:val="12"/>
                <w:szCs w:val="12"/>
              </w:rPr>
              <w:t>N/A</w:t>
            </w:r>
          </w:p>
        </w:tc>
      </w:tr>
      <w:tr w:rsidR="0091684A" w14:paraId="16C0C0FB" w14:textId="77777777" w:rsidTr="0091684A">
        <w:trPr>
          <w:cantSplit/>
          <w:trHeight w:val="20"/>
        </w:trPr>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FA7DD5" w14:textId="77777777" w:rsidR="0091684A" w:rsidRDefault="0091684A">
            <w:pPr>
              <w:pStyle w:val="Standard"/>
              <w:spacing w:line="240" w:lineRule="auto"/>
              <w:rPr>
                <w:b/>
                <w:sz w:val="12"/>
                <w:szCs w:val="12"/>
              </w:rPr>
            </w:pPr>
            <w:r>
              <w:rPr>
                <w:b/>
                <w:sz w:val="12"/>
                <w:szCs w:val="12"/>
              </w:rPr>
              <w:t>Deep Layer depth (m)</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BA1C88" w14:textId="77777777" w:rsidR="0091684A" w:rsidRDefault="0091684A">
            <w:pPr>
              <w:pStyle w:val="Standard"/>
              <w:spacing w:line="240" w:lineRule="auto"/>
              <w:jc w:val="center"/>
              <w:rPr>
                <w:sz w:val="12"/>
                <w:szCs w:val="12"/>
              </w:rPr>
            </w:pPr>
            <w:r>
              <w:rPr>
                <w:sz w:val="12"/>
                <w:szCs w:val="12"/>
              </w:rPr>
              <w:t>N/A</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E58A89"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0090CB" w14:textId="77777777" w:rsidR="0091684A" w:rsidRDefault="0091684A">
            <w:pPr>
              <w:pStyle w:val="Standard"/>
              <w:spacing w:line="240" w:lineRule="auto"/>
              <w:jc w:val="center"/>
              <w:rPr>
                <w:sz w:val="12"/>
                <w:szCs w:val="12"/>
              </w:rPr>
            </w:pPr>
            <w:r>
              <w:rPr>
                <w:sz w:val="12"/>
                <w:szCs w:val="12"/>
              </w:rPr>
              <w:t>120-max</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BFB296" w14:textId="77777777" w:rsidR="0091684A" w:rsidRDefault="0091684A">
            <w:pPr>
              <w:pStyle w:val="Standard"/>
              <w:spacing w:line="240" w:lineRule="auto"/>
              <w:jc w:val="center"/>
              <w:rPr>
                <w:sz w:val="12"/>
                <w:szCs w:val="12"/>
              </w:rPr>
            </w:pPr>
            <w:r>
              <w:rPr>
                <w:sz w:val="12"/>
                <w:szCs w:val="12"/>
              </w:rPr>
              <w:t>120-max</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32DB44" w14:textId="77777777" w:rsidR="0091684A" w:rsidRDefault="0091684A">
            <w:pPr>
              <w:pStyle w:val="Standard"/>
              <w:spacing w:line="240" w:lineRule="auto"/>
              <w:jc w:val="center"/>
              <w:rPr>
                <w:sz w:val="12"/>
                <w:szCs w:val="12"/>
              </w:rPr>
            </w:pPr>
            <w:r>
              <w:rPr>
                <w:sz w:val="12"/>
                <w:szCs w:val="12"/>
              </w:rPr>
              <w:t>120-max</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129113" w14:textId="77777777" w:rsidR="0091684A" w:rsidRDefault="0091684A">
            <w:pPr>
              <w:pStyle w:val="Standard"/>
              <w:spacing w:line="240" w:lineRule="auto"/>
              <w:jc w:val="center"/>
              <w:rPr>
                <w:sz w:val="12"/>
                <w:szCs w:val="12"/>
              </w:rPr>
            </w:pPr>
            <w:r>
              <w:rPr>
                <w:sz w:val="12"/>
                <w:szCs w:val="12"/>
              </w:rPr>
              <w:t>120-max</w:t>
            </w:r>
          </w:p>
        </w:tc>
        <w:tc>
          <w:tcPr>
            <w:tcW w:w="62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hideMark/>
          </w:tcPr>
          <w:p w14:paraId="705469C7" w14:textId="77777777" w:rsidR="0091684A" w:rsidRDefault="0091684A">
            <w:pPr>
              <w:pStyle w:val="Standard"/>
              <w:spacing w:line="240" w:lineRule="auto"/>
              <w:jc w:val="center"/>
              <w:rPr>
                <w:sz w:val="12"/>
                <w:szCs w:val="12"/>
              </w:rPr>
            </w:pPr>
            <w:r>
              <w:rPr>
                <w:sz w:val="12"/>
                <w:szCs w:val="12"/>
              </w:rPr>
              <w:t>70-max (210)</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6AFC70" w14:textId="77777777" w:rsidR="0091684A" w:rsidRDefault="0091684A">
            <w:pPr>
              <w:pStyle w:val="Standard"/>
              <w:spacing w:line="240" w:lineRule="auto"/>
              <w:jc w:val="center"/>
              <w:rPr>
                <w:sz w:val="12"/>
                <w:szCs w:val="12"/>
              </w:rPr>
            </w:pPr>
            <w:r>
              <w:rPr>
                <w:sz w:val="12"/>
                <w:szCs w:val="12"/>
              </w:rPr>
              <w:t>70-max</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634C59" w14:textId="77777777" w:rsidR="0091684A" w:rsidRDefault="0091684A">
            <w:pPr>
              <w:pStyle w:val="Standard"/>
              <w:spacing w:line="240" w:lineRule="auto"/>
              <w:jc w:val="center"/>
              <w:rPr>
                <w:sz w:val="12"/>
                <w:szCs w:val="12"/>
              </w:rPr>
            </w:pPr>
            <w:r>
              <w:rPr>
                <w:sz w:val="12"/>
                <w:szCs w:val="12"/>
              </w:rPr>
              <w:t>130-max (240)</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74CF51" w14:textId="77777777" w:rsidR="0091684A" w:rsidRDefault="0091684A">
            <w:pPr>
              <w:pStyle w:val="Standard"/>
              <w:spacing w:line="240" w:lineRule="auto"/>
              <w:jc w:val="center"/>
              <w:rPr>
                <w:sz w:val="12"/>
                <w:szCs w:val="12"/>
              </w:rPr>
            </w:pPr>
            <w:r>
              <w:rPr>
                <w:sz w:val="12"/>
                <w:szCs w:val="12"/>
              </w:rPr>
              <w:t>20-max (100)</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424039" w14:textId="77777777" w:rsidR="0091684A" w:rsidRDefault="0091684A">
            <w:pPr>
              <w:pStyle w:val="Standard"/>
              <w:spacing w:line="240" w:lineRule="auto"/>
              <w:jc w:val="center"/>
              <w:rPr>
                <w:sz w:val="12"/>
                <w:szCs w:val="12"/>
              </w:rPr>
            </w:pPr>
            <w:r>
              <w:rPr>
                <w:sz w:val="12"/>
                <w:szCs w:val="12"/>
              </w:rPr>
              <w:t>30-max</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A6B6D5" w14:textId="77777777" w:rsidR="0091684A" w:rsidRDefault="0091684A">
            <w:pPr>
              <w:pStyle w:val="Standard"/>
              <w:spacing w:line="240" w:lineRule="auto"/>
              <w:jc w:val="center"/>
              <w:rPr>
                <w:sz w:val="12"/>
                <w:szCs w:val="12"/>
              </w:rPr>
            </w:pPr>
            <w:r>
              <w:rPr>
                <w:sz w:val="12"/>
                <w:szCs w:val="12"/>
              </w:rPr>
              <w:t>20-max (110)</w:t>
            </w:r>
          </w:p>
        </w:tc>
      </w:tr>
      <w:tr w:rsidR="0091684A" w14:paraId="61E52759" w14:textId="77777777" w:rsidTr="0091684A">
        <w:trPr>
          <w:cantSplit/>
          <w:trHeight w:val="20"/>
        </w:trPr>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B8081E" w14:textId="77777777" w:rsidR="0091684A" w:rsidRDefault="0091684A">
            <w:pPr>
              <w:pStyle w:val="Standard"/>
              <w:spacing w:line="240" w:lineRule="auto"/>
              <w:rPr>
                <w:b/>
                <w:sz w:val="12"/>
                <w:szCs w:val="12"/>
              </w:rPr>
            </w:pPr>
            <w:r>
              <w:rPr>
                <w:b/>
                <w:sz w:val="12"/>
                <w:szCs w:val="12"/>
              </w:rPr>
              <w:t>Slope</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1C4F4F" w14:textId="77777777" w:rsidR="0091684A" w:rsidRDefault="0091684A">
            <w:pPr>
              <w:pStyle w:val="Standard"/>
              <w:spacing w:line="240" w:lineRule="auto"/>
              <w:jc w:val="center"/>
              <w:rPr>
                <w:sz w:val="12"/>
                <w:szCs w:val="12"/>
              </w:rPr>
            </w:pPr>
            <w:r>
              <w:rPr>
                <w:sz w:val="12"/>
                <w:szCs w:val="12"/>
              </w:rPr>
              <w:t>N/A</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1B7B36"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52CDF0" w14:textId="77777777" w:rsidR="0091684A" w:rsidRDefault="0091684A">
            <w:pPr>
              <w:pStyle w:val="Standard"/>
              <w:spacing w:line="240" w:lineRule="auto"/>
              <w:jc w:val="center"/>
              <w:rPr>
                <w:sz w:val="12"/>
                <w:szCs w:val="12"/>
              </w:rPr>
            </w:pPr>
            <w:r>
              <w:rPr>
                <w:sz w:val="12"/>
                <w:szCs w:val="12"/>
              </w:rPr>
              <w:t>0.33</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B34BD2" w14:textId="77777777" w:rsidR="0091684A" w:rsidRDefault="0091684A">
            <w:pPr>
              <w:pStyle w:val="Standard"/>
              <w:spacing w:line="240" w:lineRule="auto"/>
              <w:jc w:val="center"/>
              <w:rPr>
                <w:sz w:val="12"/>
                <w:szCs w:val="12"/>
              </w:rPr>
            </w:pPr>
            <w:r>
              <w:rPr>
                <w:sz w:val="12"/>
                <w:szCs w:val="12"/>
              </w:rPr>
              <w:t>0.45</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70BD1C" w14:textId="77777777" w:rsidR="0091684A" w:rsidRDefault="0091684A">
            <w:pPr>
              <w:pStyle w:val="Standard"/>
              <w:spacing w:line="240" w:lineRule="auto"/>
              <w:jc w:val="center"/>
              <w:rPr>
                <w:sz w:val="12"/>
                <w:szCs w:val="12"/>
              </w:rPr>
            </w:pPr>
            <w:r>
              <w:rPr>
                <w:sz w:val="12"/>
                <w:szCs w:val="12"/>
              </w:rPr>
              <w:t>0.46</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13C4E6" w14:textId="77777777" w:rsidR="0091684A" w:rsidRDefault="0091684A">
            <w:pPr>
              <w:pStyle w:val="Standard"/>
              <w:spacing w:line="240" w:lineRule="auto"/>
              <w:jc w:val="center"/>
              <w:rPr>
                <w:sz w:val="12"/>
                <w:szCs w:val="12"/>
              </w:rPr>
            </w:pPr>
            <w:r>
              <w:rPr>
                <w:sz w:val="12"/>
                <w:szCs w:val="12"/>
              </w:rPr>
              <w:t>0.43</w:t>
            </w:r>
          </w:p>
        </w:tc>
        <w:tc>
          <w:tcPr>
            <w:tcW w:w="62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hideMark/>
          </w:tcPr>
          <w:p w14:paraId="3D756A58" w14:textId="77777777" w:rsidR="0091684A" w:rsidRDefault="0091684A">
            <w:pPr>
              <w:pStyle w:val="Standard"/>
              <w:spacing w:line="240" w:lineRule="auto"/>
              <w:jc w:val="center"/>
              <w:rPr>
                <w:sz w:val="12"/>
                <w:szCs w:val="12"/>
              </w:rPr>
            </w:pPr>
            <w:r>
              <w:rPr>
                <w:sz w:val="12"/>
                <w:szCs w:val="12"/>
              </w:rPr>
              <w:t>-0.18</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7D940C" w14:textId="77777777" w:rsidR="0091684A" w:rsidRDefault="0091684A">
            <w:pPr>
              <w:pStyle w:val="Standard"/>
              <w:spacing w:line="240" w:lineRule="auto"/>
              <w:jc w:val="center"/>
              <w:rPr>
                <w:sz w:val="12"/>
                <w:szCs w:val="12"/>
              </w:rPr>
            </w:pPr>
            <w:r>
              <w:rPr>
                <w:sz w:val="12"/>
                <w:szCs w:val="12"/>
              </w:rPr>
              <w:t>0.21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A587A5" w14:textId="77777777" w:rsidR="0091684A" w:rsidRDefault="0091684A">
            <w:pPr>
              <w:pStyle w:val="Standard"/>
              <w:spacing w:line="240" w:lineRule="auto"/>
              <w:jc w:val="center"/>
              <w:rPr>
                <w:sz w:val="12"/>
                <w:szCs w:val="12"/>
              </w:rPr>
            </w:pPr>
            <w:r>
              <w:rPr>
                <w:sz w:val="12"/>
                <w:szCs w:val="12"/>
              </w:rPr>
              <w:t>0.04</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51A55F" w14:textId="77777777" w:rsidR="0091684A" w:rsidRDefault="0091684A">
            <w:pPr>
              <w:pStyle w:val="Standard"/>
              <w:spacing w:line="240" w:lineRule="auto"/>
              <w:jc w:val="center"/>
              <w:rPr>
                <w:sz w:val="12"/>
                <w:szCs w:val="12"/>
              </w:rPr>
            </w:pPr>
            <w:r>
              <w:rPr>
                <w:sz w:val="12"/>
                <w:szCs w:val="12"/>
              </w:rPr>
              <w:t>-0.09</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4224F3" w14:textId="77777777" w:rsidR="0091684A" w:rsidRDefault="0091684A">
            <w:pPr>
              <w:pStyle w:val="Standard"/>
              <w:spacing w:line="240" w:lineRule="auto"/>
              <w:jc w:val="center"/>
              <w:rPr>
                <w:sz w:val="12"/>
                <w:szCs w:val="12"/>
              </w:rPr>
            </w:pPr>
            <w:r>
              <w:rPr>
                <w:sz w:val="12"/>
                <w:szCs w:val="12"/>
              </w:rPr>
              <w:t>-0.15</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904649" w14:textId="77777777" w:rsidR="0091684A" w:rsidRDefault="0091684A">
            <w:pPr>
              <w:pStyle w:val="Standard"/>
              <w:spacing w:line="240" w:lineRule="auto"/>
              <w:jc w:val="center"/>
              <w:rPr>
                <w:sz w:val="12"/>
                <w:szCs w:val="12"/>
              </w:rPr>
            </w:pPr>
            <w:r>
              <w:rPr>
                <w:sz w:val="12"/>
                <w:szCs w:val="12"/>
              </w:rPr>
              <w:t>-0.29</w:t>
            </w:r>
          </w:p>
        </w:tc>
      </w:tr>
      <w:tr w:rsidR="0091684A" w14:paraId="742599FF" w14:textId="77777777" w:rsidTr="0091684A">
        <w:trPr>
          <w:cantSplit/>
          <w:trHeight w:val="20"/>
        </w:trPr>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237074" w14:textId="77777777" w:rsidR="0091684A" w:rsidRDefault="0091684A">
            <w:pPr>
              <w:pStyle w:val="Standard"/>
              <w:spacing w:line="240" w:lineRule="auto"/>
              <w:rPr>
                <w:b/>
                <w:sz w:val="12"/>
                <w:szCs w:val="12"/>
              </w:rPr>
            </w:pPr>
            <w:r>
              <w:rPr>
                <w:b/>
                <w:sz w:val="12"/>
                <w:szCs w:val="12"/>
              </w:rPr>
              <w:t>Intersect</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9DD3ED" w14:textId="77777777" w:rsidR="0091684A" w:rsidRDefault="0091684A">
            <w:pPr>
              <w:pStyle w:val="Standard"/>
              <w:spacing w:line="240" w:lineRule="auto"/>
              <w:jc w:val="center"/>
              <w:rPr>
                <w:sz w:val="12"/>
                <w:szCs w:val="12"/>
              </w:rPr>
            </w:pPr>
            <w:r>
              <w:rPr>
                <w:sz w:val="12"/>
                <w:szCs w:val="12"/>
              </w:rPr>
              <w:t>N/A</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D8175F"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055D1F" w14:textId="77777777" w:rsidR="0091684A" w:rsidRDefault="0091684A">
            <w:pPr>
              <w:pStyle w:val="Standard"/>
              <w:spacing w:line="240" w:lineRule="auto"/>
              <w:jc w:val="center"/>
              <w:rPr>
                <w:sz w:val="12"/>
                <w:szCs w:val="12"/>
              </w:rPr>
            </w:pPr>
            <w:r>
              <w:rPr>
                <w:sz w:val="12"/>
                <w:szCs w:val="12"/>
              </w:rPr>
              <w:t>32.21</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D23E49" w14:textId="77777777" w:rsidR="0091684A" w:rsidRDefault="0091684A">
            <w:pPr>
              <w:pStyle w:val="Standard"/>
              <w:spacing w:line="240" w:lineRule="auto"/>
              <w:jc w:val="center"/>
              <w:rPr>
                <w:sz w:val="12"/>
                <w:szCs w:val="12"/>
              </w:rPr>
            </w:pPr>
            <w:r>
              <w:rPr>
                <w:sz w:val="12"/>
                <w:szCs w:val="12"/>
              </w:rPr>
              <w:t>32.26</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AC500F" w14:textId="77777777" w:rsidR="0091684A" w:rsidRDefault="0091684A">
            <w:pPr>
              <w:pStyle w:val="Standard"/>
              <w:spacing w:line="240" w:lineRule="auto"/>
              <w:jc w:val="center"/>
              <w:rPr>
                <w:sz w:val="12"/>
                <w:szCs w:val="12"/>
              </w:rPr>
            </w:pPr>
            <w:r>
              <w:rPr>
                <w:sz w:val="12"/>
                <w:szCs w:val="12"/>
              </w:rPr>
              <w:t>32.12</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882B9C" w14:textId="77777777" w:rsidR="0091684A" w:rsidRDefault="0091684A">
            <w:pPr>
              <w:pStyle w:val="Standard"/>
              <w:spacing w:line="240" w:lineRule="auto"/>
              <w:jc w:val="center"/>
              <w:rPr>
                <w:sz w:val="12"/>
                <w:szCs w:val="12"/>
              </w:rPr>
            </w:pPr>
            <w:r>
              <w:rPr>
                <w:sz w:val="12"/>
                <w:szCs w:val="12"/>
              </w:rPr>
              <w:t>32.15</w:t>
            </w:r>
          </w:p>
        </w:tc>
        <w:tc>
          <w:tcPr>
            <w:tcW w:w="62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hideMark/>
          </w:tcPr>
          <w:p w14:paraId="0EFDE98D" w14:textId="77777777" w:rsidR="0091684A" w:rsidRDefault="0091684A">
            <w:pPr>
              <w:pStyle w:val="Standard"/>
              <w:spacing w:line="240" w:lineRule="auto"/>
              <w:jc w:val="center"/>
              <w:rPr>
                <w:sz w:val="12"/>
                <w:szCs w:val="12"/>
              </w:rPr>
            </w:pPr>
            <w:r>
              <w:rPr>
                <w:sz w:val="12"/>
                <w:szCs w:val="12"/>
              </w:rPr>
              <w:t>32.66</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F56CA9" w14:textId="77777777" w:rsidR="0091684A" w:rsidRDefault="0091684A">
            <w:pPr>
              <w:pStyle w:val="Standard"/>
              <w:spacing w:line="240" w:lineRule="auto"/>
              <w:jc w:val="center"/>
              <w:rPr>
                <w:sz w:val="12"/>
                <w:szCs w:val="12"/>
              </w:rPr>
            </w:pPr>
            <w:r>
              <w:rPr>
                <w:sz w:val="12"/>
                <w:szCs w:val="12"/>
              </w:rPr>
              <w:t>32.37</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567035" w14:textId="77777777" w:rsidR="0091684A" w:rsidRDefault="0091684A">
            <w:pPr>
              <w:pStyle w:val="Standard"/>
              <w:spacing w:line="240" w:lineRule="auto"/>
              <w:jc w:val="center"/>
              <w:rPr>
                <w:sz w:val="12"/>
                <w:szCs w:val="12"/>
              </w:rPr>
            </w:pPr>
            <w:r>
              <w:rPr>
                <w:sz w:val="12"/>
                <w:szCs w:val="12"/>
              </w:rPr>
              <w:t>32.81</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1B4872" w14:textId="77777777" w:rsidR="0091684A" w:rsidRDefault="0091684A">
            <w:pPr>
              <w:pStyle w:val="Standard"/>
              <w:spacing w:line="240" w:lineRule="auto"/>
              <w:jc w:val="center"/>
              <w:rPr>
                <w:sz w:val="12"/>
                <w:szCs w:val="12"/>
              </w:rPr>
            </w:pPr>
            <w:r>
              <w:rPr>
                <w:sz w:val="12"/>
                <w:szCs w:val="12"/>
              </w:rPr>
              <w:t>32.64</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B6F0D1" w14:textId="77777777" w:rsidR="0091684A" w:rsidRDefault="0091684A">
            <w:pPr>
              <w:pStyle w:val="Standard"/>
              <w:spacing w:line="240" w:lineRule="auto"/>
              <w:jc w:val="center"/>
              <w:rPr>
                <w:sz w:val="12"/>
                <w:szCs w:val="12"/>
              </w:rPr>
            </w:pPr>
            <w:r>
              <w:rPr>
                <w:sz w:val="12"/>
                <w:szCs w:val="12"/>
              </w:rPr>
              <w:t>32.76</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414CA1" w14:textId="77777777" w:rsidR="0091684A" w:rsidRDefault="0091684A">
            <w:pPr>
              <w:pStyle w:val="Standard"/>
              <w:spacing w:line="240" w:lineRule="auto"/>
              <w:jc w:val="center"/>
              <w:rPr>
                <w:sz w:val="12"/>
                <w:szCs w:val="12"/>
              </w:rPr>
            </w:pPr>
            <w:r>
              <w:rPr>
                <w:sz w:val="12"/>
                <w:szCs w:val="12"/>
              </w:rPr>
              <w:t>33.08</w:t>
            </w:r>
          </w:p>
        </w:tc>
      </w:tr>
      <w:tr w:rsidR="0091684A" w14:paraId="3F134251" w14:textId="77777777" w:rsidTr="0091684A">
        <w:trPr>
          <w:cantSplit/>
          <w:trHeight w:val="20"/>
        </w:trPr>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1BFD9" w14:textId="77777777" w:rsidR="0091684A" w:rsidRDefault="0091684A">
            <w:pPr>
              <w:pStyle w:val="Standard"/>
              <w:spacing w:line="240" w:lineRule="auto"/>
            </w:pPr>
            <w:r>
              <w:rPr>
                <w:b/>
                <w:sz w:val="12"/>
                <w:szCs w:val="12"/>
              </w:rPr>
              <w:t>R</w:t>
            </w:r>
            <w:r>
              <w:rPr>
                <w:b/>
                <w:sz w:val="12"/>
                <w:szCs w:val="12"/>
                <w:vertAlign w:val="superscript"/>
              </w:rPr>
              <w:t>2</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79DD8C" w14:textId="77777777" w:rsidR="0091684A" w:rsidRDefault="0091684A">
            <w:pPr>
              <w:pStyle w:val="Standard"/>
              <w:spacing w:line="240" w:lineRule="auto"/>
              <w:jc w:val="center"/>
              <w:rPr>
                <w:sz w:val="12"/>
                <w:szCs w:val="12"/>
              </w:rPr>
            </w:pPr>
            <w:r>
              <w:rPr>
                <w:sz w:val="12"/>
                <w:szCs w:val="12"/>
              </w:rPr>
              <w:t>N/A</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35050B" w14:textId="77777777" w:rsidR="0091684A" w:rsidRDefault="0091684A">
            <w:pPr>
              <w:pStyle w:val="Standard"/>
              <w:spacing w:line="240" w:lineRule="auto"/>
              <w:jc w:val="center"/>
              <w:rPr>
                <w:sz w:val="12"/>
                <w:szCs w:val="12"/>
              </w:rPr>
            </w:pPr>
            <w:r>
              <w:rPr>
                <w:sz w:val="12"/>
                <w:szCs w:val="12"/>
              </w:rPr>
              <w:t>N/A</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0F7840" w14:textId="77777777" w:rsidR="0091684A" w:rsidRDefault="0091684A">
            <w:pPr>
              <w:pStyle w:val="Standard"/>
              <w:spacing w:line="240" w:lineRule="auto"/>
              <w:jc w:val="center"/>
              <w:rPr>
                <w:sz w:val="12"/>
                <w:szCs w:val="12"/>
                <w:shd w:val="clear" w:color="auto" w:fill="FFFF00"/>
              </w:rPr>
            </w:pPr>
            <w:r>
              <w:rPr>
                <w:sz w:val="12"/>
                <w:szCs w:val="12"/>
                <w:shd w:val="clear" w:color="auto" w:fill="FFFF00"/>
              </w:rPr>
              <w:t>0.66</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84EF76" w14:textId="77777777" w:rsidR="0091684A" w:rsidRDefault="0091684A">
            <w:pPr>
              <w:pStyle w:val="Standard"/>
              <w:spacing w:line="240" w:lineRule="auto"/>
              <w:jc w:val="center"/>
              <w:rPr>
                <w:sz w:val="12"/>
                <w:szCs w:val="12"/>
                <w:shd w:val="clear" w:color="auto" w:fill="FFFF00"/>
              </w:rPr>
            </w:pPr>
            <w:r>
              <w:rPr>
                <w:sz w:val="12"/>
                <w:szCs w:val="12"/>
                <w:shd w:val="clear" w:color="auto" w:fill="FFFF00"/>
              </w:rPr>
              <w:t>0.56</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E37542" w14:textId="77777777" w:rsidR="0091684A" w:rsidRDefault="0091684A">
            <w:pPr>
              <w:pStyle w:val="Standard"/>
              <w:spacing w:line="240" w:lineRule="auto"/>
              <w:jc w:val="center"/>
              <w:rPr>
                <w:sz w:val="12"/>
                <w:szCs w:val="12"/>
                <w:shd w:val="clear" w:color="auto" w:fill="FFFF00"/>
              </w:rPr>
            </w:pPr>
            <w:r>
              <w:rPr>
                <w:sz w:val="12"/>
                <w:szCs w:val="12"/>
                <w:shd w:val="clear" w:color="auto" w:fill="FFFF00"/>
              </w:rPr>
              <w:t>0.66</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163454" w14:textId="77777777" w:rsidR="0091684A" w:rsidRDefault="0091684A">
            <w:pPr>
              <w:pStyle w:val="Standard"/>
              <w:spacing w:line="240" w:lineRule="auto"/>
              <w:jc w:val="center"/>
              <w:rPr>
                <w:sz w:val="12"/>
                <w:szCs w:val="12"/>
              </w:rPr>
            </w:pPr>
            <w:r>
              <w:rPr>
                <w:sz w:val="12"/>
                <w:szCs w:val="12"/>
              </w:rPr>
              <w:t>0.92</w:t>
            </w:r>
          </w:p>
        </w:tc>
        <w:tc>
          <w:tcPr>
            <w:tcW w:w="62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hideMark/>
          </w:tcPr>
          <w:p w14:paraId="47E23BB4" w14:textId="77777777" w:rsidR="0091684A" w:rsidRDefault="0091684A">
            <w:pPr>
              <w:pStyle w:val="Standard"/>
              <w:spacing w:line="240" w:lineRule="auto"/>
              <w:jc w:val="center"/>
              <w:rPr>
                <w:sz w:val="12"/>
                <w:szCs w:val="12"/>
              </w:rPr>
            </w:pPr>
            <w:r>
              <w:rPr>
                <w:sz w:val="12"/>
                <w:szCs w:val="12"/>
              </w:rPr>
              <w:t>0.87</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194347" w14:textId="77777777" w:rsidR="0091684A" w:rsidRDefault="0091684A">
            <w:pPr>
              <w:pStyle w:val="Standard"/>
              <w:spacing w:line="240" w:lineRule="auto"/>
              <w:jc w:val="center"/>
              <w:rPr>
                <w:sz w:val="12"/>
                <w:szCs w:val="12"/>
                <w:shd w:val="clear" w:color="auto" w:fill="FFFF00"/>
              </w:rPr>
            </w:pPr>
            <w:r>
              <w:rPr>
                <w:sz w:val="12"/>
                <w:szCs w:val="12"/>
                <w:shd w:val="clear" w:color="auto" w:fill="FFFF00"/>
              </w:rPr>
              <w:t>0.51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36E14B" w14:textId="77777777" w:rsidR="0091684A" w:rsidRDefault="0091684A">
            <w:pPr>
              <w:pStyle w:val="Standard"/>
              <w:spacing w:line="240" w:lineRule="auto"/>
              <w:jc w:val="center"/>
              <w:rPr>
                <w:sz w:val="12"/>
                <w:szCs w:val="12"/>
                <w:shd w:val="clear" w:color="auto" w:fill="FF0000"/>
              </w:rPr>
            </w:pPr>
            <w:r>
              <w:rPr>
                <w:sz w:val="12"/>
                <w:szCs w:val="12"/>
                <w:shd w:val="clear" w:color="auto" w:fill="FF0000"/>
              </w:rPr>
              <w:t>0.08</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6DE6AB" w14:textId="77777777" w:rsidR="0091684A" w:rsidRDefault="0091684A">
            <w:pPr>
              <w:pStyle w:val="Standard"/>
              <w:spacing w:line="240" w:lineRule="auto"/>
              <w:jc w:val="center"/>
              <w:rPr>
                <w:sz w:val="12"/>
                <w:szCs w:val="12"/>
              </w:rPr>
            </w:pPr>
            <w:r>
              <w:rPr>
                <w:sz w:val="12"/>
                <w:szCs w:val="12"/>
              </w:rPr>
              <w:t>0.95</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370198" w14:textId="77777777" w:rsidR="0091684A" w:rsidRDefault="0091684A">
            <w:pPr>
              <w:pStyle w:val="Standard"/>
              <w:spacing w:line="240" w:lineRule="auto"/>
              <w:jc w:val="center"/>
              <w:rPr>
                <w:sz w:val="12"/>
                <w:szCs w:val="12"/>
              </w:rPr>
            </w:pPr>
            <w:r>
              <w:rPr>
                <w:sz w:val="12"/>
                <w:szCs w:val="12"/>
              </w:rPr>
              <w:t>0.97</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44E509" w14:textId="77777777" w:rsidR="0091684A" w:rsidRDefault="0091684A">
            <w:pPr>
              <w:pStyle w:val="Standard"/>
              <w:spacing w:line="240" w:lineRule="auto"/>
              <w:jc w:val="center"/>
              <w:rPr>
                <w:sz w:val="12"/>
                <w:szCs w:val="12"/>
              </w:rPr>
            </w:pPr>
            <w:r>
              <w:rPr>
                <w:sz w:val="12"/>
                <w:szCs w:val="12"/>
              </w:rPr>
              <w:t>0.76</w:t>
            </w:r>
          </w:p>
        </w:tc>
      </w:tr>
    </w:tbl>
    <w:p w14:paraId="60E3F22B" w14:textId="48AD9352" w:rsidR="0091684A" w:rsidRDefault="0091684A" w:rsidP="0091684A">
      <w:pPr>
        <w:pStyle w:val="Caption"/>
      </w:pPr>
      <w:r>
        <w:rPr>
          <w:noProof/>
        </w:rPr>
        <w:lastRenderedPageBreak/>
        <w:drawing>
          <wp:inline distT="0" distB="0" distL="0" distR="0" wp14:anchorId="5AF7D187" wp14:editId="2122A200">
            <wp:extent cx="5397500" cy="7200900"/>
            <wp:effectExtent l="0" t="0" r="0" b="0"/>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engineering drawing&#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0" cy="7200900"/>
                    </a:xfrm>
                    <a:prstGeom prst="rect">
                      <a:avLst/>
                    </a:prstGeom>
                    <a:noFill/>
                    <a:ln>
                      <a:noFill/>
                    </a:ln>
                  </pic:spPr>
                </pic:pic>
              </a:graphicData>
            </a:graphic>
          </wp:inline>
        </w:drawing>
      </w:r>
      <w:r>
        <w:t>Figure S7: CTD profiles (CTD) vs. moored thermistors (UTBI); UTBI salinity were calculated using the regression analysis results presented in Table S1&amp;S2</w:t>
      </w:r>
    </w:p>
    <w:p w14:paraId="23CE462C" w14:textId="49D7813F" w:rsidR="0091684A" w:rsidRDefault="0091684A" w:rsidP="0091684A">
      <w:pPr>
        <w:pStyle w:val="Standard"/>
      </w:pPr>
      <w:r>
        <w:rPr>
          <w:noProof/>
        </w:rPr>
        <w:lastRenderedPageBreak/>
        <mc:AlternateContent>
          <mc:Choice Requires="wps">
            <w:drawing>
              <wp:anchor distT="0" distB="0" distL="114300" distR="114300" simplePos="0" relativeHeight="251658240" behindDoc="0" locked="0" layoutInCell="1" allowOverlap="1" wp14:anchorId="3E8BE4F4" wp14:editId="2425666F">
                <wp:simplePos x="0" y="0"/>
                <wp:positionH relativeFrom="column">
                  <wp:align>center</wp:align>
                </wp:positionH>
                <wp:positionV relativeFrom="paragraph">
                  <wp:align>top</wp:align>
                </wp:positionV>
                <wp:extent cx="4304030" cy="3703955"/>
                <wp:effectExtent l="0" t="0" r="0" b="0"/>
                <wp:wrapTopAndBottom/>
                <wp:docPr id="14" name="Text Box 14"/>
                <wp:cNvGraphicFramePr/>
                <a:graphic xmlns:a="http://schemas.openxmlformats.org/drawingml/2006/main">
                  <a:graphicData uri="http://schemas.microsoft.com/office/word/2010/wordprocessingShape">
                    <wps:wsp>
                      <wps:cNvSpPr txBox="1"/>
                      <wps:spPr>
                        <a:xfrm>
                          <a:off x="0" y="0"/>
                          <a:ext cx="5400040" cy="3734435"/>
                        </a:xfrm>
                        <a:prstGeom prst="rect">
                          <a:avLst/>
                        </a:prstGeom>
                        <a:ln>
                          <a:noFill/>
                          <a:prstDash/>
                        </a:ln>
                      </wps:spPr>
                      <wps:txbx>
                        <w:txbxContent>
                          <w:p w14:paraId="0514F283" w14:textId="5FDD7473" w:rsidR="0091684A" w:rsidRDefault="0091684A" w:rsidP="0091684A">
                            <w:pPr>
                              <w:pStyle w:val="Figure"/>
                            </w:pPr>
                            <w:r>
                              <w:rPr>
                                <w:noProof/>
                                <w:lang w:val="en-US" w:eastAsia="en-US"/>
                              </w:rPr>
                              <w:drawing>
                                <wp:inline distT="0" distB="0" distL="0" distR="0" wp14:anchorId="74B5FF6D" wp14:editId="28C31A87">
                                  <wp:extent cx="4756150" cy="35687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6150" cy="3568700"/>
                                          </a:xfrm>
                                          <a:prstGeom prst="rect">
                                            <a:avLst/>
                                          </a:prstGeom>
                                          <a:noFill/>
                                          <a:ln>
                                            <a:noFill/>
                                          </a:ln>
                                        </pic:spPr>
                                      </pic:pic>
                                    </a:graphicData>
                                  </a:graphic>
                                </wp:inline>
                              </w:drawing>
                            </w:r>
                            <w:r>
                              <w:rPr>
                                <w:i/>
                                <w:iCs/>
                                <w:color w:val="44546A"/>
                                <w:sz w:val="18"/>
                                <w:szCs w:val="18"/>
                                <w:lang w:val="en-GB" w:eastAsia="en-GB"/>
                              </w:rPr>
                              <w:t>Figure S8: Pathfinder v5.3 Sea Surface Temperature spatial coverage in Fortune Bay (FB)</w:t>
                            </w:r>
                          </w:p>
                        </w:txbxContent>
                      </wps:txbx>
                      <wps:bodyPr vertOverflow="clip" horzOverflow="clip" wrap="none" lIns="0" tIns="0" rIns="0" bIns="0" compatLnSpc="0">
                        <a:spAutoFit/>
                      </wps:bodyPr>
                    </wps:wsp>
                  </a:graphicData>
                </a:graphic>
                <wp14:sizeRelH relativeFrom="page">
                  <wp14:pctWidth>0</wp14:pctWidth>
                </wp14:sizeRelH>
                <wp14:sizeRelV relativeFrom="page">
                  <wp14:pctHeight>0</wp14:pctHeight>
                </wp14:sizeRelV>
              </wp:anchor>
            </w:drawing>
          </mc:Choice>
          <mc:Fallback>
            <w:pict>
              <v:shape w14:anchorId="3E8BE4F4" id="Text Box 14" o:spid="_x0000_s1030" type="#_x0000_t202" style="position:absolute;margin-left:0;margin-top:0;width:338.9pt;height:291.65pt;z-index:251658240;visibility:visible;mso-wrap-style:none;mso-width-percent:0;mso-height-percent:0;mso-wrap-distance-left:9pt;mso-wrap-distance-top:0;mso-wrap-distance-right:9pt;mso-wrap-distance-bottom:0;mso-position-horizontal:center;mso-position-horizontal-relative:text;mso-position-vertical:top;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" filled="f" stroked="f">
                <v:textbox style="mso-fit-shape-to-text:t" inset="0,0,0,0">
                  <w:txbxContent>
                    <w:p w14:paraId="0514F283" w14:textId="5FDD7473" w:rsidR="0091684A" w:rsidRDefault="0091684A" w:rsidP="0091684A">
                      <w:pPr>
                        <w:pStyle w:val="Figure"/>
                      </w:pPr>
                      <w:r>
                        <w:rPr>
                          <w:noProof/>
                          <w:lang w:val="en-US" w:eastAsia="en-US"/>
                        </w:rPr>
                        <w:drawing>
                          <wp:inline distT="0" distB="0" distL="0" distR="0" wp14:anchorId="74B5FF6D" wp14:editId="28C31A87">
                            <wp:extent cx="4756150" cy="35687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6150" cy="3568700"/>
                                    </a:xfrm>
                                    <a:prstGeom prst="rect">
                                      <a:avLst/>
                                    </a:prstGeom>
                                    <a:noFill/>
                                    <a:ln>
                                      <a:noFill/>
                                    </a:ln>
                                  </pic:spPr>
                                </pic:pic>
                              </a:graphicData>
                            </a:graphic>
                          </wp:inline>
                        </w:drawing>
                      </w:r>
                      <w:r>
                        <w:rPr>
                          <w:i/>
                          <w:iCs/>
                          <w:color w:val="44546A"/>
                          <w:sz w:val="18"/>
                          <w:szCs w:val="18"/>
                          <w:lang w:val="en-GB" w:eastAsia="en-GB"/>
                        </w:rPr>
                        <w:t>Figure S8: Pathfinder v5.3 Sea Surface Temperature spatial coverage in Fortune Bay (FB)</w:t>
                      </w:r>
                    </w:p>
                  </w:txbxContent>
                </v:textbox>
                <w10:wrap type="topAndBottom"/>
              </v:shape>
            </w:pict>
          </mc:Fallback>
        </mc:AlternateContent>
      </w:r>
    </w:p>
    <w:p w14:paraId="3B66C4B3" w14:textId="7234B35B" w:rsidR="0091684A" w:rsidRDefault="0091684A" w:rsidP="0091684A">
      <w:pPr>
        <w:pStyle w:val="Standard"/>
        <w:jc w:val="center"/>
      </w:pPr>
      <w:r>
        <w:rPr>
          <w:noProof/>
        </w:rPr>
        <w:drawing>
          <wp:inline distT="0" distB="0" distL="0" distR="0" wp14:anchorId="702E0BC5" wp14:editId="4A1A68D6">
            <wp:extent cx="4756150" cy="3568700"/>
            <wp:effectExtent l="0" t="0" r="635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6150" cy="3568700"/>
                    </a:xfrm>
                    <a:prstGeom prst="rect">
                      <a:avLst/>
                    </a:prstGeom>
                    <a:noFill/>
                    <a:ln>
                      <a:noFill/>
                    </a:ln>
                  </pic:spPr>
                </pic:pic>
              </a:graphicData>
            </a:graphic>
          </wp:inline>
        </w:drawing>
      </w:r>
    </w:p>
    <w:p w14:paraId="7094E223" w14:textId="77777777" w:rsidR="0091684A" w:rsidRDefault="0091684A" w:rsidP="0091684A">
      <w:pPr>
        <w:pStyle w:val="Caption"/>
      </w:pPr>
      <w:r>
        <w:t>Figure S9: air-sea temperature climate (AT and SST, respectively)</w:t>
      </w:r>
    </w:p>
    <w:p w14:paraId="1AB45420" w14:textId="78E5BFCF" w:rsidR="0091684A" w:rsidRDefault="0091684A" w:rsidP="0091684A">
      <w:pPr>
        <w:pStyle w:val="Standard"/>
      </w:pPr>
      <w:r>
        <w:rPr>
          <w:noProof/>
        </w:rPr>
        <w:lastRenderedPageBreak/>
        <mc:AlternateContent>
          <mc:Choice Requires="wps">
            <w:drawing>
              <wp:anchor distT="0" distB="0" distL="114300" distR="114300" simplePos="0" relativeHeight="251658240" behindDoc="0" locked="0" layoutInCell="1" allowOverlap="1" wp14:anchorId="17DB34E4" wp14:editId="752A755F">
                <wp:simplePos x="0" y="0"/>
                <wp:positionH relativeFrom="column">
                  <wp:align>center</wp:align>
                </wp:positionH>
                <wp:positionV relativeFrom="paragraph">
                  <wp:align>top</wp:align>
                </wp:positionV>
                <wp:extent cx="4303395" cy="7817485"/>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5400040" cy="7710170"/>
                        </a:xfrm>
                        <a:prstGeom prst="rect">
                          <a:avLst/>
                        </a:prstGeom>
                        <a:ln>
                          <a:noFill/>
                          <a:prstDash/>
                        </a:ln>
                      </wps:spPr>
                      <wps:txbx>
                        <w:txbxContent>
                          <w:p w14:paraId="58295876" w14:textId="672D0563" w:rsidR="0091684A" w:rsidRDefault="0091684A" w:rsidP="0091684A">
                            <w:pPr>
                              <w:pStyle w:val="Figure"/>
                            </w:pPr>
                            <w:r>
                              <w:rPr>
                                <w:noProof/>
                                <w:lang w:val="en-US" w:eastAsia="en-US"/>
                              </w:rPr>
                              <w:drawing>
                                <wp:inline distT="0" distB="0" distL="0" distR="0" wp14:anchorId="41D65FE3" wp14:editId="03A4DFDE">
                                  <wp:extent cx="4686300" cy="6991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5">
                                            <a:extLst>
                                              <a:ext uri="{28A0092B-C50C-407E-A947-70E740481C1C}">
                                                <a14:useLocalDpi xmlns:a14="http://schemas.microsoft.com/office/drawing/2010/main" val="0"/>
                                              </a:ext>
                                            </a:extLst>
                                          </a:blip>
                                          <a:srcRect r="13252"/>
                                          <a:stretch>
                                            <a:fillRect/>
                                          </a:stretch>
                                        </pic:blipFill>
                                        <pic:spPr bwMode="auto">
                                          <a:xfrm>
                                            <a:off x="0" y="0"/>
                                            <a:ext cx="4686300" cy="6991350"/>
                                          </a:xfrm>
                                          <a:prstGeom prst="rect">
                                            <a:avLst/>
                                          </a:prstGeom>
                                          <a:noFill/>
                                          <a:ln>
                                            <a:noFill/>
                                          </a:ln>
                                        </pic:spPr>
                                      </pic:pic>
                                    </a:graphicData>
                                  </a:graphic>
                                </wp:inline>
                              </w:drawing>
                            </w:r>
                            <w:r>
                              <w:rPr>
                                <w:rStyle w:val="Captioncharacters"/>
                                <w:i/>
                                <w:iCs/>
                                <w:color w:val="44546A"/>
                                <w:sz w:val="18"/>
                                <w:szCs w:val="18"/>
                                <w:lang w:val="en-GB" w:eastAsia="en-GB"/>
                              </w:rPr>
                              <w:t xml:space="preserve">Figure S10: </w:t>
                            </w:r>
                            <w:r>
                              <w:rPr>
                                <w:i/>
                                <w:iCs/>
                                <w:color w:val="44546A"/>
                                <w:sz w:val="18"/>
                                <w:szCs w:val="18"/>
                                <w:lang w:val="en-GB" w:eastAsia="en-GB"/>
                              </w:rPr>
                              <w:t>Pathfinder v5.3 Sea Surface Temperature (SST) temporal coverage over the full domain considered in Figure 3 (main text) (A), i.e. 46.5 to 48oN and 57.5 to 54.5oW, and over Fortune Bay (FB) only (B). Statistics are calculated for the whole area considered, e.g. the mean is an average of the coverage over the area while the maximum is the maximum coverage found at one given point. The percentages are calculated as 100 x number of good SST values / number of samples (including bad or missing) for each point (or pixel).</w:t>
                            </w:r>
                          </w:p>
                        </w:txbxContent>
                      </wps:txbx>
                      <wps:bodyPr vertOverflow="clip" horzOverflow="clip" wrap="none" lIns="0" tIns="0" rIns="0" bIns="0" compatLnSpc="0">
                        <a:spAutoFit/>
                      </wps:bodyPr>
                    </wps:wsp>
                  </a:graphicData>
                </a:graphic>
                <wp14:sizeRelH relativeFrom="page">
                  <wp14:pctWidth>0</wp14:pctWidth>
                </wp14:sizeRelH>
                <wp14:sizeRelV relativeFrom="page">
                  <wp14:pctHeight>0</wp14:pctHeight>
                </wp14:sizeRelV>
              </wp:anchor>
            </w:drawing>
          </mc:Choice>
          <mc:Fallback>
            <w:pict>
              <v:shape w14:anchorId="17DB34E4" id="Text Box 16" o:spid="_x0000_s1031" type="#_x0000_t202" style="position:absolute;margin-left:0;margin-top:0;width:338.85pt;height:615.55pt;z-index:251658240;visibility:visible;mso-wrap-style:none;mso-width-percent:0;mso-height-percent:0;mso-wrap-distance-left:9pt;mso-wrap-distance-top:0;mso-wrap-distance-right:9pt;mso-wrap-distance-bottom:0;mso-position-horizontal:center;mso-position-horizontal-relative:text;mso-position-vertical:top;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" filled="f" stroked="f">
                <v:textbox style="mso-fit-shape-to-text:t" inset="0,0,0,0">
                  <w:txbxContent>
                    <w:p w14:paraId="58295876" w14:textId="672D0563" w:rsidR="0091684A" w:rsidRDefault="0091684A" w:rsidP="0091684A">
                      <w:pPr>
                        <w:pStyle w:val="Figure"/>
                      </w:pPr>
                      <w:r>
                        <w:rPr>
                          <w:noProof/>
                          <w:lang w:val="en-US" w:eastAsia="en-US"/>
                        </w:rPr>
                        <w:drawing>
                          <wp:inline distT="0" distB="0" distL="0" distR="0" wp14:anchorId="41D65FE3" wp14:editId="03A4DFDE">
                            <wp:extent cx="4686300" cy="6991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5">
                                      <a:extLst>
                                        <a:ext uri="{28A0092B-C50C-407E-A947-70E740481C1C}">
                                          <a14:useLocalDpi xmlns:a14="http://schemas.microsoft.com/office/drawing/2010/main" val="0"/>
                                        </a:ext>
                                      </a:extLst>
                                    </a:blip>
                                    <a:srcRect r="13252"/>
                                    <a:stretch>
                                      <a:fillRect/>
                                    </a:stretch>
                                  </pic:blipFill>
                                  <pic:spPr bwMode="auto">
                                    <a:xfrm>
                                      <a:off x="0" y="0"/>
                                      <a:ext cx="4686300" cy="6991350"/>
                                    </a:xfrm>
                                    <a:prstGeom prst="rect">
                                      <a:avLst/>
                                    </a:prstGeom>
                                    <a:noFill/>
                                    <a:ln>
                                      <a:noFill/>
                                    </a:ln>
                                  </pic:spPr>
                                </pic:pic>
                              </a:graphicData>
                            </a:graphic>
                          </wp:inline>
                        </w:drawing>
                      </w:r>
                      <w:r>
                        <w:rPr>
                          <w:rStyle w:val="Captioncharacters"/>
                          <w:i/>
                          <w:iCs/>
                          <w:color w:val="44546A"/>
                          <w:sz w:val="18"/>
                          <w:szCs w:val="18"/>
                          <w:lang w:val="en-GB" w:eastAsia="en-GB"/>
                        </w:rPr>
                        <w:t xml:space="preserve">Figure S10: </w:t>
                      </w:r>
                      <w:r>
                        <w:rPr>
                          <w:i/>
                          <w:iCs/>
                          <w:color w:val="44546A"/>
                          <w:sz w:val="18"/>
                          <w:szCs w:val="18"/>
                          <w:lang w:val="en-GB" w:eastAsia="en-GB"/>
                        </w:rPr>
                        <w:t>Pathfinder v5.3 Sea Surface Temperature (SST) temporal coverage over the full domain considered in Figure 3 (main text) (A), i.e. 46.5 to 48oN and 57.5 to 54.5oW, and over Fortune Bay (FB) only (B). Statistics are calculated for the whole area considered, e.g. the mean is an average of the coverage over the area while the maximum is the maximum coverage found at one given point. The percentages are calculated as 100 x number of good SST values / number of samples (including bad or missing) for each point (or pixel).</w:t>
                      </w:r>
                    </w:p>
                  </w:txbxContent>
                </v:textbox>
                <w10:wrap type="topAndBottom"/>
              </v:shape>
            </w:pict>
          </mc:Fallback>
        </mc:AlternateContent>
      </w:r>
    </w:p>
    <w:p w14:paraId="130C0966" w14:textId="77777777" w:rsidR="0091684A" w:rsidRDefault="0091684A" w:rsidP="0091684A">
      <w:pPr>
        <w:pStyle w:val="Standard"/>
      </w:pPr>
    </w:p>
    <w:p w14:paraId="4FD14341" w14:textId="02929CC6" w:rsidR="0091684A" w:rsidRDefault="0091684A" w:rsidP="0091684A">
      <w:pPr>
        <w:pStyle w:val="Standard"/>
        <w:jc w:val="center"/>
      </w:pPr>
      <w:r>
        <w:rPr>
          <w:noProof/>
        </w:rPr>
        <w:lastRenderedPageBreak/>
        <w:drawing>
          <wp:inline distT="0" distB="0" distL="0" distR="0" wp14:anchorId="31867BB4" wp14:editId="0F2B135D">
            <wp:extent cx="5276850" cy="3962400"/>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6850" cy="3962400"/>
                    </a:xfrm>
                    <a:prstGeom prst="rect">
                      <a:avLst/>
                    </a:prstGeom>
                    <a:noFill/>
                    <a:ln>
                      <a:noFill/>
                    </a:ln>
                  </pic:spPr>
                </pic:pic>
              </a:graphicData>
            </a:graphic>
          </wp:inline>
        </w:drawing>
      </w:r>
    </w:p>
    <w:p w14:paraId="2A0DED1B" w14:textId="77777777" w:rsidR="0091684A" w:rsidRDefault="0091684A" w:rsidP="0091684A">
      <w:pPr>
        <w:pStyle w:val="Caption"/>
      </w:pPr>
      <w:r>
        <w:t>Figure S11: Pathfinder 5.3 Sea Surface Temperature (SST) long term (1982-2018) trend and data coverage in Fortune Bay</w:t>
      </w:r>
    </w:p>
    <w:p w14:paraId="734DEC23" w14:textId="598D0837" w:rsidR="0091684A" w:rsidRDefault="0091684A" w:rsidP="0091684A">
      <w:pPr>
        <w:pStyle w:val="Standard"/>
      </w:pPr>
      <w:r>
        <w:rPr>
          <w:noProof/>
        </w:rPr>
        <w:lastRenderedPageBreak/>
        <mc:AlternateContent>
          <mc:Choice Requires="wps">
            <w:drawing>
              <wp:anchor distT="0" distB="0" distL="114300" distR="114300" simplePos="0" relativeHeight="251658240" behindDoc="0" locked="0" layoutInCell="1" allowOverlap="1" wp14:anchorId="4F88D6E9" wp14:editId="79D0C7C7">
                <wp:simplePos x="0" y="0"/>
                <wp:positionH relativeFrom="column">
                  <wp:align>center</wp:align>
                </wp:positionH>
                <wp:positionV relativeFrom="paragraph">
                  <wp:align>top</wp:align>
                </wp:positionV>
                <wp:extent cx="4305300" cy="4204335"/>
                <wp:effectExtent l="0" t="0" r="0" b="0"/>
                <wp:wrapTopAndBottom/>
                <wp:docPr id="19" name="Text Box 19"/>
                <wp:cNvGraphicFramePr/>
                <a:graphic xmlns:a="http://schemas.openxmlformats.org/drawingml/2006/main">
                  <a:graphicData uri="http://schemas.microsoft.com/office/word/2010/wordprocessingShape">
                    <wps:wsp>
                      <wps:cNvSpPr txBox="1"/>
                      <wps:spPr>
                        <a:xfrm>
                          <a:off x="0" y="0"/>
                          <a:ext cx="5400040" cy="4053840"/>
                        </a:xfrm>
                        <a:prstGeom prst="rect">
                          <a:avLst/>
                        </a:prstGeom>
                        <a:ln>
                          <a:noFill/>
                          <a:prstDash/>
                        </a:ln>
                      </wps:spPr>
                      <wps:txbx>
                        <w:txbxContent>
                          <w:p w14:paraId="391E1A33" w14:textId="7E053B39" w:rsidR="0091684A" w:rsidRDefault="0091684A" w:rsidP="0091684A">
                            <w:pPr>
                              <w:pStyle w:val="Figure"/>
                            </w:pPr>
                            <w:r>
                              <w:rPr>
                                <w:noProof/>
                                <w:lang w:val="en-US" w:eastAsia="en-US"/>
                              </w:rPr>
                              <w:drawing>
                                <wp:inline distT="0" distB="0" distL="0" distR="0" wp14:anchorId="65E5BA04" wp14:editId="6C792173">
                                  <wp:extent cx="5276850" cy="3790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3790950"/>
                                          </a:xfrm>
                                          <a:prstGeom prst="rect">
                                            <a:avLst/>
                                          </a:prstGeom>
                                          <a:noFill/>
                                          <a:ln>
                                            <a:noFill/>
                                          </a:ln>
                                        </pic:spPr>
                                      </pic:pic>
                                    </a:graphicData>
                                  </a:graphic>
                                </wp:inline>
                              </w:drawing>
                            </w:r>
                            <w:r>
                              <w:rPr>
                                <w:i/>
                                <w:iCs/>
                                <w:color w:val="44546A"/>
                                <w:sz w:val="18"/>
                                <w:szCs w:val="18"/>
                                <w:lang w:val="en-GB" w:eastAsia="en-GB"/>
                              </w:rPr>
                              <w:t>Figure S12: Fortune Bay long-term Sea Surface Temperature monthly trends calculated over the period 1982-2018 from Pathfinder 5.3 data. The horizontal dash line represent the annual mean trend as represented in Figure S8.</w:t>
                            </w:r>
                          </w:p>
                        </w:txbxContent>
                      </wps:txbx>
                      <wps:bodyPr vertOverflow="clip" horzOverflow="clip" wrap="none" lIns="0" tIns="0" rIns="0" bIns="0" compatLnSpc="0">
                        <a:spAutoFit/>
                      </wps:bodyPr>
                    </wps:wsp>
                  </a:graphicData>
                </a:graphic>
                <wp14:sizeRelH relativeFrom="page">
                  <wp14:pctWidth>0</wp14:pctWidth>
                </wp14:sizeRelH>
                <wp14:sizeRelV relativeFrom="page">
                  <wp14:pctHeight>0</wp14:pctHeight>
                </wp14:sizeRelV>
              </wp:anchor>
            </w:drawing>
          </mc:Choice>
          <mc:Fallback>
            <w:pict>
              <v:shape w14:anchorId="4F88D6E9" id="Text Box 19" o:spid="_x0000_s1032" type="#_x0000_t202" style="position:absolute;margin-left:0;margin-top:0;width:339pt;height:331.05pt;z-index:251658240;visibility:visible;mso-wrap-style:none;mso-width-percent:0;mso-height-percent:0;mso-wrap-distance-left:9pt;mso-wrap-distance-top:0;mso-wrap-distance-right:9pt;mso-wrap-distance-bottom:0;mso-position-horizontal:center;mso-position-horizontal-relative:text;mso-position-vertical:top;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" filled="f" stroked="f">
                <v:textbox style="mso-fit-shape-to-text:t" inset="0,0,0,0">
                  <w:txbxContent>
                    <w:p w14:paraId="391E1A33" w14:textId="7E053B39" w:rsidR="0091684A" w:rsidRDefault="0091684A" w:rsidP="0091684A">
                      <w:pPr>
                        <w:pStyle w:val="Figure"/>
                      </w:pPr>
                      <w:r>
                        <w:rPr>
                          <w:noProof/>
                          <w:lang w:val="en-US" w:eastAsia="en-US"/>
                        </w:rPr>
                        <w:drawing>
                          <wp:inline distT="0" distB="0" distL="0" distR="0" wp14:anchorId="65E5BA04" wp14:editId="6C792173">
                            <wp:extent cx="5276850" cy="3790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3790950"/>
                                    </a:xfrm>
                                    <a:prstGeom prst="rect">
                                      <a:avLst/>
                                    </a:prstGeom>
                                    <a:noFill/>
                                    <a:ln>
                                      <a:noFill/>
                                    </a:ln>
                                  </pic:spPr>
                                </pic:pic>
                              </a:graphicData>
                            </a:graphic>
                          </wp:inline>
                        </w:drawing>
                      </w:r>
                      <w:r>
                        <w:rPr>
                          <w:i/>
                          <w:iCs/>
                          <w:color w:val="44546A"/>
                          <w:sz w:val="18"/>
                          <w:szCs w:val="18"/>
                          <w:lang w:val="en-GB" w:eastAsia="en-GB"/>
                        </w:rPr>
                        <w:t>Figure S12: Fortune Bay long-term Sea Surface Temperature monthly trends calculated over the period 1982-2018 from Pathfinder 5.3 data. The horizontal dash line represent the annual mean trend as represented in Figure S8.</w:t>
                      </w:r>
                    </w:p>
                  </w:txbxContent>
                </v:textbox>
                <w10:wrap type="topAndBottom"/>
              </v:shape>
            </w:pict>
          </mc:Fallback>
        </mc:AlternateContent>
      </w:r>
    </w:p>
    <w:p w14:paraId="0F68F7EC" w14:textId="12EB4C8A" w:rsidR="0091684A" w:rsidRDefault="0091684A" w:rsidP="0091684A">
      <w:pPr>
        <w:pStyle w:val="Standard"/>
        <w:jc w:val="center"/>
      </w:pPr>
      <w:r>
        <w:rPr>
          <w:noProof/>
        </w:rPr>
        <w:lastRenderedPageBreak/>
        <w:drawing>
          <wp:anchor distT="0" distB="0" distL="114300" distR="114300" simplePos="0" relativeHeight="251658240" behindDoc="0" locked="0" layoutInCell="1" allowOverlap="1" wp14:anchorId="4FA97871" wp14:editId="7D9331D2">
            <wp:simplePos x="0" y="0"/>
            <wp:positionH relativeFrom="column">
              <wp:align>center</wp:align>
            </wp:positionH>
            <wp:positionV relativeFrom="paragraph">
              <wp:align>top</wp:align>
            </wp:positionV>
            <wp:extent cx="5005070" cy="3977640"/>
            <wp:effectExtent l="0" t="0" r="5080" b="3810"/>
            <wp:wrapSquare wrapText="bothSides"/>
            <wp:docPr id="10" name="Picture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chematic&#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r="7314" b="43069"/>
                    <a:stretch>
                      <a:fillRect/>
                    </a:stretch>
                  </pic:blipFill>
                  <pic:spPr bwMode="auto">
                    <a:xfrm>
                      <a:off x="0" y="0"/>
                      <a:ext cx="5005070" cy="3977640"/>
                    </a:xfrm>
                    <a:prstGeom prst="rect">
                      <a:avLst/>
                    </a:prstGeom>
                    <a:noFill/>
                  </pic:spPr>
                </pic:pic>
              </a:graphicData>
            </a:graphic>
            <wp14:sizeRelH relativeFrom="page">
              <wp14:pctWidth>0</wp14:pctWidth>
            </wp14:sizeRelH>
            <wp14:sizeRelV relativeFrom="page">
              <wp14:pctHeight>0</wp14:pctHeight>
            </wp14:sizeRelV>
          </wp:anchor>
        </w:drawing>
      </w:r>
    </w:p>
    <w:p w14:paraId="48FBE04A" w14:textId="77777777" w:rsidR="0091684A" w:rsidRDefault="0091684A" w:rsidP="0091684A">
      <w:pPr>
        <w:pStyle w:val="Caption"/>
      </w:pPr>
      <w:r>
        <w:t xml:space="preserve">Figure S13: seasonal wind climate from </w:t>
      </w:r>
      <w:proofErr w:type="spellStart"/>
      <w:r>
        <w:t>Sagona</w:t>
      </w:r>
      <w:proofErr w:type="spellEnd"/>
      <w:r>
        <w:t xml:space="preserve"> Island (SAGIS) at 10 m above sea level (asl)</w:t>
      </w:r>
    </w:p>
    <w:p w14:paraId="01D862A2" w14:textId="100F8ADB" w:rsidR="0091684A" w:rsidRDefault="0091684A" w:rsidP="0091684A">
      <w:pPr>
        <w:pStyle w:val="Standard"/>
        <w:jc w:val="center"/>
      </w:pPr>
      <w:r>
        <w:rPr>
          <w:noProof/>
        </w:rPr>
        <w:drawing>
          <wp:inline distT="0" distB="0" distL="0" distR="0" wp14:anchorId="0F447B0A" wp14:editId="402CC1B1">
            <wp:extent cx="5118100" cy="3841750"/>
            <wp:effectExtent l="0" t="0" r="6350" b="635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18100" cy="3841750"/>
                    </a:xfrm>
                    <a:prstGeom prst="rect">
                      <a:avLst/>
                    </a:prstGeom>
                    <a:noFill/>
                    <a:ln>
                      <a:noFill/>
                    </a:ln>
                  </pic:spPr>
                </pic:pic>
              </a:graphicData>
            </a:graphic>
          </wp:inline>
        </w:drawing>
      </w:r>
    </w:p>
    <w:p w14:paraId="654C9BF8" w14:textId="77777777" w:rsidR="0091684A" w:rsidRDefault="0091684A" w:rsidP="0091684A">
      <w:pPr>
        <w:pStyle w:val="Caption"/>
      </w:pPr>
      <w:r>
        <w:lastRenderedPageBreak/>
        <w:t>Figure S14: time-averaged and maximum current speed profile as observed at F3B03 (west of Belle Bay mouth)</w:t>
      </w:r>
    </w:p>
    <w:p w14:paraId="47085F00" w14:textId="6696A216" w:rsidR="0091684A" w:rsidRDefault="0091684A" w:rsidP="0091684A">
      <w:pPr>
        <w:pStyle w:val="Standard"/>
        <w:jc w:val="center"/>
      </w:pPr>
      <w:r>
        <w:rPr>
          <w:noProof/>
        </w:rPr>
        <w:drawing>
          <wp:inline distT="0" distB="0" distL="0" distR="0" wp14:anchorId="5130EF85" wp14:editId="36BF5E6F">
            <wp:extent cx="5092700" cy="3835400"/>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t="21764" b="21663"/>
                    <a:stretch>
                      <a:fillRect/>
                    </a:stretch>
                  </pic:blipFill>
                  <pic:spPr bwMode="auto">
                    <a:xfrm>
                      <a:off x="0" y="0"/>
                      <a:ext cx="5092700" cy="3835400"/>
                    </a:xfrm>
                    <a:prstGeom prst="rect">
                      <a:avLst/>
                    </a:prstGeom>
                    <a:noFill/>
                    <a:ln>
                      <a:noFill/>
                    </a:ln>
                  </pic:spPr>
                </pic:pic>
              </a:graphicData>
            </a:graphic>
          </wp:inline>
        </w:drawing>
      </w:r>
    </w:p>
    <w:p w14:paraId="27314EAE" w14:textId="77777777" w:rsidR="0091684A" w:rsidRDefault="0091684A" w:rsidP="0091684A">
      <w:pPr>
        <w:pStyle w:val="Caption"/>
      </w:pPr>
      <w:r>
        <w:t>Figure S15: mean, seasonal, circulation near-surface (10 m), middle (70 m) and near-bottom (125 m) layer. Scaling by a factor of 3 was applied to near-surface currents at F3B12 (winter) due to their much larger magnitude. All data available were used; resulting in shorter coverage at F3B08, 11 and 12 (see main text for details).</w:t>
      </w:r>
    </w:p>
    <w:p w14:paraId="29A42E39" w14:textId="77777777" w:rsidR="0091684A" w:rsidRDefault="0091684A" w:rsidP="0091684A">
      <w:pPr>
        <w:pStyle w:val="Standard"/>
      </w:pPr>
    </w:p>
    <w:p w14:paraId="1A8DFF5A" w14:textId="77777777" w:rsidR="0091684A" w:rsidRDefault="0091684A" w:rsidP="0091684A">
      <w:pPr>
        <w:pStyle w:val="Standard"/>
        <w:rPr>
          <w:b/>
          <w:bCs/>
        </w:rPr>
      </w:pPr>
      <w:r>
        <w:rPr>
          <w:b/>
          <w:bCs/>
        </w:rPr>
        <w:t>Pulses cross-correlations</w:t>
      </w:r>
    </w:p>
    <w:p w14:paraId="5489CD7A" w14:textId="77777777" w:rsidR="0091684A" w:rsidRDefault="0091684A" w:rsidP="0091684A">
      <w:pPr>
        <w:pStyle w:val="Newparagraph"/>
      </w:pPr>
      <w:r>
        <w:t>To quantify the relationship of the signals, lagged cross-correlation was performed amongst all sites. The 5</w:t>
      </w:r>
      <w:r>
        <w:rPr>
          <w:vertAlign w:val="superscript"/>
        </w:rPr>
        <w:t>o</w:t>
      </w:r>
      <w:r>
        <w:t>C isotherm depth was selected to make the analyses as well as the currents’ along-shore component at 3 depths (10, 70 and 135 m with year 1 data, 10, 40 and 70 m with year 2 data). Along-shore currents were band-pass filtered prior to analysis to use the dominant low-frequency 2-20 d band. 10, 20 and 30 d non-overlapping windows were used for all the runs set to look at maximum lags of 5-10 d (5 d with 10 d windows, 10 d with 20 d and 30 d windows). 816 runs were performed in total (including runs done on isotherms 2</w:t>
      </w:r>
      <w:r>
        <w:rPr>
          <w:vertAlign w:val="superscript"/>
        </w:rPr>
        <w:t>o</w:t>
      </w:r>
      <w:r>
        <w:t>C, 4</w:t>
      </w:r>
      <w:r>
        <w:rPr>
          <w:vertAlign w:val="superscript"/>
        </w:rPr>
        <w:t>o</w:t>
      </w:r>
      <w:r>
        <w:t>C, 6</w:t>
      </w:r>
      <w:r>
        <w:rPr>
          <w:vertAlign w:val="superscript"/>
        </w:rPr>
        <w:t>o</w:t>
      </w:r>
      <w:r>
        <w:t>C and 8</w:t>
      </w:r>
      <w:r>
        <w:rPr>
          <w:vertAlign w:val="superscript"/>
        </w:rPr>
        <w:t>o</w:t>
      </w:r>
      <w:r>
        <w:t>C before a final selection of the 5</w:t>
      </w:r>
      <w:r>
        <w:rPr>
          <w:vertAlign w:val="superscript"/>
        </w:rPr>
        <w:t>o</w:t>
      </w:r>
      <w:r>
        <w:t xml:space="preserve">C isotherm) from which an example using year 1 data </w:t>
      </w:r>
      <w:r>
        <w:lastRenderedPageBreak/>
        <w:t xml:space="preserve">with 10 d windows and 5 d lags is presented in </w:t>
      </w:r>
      <w:r>
        <w:fldChar w:fldCharType="begin"/>
      </w:r>
      <w:r>
        <w:instrText xml:space="preserve"> REF _Ref43762010 </w:instrText>
      </w:r>
      <w:r>
        <w:fldChar w:fldCharType="separate"/>
      </w:r>
      <w:r>
        <w:t>Figure S16</w:t>
      </w:r>
      <w:r>
        <w:fldChar w:fldCharType="end"/>
      </w:r>
      <w:r>
        <w:t xml:space="preserve">. Isotherms correlations equal to or greater than 0.7, </w:t>
      </w:r>
      <w:proofErr w:type="gramStart"/>
      <w:r>
        <w:t>i.e.</w:t>
      </w:r>
      <w:proofErr w:type="gramEnd"/>
      <w:r>
        <w:t xml:space="preserve"> almost 50% variance explained, are found during the stratified period amongst most sites (Jun-Dec) while equivalent along-shore currents correlation levels are found amongst most sites and depths throughout the year. Correlations are markedly stronger and more consistent, however, amongst mooring pairs from F3B08 to F3B06 (from Belle Bay to the northern shore of FB) and are usually the lowest with </w:t>
      </w:r>
      <w:proofErr w:type="gramStart"/>
      <w:r>
        <w:t>F3B02;</w:t>
      </w:r>
      <w:proofErr w:type="gramEnd"/>
      <w:r>
        <w:t xml:space="preserve"> particularly with the isotherms. Near surface currents (10 m) tend to be more correlated during the stratified period while sub-surface currents (40, 70 and 135 m) can be correlated throughout the year. Window’s size has a significant effect, generally decreasing the correlation levels (except for the most strongly and frequently correlated sites such as F3B04-03) and enhancing the seasonal pattern. Strongest correlations generally occur at 0-4 d lags, giving phase speeds of the order of 0.5-2 m/s (when using along-slope distance between mooring pairs). Phase speeds tend to increase from spring to fall (as shown by the isotherms) before tapering off in winter (along-shore currents results, not shown).</w:t>
      </w:r>
    </w:p>
    <w:p w14:paraId="459C9A7C" w14:textId="6EDFBF3A" w:rsidR="0091684A" w:rsidRDefault="0091684A" w:rsidP="0091684A">
      <w:pPr>
        <w:pStyle w:val="Standard"/>
        <w:jc w:val="center"/>
      </w:pPr>
      <w:r>
        <w:rPr>
          <w:noProof/>
        </w:rPr>
        <w:lastRenderedPageBreak/>
        <w:drawing>
          <wp:inline distT="0" distB="0" distL="0" distR="0" wp14:anchorId="5D61A6B1" wp14:editId="5BC9FC45">
            <wp:extent cx="5397500" cy="7200900"/>
            <wp:effectExtent l="0" t="0" r="0" b="0"/>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7500" cy="7200900"/>
                    </a:xfrm>
                    <a:prstGeom prst="rect">
                      <a:avLst/>
                    </a:prstGeom>
                    <a:noFill/>
                    <a:ln>
                      <a:noFill/>
                    </a:ln>
                  </pic:spPr>
                </pic:pic>
              </a:graphicData>
            </a:graphic>
          </wp:inline>
        </w:drawing>
      </w:r>
    </w:p>
    <w:p w14:paraId="23DF66BB" w14:textId="77777777" w:rsidR="0091684A" w:rsidRDefault="0091684A" w:rsidP="0091684A">
      <w:pPr>
        <w:pStyle w:val="Caption"/>
      </w:pPr>
      <w:bookmarkStart w:id="2" w:name="_Ref43762010"/>
      <w:r>
        <w:t>Figure S16</w:t>
      </w:r>
      <w:bookmarkEnd w:id="2"/>
      <w:r>
        <w:t>: lagged cross-correlation results. Correlations (R) correspond to the maximum positive correlation found within a given window (10 d length) and (associated) negative lags are shown; only lags and phase speed for correlation (R) &gt;= 0.7 are shown in the isotherm plot. Black dots are values corresponding to correlations (R)&gt;=0.7 and phase speeds &gt;2 m/s are not shown. Mean correlations are indicated in bracket in the legends.</w:t>
      </w:r>
    </w:p>
    <w:p w14:paraId="4C74EC0D" w14:textId="77777777" w:rsidR="0091684A" w:rsidRDefault="0091684A" w:rsidP="0091684A">
      <w:pPr>
        <w:pStyle w:val="Standard"/>
      </w:pPr>
    </w:p>
    <w:p w14:paraId="3C907994" w14:textId="77777777" w:rsidR="0091684A" w:rsidRDefault="0091684A" w:rsidP="0091684A">
      <w:pPr>
        <w:pStyle w:val="Standard"/>
      </w:pPr>
    </w:p>
    <w:p w14:paraId="0D94E7DA" w14:textId="77777777" w:rsidR="0091684A" w:rsidRDefault="0091684A" w:rsidP="0091684A">
      <w:pPr>
        <w:pStyle w:val="Standard"/>
        <w:rPr>
          <w:b/>
          <w:bCs/>
        </w:rPr>
      </w:pPr>
      <w:r>
        <w:rPr>
          <w:b/>
          <w:bCs/>
        </w:rPr>
        <w:t xml:space="preserve">Pulses frequency of occurrence, </w:t>
      </w:r>
      <w:proofErr w:type="gramStart"/>
      <w:r>
        <w:rPr>
          <w:b/>
          <w:bCs/>
        </w:rPr>
        <w:t>duration</w:t>
      </w:r>
      <w:proofErr w:type="gramEnd"/>
      <w:r>
        <w:rPr>
          <w:b/>
          <w:bCs/>
        </w:rPr>
        <w:t xml:space="preserve"> and excursion</w:t>
      </w:r>
    </w:p>
    <w:p w14:paraId="248F5BCE" w14:textId="77777777" w:rsidR="0091684A" w:rsidRDefault="0091684A" w:rsidP="0091684A">
      <w:pPr>
        <w:pStyle w:val="Newparagraph"/>
      </w:pPr>
      <w:r>
        <w:t xml:space="preserve">To get a sense of the frequency of occurrence, duration and excursion associated with those pulses, extraction and persistence analyses were carried out on the along-shore currents, bandpass filtered for a 2-20 d period range as for previous analyses. Pulses were defined as periods of current speed larger than its mean + 1 std (calculated on the whole series length). Standard deviations were found to be about twice as large or more </w:t>
      </w:r>
      <w:proofErr w:type="gramStart"/>
      <w:r>
        <w:t>near-surface</w:t>
      </w:r>
      <w:proofErr w:type="gramEnd"/>
      <w:r>
        <w:t xml:space="preserve"> than near bottom for mean speeds of about the same magnitude (i.e. 1-8 cm/s). Extraction was done on both positive and negative components, representing ingoing flow at F3B01, 05, 11, 08 and 04 and outgoing flow at F3B07, 03, 06 and 02, respectively. For each pulse identified, its duration and associated excursion were </w:t>
      </w:r>
      <w:proofErr w:type="gramStart"/>
      <w:r>
        <w:t>extracted</w:t>
      </w:r>
      <w:proofErr w:type="gramEnd"/>
      <w:r>
        <w:t xml:space="preserve"> and persistence was calculated for durations of 6, 12, 24, 36 and 48 hr. Excursion (given in km) was calculated by integrating the speed over the duration of a pulse, in each direction (separately). Persistence analysis was run </w:t>
      </w:r>
      <w:proofErr w:type="gramStart"/>
      <w:r>
        <w:t>monthly</w:t>
      </w:r>
      <w:proofErr w:type="gramEnd"/>
      <w:r>
        <w:t xml:space="preserve"> and a maximum pulse duration was also calculated for each month. The analyses were conducted on all available series and depths observed. Overall, an average of 28±3 pulses per year were extracted at each monitored site and depth. Each pulse flows during 23±12 hr on average in either direction (ingoing or outgoing) and has an associated excursion of 10±7 km. A maximum pulse duration of 111 hr and a maximum excursion of 63 km were observed although maximums, at any given site, are on the order of 79±14 hr and 40±15 km on average. Seasonally, a peak of activity from September to December is revealed by the persistence analysis at most sites (see a representative example using a threshold of 24 hr on year 1 dataset in Figure S10). During the peak activity period, 3-6 pulses of 24 hr duration or more (in either direction) can occur at any given site (and depth) per month (</w:t>
      </w:r>
      <w:proofErr w:type="gramStart"/>
      <w:r>
        <w:t>i.e.</w:t>
      </w:r>
      <w:proofErr w:type="gramEnd"/>
      <w:r>
        <w:t xml:space="preserve"> about 1 event of 48 hr duration every 5-10 d). It should be noted that while </w:t>
      </w:r>
      <w:r>
        <w:lastRenderedPageBreak/>
        <w:t xml:space="preserve">pulses occurrence, duration and excursion are statistically equivalent in either direction, </w:t>
      </w:r>
      <w:proofErr w:type="gramStart"/>
      <w:r>
        <w:t>i.e.</w:t>
      </w:r>
      <w:proofErr w:type="gramEnd"/>
      <w:r>
        <w:t xml:space="preserve"> in terms of annual means, standard deviations and maximums, they are not necessarily symmetrical on a case by case basis. Taking the examples shown in Figure 12 for instance, representative of strong events, a net transport of more than 15 km can occur at any given depth after a few pulses (</w:t>
      </w:r>
      <w:proofErr w:type="gramStart"/>
      <w:r>
        <w:t>see  Figure</w:t>
      </w:r>
      <w:proofErr w:type="gramEnd"/>
      <w:r>
        <w:t xml:space="preserve"> S15 for an illustration). This asymmetry can be ‘balanced’ when integrating over depth (</w:t>
      </w:r>
      <w:proofErr w:type="gramStart"/>
      <w:r>
        <w:t>e.g.</w:t>
      </w:r>
      <w:proofErr w:type="gramEnd"/>
      <w:r>
        <w:t xml:space="preserve"> F3B03 &amp; 04 in October 2015) but can also result in a net transport in either direction when integrating all (e.g. F3B01 in October 2015) or a portion of the water column only (e.g. F3B03 in July 2016; which is a site of 160 m depth).</w:t>
      </w:r>
    </w:p>
    <w:p w14:paraId="2AC1BDDC" w14:textId="46A6B050" w:rsidR="0091684A" w:rsidRDefault="0091684A" w:rsidP="0091684A">
      <w:pPr>
        <w:pStyle w:val="Standard"/>
        <w:jc w:val="center"/>
      </w:pPr>
      <w:r>
        <w:rPr>
          <w:noProof/>
        </w:rPr>
        <w:drawing>
          <wp:inline distT="0" distB="0" distL="0" distR="0" wp14:anchorId="0644CB4A" wp14:editId="5B7F888F">
            <wp:extent cx="4946650" cy="3841750"/>
            <wp:effectExtent l="0" t="0" r="6350" b="6350"/>
            <wp:docPr id="2" name="Picture 2"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ock&#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t="21901" b="19872"/>
                    <a:stretch>
                      <a:fillRect/>
                    </a:stretch>
                  </pic:blipFill>
                  <pic:spPr bwMode="auto">
                    <a:xfrm>
                      <a:off x="0" y="0"/>
                      <a:ext cx="4946650" cy="3841750"/>
                    </a:xfrm>
                    <a:prstGeom prst="rect">
                      <a:avLst/>
                    </a:prstGeom>
                    <a:noFill/>
                    <a:ln>
                      <a:noFill/>
                    </a:ln>
                  </pic:spPr>
                </pic:pic>
              </a:graphicData>
            </a:graphic>
          </wp:inline>
        </w:drawing>
      </w:r>
    </w:p>
    <w:p w14:paraId="659D7A76" w14:textId="77777777" w:rsidR="0091684A" w:rsidRDefault="0091684A" w:rsidP="0091684A">
      <w:pPr>
        <w:pStyle w:val="Caption"/>
      </w:pPr>
      <w:r>
        <w:t xml:space="preserve">Figure S17: frequency of occurrence of </w:t>
      </w:r>
      <w:proofErr w:type="spellStart"/>
      <w:r>
        <w:t>along</w:t>
      </w:r>
      <w:proofErr w:type="spellEnd"/>
      <w:r>
        <w:t>-shore current pulses of 24 hr duration or more (in one direction) within the bay in 2015-16</w:t>
      </w:r>
    </w:p>
    <w:p w14:paraId="656FDD07" w14:textId="0118DBFE" w:rsidR="0091684A" w:rsidRDefault="0091684A" w:rsidP="0091684A">
      <w:pPr>
        <w:pStyle w:val="Standard"/>
        <w:jc w:val="center"/>
      </w:pPr>
      <w:r>
        <w:rPr>
          <w:noProof/>
        </w:rPr>
        <w:lastRenderedPageBreak/>
        <w:drawing>
          <wp:inline distT="0" distB="0" distL="0" distR="0" wp14:anchorId="18379A72" wp14:editId="1F00E9DF">
            <wp:extent cx="5397500" cy="2254250"/>
            <wp:effectExtent l="0" t="0" r="0" b="0"/>
            <wp:docPr id="1" name="Picture 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t="20937" b="47720"/>
                    <a:stretch>
                      <a:fillRect/>
                    </a:stretch>
                  </pic:blipFill>
                  <pic:spPr bwMode="auto">
                    <a:xfrm>
                      <a:off x="0" y="0"/>
                      <a:ext cx="5397500" cy="2254250"/>
                    </a:xfrm>
                    <a:prstGeom prst="rect">
                      <a:avLst/>
                    </a:prstGeom>
                    <a:noFill/>
                    <a:ln>
                      <a:noFill/>
                    </a:ln>
                  </pic:spPr>
                </pic:pic>
              </a:graphicData>
            </a:graphic>
          </wp:inline>
        </w:drawing>
      </w:r>
    </w:p>
    <w:p w14:paraId="0F7F3F6C" w14:textId="77777777" w:rsidR="0091684A" w:rsidRDefault="0091684A" w:rsidP="0091684A">
      <w:pPr>
        <w:pStyle w:val="Caption"/>
      </w:pPr>
      <w:r>
        <w:t>Figure S18: net excursion of water induced by the events represented in FIG. The distances are calculated over a period of 7 days (3 pulses) in October 2015 (left) and 4 days (1 pulse) in July 2016 (right), shifting the start of the integration for each site to account for the phase delay (</w:t>
      </w:r>
      <w:proofErr w:type="gramStart"/>
      <w:r>
        <w:t>e.g.</w:t>
      </w:r>
      <w:proofErr w:type="gramEnd"/>
      <w:r>
        <w:t xml:space="preserve"> 1 d between F3B01 and F3B04 in October 2015; see the main text for more details). The depth-averaged value of each profile is indicated in the legend.</w:t>
      </w:r>
    </w:p>
    <w:p w14:paraId="1FB0B89A" w14:textId="77777777" w:rsidR="0091684A" w:rsidRDefault="0091684A" w:rsidP="0091684A">
      <w:pPr>
        <w:pStyle w:val="Caption"/>
      </w:pPr>
    </w:p>
    <w:p w14:paraId="59A69F6B" w14:textId="77777777" w:rsidR="0091684A" w:rsidRDefault="0091684A" w:rsidP="0091684A">
      <w:pPr>
        <w:pStyle w:val="Standard"/>
      </w:pPr>
    </w:p>
    <w:p w14:paraId="5821A052" w14:textId="77777777" w:rsidR="0091684A" w:rsidRDefault="0091684A"/>
    <w:sectPr w:rsidR="0091684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B46A2" w14:textId="77777777" w:rsidR="0091684A" w:rsidRDefault="0091684A" w:rsidP="0091684A">
      <w:r>
        <w:separator/>
      </w:r>
    </w:p>
  </w:endnote>
  <w:endnote w:type="continuationSeparator" w:id="0">
    <w:p w14:paraId="2AA214C1" w14:textId="77777777" w:rsidR="0091684A" w:rsidRDefault="0091684A" w:rsidP="00916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1B406" w14:textId="77777777" w:rsidR="0091684A" w:rsidRDefault="0091684A" w:rsidP="0091684A">
      <w:r>
        <w:separator/>
      </w:r>
    </w:p>
  </w:footnote>
  <w:footnote w:type="continuationSeparator" w:id="0">
    <w:p w14:paraId="4E170837" w14:textId="77777777" w:rsidR="0091684A" w:rsidRDefault="0091684A" w:rsidP="009168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84A"/>
    <w:rsid w:val="009168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F9A08"/>
  <w15:chartTrackingRefBased/>
  <w15:docId w15:val="{4AA42629-B4D1-4101-807C-DADBA44F4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84A"/>
    <w:pPr>
      <w:widowControl w:val="0"/>
      <w:suppressAutoHyphens/>
      <w:autoSpaceDN w:val="0"/>
      <w:spacing w:after="0" w:line="240" w:lineRule="auto"/>
    </w:pPr>
    <w:rPr>
      <w:rFonts w:ascii="Times New Roman" w:eastAsia="Times New Roman" w:hAnsi="Times New Roman" w:cs="Times New Roman"/>
      <w:sz w:val="20"/>
      <w:szCs w:val="20"/>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91684A"/>
    <w:pPr>
      <w:suppressAutoHyphens/>
      <w:autoSpaceDN w:val="0"/>
      <w:spacing w:after="0" w:line="480" w:lineRule="auto"/>
    </w:pPr>
    <w:rPr>
      <w:rFonts w:ascii="Times New Roman" w:eastAsia="Times New Roman" w:hAnsi="Times New Roman" w:cs="Times New Roman"/>
      <w:sz w:val="24"/>
      <w:szCs w:val="24"/>
      <w:lang w:val="en-GB" w:eastAsia="en-GB"/>
    </w:rPr>
  </w:style>
  <w:style w:type="paragraph" w:customStyle="1" w:styleId="Textbody">
    <w:name w:val="Text body"/>
    <w:basedOn w:val="Standard"/>
    <w:rsid w:val="0091684A"/>
    <w:pPr>
      <w:spacing w:after="140" w:line="276" w:lineRule="auto"/>
    </w:pPr>
  </w:style>
  <w:style w:type="paragraph" w:customStyle="1" w:styleId="Articletitle">
    <w:name w:val="Article title"/>
    <w:basedOn w:val="Standard"/>
    <w:next w:val="Standard"/>
    <w:rsid w:val="0091684A"/>
    <w:pPr>
      <w:spacing w:after="120" w:line="360" w:lineRule="auto"/>
      <w:jc w:val="center"/>
    </w:pPr>
    <w:rPr>
      <w:rFonts w:ascii="Arial" w:eastAsia="Arial" w:hAnsi="Arial" w:cs="Arial"/>
      <w:sz w:val="28"/>
    </w:rPr>
  </w:style>
  <w:style w:type="paragraph" w:customStyle="1" w:styleId="Authornames">
    <w:name w:val="Author names"/>
    <w:basedOn w:val="Standard"/>
    <w:next w:val="Standard"/>
    <w:rsid w:val="0091684A"/>
    <w:pPr>
      <w:spacing w:before="240" w:line="360" w:lineRule="auto"/>
      <w:jc w:val="center"/>
    </w:pPr>
    <w:rPr>
      <w:sz w:val="28"/>
    </w:rPr>
  </w:style>
  <w:style w:type="paragraph" w:customStyle="1" w:styleId="Affiliation">
    <w:name w:val="Affiliation"/>
    <w:basedOn w:val="Standard"/>
    <w:rsid w:val="0091684A"/>
    <w:pPr>
      <w:spacing w:before="240" w:line="360" w:lineRule="auto"/>
      <w:jc w:val="center"/>
    </w:pPr>
    <w:rPr>
      <w:i/>
    </w:rPr>
  </w:style>
  <w:style w:type="paragraph" w:customStyle="1" w:styleId="Correspondencedetails">
    <w:name w:val="Correspondence details"/>
    <w:basedOn w:val="Standard"/>
    <w:rsid w:val="0091684A"/>
    <w:pPr>
      <w:spacing w:before="240" w:line="360" w:lineRule="auto"/>
    </w:pPr>
  </w:style>
  <w:style w:type="paragraph" w:customStyle="1" w:styleId="Newparagraph">
    <w:name w:val="New paragraph"/>
    <w:basedOn w:val="Standard"/>
    <w:rsid w:val="0091684A"/>
    <w:pPr>
      <w:ind w:firstLine="720"/>
    </w:pPr>
  </w:style>
  <w:style w:type="paragraph" w:customStyle="1" w:styleId="Figure">
    <w:name w:val="Figure"/>
    <w:next w:val="Normal"/>
    <w:rsid w:val="0091684A"/>
    <w:pPr>
      <w:widowControl w:val="0"/>
      <w:suppressAutoHyphens/>
      <w:autoSpaceDN w:val="0"/>
      <w:spacing w:after="0" w:line="240" w:lineRule="auto"/>
    </w:pPr>
    <w:rPr>
      <w:rFonts w:ascii="Times New Roman" w:eastAsia="Times New Roman" w:hAnsi="Times New Roman" w:cs="Times New Roman"/>
      <w:sz w:val="20"/>
      <w:szCs w:val="20"/>
      <w:lang w:val="en-CA" w:eastAsia="en-CA"/>
    </w:rPr>
  </w:style>
  <w:style w:type="character" w:customStyle="1" w:styleId="Captioncharacters">
    <w:name w:val="Caption characters"/>
    <w:rsid w:val="0091684A"/>
  </w:style>
  <w:style w:type="paragraph" w:styleId="Caption">
    <w:name w:val="caption"/>
    <w:basedOn w:val="Standard"/>
    <w:next w:val="Standard"/>
    <w:semiHidden/>
    <w:unhideWhenUsed/>
    <w:qFormat/>
    <w:rsid w:val="0091684A"/>
    <w:pPr>
      <w:spacing w:after="200" w:line="240" w:lineRule="auto"/>
    </w:pPr>
    <w:rPr>
      <w:i/>
      <w:iCs/>
      <w:color w:val="44546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619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21</Pages>
  <Words>2080</Words>
  <Characters>11859</Characters>
  <Application>Microsoft Office Word</Application>
  <DocSecurity>0</DocSecurity>
  <Lines>98</Lines>
  <Paragraphs>27</Paragraphs>
  <ScaleCrop>false</ScaleCrop>
  <Company/>
  <LinksUpToDate>false</LinksUpToDate>
  <CharactersWithSpaces>13912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Hussain, Shahid (ELS-CHN)</dc:creator>
  <cp:keywords/>
  <dc:description/>
  <cp:lastModifiedBy>Hussain, Shahid (ELS-CHN)</cp:lastModifiedBy>
  <cp:revision>1</cp:revision>
  <dcterms:created xsi:type="dcterms:W3CDTF">2022-10-20T16:30:00Z</dcterms:created>
  <dcterms:modified xsi:type="dcterms:W3CDTF">2022-10-20T16:33:00Z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2022-10-20T16:30:06Z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30583093-045e-46a1-920f-f03efd9d2ee1</vt:lpwstr>
  </property>
  <property fmtid="{D5CDD505-2E9C-101B-9397-08002B2CF9AE}" pid="8" name="MSIP_Label_549ac42a-3eb4-4074-b885-aea26bd6241e_ContentBits">
    <vt:lpwstr>0</vt:lpwstr>
  </property>
</Properties>
</file>