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84104" w:rsidRDefault="00484104" w:rsidP="0048410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APPENDIX S1</w:t>
      </w:r>
      <w:r>
        <w:rPr>
          <w:rFonts w:ascii="Calibri" w:eastAsia="Calibri" w:hAnsi="Calibri" w:cs="Calibri"/>
        </w:rPr>
        <w:t xml:space="preserve"> Bathymetric and geomorphic variables used for sperm whale distribution modelling.</w:t>
      </w:r>
    </w:p>
    <w:tbl>
      <w:tblPr>
        <w:tblW w:w="10065" w:type="dxa"/>
        <w:tblInd w:w="108" w:type="dxa"/>
        <w:tblLayout w:type="fixed"/>
        <w:tblLook w:val="0400" w:firstRow="0" w:lastRow="0" w:firstColumn="0" w:lastColumn="0" w:noHBand="0" w:noVBand="1"/>
      </w:tblPr>
      <w:tblGrid>
        <w:gridCol w:w="2125"/>
        <w:gridCol w:w="1417"/>
        <w:gridCol w:w="3125"/>
        <w:gridCol w:w="3398"/>
      </w:tblGrid>
      <w:tr w:rsidR="00484104" w:rsidTr="003324DA"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04" w:rsidRDefault="00484104" w:rsidP="003324DA">
            <w:pPr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Variable and abbreviations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04" w:rsidRDefault="00484104" w:rsidP="003324DA">
            <w:pPr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Unit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04" w:rsidRDefault="00484104" w:rsidP="003324DA">
            <w:pPr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Source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04" w:rsidRDefault="00484104" w:rsidP="003324DA">
            <w:pPr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Rationale</w:t>
            </w:r>
          </w:p>
        </w:tc>
      </w:tr>
      <w:tr w:rsidR="00484104" w:rsidTr="003324DA">
        <w:trPr>
          <w:trHeight w:val="950"/>
        </w:trPr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04" w:rsidRDefault="00484104" w:rsidP="003324DA">
            <w:pPr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Depth (depth)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04" w:rsidRDefault="00484104" w:rsidP="003324DA">
            <w:pPr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04" w:rsidRDefault="00484104" w:rsidP="003324DA">
            <w:pPr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General Bathymetry of the World’s Ocean (GEBCO, www.gebco.net/)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04" w:rsidRDefault="00484104" w:rsidP="003324DA">
            <w:pPr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Shallow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seabeds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promote elevated productivity and can offer favourable foraging opportunities for predators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  (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Block et al. 2011)</w:t>
            </w:r>
          </w:p>
        </w:tc>
      </w:tr>
      <w:tr w:rsidR="00484104" w:rsidTr="003324DA"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04" w:rsidRDefault="00484104" w:rsidP="003324DA">
            <w:pPr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Slope (slope)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04" w:rsidRDefault="00484104" w:rsidP="003324DA">
            <w:pPr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04" w:rsidRDefault="00484104" w:rsidP="003324DA">
            <w:pPr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GEBCO derived using QGIS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04" w:rsidRDefault="00484104" w:rsidP="003324DA">
            <w:pPr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Sperm whales typically forage near steep bathymetry near the edge of continental slopes (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Jaquet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&amp; Whitehead 1996)</w:t>
            </w:r>
          </w:p>
        </w:tc>
      </w:tr>
      <w:tr w:rsidR="00484104" w:rsidTr="003324DA"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04" w:rsidRDefault="00484104" w:rsidP="003324DA">
            <w:pPr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Distance to 1000m isobath (di_1000m)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04" w:rsidRDefault="00484104" w:rsidP="003324DA">
            <w:pPr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Km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04" w:rsidRDefault="00484104" w:rsidP="003324DA">
            <w:pPr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GEBCO derived using QGIS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04" w:rsidRDefault="00484104" w:rsidP="003324DA">
            <w:pPr>
              <w:widowControl w:val="0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Specific depth contours associated with deep habitat of prey typical of sperm whales (Johnson et al. 2016)  </w:t>
            </w:r>
          </w:p>
        </w:tc>
      </w:tr>
      <w:tr w:rsidR="00484104" w:rsidTr="003324DA"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04" w:rsidRDefault="00484104" w:rsidP="003324DA">
            <w:pPr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Distance to seamount (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di_seaM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04" w:rsidRDefault="00484104" w:rsidP="003324DA">
            <w:pPr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Km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04" w:rsidRDefault="00484104" w:rsidP="003324DA">
            <w:pPr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Seamount predictions (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Yesson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et al. 2021) and derived using QGIS </w:t>
            </w:r>
          </w:p>
        </w:tc>
        <w:tc>
          <w:tcPr>
            <w:tcW w:w="33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04" w:rsidRDefault="00484104" w:rsidP="003324DA">
            <w:pPr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Seamounts, guyots, trenches, troughs, and ridges are often sperm whale and other cetacean hotspots (Davis et al. 2007;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Bouchet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et al. 2015; Johnson et al. 2016; Letessier et al. 2019;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Sahri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et al. 2020)</w:t>
            </w:r>
          </w:p>
        </w:tc>
      </w:tr>
      <w:tr w:rsidR="00484104" w:rsidTr="003324DA"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04" w:rsidRDefault="00484104" w:rsidP="003324DA">
            <w:pPr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Distance to spreading ridge (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di_spRid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04" w:rsidRDefault="00484104" w:rsidP="003324DA">
            <w:pPr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Km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04" w:rsidRDefault="00484104" w:rsidP="003324DA">
            <w:pPr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Seafloor geomorphic feature map (Harris et al. 2014) and derived using QGIS </w:t>
            </w:r>
          </w:p>
        </w:tc>
        <w:tc>
          <w:tcPr>
            <w:tcW w:w="3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04" w:rsidRDefault="00484104" w:rsidP="003324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484104" w:rsidRDefault="00484104" w:rsidP="00484104"/>
    <w:p w:rsidR="007C6376" w:rsidRDefault="007C6376"/>
    <w:sectPr w:rsidR="007C6376" w:rsidSect="005A7C0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104"/>
    <w:rsid w:val="00484104"/>
    <w:rsid w:val="005A4AD9"/>
    <w:rsid w:val="005A7C03"/>
    <w:rsid w:val="007C6376"/>
    <w:rsid w:val="00DB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C92EC9CD-E8C6-9A41-8222-FFA9C7C21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4104"/>
    <w:rPr>
      <w:sz w:val="24"/>
      <w:szCs w:val="24"/>
      <w:lang w:eastAsia="zh-CN" w:bidi="hi-I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A4AD9"/>
    <w:pPr>
      <w:jc w:val="both"/>
      <w:outlineLvl w:val="0"/>
    </w:pPr>
    <w:rPr>
      <w:rFonts w:ascii="Calibri" w:hAnsi="Calibri"/>
      <w:b/>
      <w:lang w:eastAsia="en-US" w:bidi="ar-SA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A4AD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A4AD9"/>
    <w:rPr>
      <w:rFonts w:ascii="Calibri" w:hAnsi="Calibri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5A4AD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paragraph" w:styleId="ListParagraph">
    <w:name w:val="List Paragraph"/>
    <w:basedOn w:val="Normal"/>
    <w:uiPriority w:val="34"/>
    <w:qFormat/>
    <w:rsid w:val="005A4AD9"/>
    <w:pPr>
      <w:ind w:left="720"/>
      <w:contextualSpacing/>
    </w:pPr>
    <w:rPr>
      <w:rFonts w:ascii="Arial" w:hAnsi="Arial"/>
      <w:sz w:val="20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Letessier</dc:creator>
  <cp:keywords/>
  <dc:description/>
  <cp:lastModifiedBy>Tom Letessier</cp:lastModifiedBy>
  <cp:revision>1</cp:revision>
  <dcterms:created xsi:type="dcterms:W3CDTF">2022-12-07T14:55:00Z</dcterms:created>
  <dcterms:modified xsi:type="dcterms:W3CDTF">2022-12-07T14:56:00Z</dcterms:modified>
</cp:coreProperties>
</file>