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5A631" w14:textId="77777777" w:rsidR="00AD6A98" w:rsidRPr="00FF187C" w:rsidRDefault="007B00DA">
      <w:pPr>
        <w:ind w:firstLine="720"/>
        <w:rPr>
          <w:rFonts w:ascii="Times New Roman" w:hAnsi="Times New Roman" w:cs="Times New Roman"/>
          <w:b/>
          <w:sz w:val="24"/>
          <w:szCs w:val="24"/>
        </w:rPr>
      </w:pPr>
      <w:bookmarkStart w:id="0" w:name="_GoBack"/>
      <w:bookmarkEnd w:id="0"/>
      <w:r w:rsidRPr="00FF187C">
        <w:rPr>
          <w:rFonts w:ascii="Times New Roman" w:hAnsi="Times New Roman" w:cs="Times New Roman"/>
          <w:b/>
          <w:sz w:val="24"/>
          <w:szCs w:val="24"/>
        </w:rPr>
        <w:t>Supplementary material</w:t>
      </w:r>
    </w:p>
    <w:p w14:paraId="53B54EB6" w14:textId="77777777" w:rsidR="00AD6A98" w:rsidRDefault="007B00DA">
      <w:pPr>
        <w:rPr>
          <w:rFonts w:ascii="Times New Roman" w:hAnsi="Times New Roman" w:cs="Times New Roman"/>
        </w:rPr>
      </w:pPr>
      <w:r>
        <w:rPr>
          <w:rFonts w:ascii="Times New Roman" w:hAnsi="Times New Roman" w:cs="Times New Roman"/>
        </w:rPr>
        <w:t>The Supplementary material includes the following information</w:t>
      </w:r>
    </w:p>
    <w:p w14:paraId="3451C980" w14:textId="134624F8" w:rsidR="00AD6A98" w:rsidRPr="00046C6A" w:rsidRDefault="007B00DA" w:rsidP="00046C6A">
      <w:pPr>
        <w:pStyle w:val="ListParagraph"/>
        <w:numPr>
          <w:ilvl w:val="0"/>
          <w:numId w:val="1"/>
        </w:numPr>
        <w:spacing w:after="60"/>
        <w:ind w:left="284" w:hanging="284"/>
        <w:jc w:val="both"/>
        <w:rPr>
          <w:rFonts w:ascii="Times New Roman" w:hAnsi="Times New Roman"/>
          <w:iCs/>
        </w:rPr>
      </w:pPr>
      <w:r w:rsidRPr="00046C6A">
        <w:rPr>
          <w:rFonts w:ascii="Times New Roman" w:hAnsi="Times New Roman"/>
        </w:rPr>
        <w:t>Additional information on Figures 1 and 2</w:t>
      </w:r>
      <w:r w:rsidR="00FF187C">
        <w:rPr>
          <w:rFonts w:ascii="Times New Roman" w:hAnsi="Times New Roman"/>
        </w:rPr>
        <w:t xml:space="preserve">. </w:t>
      </w:r>
      <w:r w:rsidRPr="00046C6A">
        <w:rPr>
          <w:rFonts w:ascii="Times New Roman" w:hAnsi="Times New Roman"/>
        </w:rPr>
        <w:t>Figures S1 and S2</w:t>
      </w:r>
      <w:r w:rsidR="00FF187C">
        <w:rPr>
          <w:rFonts w:ascii="Times New Roman" w:hAnsi="Times New Roman"/>
        </w:rPr>
        <w:t xml:space="preserve"> are</w:t>
      </w:r>
      <w:r w:rsidRPr="00046C6A">
        <w:rPr>
          <w:rFonts w:ascii="Times New Roman" w:hAnsi="Times New Roman"/>
        </w:rPr>
        <w:t xml:space="preserve"> similar in shape to Figures 1 &amp; 2 but using different colours</w:t>
      </w:r>
      <w:r w:rsidR="00046C6A" w:rsidRPr="00046C6A">
        <w:rPr>
          <w:rFonts w:ascii="Times New Roman" w:hAnsi="Times New Roman"/>
        </w:rPr>
        <w:t xml:space="preserve">; </w:t>
      </w:r>
      <w:r w:rsidRPr="00046C6A">
        <w:rPr>
          <w:rFonts w:ascii="Times New Roman" w:hAnsi="Times New Roman"/>
        </w:rPr>
        <w:t>Tables S1 and S2</w:t>
      </w:r>
      <w:r w:rsidR="00FF187C">
        <w:rPr>
          <w:rFonts w:ascii="Times New Roman" w:hAnsi="Times New Roman"/>
        </w:rPr>
        <w:t xml:space="preserve"> with a</w:t>
      </w:r>
      <w:r w:rsidR="00FF187C" w:rsidRPr="00046C6A">
        <w:rPr>
          <w:rFonts w:ascii="Times New Roman" w:hAnsi="Times New Roman"/>
        </w:rPr>
        <w:t>dditional information extracted from the literature</w:t>
      </w:r>
      <w:r w:rsidR="00FF187C">
        <w:rPr>
          <w:rFonts w:ascii="Times New Roman" w:hAnsi="Times New Roman"/>
        </w:rPr>
        <w:t>.</w:t>
      </w:r>
    </w:p>
    <w:p w14:paraId="40AC11AF" w14:textId="6FA47BDE" w:rsidR="00AD6A98" w:rsidRPr="00453FEF" w:rsidRDefault="007B00DA">
      <w:pPr>
        <w:pStyle w:val="ListParagraph"/>
        <w:numPr>
          <w:ilvl w:val="0"/>
          <w:numId w:val="1"/>
        </w:numPr>
        <w:spacing w:after="60"/>
        <w:ind w:left="284" w:hanging="284"/>
        <w:jc w:val="both"/>
        <w:rPr>
          <w:rFonts w:ascii="Times New Roman" w:hAnsi="Times New Roman"/>
          <w:iCs/>
        </w:rPr>
      </w:pPr>
      <w:r>
        <w:rPr>
          <w:rFonts w:ascii="Times New Roman" w:hAnsi="Times New Roman"/>
        </w:rPr>
        <w:t xml:space="preserve">Excel graphs, </w:t>
      </w:r>
      <w:r>
        <w:rPr>
          <w:rFonts w:ascii="Times New Roman" w:hAnsi="Times New Roman"/>
          <w:i/>
        </w:rPr>
        <w:t>Shoots_PA.xls</w:t>
      </w:r>
      <w:r>
        <w:rPr>
          <w:rFonts w:ascii="Times New Roman" w:hAnsi="Times New Roman"/>
        </w:rPr>
        <w:t>: These worksheets</w:t>
      </w:r>
      <w:r w:rsidR="00FB02DF">
        <w:rPr>
          <w:rFonts w:ascii="Times New Roman" w:hAnsi="Times New Roman"/>
        </w:rPr>
        <w:t xml:space="preserve"> contain the</w:t>
      </w:r>
      <w:r>
        <w:rPr>
          <w:rFonts w:ascii="Times New Roman" w:hAnsi="Times New Roman"/>
        </w:rPr>
        <w:t xml:space="preserve"> chosen colour values</w:t>
      </w:r>
      <w:r w:rsidR="001A0558">
        <w:rPr>
          <w:rFonts w:ascii="Times New Roman" w:hAnsi="Times New Roman"/>
        </w:rPr>
        <w:t>,</w:t>
      </w:r>
      <w:r>
        <w:rPr>
          <w:rFonts w:ascii="Times New Roman" w:hAnsi="Times New Roman"/>
        </w:rPr>
        <w:t xml:space="preserve"> transitions</w:t>
      </w:r>
      <w:r w:rsidR="00BF13F0" w:rsidRPr="00453FEF">
        <w:rPr>
          <w:rFonts w:ascii="Times New Roman" w:hAnsi="Times New Roman"/>
          <w:iCs/>
        </w:rPr>
        <w:t xml:space="preserve"> and </w:t>
      </w:r>
      <w:r w:rsidR="00697F07">
        <w:rPr>
          <w:rFonts w:ascii="Times New Roman" w:hAnsi="Times New Roman"/>
          <w:iCs/>
        </w:rPr>
        <w:t>their justification</w:t>
      </w:r>
      <w:r w:rsidR="00FB02DF">
        <w:rPr>
          <w:rFonts w:ascii="Times New Roman" w:hAnsi="Times New Roman"/>
          <w:iCs/>
        </w:rPr>
        <w:t xml:space="preserve">, and underpin </w:t>
      </w:r>
      <w:r w:rsidR="00FB02DF">
        <w:rPr>
          <w:rFonts w:ascii="Times New Roman" w:hAnsi="Times New Roman"/>
        </w:rPr>
        <w:t>the Shoots panels in the main manuscript</w:t>
      </w:r>
      <w:r w:rsidR="00697F07">
        <w:rPr>
          <w:rFonts w:ascii="Times New Roman" w:hAnsi="Times New Roman"/>
          <w:iCs/>
        </w:rPr>
        <w:t>.</w:t>
      </w:r>
      <w:r w:rsidR="003060FA">
        <w:rPr>
          <w:rFonts w:ascii="Times New Roman" w:hAnsi="Times New Roman"/>
          <w:iCs/>
        </w:rPr>
        <w:t xml:space="preserve"> Available at: </w:t>
      </w:r>
      <w:r w:rsidR="003060FA" w:rsidRPr="003060FA">
        <w:rPr>
          <w:rFonts w:ascii="Times New Roman" w:hAnsi="Times New Roman"/>
          <w:iCs/>
        </w:rPr>
        <w:t>https://zenodo.org/record/7690684</w:t>
      </w:r>
    </w:p>
    <w:p w14:paraId="242F4CC7" w14:textId="77777777" w:rsidR="00AD6A98" w:rsidRDefault="00AD6A98">
      <w:pPr>
        <w:pStyle w:val="ListParagraph"/>
        <w:spacing w:after="60"/>
        <w:ind w:left="284"/>
        <w:jc w:val="both"/>
        <w:rPr>
          <w:rFonts w:ascii="Times New Roman" w:hAnsi="Times New Roman"/>
          <w:b/>
          <w:iCs/>
        </w:rPr>
      </w:pPr>
    </w:p>
    <w:p w14:paraId="45A13ED7" w14:textId="77777777" w:rsidR="00AD6A98" w:rsidRDefault="007B00DA">
      <w:pPr>
        <w:pStyle w:val="ListParagraph"/>
        <w:numPr>
          <w:ilvl w:val="0"/>
          <w:numId w:val="2"/>
        </w:numPr>
        <w:spacing w:after="60"/>
        <w:jc w:val="both"/>
        <w:rPr>
          <w:rFonts w:ascii="Times New Roman" w:hAnsi="Times New Roman"/>
          <w:b/>
          <w:iCs/>
        </w:rPr>
      </w:pPr>
      <w:r>
        <w:rPr>
          <w:rFonts w:ascii="Times New Roman" w:hAnsi="Times New Roman"/>
          <w:b/>
          <w:iCs/>
        </w:rPr>
        <w:t>Additional information about the ‘Shoots’</w:t>
      </w:r>
    </w:p>
    <w:p w14:paraId="55F4A20F" w14:textId="0504F492" w:rsidR="00AD6A98" w:rsidRDefault="007B00DA">
      <w:pPr>
        <w:spacing w:after="80"/>
        <w:ind w:firstLine="284"/>
        <w:jc w:val="both"/>
        <w:rPr>
          <w:rFonts w:ascii="Times New Roman" w:hAnsi="Times New Roman" w:cs="Times New Roman"/>
        </w:rPr>
      </w:pPr>
      <w:r>
        <w:rPr>
          <w:rFonts w:ascii="Times New Roman" w:hAnsi="Times New Roman" w:cs="Times New Roman"/>
        </w:rPr>
        <w:t xml:space="preserve">We develop and apply the Green Shoots for the example of protected areas, which represents a prominent -and largely promising- action to support biodiversity conservation, with potential co-benefits for climate change. The framework is flexible and can be adapted to other measures in the biodiversity/climate change/food nexus. </w:t>
      </w:r>
    </w:p>
    <w:p w14:paraId="24F9FF21" w14:textId="2631F903" w:rsidR="00AD6A98" w:rsidRDefault="007B00DA">
      <w:pPr>
        <w:spacing w:after="80"/>
        <w:ind w:firstLine="284"/>
        <w:jc w:val="both"/>
        <w:rPr>
          <w:rFonts w:ascii="Times New Roman" w:hAnsi="Times New Roman" w:cs="Times New Roman"/>
        </w:rPr>
      </w:pPr>
      <w:r>
        <w:rPr>
          <w:rFonts w:ascii="Times New Roman" w:hAnsi="Times New Roman" w:cs="Times New Roman"/>
        </w:rPr>
        <w:t>The initial step when developing the colour transitions is an excel-spreadsheet (</w:t>
      </w:r>
      <w:r w:rsidRPr="0059003E">
        <w:rPr>
          <w:rFonts w:ascii="Times New Roman" w:hAnsi="Times New Roman" w:cs="Times New Roman"/>
          <w:i/>
        </w:rPr>
        <w:t>Shoots_PA.xls</w:t>
      </w:r>
      <w:r>
        <w:rPr>
          <w:rFonts w:ascii="Times New Roman" w:hAnsi="Times New Roman" w:cs="Times New Roman"/>
        </w:rPr>
        <w:t>), which serves as the ‘sparring’ platform to develop</w:t>
      </w:r>
      <w:r w:rsidR="00FB02DF">
        <w:rPr>
          <w:rFonts w:ascii="Times New Roman" w:hAnsi="Times New Roman" w:cs="Times New Roman"/>
        </w:rPr>
        <w:t xml:space="preserve"> and justify</w:t>
      </w:r>
      <w:r>
        <w:rPr>
          <w:rFonts w:ascii="Times New Roman" w:hAnsi="Times New Roman" w:cs="Times New Roman"/>
        </w:rPr>
        <w:t xml:space="preserve"> the colour transitions, document</w:t>
      </w:r>
      <w:r w:rsidR="001A0558">
        <w:rPr>
          <w:rFonts w:ascii="Times New Roman" w:hAnsi="Times New Roman" w:cs="Times New Roman"/>
        </w:rPr>
        <w:t>ing</w:t>
      </w:r>
      <w:r>
        <w:rPr>
          <w:rFonts w:ascii="Times New Roman" w:hAnsi="Times New Roman" w:cs="Times New Roman"/>
        </w:rPr>
        <w:t xml:space="preserve"> </w:t>
      </w:r>
      <w:r w:rsidR="001A0558">
        <w:rPr>
          <w:rFonts w:ascii="Times New Roman" w:hAnsi="Times New Roman" w:cs="Times New Roman"/>
        </w:rPr>
        <w:t>t</w:t>
      </w:r>
      <w:r>
        <w:rPr>
          <w:rFonts w:ascii="Times New Roman" w:hAnsi="Times New Roman" w:cs="Times New Roman"/>
        </w:rPr>
        <w:t xml:space="preserve">he author-judgement made, and </w:t>
      </w:r>
      <w:r w:rsidR="001A0558">
        <w:rPr>
          <w:rFonts w:ascii="Times New Roman" w:hAnsi="Times New Roman" w:cs="Times New Roman"/>
        </w:rPr>
        <w:t xml:space="preserve">can serve </w:t>
      </w:r>
      <w:r>
        <w:rPr>
          <w:rFonts w:ascii="Times New Roman" w:hAnsi="Times New Roman" w:cs="Times New Roman"/>
        </w:rPr>
        <w:t xml:space="preserve">as a template for further, similar-types of analyses. Colour transitions can be linear or non-linear. Colour values range from -100 (grey) to +100 (green) across the surface of the Shoot. As one moves from the current status to areas towards the green end of the gradient the outcomes are considered to improve for biodiversity conservation, climate change mitigation or food provisioning; as one moves towards the grey end of the gradient, outcomes are considered to become worse than they currently are for biodiversity. The numbers along the -100 to +100 are linked to the colour scale and are meant to guide the visualisation; </w:t>
      </w:r>
      <w:bookmarkStart w:id="1" w:name="_Hlk109395630"/>
      <w:r>
        <w:rPr>
          <w:rFonts w:ascii="Times New Roman" w:hAnsi="Times New Roman" w:cs="Times New Roman"/>
        </w:rPr>
        <w:t>they represent the authors interpretation of the outcome of a change in PA</w:t>
      </w:r>
      <w:bookmarkEnd w:id="1"/>
      <w:r>
        <w:rPr>
          <w:rFonts w:ascii="Times New Roman" w:hAnsi="Times New Roman" w:cs="Times New Roman"/>
        </w:rPr>
        <w:t>. For specific modelling analyses on e.g. country scale they in principle could also be linked quantitatively to concrete modelling results.</w:t>
      </w:r>
    </w:p>
    <w:p w14:paraId="76CBA08F" w14:textId="28057379" w:rsidR="00AD6A98" w:rsidRDefault="007B00DA">
      <w:pPr>
        <w:spacing w:after="80"/>
        <w:ind w:firstLine="284"/>
        <w:jc w:val="both"/>
        <w:rPr>
          <w:rFonts w:ascii="Times New Roman" w:hAnsi="Times New Roman" w:cs="Times New Roman"/>
        </w:rPr>
      </w:pPr>
      <w:r>
        <w:rPr>
          <w:rFonts w:ascii="Times New Roman" w:hAnsi="Times New Roman" w:cs="Times New Roman"/>
        </w:rPr>
        <w:t xml:space="preserve">For effectiveness, the highest values correspond to </w:t>
      </w:r>
      <w:proofErr w:type="spellStart"/>
      <w:r>
        <w:rPr>
          <w:rFonts w:ascii="Times New Roman" w:hAnsi="Times New Roman" w:cs="Times New Roman"/>
        </w:rPr>
        <w:t>i</w:t>
      </w:r>
      <w:proofErr w:type="spellEnd"/>
      <w:r>
        <w:rPr>
          <w:rFonts w:ascii="Times New Roman" w:hAnsi="Times New Roman" w:cs="Times New Roman"/>
        </w:rPr>
        <w:t xml:space="preserve">) very limited or no extractive use or tourism (corresponding to e.g., IUCN categories I-II), ii) placement of protected areas where they have the most benefit for biodiversity regardless of other current uses and iii) adequate financing, effective management and policing. The lowest values of effectiveness correspond to protected areas that do not target biodiversity hotspots or ecosystems that are important to protect, with protected areas allowing multiple use, placement often avoiding conflicts with other current land uses and weak management (‘paper parks’). </w:t>
      </w:r>
      <w:r w:rsidR="007865DA">
        <w:rPr>
          <w:rFonts w:ascii="Times New Roman" w:hAnsi="Times New Roman" w:cs="Times New Roman"/>
        </w:rPr>
        <w:t>For a high score, all three of these criteria have to be met at least to some degree</w:t>
      </w:r>
      <w:r w:rsidR="00F40F59">
        <w:rPr>
          <w:rFonts w:ascii="Times New Roman" w:hAnsi="Times New Roman" w:cs="Times New Roman"/>
        </w:rPr>
        <w:t xml:space="preserve"> (i.e. the work multiplicatively)</w:t>
      </w:r>
      <w:r w:rsidR="007865DA">
        <w:rPr>
          <w:rFonts w:ascii="Times New Roman" w:hAnsi="Times New Roman" w:cs="Times New Roman"/>
        </w:rPr>
        <w:t>.</w:t>
      </w:r>
    </w:p>
    <w:p w14:paraId="7CDB9378" w14:textId="49BB7767" w:rsidR="00AD6A98" w:rsidRDefault="007B00DA">
      <w:pPr>
        <w:spacing w:after="80"/>
        <w:ind w:firstLine="284"/>
        <w:jc w:val="both"/>
        <w:rPr>
          <w:rFonts w:ascii="Times New Roman" w:hAnsi="Times New Roman" w:cs="Times New Roman"/>
        </w:rPr>
      </w:pPr>
      <w:r>
        <w:rPr>
          <w:rFonts w:ascii="Times New Roman" w:hAnsi="Times New Roman" w:cs="Times New Roman"/>
        </w:rPr>
        <w:t>The scientific literature assesses the impacts of PA on biodiversity with different indicators. For terrestrial studies, these indicators are most often linked to species diversity and/or habitat intactness</w:t>
      </w:r>
      <w:r w:rsidR="007865DA">
        <w:rPr>
          <w:rFonts w:ascii="Times New Roman" w:hAnsi="Times New Roman" w:cs="Times New Roman"/>
        </w:rPr>
        <w:t xml:space="preserve">; most studies </w:t>
      </w:r>
      <w:r w:rsidR="00D774D6">
        <w:rPr>
          <w:rFonts w:ascii="Times New Roman" w:hAnsi="Times New Roman" w:cs="Times New Roman"/>
        </w:rPr>
        <w:t xml:space="preserve">would address </w:t>
      </w:r>
      <w:r w:rsidR="007865DA">
        <w:rPr>
          <w:rFonts w:ascii="Times New Roman" w:hAnsi="Times New Roman" w:cs="Times New Roman"/>
        </w:rPr>
        <w:t>diversity in habitats and species therein (i.e. gamma diversity)</w:t>
      </w:r>
      <w:r>
        <w:rPr>
          <w:rFonts w:ascii="Times New Roman" w:hAnsi="Times New Roman" w:cs="Times New Roman"/>
        </w:rPr>
        <w:t xml:space="preserve">. In marine studies, protected </w:t>
      </w:r>
      <w:r w:rsidR="007865DA">
        <w:rPr>
          <w:rFonts w:ascii="Times New Roman" w:hAnsi="Times New Roman" w:cs="Times New Roman"/>
        </w:rPr>
        <w:t xml:space="preserve">fish </w:t>
      </w:r>
      <w:r>
        <w:rPr>
          <w:rFonts w:ascii="Times New Roman" w:hAnsi="Times New Roman" w:cs="Times New Roman"/>
        </w:rPr>
        <w:t xml:space="preserve">biomass is the dominant indicator </w:t>
      </w:r>
      <w:r w:rsidR="007865DA">
        <w:rPr>
          <w:rFonts w:ascii="Times New Roman" w:hAnsi="Times New Roman" w:cs="Times New Roman"/>
        </w:rPr>
        <w:t xml:space="preserve">that is studied </w:t>
      </w:r>
      <w:r>
        <w:rPr>
          <w:rFonts w:ascii="Times New Roman" w:hAnsi="Times New Roman" w:cs="Times New Roman"/>
        </w:rPr>
        <w:t>for PA performance. These indicators in both cases imply also positive impacts of PA on other dimensions of biodiversity (such as genetic diversity and community structures).</w:t>
      </w:r>
      <w:r w:rsidR="00FB02DF">
        <w:rPr>
          <w:rFonts w:ascii="Times New Roman" w:hAnsi="Times New Roman" w:cs="Times New Roman"/>
        </w:rPr>
        <w:t xml:space="preserve"> </w:t>
      </w:r>
    </w:p>
    <w:p w14:paraId="0EB556D0" w14:textId="77777777" w:rsidR="00AD6A98" w:rsidRDefault="007B00DA">
      <w:pPr>
        <w:spacing w:after="80"/>
        <w:ind w:firstLine="284"/>
        <w:jc w:val="both"/>
        <w:rPr>
          <w:rFonts w:ascii="Times New Roman" w:hAnsi="Times New Roman" w:cs="Times New Roman"/>
        </w:rPr>
      </w:pPr>
      <w:r>
        <w:rPr>
          <w:rFonts w:ascii="Times New Roman" w:hAnsi="Times New Roman" w:cs="Times New Roman"/>
        </w:rPr>
        <w:t>For climate change mitigation both, the maintenance of carbon-rich ecosystems as well as maintaining carbon sinks matter. The former in order to avoid large carbon emission, the latter are particularly important of these sinks are long-term (i.e. leading to carbon storage in sediments, long-lived vegetation or soils, rather than in fast growing plantation forests with low lifetime).</w:t>
      </w:r>
    </w:p>
    <w:p w14:paraId="5DD0128C" w14:textId="7101FC31" w:rsidR="00AD6A98" w:rsidRDefault="007B00DA">
      <w:pPr>
        <w:spacing w:after="80"/>
        <w:ind w:firstLine="284"/>
        <w:jc w:val="both"/>
        <w:rPr>
          <w:rFonts w:ascii="Times New Roman" w:hAnsi="Times New Roman" w:cs="Times New Roman"/>
        </w:rPr>
      </w:pPr>
      <w:r>
        <w:rPr>
          <w:rFonts w:ascii="Times New Roman" w:hAnsi="Times New Roman" w:cs="Times New Roman"/>
        </w:rPr>
        <w:t>The impact of PAs on food supply is estimated as fisheries catch or crop yields. This is the most-direct impact, which can be further modified (enhanced or dampened) by many other aspects of the food supply chain, especially by losses and wastes. These latter aspects are not included in the drawn Shoots.</w:t>
      </w:r>
    </w:p>
    <w:p w14:paraId="2CB14563" w14:textId="5A9DE27D" w:rsidR="00D275BE" w:rsidRDefault="00D275BE" w:rsidP="00D275BE">
      <w:pPr>
        <w:spacing w:after="80"/>
        <w:ind w:firstLine="284"/>
        <w:jc w:val="both"/>
        <w:rPr>
          <w:rFonts w:ascii="Times New Roman" w:hAnsi="Times New Roman"/>
        </w:rPr>
      </w:pPr>
      <w:r>
        <w:rPr>
          <w:rFonts w:ascii="Times New Roman" w:hAnsi="Times New Roman" w:cs="Times New Roman"/>
        </w:rPr>
        <w:t xml:space="preserve">The draft colour surfaces in </w:t>
      </w:r>
      <w:r>
        <w:rPr>
          <w:rFonts w:ascii="Times New Roman" w:hAnsi="Times New Roman"/>
          <w:i/>
        </w:rPr>
        <w:t>Shoots_PA.xls</w:t>
      </w:r>
      <w:r>
        <w:rPr>
          <w:rFonts w:ascii="Times New Roman" w:hAnsi="Times New Roman" w:cs="Times New Roman"/>
        </w:rPr>
        <w:t xml:space="preserve"> were subsequently re-drawn </w:t>
      </w:r>
      <w:r w:rsidR="00F40F59">
        <w:rPr>
          <w:rFonts w:ascii="Times New Roman" w:hAnsi="Times New Roman" w:cs="Times New Roman"/>
        </w:rPr>
        <w:t>for smoothing</w:t>
      </w:r>
      <w:r>
        <w:rPr>
          <w:rFonts w:ascii="Times New Roman" w:hAnsi="Times New Roman" w:cs="Times New Roman"/>
        </w:rPr>
        <w:t xml:space="preserve"> (</w:t>
      </w:r>
      <w:r>
        <w:rPr>
          <w:rFonts w:ascii="Times New Roman" w:hAnsi="Times New Roman" w:cs="Times New Roman"/>
          <w:i/>
        </w:rPr>
        <w:t>Figures 1 and 2</w:t>
      </w:r>
      <w:r>
        <w:rPr>
          <w:rFonts w:ascii="Times New Roman" w:hAnsi="Times New Roman" w:cs="Times New Roman"/>
        </w:rPr>
        <w:t xml:space="preserve">), using the </w:t>
      </w:r>
      <w:r>
        <w:rPr>
          <w:rFonts w:ascii="Times New Roman" w:hAnsi="Times New Roman" w:cs="Times New Roman"/>
          <w:i/>
          <w:iCs/>
        </w:rPr>
        <w:t>krige</w:t>
      </w:r>
      <w:r>
        <w:rPr>
          <w:rFonts w:ascii="Times New Roman" w:hAnsi="Times New Roman" w:cs="Times New Roman"/>
        </w:rPr>
        <w:t xml:space="preserve"> function in the </w:t>
      </w:r>
      <w:proofErr w:type="spellStart"/>
      <w:r>
        <w:rPr>
          <w:rFonts w:ascii="Times New Roman" w:hAnsi="Times New Roman" w:cs="Times New Roman"/>
          <w:i/>
          <w:iCs/>
        </w:rPr>
        <w:t>gstat</w:t>
      </w:r>
      <w:proofErr w:type="spellEnd"/>
      <w:r>
        <w:rPr>
          <w:rFonts w:ascii="Times New Roman" w:hAnsi="Times New Roman" w:cs="Times New Roman"/>
        </w:rPr>
        <w:t> (v2.0-8) R package.</w:t>
      </w:r>
      <w:r>
        <w:rPr>
          <w:rFonts w:ascii="Times New Roman" w:hAnsi="Times New Roman"/>
        </w:rPr>
        <w:t xml:space="preserve"> The colour scale has been chosen so as to be also discernible for readers with different colour vision deficiencies; below we also provide the panels in an additional colour scale (</w:t>
      </w:r>
      <w:r>
        <w:rPr>
          <w:rFonts w:ascii="Times New Roman" w:hAnsi="Times New Roman"/>
          <w:i/>
        </w:rPr>
        <w:t>Figure SI 1 and SI 2</w:t>
      </w:r>
      <w:r>
        <w:rPr>
          <w:rFonts w:ascii="Times New Roman" w:hAnsi="Times New Roman"/>
        </w:rPr>
        <w:t>).</w:t>
      </w:r>
    </w:p>
    <w:p w14:paraId="7434E7E6" w14:textId="77777777" w:rsidR="00D275BE" w:rsidRDefault="00D275BE">
      <w:pPr>
        <w:spacing w:after="80"/>
        <w:ind w:firstLine="284"/>
        <w:jc w:val="both"/>
        <w:rPr>
          <w:rFonts w:ascii="Times New Roman" w:hAnsi="Times New Roman" w:cs="Times New Roman"/>
        </w:rPr>
      </w:pPr>
    </w:p>
    <w:p w14:paraId="12646C6A" w14:textId="77777777" w:rsidR="00AD6A98" w:rsidRDefault="00AD6A98">
      <w:pPr>
        <w:spacing w:after="60"/>
        <w:jc w:val="both"/>
        <w:rPr>
          <w:rFonts w:ascii="Times New Roman" w:hAnsi="Times New Roman" w:cs="Times New Roman"/>
          <w:b/>
          <w:iCs/>
        </w:rPr>
      </w:pPr>
    </w:p>
    <w:tbl>
      <w:tblPr>
        <w:tblStyle w:val="TableGrid"/>
        <w:tblW w:w="10060" w:type="dxa"/>
        <w:tblLook w:val="04A0" w:firstRow="1" w:lastRow="0" w:firstColumn="1" w:lastColumn="0" w:noHBand="0" w:noVBand="1"/>
      </w:tblPr>
      <w:tblGrid>
        <w:gridCol w:w="3096"/>
        <w:gridCol w:w="6964"/>
      </w:tblGrid>
      <w:tr w:rsidR="00AD6A98" w14:paraId="3B39985D" w14:textId="77777777" w:rsidTr="00FF187C">
        <w:tc>
          <w:tcPr>
            <w:tcW w:w="3096" w:type="dxa"/>
          </w:tcPr>
          <w:p w14:paraId="5B6FC068" w14:textId="2A273A8A" w:rsidR="00AD6A98" w:rsidRDefault="007B00DA">
            <w:pPr>
              <w:spacing w:after="60" w:line="240" w:lineRule="auto"/>
              <w:jc w:val="both"/>
              <w:rPr>
                <w:rFonts w:ascii="Times New Roman" w:hAnsi="Times New Roman"/>
                <w:b/>
                <w:iCs/>
              </w:rPr>
            </w:pPr>
            <w:r>
              <w:lastRenderedPageBreak/>
              <w:br w:type="column"/>
            </w:r>
            <w:r>
              <w:rPr>
                <w:rFonts w:eastAsia="Times New Roman" w:cs="Times New Roman"/>
                <w:noProof/>
              </w:rPr>
              <w:drawing>
                <wp:inline distT="0" distB="0" distL="0" distR="0" wp14:anchorId="13B31029" wp14:editId="577F9FD4">
                  <wp:extent cx="1828800" cy="27660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6"/>
                          <a:stretch>
                            <a:fillRect/>
                          </a:stretch>
                        </pic:blipFill>
                        <pic:spPr bwMode="auto">
                          <a:xfrm>
                            <a:off x="0" y="0"/>
                            <a:ext cx="1828800" cy="2766060"/>
                          </a:xfrm>
                          <a:prstGeom prst="rect">
                            <a:avLst/>
                          </a:prstGeom>
                        </pic:spPr>
                      </pic:pic>
                    </a:graphicData>
                  </a:graphic>
                </wp:inline>
              </w:drawing>
            </w:r>
          </w:p>
        </w:tc>
        <w:tc>
          <w:tcPr>
            <w:tcW w:w="6964" w:type="dxa"/>
          </w:tcPr>
          <w:p w14:paraId="69354233" w14:textId="77777777" w:rsidR="00AD6A98" w:rsidRDefault="007B00DA">
            <w:pPr>
              <w:spacing w:after="60" w:line="240" w:lineRule="auto"/>
              <w:jc w:val="both"/>
              <w:rPr>
                <w:rFonts w:ascii="Times New Roman" w:hAnsi="Times New Roman"/>
                <w:b/>
                <w:iCs/>
              </w:rPr>
            </w:pPr>
            <w:r>
              <w:rPr>
                <w:rFonts w:ascii="Times New Roman" w:eastAsia="Times New Roman" w:hAnsi="Times New Roman" w:cs="Times New Roman"/>
                <w:i/>
              </w:rPr>
              <w:t xml:space="preserve">Figure SI 1: Generic ‘Green Shoots’ diagram template as used for individual aspects displayed in Figure 2. This is similar to Figure 1, but drawn in a different colour scale to accommodate readers with different colour </w:t>
            </w:r>
            <w:proofErr w:type="spellStart"/>
            <w:r>
              <w:rPr>
                <w:rFonts w:ascii="Times New Roman" w:eastAsia="Times New Roman" w:hAnsi="Times New Roman" w:cs="Times New Roman"/>
                <w:i/>
              </w:rPr>
              <w:t>blindnesses</w:t>
            </w:r>
            <w:proofErr w:type="spellEnd"/>
            <w:r>
              <w:rPr>
                <w:rFonts w:ascii="Times New Roman" w:eastAsia="Times New Roman" w:hAnsi="Times New Roman" w:cs="Times New Roman"/>
                <w:i/>
              </w:rPr>
              <w:t xml:space="preserve">. The y-axis scale ranges from PA of 0% to a maximum of 50% as the highest commonly cited figure for maximum global PA coverage; the x-axis ranges from low to high level of effectiveness. An encircled ‘c’ represents the current global status of PA coverage and estimated effectiveness. Numbers ‘1’ and ‘2’ represent cases where the </w:t>
            </w:r>
            <w:r>
              <w:rPr>
                <w:rFonts w:ascii="Times New Roman" w:eastAsia="Times New Roman" w:hAnsi="Times New Roman" w:cs="Times New Roman"/>
                <w:i/>
                <w:lang w:val="en-US"/>
              </w:rPr>
              <w:t xml:space="preserve">30% and the 50% PA coverages are reached, respectively, without overcoming the barriers that affect current effectiveness levels. Numbers ‘3’ and ‘4’ </w:t>
            </w:r>
            <w:r>
              <w:rPr>
                <w:rFonts w:ascii="Times New Roman" w:eastAsia="Times New Roman" w:hAnsi="Times New Roman" w:cs="Times New Roman"/>
                <w:i/>
              </w:rPr>
              <w:t xml:space="preserve">represent cases where the </w:t>
            </w:r>
            <w:r>
              <w:rPr>
                <w:rFonts w:ascii="Times New Roman" w:eastAsia="Times New Roman" w:hAnsi="Times New Roman" w:cs="Times New Roman"/>
                <w:i/>
                <w:lang w:val="en-US"/>
              </w:rPr>
              <w:t>30% and the 50% PA coverage are reached, respectively, whilst overcoming current barriers to PA effectiveness.</w:t>
            </w:r>
            <w:r>
              <w:rPr>
                <w:rFonts w:ascii="Times New Roman" w:eastAsia="Times New Roman" w:hAnsi="Times New Roman" w:cs="Times New Roman"/>
                <w:i/>
              </w:rPr>
              <w:t xml:space="preserve"> Increasing uncertainty of location of colour transitions are indicated by increasing fuzziness in the circles and arrows.</w:t>
            </w:r>
          </w:p>
        </w:tc>
      </w:tr>
    </w:tbl>
    <w:p w14:paraId="2B96E89A" w14:textId="77777777" w:rsidR="00AD6A98" w:rsidRDefault="00AD6A98">
      <w:pPr>
        <w:spacing w:after="60"/>
        <w:jc w:val="both"/>
        <w:rPr>
          <w:rFonts w:ascii="Times New Roman" w:hAnsi="Times New Roman" w:cs="Times New Roman"/>
          <w:b/>
          <w:iCs/>
        </w:rPr>
      </w:pPr>
    </w:p>
    <w:tbl>
      <w:tblPr>
        <w:tblStyle w:val="TableGrid"/>
        <w:tblW w:w="9962" w:type="dxa"/>
        <w:tblLook w:val="04A0" w:firstRow="1" w:lastRow="0" w:firstColumn="1" w:lastColumn="0" w:noHBand="0" w:noVBand="1"/>
      </w:tblPr>
      <w:tblGrid>
        <w:gridCol w:w="5796"/>
        <w:gridCol w:w="4166"/>
      </w:tblGrid>
      <w:tr w:rsidR="00AD6A98" w14:paraId="32B4A001" w14:textId="77777777">
        <w:tc>
          <w:tcPr>
            <w:tcW w:w="5795" w:type="dxa"/>
          </w:tcPr>
          <w:p w14:paraId="576613FE" w14:textId="7029C1FA" w:rsidR="00AD6A98" w:rsidRDefault="007B00DA">
            <w:pPr>
              <w:spacing w:after="60" w:line="240" w:lineRule="auto"/>
              <w:jc w:val="both"/>
              <w:rPr>
                <w:rFonts w:ascii="Times New Roman" w:hAnsi="Times New Roman"/>
                <w:b/>
                <w:iCs/>
              </w:rPr>
            </w:pPr>
            <w:r>
              <w:rPr>
                <w:rFonts w:ascii="Times New Roman" w:hAnsi="Times New Roman"/>
                <w:b/>
                <w:iCs/>
                <w:noProof/>
              </w:rPr>
              <w:drawing>
                <wp:inline distT="0" distB="0" distL="0" distR="0" wp14:anchorId="0D038245" wp14:editId="2541BACC">
                  <wp:extent cx="3543300" cy="5273084"/>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shoots_Fig2_v9.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53644" cy="5288477"/>
                          </a:xfrm>
                          <a:prstGeom prst="rect">
                            <a:avLst/>
                          </a:prstGeom>
                        </pic:spPr>
                      </pic:pic>
                    </a:graphicData>
                  </a:graphic>
                </wp:inline>
              </w:drawing>
            </w:r>
          </w:p>
        </w:tc>
        <w:tc>
          <w:tcPr>
            <w:tcW w:w="4166" w:type="dxa"/>
          </w:tcPr>
          <w:p w14:paraId="0219CC05" w14:textId="7606B4DE" w:rsidR="00AD6A98" w:rsidRDefault="007B00DA">
            <w:pPr>
              <w:spacing w:after="0" w:line="240" w:lineRule="auto"/>
              <w:jc w:val="both"/>
              <w:rPr>
                <w:rFonts w:ascii="Times New Roman" w:hAnsi="Times New Roman"/>
                <w:iCs/>
              </w:rPr>
            </w:pPr>
            <w:r>
              <w:rPr>
                <w:rFonts w:ascii="Times New Roman" w:eastAsia="Times New Roman" w:hAnsi="Times New Roman" w:cs="Times New Roman"/>
                <w:i/>
              </w:rPr>
              <w:t xml:space="preserve">Figure SI-2: Impacts of Terrestrial (top) and Marine (bottom) protected areas. This is similar to Figure 2, but drawn in a different colour scale to accommodate readers with different colour </w:t>
            </w:r>
            <w:proofErr w:type="spellStart"/>
            <w:r>
              <w:rPr>
                <w:rFonts w:ascii="Times New Roman" w:eastAsia="Times New Roman" w:hAnsi="Times New Roman" w:cs="Times New Roman"/>
                <w:i/>
              </w:rPr>
              <w:t>blindnesses</w:t>
            </w:r>
            <w:proofErr w:type="spellEnd"/>
            <w:r>
              <w:rPr>
                <w:rFonts w:ascii="Times New Roman" w:eastAsia="Times New Roman" w:hAnsi="Times New Roman" w:cs="Times New Roman"/>
                <w:i/>
              </w:rPr>
              <w:t xml:space="preserve">. The y-axis is the percent of global terrestrial or marine ecosystems in PAs where the scale ranges from 0% to a maximum of 50%. The x-axis, effectiveness: represents </w:t>
            </w:r>
            <w:proofErr w:type="spellStart"/>
            <w:r>
              <w:rPr>
                <w:rFonts w:ascii="Times New Roman" w:eastAsia="Times New Roman" w:hAnsi="Times New Roman" w:cs="Times New Roman"/>
                <w:i/>
              </w:rPr>
              <w:t>i</w:t>
            </w:r>
            <w:proofErr w:type="spellEnd"/>
            <w:r>
              <w:rPr>
                <w:rFonts w:ascii="Times New Roman" w:eastAsia="Times New Roman" w:hAnsi="Times New Roman" w:cs="Times New Roman"/>
                <w:i/>
              </w:rPr>
              <w:t>) siting (i.e., how well PAs are sited based on biodiversity criteria alone), ii) protection level (i.e., how well the type and amount of impacting human activities are regulated within the PA), and iii) management effectiveness. Today’s status is indicated by a ‘c’. ‘Biodiversity’: intends to integrate across all domains of biodiversity, but most terrestrial literature is in fact related to species diversity or abundance, whereas most of the marine studies use protected biomass as the most common indicator. ‘Climate’: climate change mitigation through maintenance of marine or terrestrial ecosystems and increase of ecosystem carbon pools. ‘Food’: estimated by fishing yield per effort (marine) and land area available for crop production (terrestrial). Colour transitions are based on an assessment of the literature, uncertainties for the present day are medium-low and increase when moving towards higher area coverage and, especially, higher effectiveness. In case of PAs, uncertainty in the Green Shoots is largest in the top right corner of each diagram.</w:t>
            </w:r>
          </w:p>
        </w:tc>
      </w:tr>
    </w:tbl>
    <w:p w14:paraId="566B0514" w14:textId="77777777" w:rsidR="00AD6A98" w:rsidRDefault="00AD6A98">
      <w:pPr>
        <w:spacing w:after="60"/>
        <w:jc w:val="both"/>
        <w:rPr>
          <w:rFonts w:ascii="Times New Roman" w:hAnsi="Times New Roman" w:cs="Times New Roman"/>
          <w:b/>
          <w:iCs/>
        </w:rPr>
      </w:pPr>
    </w:p>
    <w:p w14:paraId="62AEC261" w14:textId="77777777" w:rsidR="00AD6A98" w:rsidRDefault="007B00DA">
      <w:pPr>
        <w:spacing w:after="60"/>
        <w:ind w:firstLine="284"/>
        <w:jc w:val="both"/>
        <w:rPr>
          <w:rFonts w:ascii="Times New Roman" w:hAnsi="Times New Roman" w:cs="Times New Roman"/>
          <w:b/>
        </w:rPr>
      </w:pPr>
      <w:r>
        <w:rPr>
          <w:rFonts w:ascii="Times New Roman" w:hAnsi="Times New Roman" w:cs="Times New Roman"/>
          <w:b/>
        </w:rPr>
        <w:t>2</w:t>
      </w:r>
      <w:r>
        <w:rPr>
          <w:rFonts w:ascii="Times New Roman" w:hAnsi="Times New Roman" w:cs="Times New Roman"/>
          <w:b/>
          <w:i/>
        </w:rPr>
        <w:t xml:space="preserve">. </w:t>
      </w:r>
      <w:r>
        <w:rPr>
          <w:rFonts w:ascii="Times New Roman" w:hAnsi="Times New Roman" w:cs="Times New Roman"/>
          <w:b/>
        </w:rPr>
        <w:t>Supplementary Tables</w:t>
      </w:r>
    </w:p>
    <w:p w14:paraId="46D10FA6" w14:textId="2C66FCAF" w:rsidR="00AD6A98" w:rsidRDefault="007B00DA">
      <w:pPr>
        <w:spacing w:after="60"/>
        <w:ind w:firstLine="284"/>
        <w:jc w:val="both"/>
        <w:rPr>
          <w:rFonts w:ascii="Times New Roman" w:hAnsi="Times New Roman" w:cs="Times New Roman"/>
        </w:rPr>
        <w:sectPr w:rsidR="00AD6A98" w:rsidSect="0094750D">
          <w:pgSz w:w="12240" w:h="15840"/>
          <w:pgMar w:top="1134" w:right="964" w:bottom="851" w:left="964" w:header="0" w:footer="0" w:gutter="0"/>
          <w:cols w:space="720"/>
          <w:formProt w:val="0"/>
          <w:docGrid w:linePitch="360" w:charSpace="4096"/>
        </w:sectPr>
      </w:pPr>
      <w:r>
        <w:rPr>
          <w:rFonts w:ascii="Times New Roman" w:hAnsi="Times New Roman" w:cs="Times New Roman"/>
        </w:rPr>
        <w:t>Tables S</w:t>
      </w:r>
      <w:r w:rsidR="002409FA">
        <w:rPr>
          <w:rFonts w:ascii="Times New Roman" w:hAnsi="Times New Roman" w:cs="Times New Roman"/>
        </w:rPr>
        <w:t>I-</w:t>
      </w:r>
      <w:r>
        <w:rPr>
          <w:rFonts w:ascii="Times New Roman" w:hAnsi="Times New Roman" w:cs="Times New Roman"/>
        </w:rPr>
        <w:t>1 &amp; S</w:t>
      </w:r>
      <w:r w:rsidR="002409FA">
        <w:rPr>
          <w:rFonts w:ascii="Times New Roman" w:hAnsi="Times New Roman" w:cs="Times New Roman"/>
        </w:rPr>
        <w:t>I-</w:t>
      </w:r>
      <w:r>
        <w:rPr>
          <w:rFonts w:ascii="Times New Roman" w:hAnsi="Times New Roman" w:cs="Times New Roman"/>
        </w:rPr>
        <w:t xml:space="preserve">2 summarise the </w:t>
      </w:r>
      <w:r w:rsidR="00D275BE">
        <w:rPr>
          <w:rFonts w:ascii="Times New Roman" w:hAnsi="Times New Roman" w:cs="Times New Roman"/>
        </w:rPr>
        <w:t xml:space="preserve">reviewed </w:t>
      </w:r>
      <w:r>
        <w:rPr>
          <w:rFonts w:ascii="Times New Roman" w:hAnsi="Times New Roman" w:cs="Times New Roman"/>
        </w:rPr>
        <w:t xml:space="preserve">literature. </w:t>
      </w:r>
      <w:r w:rsidR="007525BA">
        <w:rPr>
          <w:rFonts w:ascii="Times New Roman" w:hAnsi="Times New Roman" w:cs="Times New Roman"/>
        </w:rPr>
        <w:t>I</w:t>
      </w:r>
      <w:r w:rsidR="00D275BE">
        <w:rPr>
          <w:rFonts w:ascii="Times New Roman" w:hAnsi="Times New Roman" w:cs="Times New Roman"/>
        </w:rPr>
        <w:t xml:space="preserve">n addition to </w:t>
      </w:r>
      <w:r w:rsidR="007525BA">
        <w:rPr>
          <w:rFonts w:ascii="Times New Roman" w:hAnsi="Times New Roman" w:cs="Times New Roman"/>
        </w:rPr>
        <w:t xml:space="preserve">key </w:t>
      </w:r>
      <w:r w:rsidR="00D275BE">
        <w:rPr>
          <w:rFonts w:ascii="Times New Roman" w:hAnsi="Times New Roman" w:cs="Times New Roman"/>
        </w:rPr>
        <w:t>references cited in the main text</w:t>
      </w:r>
      <w:r w:rsidR="007525BA">
        <w:rPr>
          <w:rFonts w:ascii="Times New Roman" w:hAnsi="Times New Roman" w:cs="Times New Roman"/>
        </w:rPr>
        <w:t xml:space="preserve"> and </w:t>
      </w:r>
      <w:r w:rsidR="007525BA">
        <w:rPr>
          <w:rFonts w:ascii="Times New Roman" w:hAnsi="Times New Roman"/>
          <w:i/>
        </w:rPr>
        <w:t>Shoots_PA.xls</w:t>
      </w:r>
      <w:r w:rsidR="00D275BE">
        <w:rPr>
          <w:rFonts w:ascii="Times New Roman" w:hAnsi="Times New Roman" w:cs="Times New Roman"/>
        </w:rPr>
        <w:t>.</w:t>
      </w:r>
      <w:r w:rsidR="007525BA">
        <w:rPr>
          <w:rFonts w:ascii="Times New Roman" w:hAnsi="Times New Roman" w:cs="Times New Roman"/>
        </w:rPr>
        <w:t>, t</w:t>
      </w:r>
      <w:r>
        <w:rPr>
          <w:rFonts w:ascii="Times New Roman" w:hAnsi="Times New Roman" w:cs="Times New Roman"/>
        </w:rPr>
        <w:t xml:space="preserve">he data summarised in these tables was used to </w:t>
      </w:r>
      <w:r w:rsidR="007525BA">
        <w:rPr>
          <w:rFonts w:ascii="Times New Roman" w:hAnsi="Times New Roman" w:cs="Times New Roman"/>
        </w:rPr>
        <w:t xml:space="preserve">additionally </w:t>
      </w:r>
      <w:r>
        <w:rPr>
          <w:rFonts w:ascii="Times New Roman" w:hAnsi="Times New Roman" w:cs="Times New Roman"/>
        </w:rPr>
        <w:t>support colour settings and transitions in these figures</w:t>
      </w:r>
      <w:r w:rsidR="007525BA">
        <w:rPr>
          <w:rFonts w:ascii="Times New Roman" w:hAnsi="Times New Roman" w:cs="Times New Roman"/>
        </w:rPr>
        <w:t xml:space="preserve">. </w:t>
      </w:r>
      <w:r>
        <w:rPr>
          <w:rFonts w:ascii="Times New Roman" w:hAnsi="Times New Roman" w:cs="Times New Roman"/>
        </w:rPr>
        <w:t>‘Indicator’ specifies whether the literature source was used to assess impacts on biodiversity (BD) or ecosystem services (ES); ‘Scale’ specifies the geographic extend of the literature source; ‘Method’ provides some information of the methodology of the source; ‘Results’ provides the main results extracted from the literature, separated by whether these were mainly used to support colour settings on the y-axis or x-axis (</w:t>
      </w:r>
      <w:r>
        <w:rPr>
          <w:rFonts w:ascii="Times New Roman" w:hAnsi="Times New Roman" w:cs="Times New Roman"/>
          <w:i/>
        </w:rPr>
        <w:t>or both</w:t>
      </w:r>
      <w:r>
        <w:rPr>
          <w:rFonts w:ascii="Times New Roman" w:hAnsi="Times New Roman" w:cs="Times New Roman"/>
        </w:rPr>
        <w:t>)</w:t>
      </w:r>
      <w:r w:rsidR="007525BA">
        <w:rPr>
          <w:rFonts w:ascii="Times New Roman" w:hAnsi="Times New Roman" w:cs="Times New Roman"/>
        </w:rPr>
        <w:t>.</w:t>
      </w:r>
    </w:p>
    <w:p w14:paraId="5D5227D3" w14:textId="294E4DA1" w:rsidR="00AD6A98" w:rsidRDefault="007B00DA">
      <w:pPr>
        <w:rPr>
          <w:rFonts w:ascii="Times New Roman" w:hAnsi="Times New Roman" w:cs="Times New Roman"/>
        </w:rPr>
      </w:pPr>
      <w:r>
        <w:rPr>
          <w:rFonts w:ascii="Times New Roman" w:hAnsi="Times New Roman" w:cs="Times New Roman"/>
        </w:rPr>
        <w:t>Table S</w:t>
      </w:r>
      <w:r w:rsidR="002409FA">
        <w:rPr>
          <w:rFonts w:ascii="Times New Roman" w:hAnsi="Times New Roman" w:cs="Times New Roman"/>
        </w:rPr>
        <w:t>I-</w:t>
      </w:r>
      <w:r>
        <w:rPr>
          <w:rFonts w:ascii="Times New Roman" w:hAnsi="Times New Roman" w:cs="Times New Roman"/>
        </w:rPr>
        <w:t>1: Terrestrial Protected Area (ES: Ecosystem service)</w:t>
      </w:r>
    </w:p>
    <w:p w14:paraId="33CE9F4C" w14:textId="77777777" w:rsidR="00AD6A98" w:rsidRDefault="00AD6A98">
      <w:pPr>
        <w:rPr>
          <w:i/>
          <w:highlight w:val="lightGray"/>
        </w:rPr>
      </w:pPr>
    </w:p>
    <w:tbl>
      <w:tblPr>
        <w:tblStyle w:val="TableGrid"/>
        <w:tblW w:w="14318" w:type="dxa"/>
        <w:tblInd w:w="-431" w:type="dxa"/>
        <w:tblLook w:val="04A0" w:firstRow="1" w:lastRow="0" w:firstColumn="1" w:lastColumn="0" w:noHBand="0" w:noVBand="1"/>
      </w:tblPr>
      <w:tblGrid>
        <w:gridCol w:w="1451"/>
        <w:gridCol w:w="1452"/>
        <w:gridCol w:w="2674"/>
        <w:gridCol w:w="3544"/>
        <w:gridCol w:w="3692"/>
        <w:gridCol w:w="1505"/>
      </w:tblGrid>
      <w:tr w:rsidR="00AD6A98" w:rsidRPr="00437D32" w14:paraId="5FE9A50C" w14:textId="77777777" w:rsidTr="00F64CFD">
        <w:tc>
          <w:tcPr>
            <w:tcW w:w="1454" w:type="dxa"/>
          </w:tcPr>
          <w:p w14:paraId="18C1F1B1"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Indicator</w:t>
            </w:r>
          </w:p>
        </w:tc>
        <w:tc>
          <w:tcPr>
            <w:tcW w:w="1467" w:type="dxa"/>
          </w:tcPr>
          <w:p w14:paraId="6361C6ED"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Scale (global, regional, local)</w:t>
            </w:r>
          </w:p>
        </w:tc>
        <w:tc>
          <w:tcPr>
            <w:tcW w:w="2717" w:type="dxa"/>
          </w:tcPr>
          <w:p w14:paraId="391951B5"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Method + (some details if needed, optional)</w:t>
            </w:r>
          </w:p>
        </w:tc>
        <w:tc>
          <w:tcPr>
            <w:tcW w:w="3620" w:type="dxa"/>
          </w:tcPr>
          <w:p w14:paraId="1B605DE7"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Results, relevant to y-axis</w:t>
            </w:r>
          </w:p>
        </w:tc>
        <w:tc>
          <w:tcPr>
            <w:tcW w:w="3766" w:type="dxa"/>
          </w:tcPr>
          <w:p w14:paraId="5AFF35E4"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Results, relevant to x-axis</w:t>
            </w:r>
          </w:p>
        </w:tc>
        <w:tc>
          <w:tcPr>
            <w:tcW w:w="1294" w:type="dxa"/>
          </w:tcPr>
          <w:p w14:paraId="0BC356E7"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Ref.</w:t>
            </w:r>
          </w:p>
        </w:tc>
      </w:tr>
      <w:tr w:rsidR="00AD6A98" w:rsidRPr="00437D32" w14:paraId="678E3256" w14:textId="77777777" w:rsidTr="00F64CFD">
        <w:trPr>
          <w:trHeight w:val="167"/>
        </w:trPr>
        <w:tc>
          <w:tcPr>
            <w:tcW w:w="1454" w:type="dxa"/>
          </w:tcPr>
          <w:p w14:paraId="216DA1F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05EC3E95"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53297B2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Zonation used to identify the top 17% cells of the world that are top priorities for the conservation of taxonomic, functional and phylogenetic diversity of mammals</w:t>
            </w:r>
          </w:p>
        </w:tc>
        <w:tc>
          <w:tcPr>
            <w:tcW w:w="3620" w:type="dxa"/>
          </w:tcPr>
          <w:p w14:paraId="796724CB" w14:textId="77777777" w:rsidR="00AD6A98" w:rsidRPr="00437D32" w:rsidRDefault="00AD6A98">
            <w:pPr>
              <w:spacing w:after="0" w:line="240" w:lineRule="auto"/>
              <w:jc w:val="both"/>
              <w:rPr>
                <w:rFonts w:ascii="Times New Roman" w:hAnsi="Times New Roman" w:cs="Times New Roman"/>
              </w:rPr>
            </w:pPr>
          </w:p>
        </w:tc>
        <w:tc>
          <w:tcPr>
            <w:tcW w:w="3766" w:type="dxa"/>
          </w:tcPr>
          <w:p w14:paraId="04FB697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Overlap of all three components of biodiversity is 27.06%. Overlaps between pairs range between 37.64 and 52.35%.  Taxonomic diversity only partially represents broader biodiversity even at the species level.</w:t>
            </w:r>
          </w:p>
        </w:tc>
        <w:tc>
          <w:tcPr>
            <w:tcW w:w="1294" w:type="dxa"/>
          </w:tcPr>
          <w:p w14:paraId="3C0A05D3" w14:textId="5304C392"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&lt;EndNote&gt;&lt;Cite&gt;&lt;Author&gt;Brum&lt;/Author&gt;&lt;Year&gt;2017&lt;/Year&gt;&lt;RecNum&gt;9505&lt;/RecNum&gt;&lt;DisplayText&gt;(Brum et al., 2017)&lt;/DisplayText&gt;&lt;record&gt;&lt;rec-number&gt;9505&lt;/rec-number&gt;&lt;foreign-keys&gt;&lt;key app="EN" db-id="xxssx55refas5yedstoxwtr2das0epp5pwa5" timestamp="1600081275"&gt;9505&lt;/key&gt;&lt;/foreign-keys&gt;&lt;ref-type name="Journal Article"&gt;17&lt;/ref-type&gt;&lt;contributors&gt;&lt;authors&gt;&lt;author&gt;Brum, F. T.&lt;/author&gt;&lt;author&gt;Graham, C. H.&lt;/author&gt;&lt;author&gt;Costa, G. C.&lt;/author&gt;&lt;author&gt;Hedges, S. B.&lt;/author&gt;&lt;author&gt;Penone, C.&lt;/author&gt;&lt;author&gt;Radeloff, V. C.&lt;/author&gt;&lt;author&gt;Rondinini, C.&lt;/author&gt;&lt;author&gt;Loyola, R.&lt;/author&gt;&lt;author&gt;Davidson, A. D.&lt;/author&gt;&lt;/authors&gt;&lt;/contributors&gt;&lt;titles&gt;&lt;title&gt;Global priorities for conservation across multiple dimensions of mammalian diversity&lt;/title&gt;&lt;secondary-title&gt;Proceedings of the National Academy of Sciences of the United States of America&lt;/secondary-title&gt;&lt;/titles&gt;&lt;periodical&gt;&lt;full-title&gt;Proceedings of the National Academy of Sciences of the United States of America&lt;/full-title&gt;&lt;/periodical&gt;&lt;pages&gt;7641-7646&lt;/pages&gt;&lt;volume&gt;114&lt;/volume&gt;&lt;number&gt;29&lt;/number&gt;&lt;dates&gt;&lt;year&gt;2017&lt;/year&gt;&lt;pub-dates&gt;&lt;date&gt;Jul&lt;/date&gt;&lt;/pub-dates&gt;&lt;/dates&gt;&lt;isbn&gt;0027-8424&lt;/isbn&gt;&lt;accession-num&gt;WOS:000405662300065&lt;/accession-num&gt;&lt;urls&gt;&lt;related-urls&gt;&lt;url&gt;&amp;lt;Go to ISI&amp;gt;://WOS:000405662300065&lt;/url&gt;&lt;/related-urls&gt;&lt;/urls&gt;&lt;electronic-resource-num&gt;10.1073/pnas.1706461114&lt;/electronic-resource-num&gt;&lt;/record&gt;&lt;/Cite&gt;&lt;/EndNote&gt;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(Brum et al., 2017)</w:t>
            </w:r>
            <w:r w:rsidRPr="00437D32">
              <w:rPr>
                <w:rFonts w:ascii="Times New Roman" w:hAnsi="Times New Roman" w:cs="Times New Roman"/>
              </w:rPr>
              <w:fldChar w:fldCharType="end"/>
            </w:r>
          </w:p>
        </w:tc>
      </w:tr>
      <w:tr w:rsidR="00AD6A98" w:rsidRPr="00437D32" w14:paraId="145E5D81" w14:textId="77777777" w:rsidTr="00F64CFD">
        <w:trPr>
          <w:trHeight w:val="167"/>
        </w:trPr>
        <w:tc>
          <w:tcPr>
            <w:tcW w:w="1454" w:type="dxa"/>
          </w:tcPr>
          <w:p w14:paraId="552E006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60D27696"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051C4C6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Gap analysis of terrestrial vertebrates plus identification of further sites to protect with </w:t>
            </w:r>
            <w:proofErr w:type="spellStart"/>
            <w:r w:rsidRPr="00437D32">
              <w:rPr>
                <w:rFonts w:ascii="Times New Roman" w:eastAsia="Times New Roman" w:hAnsi="Times New Roman" w:cs="Times New Roman"/>
              </w:rPr>
              <w:t>Marxan</w:t>
            </w:r>
            <w:proofErr w:type="spellEnd"/>
            <w:r w:rsidRPr="00437D32">
              <w:rPr>
                <w:rFonts w:ascii="Times New Roman" w:eastAsia="Times New Roman" w:hAnsi="Times New Roman" w:cs="Times New Roman"/>
              </w:rPr>
              <w:t xml:space="preserve"> and Rodrigues-like target</w:t>
            </w:r>
          </w:p>
        </w:tc>
        <w:tc>
          <w:tcPr>
            <w:tcW w:w="3620" w:type="dxa"/>
          </w:tcPr>
          <w:p w14:paraId="29AC0B8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Less than half of the vertebrates achieve targets in current PA system. Coverage of KBAs is currently ca. 25%. An optimal solution could achieve targets for all terrestrial vertebrates, include KBAs, and represent ecoregions with ca 28% of the land protected.</w:t>
            </w:r>
          </w:p>
        </w:tc>
        <w:tc>
          <w:tcPr>
            <w:tcW w:w="3766" w:type="dxa"/>
          </w:tcPr>
          <w:p w14:paraId="4843C490" w14:textId="77777777" w:rsidR="00AD6A98" w:rsidRPr="00437D32" w:rsidRDefault="00AD6A98">
            <w:pPr>
              <w:spacing w:after="0" w:line="240" w:lineRule="auto"/>
              <w:jc w:val="both"/>
              <w:rPr>
                <w:rFonts w:ascii="Times New Roman" w:hAnsi="Times New Roman" w:cs="Times New Roman"/>
              </w:rPr>
            </w:pPr>
          </w:p>
        </w:tc>
        <w:tc>
          <w:tcPr>
            <w:tcW w:w="1294" w:type="dxa"/>
          </w:tcPr>
          <w:p w14:paraId="6AD8A5D2" w14:textId="1A4B7D33"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PEVuZE5vdGU+PENpdGU+PEF1dGhvcj5CdXRjaGFydDwvQXV0aG9yPjxZZWFyPjIwMTU8L1llYXI+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=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PEVuZE5vdGU+PENpdGU+PEF1dGhvcj5CdXRjaGFydDwvQXV0aG9yPjxZZWFyPjIwMTU8L1llYXI+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=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(Butchart et al., 2015)</w:t>
            </w:r>
            <w:r w:rsidRPr="00437D32">
              <w:rPr>
                <w:rFonts w:ascii="Times New Roman" w:hAnsi="Times New Roman" w:cs="Times New Roman"/>
              </w:rPr>
              <w:fldChar w:fldCharType="end"/>
            </w:r>
          </w:p>
        </w:tc>
      </w:tr>
      <w:tr w:rsidR="00AD6A98" w:rsidRPr="00437D32" w14:paraId="1B099174" w14:textId="77777777" w:rsidTr="00F64CFD">
        <w:trPr>
          <w:trHeight w:val="167"/>
        </w:trPr>
        <w:tc>
          <w:tcPr>
            <w:tcW w:w="1454" w:type="dxa"/>
          </w:tcPr>
          <w:p w14:paraId="0335ED3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46DA182B"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37DE048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Gap analysis of ecoregions and natural habitat within</w:t>
            </w:r>
          </w:p>
        </w:tc>
        <w:tc>
          <w:tcPr>
            <w:tcW w:w="3620" w:type="dxa"/>
          </w:tcPr>
          <w:p w14:paraId="5B5FECB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About half of the world’s ecoregions are either above 50% of protection or still have more than 50% of natural habitat, which means that they could in theory reach it. The remaining half has less than 50% protection meaning that restoration would be necessary to reach 50% protection</w:t>
            </w:r>
          </w:p>
        </w:tc>
        <w:tc>
          <w:tcPr>
            <w:tcW w:w="3766" w:type="dxa"/>
          </w:tcPr>
          <w:p w14:paraId="0A09A54B" w14:textId="77777777" w:rsidR="00AD6A98" w:rsidRPr="00437D32" w:rsidRDefault="00AD6A98">
            <w:pPr>
              <w:spacing w:after="0" w:line="240" w:lineRule="auto"/>
              <w:jc w:val="both"/>
              <w:rPr>
                <w:rFonts w:ascii="Times New Roman" w:hAnsi="Times New Roman" w:cs="Times New Roman"/>
              </w:rPr>
            </w:pPr>
          </w:p>
        </w:tc>
        <w:tc>
          <w:tcPr>
            <w:tcW w:w="1294" w:type="dxa"/>
          </w:tcPr>
          <w:p w14:paraId="2F16DC2E" w14:textId="5D2EF920"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PEVuZE5vdGU+PENpdGU+PEF1dGhvcj5EaW5lcnN0ZWluPC9BdXRob3I+PFllYXI+MjAxNzwvWWVh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PEVuZE5vdGU+PENpdGU+PEF1dGhvcj5EaW5lcnN0ZWluPC9BdXRob3I+PFllYXI+MjAxNzwvWWVh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(Dinerstein et al., 2017)</w:t>
            </w:r>
            <w:r w:rsidRPr="00437D32">
              <w:rPr>
                <w:rFonts w:ascii="Times New Roman" w:hAnsi="Times New Roman" w:cs="Times New Roman"/>
              </w:rPr>
              <w:fldChar w:fldCharType="end"/>
            </w:r>
          </w:p>
        </w:tc>
      </w:tr>
      <w:tr w:rsidR="00AD6A98" w:rsidRPr="00437D32" w14:paraId="2F5964E2" w14:textId="77777777" w:rsidTr="00F64CFD">
        <w:trPr>
          <w:trHeight w:val="167"/>
        </w:trPr>
        <w:tc>
          <w:tcPr>
            <w:tcW w:w="1454" w:type="dxa"/>
          </w:tcPr>
          <w:p w14:paraId="591DC03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6563FD35"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47F5C46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Review of published goals</w:t>
            </w:r>
          </w:p>
        </w:tc>
        <w:tc>
          <w:tcPr>
            <w:tcW w:w="3620" w:type="dxa"/>
          </w:tcPr>
          <w:p w14:paraId="3A7D723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50% protected is higher than most published goals</w:t>
            </w:r>
          </w:p>
        </w:tc>
        <w:tc>
          <w:tcPr>
            <w:tcW w:w="3766" w:type="dxa"/>
          </w:tcPr>
          <w:p w14:paraId="7992D7E1" w14:textId="77777777" w:rsidR="00AD6A98" w:rsidRPr="00437D32" w:rsidRDefault="00AD6A98">
            <w:pPr>
              <w:spacing w:after="0" w:line="240" w:lineRule="auto"/>
              <w:jc w:val="both"/>
              <w:rPr>
                <w:rFonts w:ascii="Times New Roman" w:hAnsi="Times New Roman" w:cs="Times New Roman"/>
              </w:rPr>
            </w:pPr>
          </w:p>
        </w:tc>
        <w:tc>
          <w:tcPr>
            <w:tcW w:w="1294" w:type="dxa"/>
          </w:tcPr>
          <w:p w14:paraId="1170CC46" w14:textId="4A66FAAA"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&lt;EndNote&gt;&lt;Cite&gt;&lt;Author&gt;Noss&lt;/Author&gt;&lt;Year&gt;2012&lt;/Year&gt;&lt;RecNum&gt;9561&lt;/RecNum&gt;&lt;DisplayText&gt;(Noss et al., 2012)&lt;/DisplayText&gt;&lt;record&gt;&lt;rec-number&gt;9561&lt;/rec-number&gt;&lt;foreign-keys&gt;&lt;key app="EN" db-id="xxssx55refas5yedstoxwtr2das0epp5pwa5" timestamp="1605696939"&gt;9561&lt;/key&gt;&lt;/foreign-keys&gt;&lt;ref-type name="Statute"&gt;31&lt;/ref-type&gt;&lt;contributors&gt;&lt;authors&gt;&lt;author&gt;Noss, Reed F.&lt;/author&gt;&lt;author&gt;Dobson, Andrew P.&lt;/author&gt;&lt;author&gt;Baldwin, Robert&lt;/author&gt;&lt;author&gt;Beier, Paul&lt;/author&gt;&lt;author&gt;Davis, Cory R.&lt;/author&gt;&lt;author&gt;Dellasala, Dominick A.&lt;/author&gt;&lt;author&gt;Francis, John&lt;/author&gt;&lt;author&gt;Locke, Harvey&lt;/author&gt;&lt;author&gt;Nowak, Katarzyna&lt;/author&gt;&lt;author&gt;Lopez, Roel&lt;/author&gt;&lt;author&gt;Reining, Conrad&lt;/author&gt;&lt;author&gt;Trombulak, Stephen C.&lt;/author&gt;&lt;author&gt;Tabor, Gary&lt;/author&gt;&lt;/authors&gt;&lt;/contributors&gt;&lt;titles&gt;&lt;title&gt;Bolder Thinking for Conservation&lt;/title&gt;&lt;secondary-title&gt;Conservation Biology&lt;/secondary-title&gt;&lt;/titles&gt;&lt;periodical&gt;&lt;full-title&gt;Conservation Biology&lt;/full-title&gt;&lt;/periodical&gt;&lt;pages&gt;1-4&lt;/pages&gt;&lt;volume&gt;26&lt;/volume&gt;&lt;dates&gt;&lt;year&gt;2012&lt;/year&gt;&lt;/dates&gt;&lt;accession-num&gt;22280321&lt;/accession-num&gt;&lt;urls&gt;&lt;/urls&gt;&lt;electronic-resource-num&gt;10.1111/j.1523-1739.2011.01738.x&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(Noss et al., 2012)</w:t>
            </w:r>
            <w:r w:rsidRPr="00437D32">
              <w:rPr>
                <w:rFonts w:ascii="Times New Roman" w:hAnsi="Times New Roman" w:cs="Times New Roman"/>
              </w:rPr>
              <w:fldChar w:fldCharType="end"/>
            </w:r>
          </w:p>
        </w:tc>
      </w:tr>
      <w:tr w:rsidR="00AD6A98" w:rsidRPr="00437D32" w14:paraId="3A973BE8" w14:textId="77777777" w:rsidTr="00F64CFD">
        <w:trPr>
          <w:trHeight w:val="167"/>
        </w:trPr>
        <w:tc>
          <w:tcPr>
            <w:tcW w:w="1454" w:type="dxa"/>
          </w:tcPr>
          <w:p w14:paraId="1380089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31D5940B"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699D3D0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Species accumulation curves applied to regions from highest to lowest density of endemic plants</w:t>
            </w:r>
          </w:p>
        </w:tc>
        <w:tc>
          <w:tcPr>
            <w:tcW w:w="3620" w:type="dxa"/>
          </w:tcPr>
          <w:p w14:paraId="503AA62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81% plants are concentrated in 17% of the land. The same regions contain 89% of the birds, 80% amphibians and 74% mammals</w:t>
            </w:r>
          </w:p>
        </w:tc>
        <w:tc>
          <w:tcPr>
            <w:tcW w:w="3766" w:type="dxa"/>
          </w:tcPr>
          <w:p w14:paraId="750629D8" w14:textId="77777777" w:rsidR="00AD6A98" w:rsidRPr="00437D32" w:rsidRDefault="00AD6A98">
            <w:pPr>
              <w:spacing w:after="0" w:line="240" w:lineRule="auto"/>
              <w:jc w:val="both"/>
              <w:rPr>
                <w:rFonts w:ascii="Times New Roman" w:hAnsi="Times New Roman" w:cs="Times New Roman"/>
              </w:rPr>
            </w:pPr>
          </w:p>
        </w:tc>
        <w:tc>
          <w:tcPr>
            <w:tcW w:w="1294" w:type="dxa"/>
          </w:tcPr>
          <w:p w14:paraId="08803C55" w14:textId="356DF9D6"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&lt;EndNote&gt;&lt;Cite&gt;&lt;Author&gt;Joppa&lt;/Author&gt;&lt;Year&gt;2013&lt;/Year&gt;&lt;RecNum&gt;9504&lt;/RecNum&gt;&lt;DisplayText&gt;(Joppa, Visconti, Jenkins, &amp;amp; Pimm, 2013)&lt;/DisplayText&gt;&lt;record&gt;&lt;rec-number&gt;9504&lt;/rec-number&gt;&lt;foreign-keys&gt;&lt;key app="EN" db-id="xxssx55refas5yedstoxwtr2das0epp5pwa5" timestamp="1600081040"&gt;9504&lt;/key&gt;&lt;/foreign-keys&gt;&lt;ref-type name="Journal Article"&gt;17&lt;/ref-type&gt;&lt;contributors&gt;&lt;authors&gt;&lt;author&gt;Joppa, L. N.&lt;/author&gt;&lt;author&gt;Visconti, P.&lt;/author&gt;&lt;author&gt;Jenkins, C. N.&lt;/author&gt;&lt;author&gt;Pimm, S. L.&lt;/author&gt;&lt;/authors&gt;&lt;/contributors&gt;&lt;titles&gt;&lt;title&gt;Achieving the Convention on Biological Diversity&amp;apos;s Goals for Plant Conservation&lt;/title&gt;&lt;secondary-title&gt;Science&lt;/secondary-title&gt;&lt;/titles&gt;&lt;periodical&gt;&lt;full-title&gt;Science&lt;/full-title&gt;&lt;/periodical&gt;&lt;pages&gt;1100-1103&lt;/pages&gt;&lt;volume&gt;341&lt;/volume&gt;&lt;number&gt;6150&lt;/number&gt;&lt;dates&gt;&lt;year&gt;2013&lt;/year&gt;&lt;pub-dates&gt;&lt;date&gt;Sep&lt;/date&gt;&lt;/pub-dates&gt;&lt;/dates&gt;&lt;isbn&gt;0036-8075&lt;/isbn&gt;&lt;accession-num&gt;WOS:000323933100041&lt;/accession-num&gt;&lt;urls&gt;&lt;related-urls&gt;&lt;url&gt;&amp;lt;Go to ISI&amp;gt;://WOS:000323933100041&lt;/url&gt;&lt;/related-urls&gt;&lt;/urls&gt;&lt;electronic-resource-num&gt;10.1126/science.1241706&lt;/electronic-resource-num&gt;&lt;/record&gt;&lt;/Cite&gt;&lt;/EndNote&gt;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(Joppa, Visconti, Jenkins, &amp; Pimm, 2013)</w:t>
            </w:r>
            <w:r w:rsidRPr="00437D32">
              <w:rPr>
                <w:rFonts w:ascii="Times New Roman" w:hAnsi="Times New Roman" w:cs="Times New Roman"/>
              </w:rPr>
              <w:fldChar w:fldCharType="end"/>
            </w:r>
          </w:p>
        </w:tc>
      </w:tr>
      <w:tr w:rsidR="00AD6A98" w:rsidRPr="00437D32" w14:paraId="521A2855" w14:textId="77777777" w:rsidTr="00F64CFD">
        <w:trPr>
          <w:trHeight w:val="167"/>
        </w:trPr>
        <w:tc>
          <w:tcPr>
            <w:tcW w:w="1454" w:type="dxa"/>
          </w:tcPr>
          <w:p w14:paraId="56E2018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3760A3FB"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117FA02A" w14:textId="77777777" w:rsidR="00AD6A98" w:rsidRPr="00437D32" w:rsidRDefault="007B00DA">
            <w:pPr>
              <w:spacing w:after="0" w:line="240" w:lineRule="auto"/>
              <w:jc w:val="both"/>
              <w:rPr>
                <w:rFonts w:ascii="Times New Roman" w:hAnsi="Times New Roman" w:cs="Times New Roman"/>
              </w:rPr>
            </w:pPr>
            <w:proofErr w:type="spellStart"/>
            <w:r w:rsidRPr="00437D32">
              <w:rPr>
                <w:rFonts w:ascii="Times New Roman" w:eastAsia="Times New Roman" w:hAnsi="Times New Roman" w:cs="Times New Roman"/>
              </w:rPr>
              <w:t>Marxan</w:t>
            </w:r>
            <w:proofErr w:type="spellEnd"/>
            <w:r w:rsidRPr="00437D32">
              <w:rPr>
                <w:rFonts w:ascii="Times New Roman" w:eastAsia="Times New Roman" w:hAnsi="Times New Roman" w:cs="Times New Roman"/>
              </w:rPr>
              <w:t xml:space="preserve"> used to achieve either 17% target at minimum cost for each country or conservation target for each threatened </w:t>
            </w:r>
            <w:proofErr w:type="spellStart"/>
            <w:r w:rsidRPr="00437D32">
              <w:rPr>
                <w:rFonts w:ascii="Times New Roman" w:eastAsia="Times New Roman" w:hAnsi="Times New Roman" w:cs="Times New Roman"/>
              </w:rPr>
              <w:t>verterbrate</w:t>
            </w:r>
            <w:proofErr w:type="spellEnd"/>
          </w:p>
        </w:tc>
        <w:tc>
          <w:tcPr>
            <w:tcW w:w="3620" w:type="dxa"/>
          </w:tcPr>
          <w:p w14:paraId="683025C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Achieving targets for all vertebrates takes up as much land area (20.2%) as achieving 17% for each country at minimum cost, but costs 7.5 times</w:t>
            </w:r>
          </w:p>
        </w:tc>
        <w:tc>
          <w:tcPr>
            <w:tcW w:w="3766" w:type="dxa"/>
          </w:tcPr>
          <w:p w14:paraId="1A2617D1" w14:textId="77777777" w:rsidR="00AD6A98" w:rsidRPr="00437D32" w:rsidRDefault="00AD6A98">
            <w:pPr>
              <w:spacing w:after="0" w:line="240" w:lineRule="auto"/>
              <w:jc w:val="both"/>
              <w:rPr>
                <w:rFonts w:ascii="Times New Roman" w:hAnsi="Times New Roman" w:cs="Times New Roman"/>
              </w:rPr>
            </w:pPr>
          </w:p>
        </w:tc>
        <w:tc>
          <w:tcPr>
            <w:tcW w:w="1294" w:type="dxa"/>
          </w:tcPr>
          <w:p w14:paraId="426C5C35" w14:textId="330713E3"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&lt;EndNote&gt;&lt;Cite&gt;&lt;Author&gt;Venter&lt;/Author&gt;&lt;Year&gt;2014&lt;/Year&gt;&lt;RecNum&gt;7815&lt;/RecNum&gt;&lt;DisplayText&gt;(Oscar Venter et al., 2014)&lt;/DisplayText&gt;&lt;record&gt;&lt;rec-number&gt;7815&lt;/rec-number&gt;&lt;foreign-keys&gt;&lt;key app="EN" db-id="xxssx55refas5yedstoxwtr2das0epp5pwa5" timestamp="1515775584"&gt;7815&lt;/key&gt;&lt;/foreign-keys&gt;&lt;ref-type name="Journal Article"&gt;17&lt;/ref-type&gt;&lt;contributors&gt;&lt;authors&gt;&lt;author&gt;Venter, Oscar&lt;/author&gt;&lt;author&gt;Fuller, Richard A.&lt;/author&gt;&lt;author&gt;Segan, Daniel B.&lt;/author&gt;&lt;author&gt;Carwardine, Josie&lt;/author&gt;&lt;author&gt;Brooks, Thomas&lt;/author&gt;&lt;author&gt;Butchart, Stuart H. M.&lt;/author&gt;&lt;author&gt;Di Marco, Moreno&lt;/author&gt;&lt;author&gt;Iwamura, Takuya&lt;/author&gt;&lt;author&gt;Joseph, Liana&lt;/author&gt;&lt;author&gt;O&amp;apos;Grady, Damien&lt;/author&gt;&lt;author&gt;Possingham, Hugh P.&lt;/author&gt;&lt;author&gt;Rondinini, Carlo&lt;/author&gt;&lt;author&gt;Smith, Robert J.&lt;/author&gt;&lt;author&gt;Venter, Michelle&lt;/author&gt;&lt;author&gt;Watson, James E. M.&lt;/author&gt;&lt;/authors&gt;&lt;/contributors&gt;&lt;titles&gt;&lt;title&gt;Targeting Global Protected Area Expansion for Imperiled Biodiversity&lt;/title&gt;&lt;secondary-title&gt;Plos Biology&lt;/secondary-title&gt;&lt;/titles&gt;&lt;periodical&gt;&lt;full-title&gt;Plos Biology&lt;/full-title&gt;&lt;/periodical&gt;&lt;pages&gt;e1001891&lt;/pages&gt;&lt;volume&gt;12&lt;/volume&gt;&lt;number&gt;6&lt;/number&gt;&lt;dates&gt;&lt;year&gt;2014&lt;/year&gt;&lt;/dates&gt;&lt;publisher&gt;Public Library of Science&lt;/publisher&gt;&lt;urls&gt;&lt;related-urls&gt;&lt;url&gt;https://doi.org/10.1371/journal.pbio.1001891&lt;/url&gt;&lt;/related-urls&gt;&lt;/urls&gt;&lt;electronic-resource-num&gt;10.1371/journal.pbio.1001891&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(Oscar Venter et al., 2014)</w:t>
            </w:r>
            <w:r w:rsidRPr="00437D32">
              <w:rPr>
                <w:rFonts w:ascii="Times New Roman" w:hAnsi="Times New Roman" w:cs="Times New Roman"/>
              </w:rPr>
              <w:fldChar w:fldCharType="end"/>
            </w:r>
          </w:p>
        </w:tc>
      </w:tr>
      <w:tr w:rsidR="00AD6A98" w:rsidRPr="00437D32" w14:paraId="7978398C" w14:textId="77777777" w:rsidTr="00F64CFD">
        <w:trPr>
          <w:trHeight w:val="167"/>
        </w:trPr>
        <w:tc>
          <w:tcPr>
            <w:tcW w:w="1454" w:type="dxa"/>
          </w:tcPr>
          <w:p w14:paraId="057D347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2F53A442"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36D153B1" w14:textId="77777777" w:rsidR="00AD6A98" w:rsidRPr="00437D32" w:rsidRDefault="007B00DA">
            <w:pPr>
              <w:spacing w:after="0" w:line="240" w:lineRule="auto"/>
              <w:jc w:val="both"/>
              <w:rPr>
                <w:rFonts w:ascii="Times New Roman" w:hAnsi="Times New Roman" w:cs="Times New Roman"/>
              </w:rPr>
            </w:pPr>
            <w:proofErr w:type="spellStart"/>
            <w:r w:rsidRPr="00437D32">
              <w:rPr>
                <w:rFonts w:ascii="Times New Roman" w:eastAsia="Times New Roman" w:hAnsi="Times New Roman" w:cs="Times New Roman"/>
              </w:rPr>
              <w:t>Marxan</w:t>
            </w:r>
            <w:proofErr w:type="spellEnd"/>
            <w:r w:rsidRPr="00437D32">
              <w:rPr>
                <w:rFonts w:ascii="Times New Roman" w:eastAsia="Times New Roman" w:hAnsi="Times New Roman" w:cs="Times New Roman"/>
              </w:rPr>
              <w:t xml:space="preserve"> used to allocate recent (2004-2014) PAs optimally. Compared to actual new Pas</w:t>
            </w:r>
          </w:p>
        </w:tc>
        <w:tc>
          <w:tcPr>
            <w:tcW w:w="3620" w:type="dxa"/>
          </w:tcPr>
          <w:p w14:paraId="17846D5E" w14:textId="77777777" w:rsidR="00AD6A98" w:rsidRPr="00437D32" w:rsidRDefault="00AD6A98">
            <w:pPr>
              <w:spacing w:after="0" w:line="240" w:lineRule="auto"/>
              <w:jc w:val="both"/>
              <w:rPr>
                <w:rFonts w:ascii="Times New Roman" w:hAnsi="Times New Roman" w:cs="Times New Roman"/>
              </w:rPr>
            </w:pPr>
          </w:p>
        </w:tc>
        <w:tc>
          <w:tcPr>
            <w:tcW w:w="3766" w:type="dxa"/>
          </w:tcPr>
          <w:p w14:paraId="4E646E3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New PAs added protection for 85 new species of threatened vertebrates, while they could have been between 2553 and 3086 if new PAs were placed optimally</w:t>
            </w:r>
          </w:p>
        </w:tc>
        <w:tc>
          <w:tcPr>
            <w:tcW w:w="1294" w:type="dxa"/>
          </w:tcPr>
          <w:p w14:paraId="7DE5F1BF" w14:textId="26C844F5"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&lt;EndNote&gt;&lt;Cite&gt;&lt;Author&gt;Venter&lt;/Author&gt;&lt;Year&gt;2018&lt;/Year&gt;&lt;RecNum&gt;9499&lt;/RecNum&gt;&lt;DisplayText&gt;(O. Venter et al., 2018)&lt;/DisplayText&gt;&lt;record&gt;&lt;rec-number&gt;9499&lt;/rec-number&gt;&lt;foreign-keys&gt;&lt;key app="EN" db-id="xxssx55refas5yedstoxwtr2das0epp5pwa5" timestamp="1600080359"&gt;9499&lt;/key&gt;&lt;/foreign-keys&gt;&lt;ref-type name="Journal Article"&gt;17&lt;/ref-type&gt;&lt;contributors&gt;&lt;authors&gt;&lt;author&gt;Venter, O.&lt;/author&gt;&lt;author&gt;Magrach, A.&lt;/author&gt;&lt;author&gt;Outram, N.&lt;/author&gt;&lt;author&gt;Klein, C. J.&lt;/author&gt;&lt;author&gt;Possingham, H. P.&lt;/author&gt;&lt;author&gt;Di Marco, M.&lt;/author&gt;&lt;author&gt;Watson, J. E. M.&lt;/author&gt;&lt;/authors&gt;&lt;/contributors&gt;&lt;titles&gt;&lt;title&gt;Bias in protected-area location and its effects on long-term aspirations of biodiversity conventions&lt;/title&gt;&lt;secondary-title&gt;Conservation Biology&lt;/secondary-title&gt;&lt;/titles&gt;&lt;periodical&gt;&lt;full-title&gt;Conservation Biology&lt;/full-title&gt;&lt;/periodical&gt;&lt;pages&gt;127-134&lt;/pages&gt;&lt;volume&gt;32&lt;/volume&gt;&lt;number&gt;1&lt;/number&gt;&lt;dates&gt;&lt;year&gt;2018&lt;/year&gt;&lt;pub-dates&gt;&lt;date&gt;Feb&lt;/date&gt;&lt;/pub-dates&gt;&lt;/dates&gt;&lt;isbn&gt;0888-8892&lt;/isbn&gt;&lt;accession-num&gt;WOS:000419240100013&lt;/accession-num&gt;&lt;urls&gt;&lt;related-urls&gt;&lt;url&gt;&amp;lt;Go to ISI&amp;gt;://WOS:000419240100013&lt;/url&gt;&lt;/related-urls&gt;&lt;/urls&gt;&lt;electronic-resource-num&gt;10.1111/cobi.12970&lt;/electronic-resource-num&gt;&lt;/record&gt;&lt;/Cite&gt;&lt;/EndNote&gt;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(O. Venter et al., 2018)</w:t>
            </w:r>
            <w:r w:rsidRPr="00437D32">
              <w:rPr>
                <w:rFonts w:ascii="Times New Roman" w:hAnsi="Times New Roman" w:cs="Times New Roman"/>
              </w:rPr>
              <w:fldChar w:fldCharType="end"/>
            </w:r>
          </w:p>
        </w:tc>
      </w:tr>
      <w:tr w:rsidR="00AD6A98" w:rsidRPr="00437D32" w14:paraId="630C8D65" w14:textId="77777777" w:rsidTr="00F64CFD">
        <w:trPr>
          <w:trHeight w:val="167"/>
        </w:trPr>
        <w:tc>
          <w:tcPr>
            <w:tcW w:w="1454" w:type="dxa"/>
          </w:tcPr>
          <w:p w14:paraId="1444B82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2B599998"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2766258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Synthesis of local studies; compare data from inside/outside PA (areas in close proximity)</w:t>
            </w:r>
          </w:p>
        </w:tc>
        <w:tc>
          <w:tcPr>
            <w:tcW w:w="3620" w:type="dxa"/>
          </w:tcPr>
          <w:p w14:paraId="14B96BB4" w14:textId="77777777" w:rsidR="00AD6A98" w:rsidRPr="00437D32" w:rsidRDefault="00AD6A98">
            <w:pPr>
              <w:spacing w:after="0" w:line="240" w:lineRule="auto"/>
              <w:jc w:val="both"/>
              <w:rPr>
                <w:rFonts w:ascii="Times New Roman" w:hAnsi="Times New Roman" w:cs="Times New Roman"/>
              </w:rPr>
            </w:pPr>
          </w:p>
        </w:tc>
        <w:tc>
          <w:tcPr>
            <w:tcW w:w="3766" w:type="dxa"/>
          </w:tcPr>
          <w:p w14:paraId="2865A7D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Mean effect size using a random effects model across all 861 identified data: 0.44; IUCN categories 2 and 1, but also 5 had the most positive effect.</w:t>
            </w:r>
          </w:p>
        </w:tc>
        <w:tc>
          <w:tcPr>
            <w:tcW w:w="1294" w:type="dxa"/>
          </w:tcPr>
          <w:p w14:paraId="5EE3C515" w14:textId="4F798D3C"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&lt;EndNote&gt;&lt;Cite&gt;&lt;Author&gt;Coetzee&lt;/Author&gt;&lt;Year&gt;2014&lt;/Year&gt;&lt;RecNum&gt;7713&lt;/RecNum&gt;&lt;DisplayText&gt;(Coetzee, Gaston, &amp;amp; Chown, 2014)&lt;/DisplayText&gt;&lt;record&gt;&lt;rec-number&gt;7713&lt;/rec-number&gt;&lt;foreign-keys&gt;&lt;key app="EN" db-id="xxssx55refas5yedstoxwtr2das0epp5pwa5" timestamp="1513080619"&gt;7713&lt;/key&gt;&lt;/foreign-keys&gt;&lt;ref-type name="Journal Article"&gt;17&lt;/ref-type&gt;&lt;contributors&gt;&lt;authors&gt;&lt;author&gt;Coetzee, Bernard W. T.&lt;/author&gt;&lt;author&gt;Gaston, Kevin J.&lt;/author&gt;&lt;author&gt;Chown, Steven L.&lt;/author&gt;&lt;/authors&gt;&lt;/contributors&gt;&lt;titles&gt;&lt;title&gt;Local Scale Comparisons of Biodiversity as a Test for Global Protected Area Ecological Performance: A Meta-Analysis&lt;/title&gt;&lt;secondary-title&gt;Plos One&lt;/secondary-title&gt;&lt;/titles&gt;&lt;periodical&gt;&lt;full-title&gt;Plos One&lt;/full-title&gt;&lt;/periodical&gt;&lt;volume&gt;9&lt;/volume&gt;&lt;number&gt;8&lt;/number&gt;&lt;dates&gt;&lt;year&gt;2014&lt;/year&gt;&lt;pub-dates&gt;&lt;date&gt;Aug 27&lt;/date&gt;&lt;/pub-dates&gt;&lt;/dates&gt;&lt;isbn&gt;1932-6203&lt;/isbn&gt;&lt;accession-num&gt;WOS:000340880900053&lt;/accession-num&gt;&lt;urls&gt;&lt;related-urls&gt;&lt;url&gt;&amp;lt;Go to ISI&amp;gt;://WOS:000340880900053&lt;/url&gt;&lt;/related-urls&gt;&lt;/urls&gt;&lt;electronic-resource-num&gt;e105824&amp;#xD;10.1371/journal.pone.0105824&lt;/electronic-resource-num&gt;&lt;/record&gt;&lt;/Cite&gt;&lt;/EndNote&gt;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(Coetzee, Gaston, &amp; Chown, 2014)</w:t>
            </w:r>
            <w:r w:rsidRPr="00437D32">
              <w:rPr>
                <w:rFonts w:ascii="Times New Roman" w:hAnsi="Times New Roman" w:cs="Times New Roman"/>
              </w:rPr>
              <w:fldChar w:fldCharType="end"/>
            </w:r>
          </w:p>
        </w:tc>
      </w:tr>
      <w:tr w:rsidR="00AD6A98" w:rsidRPr="00437D32" w14:paraId="490A5D67" w14:textId="77777777" w:rsidTr="00F64CFD">
        <w:trPr>
          <w:trHeight w:val="167"/>
        </w:trPr>
        <w:tc>
          <w:tcPr>
            <w:tcW w:w="1454" w:type="dxa"/>
          </w:tcPr>
          <w:p w14:paraId="7399429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599B9D93"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41F8F5A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Synthesis of data and reports from previous PA effectiveness assessments</w:t>
            </w:r>
          </w:p>
        </w:tc>
        <w:tc>
          <w:tcPr>
            <w:tcW w:w="3620" w:type="dxa"/>
          </w:tcPr>
          <w:p w14:paraId="06F40A8B" w14:textId="77777777" w:rsidR="00AD6A98" w:rsidRPr="00437D32" w:rsidRDefault="00AD6A98">
            <w:pPr>
              <w:spacing w:after="0" w:line="240" w:lineRule="auto"/>
              <w:jc w:val="both"/>
              <w:rPr>
                <w:rFonts w:ascii="Times New Roman" w:hAnsi="Times New Roman" w:cs="Times New Roman"/>
              </w:rPr>
            </w:pPr>
          </w:p>
        </w:tc>
        <w:tc>
          <w:tcPr>
            <w:tcW w:w="3766" w:type="dxa"/>
          </w:tcPr>
          <w:p w14:paraId="5B451CE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Mean score for management effectiveness: 0.53</w:t>
            </w:r>
          </w:p>
        </w:tc>
        <w:tc>
          <w:tcPr>
            <w:tcW w:w="1294" w:type="dxa"/>
          </w:tcPr>
          <w:p w14:paraId="0573DDA3" w14:textId="481C81A1"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&lt;EndNote&gt;&lt;Cite&gt;&lt;Author&gt;Leverington&lt;/Author&gt;&lt;Year&gt;2010&lt;/Year&gt;&lt;RecNum&gt;7788&lt;/RecNum&gt;&lt;DisplayText&gt;(Leverington, Costa, Pavese, Lisle, &amp;amp; Hockings, 2010)&lt;/DisplayText&gt;&lt;record&gt;&lt;rec-number&gt;7788&lt;/rec-number&gt;&lt;foreign-keys&gt;&lt;key app="EN" db-id="xxssx55refas5yedstoxwtr2das0epp5pwa5" timestamp="1514993815"&gt;7788&lt;/key&gt;&lt;/foreign-keys&gt;&lt;ref-type name="Journal Article"&gt;17&lt;/ref-type&gt;&lt;contributors&gt;&lt;authors&gt;&lt;author&gt;Leverington, Fiona&lt;/author&gt;&lt;author&gt;Costa, Katia Lemos&lt;/author&gt;&lt;author&gt;Pavese, Helena&lt;/author&gt;&lt;author&gt;Lisle, Allan&lt;/author&gt;&lt;author&gt;Hockings, Marc&lt;/author&gt;&lt;/authors&gt;&lt;/contributors&gt;&lt;titles&gt;&lt;title&gt;A Global Analysis of Protected Area Management Effectiveness&lt;/title&gt;&lt;secondary-title&gt;Environmental Management&lt;/secondary-title&gt;&lt;/titles&gt;&lt;periodical&gt;&lt;full-title&gt;Environmental Management&lt;/full-title&gt;&lt;/periodical&gt;&lt;pages&gt;685-698&lt;/pages&gt;&lt;volume&gt;46&lt;/volume&gt;&lt;number&gt;5&lt;/number&gt;&lt;dates&gt;&lt;year&gt;2010&lt;/year&gt;&lt;pub-dates&gt;&lt;date&gt;Nov&lt;/date&gt;&lt;/pub-dates&gt;&lt;/dates&gt;&lt;isbn&gt;0364-152X&lt;/isbn&gt;&lt;accession-num&gt;WOS:000283360300003&lt;/accession-num&gt;&lt;urls&gt;&lt;related-urls&gt;&lt;url&gt;&amp;lt;Go to ISI&amp;gt;://WOS:000283360300003&lt;/url&gt;&lt;/related-urls&gt;&lt;/urls&gt;&lt;electronic-resource-num&gt;10.1007/s00267-010-9564-5&lt;/electronic-resource-num&gt;&lt;/record&gt;&lt;/Cite&gt;&lt;/EndNote&gt;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(Leverington, Costa, Pavese, Lisle, &amp; Hockings, 2010)</w:t>
            </w:r>
            <w:r w:rsidRPr="00437D32">
              <w:rPr>
                <w:rFonts w:ascii="Times New Roman" w:hAnsi="Times New Roman" w:cs="Times New Roman"/>
              </w:rPr>
              <w:fldChar w:fldCharType="end"/>
            </w:r>
          </w:p>
        </w:tc>
      </w:tr>
      <w:tr w:rsidR="00AD6A98" w:rsidRPr="00437D32" w14:paraId="29DDB08A" w14:textId="77777777" w:rsidTr="00F64CFD">
        <w:trPr>
          <w:trHeight w:val="167"/>
        </w:trPr>
        <w:tc>
          <w:tcPr>
            <w:tcW w:w="1454" w:type="dxa"/>
          </w:tcPr>
          <w:p w14:paraId="2DAE122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09FC5FC8"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Global</w:t>
            </w:r>
          </w:p>
        </w:tc>
        <w:tc>
          <w:tcPr>
            <w:tcW w:w="2717" w:type="dxa"/>
          </w:tcPr>
          <w:p w14:paraId="31F332C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Analysis of management reports from 23% TPA</w:t>
            </w:r>
          </w:p>
        </w:tc>
        <w:tc>
          <w:tcPr>
            <w:tcW w:w="3620" w:type="dxa"/>
          </w:tcPr>
          <w:p w14:paraId="59F0D6AF" w14:textId="77777777" w:rsidR="00AD6A98" w:rsidRPr="00437D32" w:rsidRDefault="00AD6A98">
            <w:pPr>
              <w:spacing w:after="0" w:line="240" w:lineRule="auto"/>
              <w:jc w:val="both"/>
              <w:rPr>
                <w:rFonts w:ascii="Times New Roman" w:hAnsi="Times New Roman" w:cs="Times New Roman"/>
              </w:rPr>
            </w:pPr>
          </w:p>
        </w:tc>
        <w:tc>
          <w:tcPr>
            <w:tcW w:w="3766" w:type="dxa"/>
          </w:tcPr>
          <w:p w14:paraId="0768ED3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Ca. 25% of the TPA are sufficiently resourced, and 4-9% terrestrial amphibians, birds and mammals are sufficiently represented in TPA if resources are accounted for</w:t>
            </w:r>
          </w:p>
        </w:tc>
        <w:tc>
          <w:tcPr>
            <w:tcW w:w="1294" w:type="dxa"/>
          </w:tcPr>
          <w:p w14:paraId="5F611133" w14:textId="7ADBBB4C"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&lt;EndNote&gt;&lt;Cite&gt;&lt;Author&gt;Coad&lt;/Author&gt;&lt;Year&gt;2019&lt;/Year&gt;&lt;RecNum&gt;9080&lt;/RecNum&gt;&lt;DisplayText&gt;(Coad et al., 2019)&lt;/DisplayText&gt;&lt;record&gt;&lt;rec-number&gt;9080&lt;/rec-number&gt;&lt;foreign-keys&gt;&lt;key app="EN" db-id="xxssx55refas5yedstoxwtr2das0epp5pwa5" timestamp="1579001518"&gt;9080&lt;/key&gt;&lt;/foreign-keys&gt;&lt;ref-type name="Journal Article"&gt;17&lt;/ref-type&gt;&lt;contributors&gt;&lt;authors&gt;&lt;author&gt;Coad, L.&lt;/author&gt;&lt;author&gt;Watson, J. E. M.&lt;/author&gt;&lt;author&gt;Geldmann, J.&lt;/author&gt;&lt;author&gt;Burgess, N. D.&lt;/author&gt;&lt;author&gt;Leverington, F.&lt;/author&gt;&lt;author&gt;Hockings, M.&lt;/author&gt;&lt;author&gt;Knights, K.&lt;/author&gt;&lt;author&gt;Di Marco, M.&lt;/author&gt;&lt;/authors&gt;&lt;/contributors&gt;&lt;titles&gt;&lt;title&gt;Widespread shortfalls in protected area resourcing undermine efforts to conserve biodiversity&lt;/title&gt;&lt;secondary-title&gt;Frontiers in Ecology and the Environment&lt;/secondary-title&gt;&lt;/titles&gt;&lt;periodical&gt;&lt;full-title&gt;Frontiers in Ecology and the Environment&lt;/full-title&gt;&lt;/periodical&gt;&lt;pages&gt;259-264&lt;/pages&gt;&lt;volume&gt;17&lt;/volume&gt;&lt;number&gt;5&lt;/number&gt;&lt;dates&gt;&lt;year&gt;2019&lt;/year&gt;&lt;pub-dates&gt;&lt;date&gt;Jun&lt;/date&gt;&lt;/pub-dates&gt;&lt;/dates&gt;&lt;isbn&gt;1540-9295&lt;/isbn&gt;&lt;accession-num&gt;WOS:000470020900007&lt;/accession-num&gt;&lt;urls&gt;&lt;related-urls&gt;&lt;url&gt;&amp;lt;Go to ISI&amp;gt;://WOS:000470020900007&lt;/url&gt;&lt;/related-urls&gt;&lt;/urls&gt;&lt;electronic-resource-num&gt;10.1002/fee.2042&lt;/electronic-resource-num&gt;&lt;/record&gt;&lt;/Cite&gt;&lt;/EndNote&gt;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(Coad et al., 2019)</w:t>
            </w:r>
            <w:r w:rsidRPr="00437D32">
              <w:rPr>
                <w:rFonts w:ascii="Times New Roman" w:hAnsi="Times New Roman" w:cs="Times New Roman"/>
              </w:rPr>
              <w:fldChar w:fldCharType="end"/>
            </w:r>
          </w:p>
        </w:tc>
      </w:tr>
      <w:tr w:rsidR="00AD6A98" w:rsidRPr="00437D32" w14:paraId="293AD9D0" w14:textId="77777777" w:rsidTr="00F64CFD">
        <w:trPr>
          <w:trHeight w:val="167"/>
        </w:trPr>
        <w:tc>
          <w:tcPr>
            <w:tcW w:w="1454" w:type="dxa"/>
          </w:tcPr>
          <w:p w14:paraId="38CA5DE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46810A22"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Australia</w:t>
            </w:r>
          </w:p>
        </w:tc>
        <w:tc>
          <w:tcPr>
            <w:tcW w:w="2717" w:type="dxa"/>
          </w:tcPr>
          <w:p w14:paraId="5F6EA26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Scenarios of threat abatement for 1749 threatened species in Australian protected areas</w:t>
            </w:r>
          </w:p>
        </w:tc>
        <w:tc>
          <w:tcPr>
            <w:tcW w:w="3620" w:type="dxa"/>
          </w:tcPr>
          <w:p w14:paraId="325A14E7" w14:textId="77777777" w:rsidR="00AD6A98" w:rsidRPr="00437D32" w:rsidRDefault="00AD6A98">
            <w:pPr>
              <w:spacing w:after="0" w:line="240" w:lineRule="auto"/>
              <w:jc w:val="both"/>
              <w:rPr>
                <w:rFonts w:ascii="Times New Roman" w:hAnsi="Times New Roman" w:cs="Times New Roman"/>
              </w:rPr>
            </w:pPr>
          </w:p>
        </w:tc>
        <w:tc>
          <w:tcPr>
            <w:tcW w:w="3766" w:type="dxa"/>
          </w:tcPr>
          <w:p w14:paraId="44E0AB9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Protected areas that are not well resourced can abate one threat for 76% of the species and all threats for 3%. Well-resourced PAs can abate one threat for 100% of the species and all threats for 48% of them. 52% of the species require coordinated efforts that protected areas alone cannot ensure</w:t>
            </w:r>
          </w:p>
        </w:tc>
        <w:tc>
          <w:tcPr>
            <w:tcW w:w="1294" w:type="dxa"/>
          </w:tcPr>
          <w:p w14:paraId="7A22EF14" w14:textId="3C5AEB49"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&lt;EndNote&gt;&lt;Cite&gt;&lt;Author&gt;Kearney&lt;/Author&gt;&lt;Year&gt;2020&lt;/Year&gt;&lt;RecNum&gt;9501&lt;/RecNum&gt;&lt;DisplayText&gt;(Kearney, Adams, Fuller, Possingham, &amp;amp; Watson, 2020)&lt;/DisplayText&gt;&lt;record&gt;&lt;rec-number&gt;9501&lt;/rec-number&gt;&lt;foreign-keys&gt;&lt;key app="EN" db-id="xxssx55refas5yedstoxwtr2das0epp5pwa5" timestamp="1600080703"&gt;9501&lt;/key&gt;&lt;/foreign-keys&gt;&lt;ref-type name="Journal Article"&gt;17&lt;/ref-type&gt;&lt;contributors&gt;&lt;authors&gt;&lt;author&gt;Kearney, S. G.&lt;/author&gt;&lt;author&gt;Adams, V. M.&lt;/author&gt;&lt;author&gt;Fuller, R. A.&lt;/author&gt;&lt;author&gt;Possingham, H. P.&lt;/author&gt;&lt;author&gt;Watson, J. E. M.&lt;/author&gt;&lt;/authors&gt;&lt;/contributors&gt;&lt;titles&gt;&lt;title&gt;Estimating the benefit of well-managed protected areas for threatened species conservation&lt;/title&gt;&lt;secondary-title&gt;Oryx&lt;/secondary-title&gt;&lt;/titles&gt;&lt;periodical&gt;&lt;full-title&gt;Oryx&lt;/full-title&gt;&lt;/periodical&gt;&lt;pages&gt;276-284&lt;/pages&gt;&lt;volume&gt;54&lt;/volume&gt;&lt;number&gt;2&lt;/number&gt;&lt;dates&gt;&lt;year&gt;2020&lt;/year&gt;&lt;pub-dates&gt;&lt;date&gt;Mar&lt;/date&gt;&lt;/pub-dates&gt;&lt;/dates&gt;&lt;isbn&gt;0030-6053&lt;/isbn&gt;&lt;accession-num&gt;WOS:000512337200016&lt;/accession-num&gt;&lt;urls&gt;&lt;related-urls&gt;&lt;url&gt;&amp;lt;Go to ISI&amp;gt;://WOS:000512337200016&lt;/url&gt;&lt;/related-urls&gt;&lt;/urls&gt;&lt;custom7&gt;Pii s0030605317001739&lt;/custom7&gt;&lt;electronic-resource-num&gt;10.1017/s0030605317001739&lt;/electronic-resource-num&gt;&lt;/record&gt;&lt;/Cite&gt;&lt;/EndNote&gt;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(Kearney, Adams, Fuller, Possingham, &amp; Watson, 2020)</w:t>
            </w:r>
            <w:r w:rsidRPr="00437D32">
              <w:rPr>
                <w:rFonts w:ascii="Times New Roman" w:hAnsi="Times New Roman" w:cs="Times New Roman"/>
              </w:rPr>
              <w:fldChar w:fldCharType="end"/>
            </w:r>
          </w:p>
        </w:tc>
      </w:tr>
      <w:tr w:rsidR="00AD6A98" w:rsidRPr="00437D32" w14:paraId="0DCB6BDF" w14:textId="77777777" w:rsidTr="00F64CFD">
        <w:trPr>
          <w:trHeight w:val="167"/>
        </w:trPr>
        <w:tc>
          <w:tcPr>
            <w:tcW w:w="1454" w:type="dxa"/>
          </w:tcPr>
          <w:p w14:paraId="51C2CAA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w:t>
            </w:r>
          </w:p>
        </w:tc>
        <w:tc>
          <w:tcPr>
            <w:tcW w:w="1467" w:type="dxa"/>
          </w:tcPr>
          <w:p w14:paraId="38E5CE40" w14:textId="77777777" w:rsidR="00AD6A98" w:rsidRPr="00437D32" w:rsidRDefault="007B00DA">
            <w:pPr>
              <w:spacing w:after="0" w:line="240" w:lineRule="auto"/>
              <w:jc w:val="both"/>
              <w:rPr>
                <w:rFonts w:ascii="Times New Roman" w:hAnsi="Times New Roman" w:cs="Times New Roman"/>
                <w:color w:val="000000" w:themeColor="text1"/>
              </w:rPr>
            </w:pPr>
            <w:r w:rsidRPr="00437D32">
              <w:rPr>
                <w:rFonts w:ascii="Times New Roman" w:eastAsia="Times New Roman" w:hAnsi="Times New Roman" w:cs="Times New Roman"/>
                <w:color w:val="000000" w:themeColor="text1"/>
              </w:rPr>
              <w:t>Europe</w:t>
            </w:r>
          </w:p>
        </w:tc>
        <w:tc>
          <w:tcPr>
            <w:tcW w:w="2717" w:type="dxa"/>
          </w:tcPr>
          <w:p w14:paraId="632635B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Gap analysis on representation of geographic range, ESH or MVA for European large mammals</w:t>
            </w:r>
          </w:p>
        </w:tc>
        <w:tc>
          <w:tcPr>
            <w:tcW w:w="3620" w:type="dxa"/>
          </w:tcPr>
          <w:p w14:paraId="4BE72D08" w14:textId="77777777" w:rsidR="00AD6A98" w:rsidRPr="00437D32" w:rsidRDefault="00AD6A98">
            <w:pPr>
              <w:spacing w:after="0" w:line="240" w:lineRule="auto"/>
              <w:jc w:val="both"/>
              <w:rPr>
                <w:rFonts w:ascii="Times New Roman" w:hAnsi="Times New Roman" w:cs="Times New Roman"/>
              </w:rPr>
            </w:pPr>
          </w:p>
        </w:tc>
        <w:tc>
          <w:tcPr>
            <w:tcW w:w="3766" w:type="dxa"/>
          </w:tcPr>
          <w:p w14:paraId="7EB7624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100% achieves representation targets for geographic range, but only 7.5-18% achieves targets for MVA </w:t>
            </w:r>
          </w:p>
        </w:tc>
        <w:tc>
          <w:tcPr>
            <w:tcW w:w="1294" w:type="dxa"/>
          </w:tcPr>
          <w:p w14:paraId="5C42E802" w14:textId="2AFB3F9D"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&lt;EndNote&gt;&lt;Cite&gt;&lt;Author&gt;Santini&lt;/Author&gt;&lt;Year&gt;2014&lt;/Year&gt;&lt;RecNum&gt;9500&lt;/RecNum&gt;&lt;DisplayText&gt;(Santini, Di Marco, Boitani, Maiorano, &amp;amp; Rondinini, 2014)&lt;/DisplayText&gt;&lt;record&gt;&lt;rec-number&gt;9500&lt;/rec-number&gt;&lt;foreign-keys&gt;&lt;key app="EN" db-id="xxssx55refas5yedstoxwtr2das0epp5pwa5" timestamp="1600080456"&gt;9500&lt;/key&gt;&lt;/foreign-keys&gt;&lt;ref-type name="Journal Article"&gt;17&lt;/ref-type&gt;&lt;contributors&gt;&lt;authors&gt;&lt;author&gt;Santini, L.&lt;/author&gt;&lt;author&gt;Di Marco, M.&lt;/author&gt;&lt;author&gt;Boitani, L.&lt;/author&gt;&lt;author&gt;Maiorano, L.&lt;/author&gt;&lt;author&gt;Rondinini, C.&lt;/author&gt;&lt;/authors&gt;&lt;/contributors&gt;&lt;titles&gt;&lt;title&gt;Incorporating spatial population structure in gap analysis reveals inequitable assessments of species protection&lt;/title&gt;&lt;secondary-title&gt;Diversity and Distributions&lt;/secondary-title&gt;&lt;/titles&gt;&lt;periodical&gt;&lt;full-title&gt;Diversity and Distributions&lt;/full-title&gt;&lt;/periodical&gt;&lt;pages&gt;698-707&lt;/pages&gt;&lt;volume&gt;20&lt;/volume&gt;&lt;number&gt;6&lt;/number&gt;&lt;dates&gt;&lt;year&gt;2014&lt;/year&gt;&lt;pub-dates&gt;&lt;date&gt;Jun&lt;/date&gt;&lt;/pub-dates&gt;&lt;/dates&gt;&lt;isbn&gt;1366-9516&lt;/isbn&gt;&lt;accession-num&gt;WOS:000334893900008&lt;/accession-num&gt;&lt;urls&gt;&lt;related-urls&gt;&lt;url&gt;&amp;lt;Go to ISI&amp;gt;://WOS:000334893900008&lt;/url&gt;&lt;/related-urls&gt;&lt;/urls&gt;&lt;electronic-resource-num&gt;10.1111/ddi.12198&lt;/electronic-resource-num&gt;&lt;/record&gt;&lt;/Cite&gt;&lt;/EndNote&gt;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(Santini, Di Marco, Boitani, Maiorano, &amp; Rondinini, 2014)</w:t>
            </w:r>
            <w:r w:rsidRPr="00437D32">
              <w:rPr>
                <w:rFonts w:ascii="Times New Roman" w:hAnsi="Times New Roman" w:cs="Times New Roman"/>
              </w:rPr>
              <w:fldChar w:fldCharType="end"/>
            </w:r>
          </w:p>
        </w:tc>
      </w:tr>
      <w:tr w:rsidR="00AD6A98" w:rsidRPr="00437D32" w14:paraId="383215C3" w14:textId="77777777" w:rsidTr="00F64CFD">
        <w:trPr>
          <w:trHeight w:val="167"/>
        </w:trPr>
        <w:tc>
          <w:tcPr>
            <w:tcW w:w="1454" w:type="dxa"/>
          </w:tcPr>
          <w:p w14:paraId="4FF6070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(Carbon – Terrestrial ecosystem carbon stocks)</w:t>
            </w:r>
          </w:p>
        </w:tc>
        <w:tc>
          <w:tcPr>
            <w:tcW w:w="1467" w:type="dxa"/>
          </w:tcPr>
          <w:p w14:paraId="2C7785A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717" w:type="dxa"/>
          </w:tcPr>
          <w:p w14:paraId="004F652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Data and model analysis</w:t>
            </w:r>
          </w:p>
        </w:tc>
        <w:tc>
          <w:tcPr>
            <w:tcW w:w="3620" w:type="dxa"/>
          </w:tcPr>
          <w:p w14:paraId="00E7A0C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Many ecosystems have both high biodiversity conservation value and high ecosystem carbon stocks and are not currently protected, so in these cases increasing PAs would protect both biodiversity and ecosystem C stocks. For instance: Restoring 15% of converted lands in priority areas may avoid 60% of expected extinctions while sequestering 299 Gt CO</w:t>
            </w:r>
            <w:r w:rsidRPr="00437D32">
              <w:rPr>
                <w:rFonts w:ascii="Times New Roman" w:eastAsia="Times New Roman" w:hAnsi="Times New Roman" w:cs="Times New Roman"/>
                <w:vertAlign w:val="subscript"/>
              </w:rPr>
              <w:t>2</w:t>
            </w:r>
            <w:r w:rsidRPr="00437D32">
              <w:rPr>
                <w:rFonts w:ascii="Times New Roman" w:eastAsia="Times New Roman" w:hAnsi="Times New Roman" w:cs="Times New Roman"/>
              </w:rPr>
              <w:t>.</w:t>
            </w:r>
          </w:p>
        </w:tc>
        <w:tc>
          <w:tcPr>
            <w:tcW w:w="3766" w:type="dxa"/>
          </w:tcPr>
          <w:p w14:paraId="5110649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Some biodiversity hotspots have low ecosystem carbon stocks, so biodiversity priority schemes will be less efficient at protecting C stocks than carbon priority schemes</w:t>
            </w:r>
          </w:p>
        </w:tc>
        <w:tc>
          <w:tcPr>
            <w:tcW w:w="1294" w:type="dxa"/>
          </w:tcPr>
          <w:p w14:paraId="7CF0AD37" w14:textId="5F7009D3"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PEVuZE5vdGU+PENpdGU+PEF1dGhvcj5Tb3RvLU5hdmFycm88L0F1dGhvcj48WWVhcj4yMDIwPC9Z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PEVuZE5vdGU+PENpdGU+PEF1dGhvcj5Tb3RvLU5hdmFycm88L0F1dGhvcj48WWVhcj4yMDIwPC9Z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(Di Marco, Watson, Currie, Possingham, &amp; Venter, 2018; Soto-Navarro et al., 2020; Strassburg et al., 2020; Strassburg et al., 2010)</w:t>
            </w:r>
            <w:r w:rsidRPr="00437D32">
              <w:rPr>
                <w:rFonts w:ascii="Times New Roman" w:hAnsi="Times New Roman" w:cs="Times New Roman"/>
              </w:rPr>
              <w:fldChar w:fldCharType="end"/>
            </w:r>
          </w:p>
        </w:tc>
      </w:tr>
      <w:tr w:rsidR="00AD6A98" w:rsidRPr="00437D32" w14:paraId="11FA5002" w14:textId="77777777" w:rsidTr="00F64CFD">
        <w:trPr>
          <w:trHeight w:val="167"/>
        </w:trPr>
        <w:tc>
          <w:tcPr>
            <w:tcW w:w="1454" w:type="dxa"/>
          </w:tcPr>
          <w:p w14:paraId="74799A3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(Carbon – Terrestrial ecosystem C storage)</w:t>
            </w:r>
          </w:p>
        </w:tc>
        <w:tc>
          <w:tcPr>
            <w:tcW w:w="1467" w:type="dxa"/>
          </w:tcPr>
          <w:p w14:paraId="781D97D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717" w:type="dxa"/>
          </w:tcPr>
          <w:p w14:paraId="225773D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 and model analysis</w:t>
            </w:r>
          </w:p>
        </w:tc>
        <w:tc>
          <w:tcPr>
            <w:tcW w:w="3620" w:type="dxa"/>
          </w:tcPr>
          <w:p w14:paraId="1002E8E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Meeting current targets for land restoration and protected areas would increase C storage by 50 Gt by 2030 and protect 28% of terrestrial area compared to business-as-usual scenarios</w:t>
            </w:r>
          </w:p>
          <w:p w14:paraId="5AACABF2" w14:textId="77777777" w:rsidR="00AD6A98" w:rsidRPr="00437D32" w:rsidRDefault="00AD6A98">
            <w:pPr>
              <w:spacing w:after="0" w:line="240" w:lineRule="auto"/>
              <w:jc w:val="both"/>
              <w:rPr>
                <w:rFonts w:ascii="Times New Roman" w:hAnsi="Times New Roman" w:cs="Times New Roman"/>
              </w:rPr>
            </w:pPr>
          </w:p>
        </w:tc>
        <w:tc>
          <w:tcPr>
            <w:tcW w:w="3766" w:type="dxa"/>
          </w:tcPr>
          <w:p w14:paraId="2D4D4333" w14:textId="77777777" w:rsidR="00AD6A98" w:rsidRPr="00437D32" w:rsidRDefault="00AD6A98">
            <w:pPr>
              <w:spacing w:after="0" w:line="240" w:lineRule="auto"/>
              <w:jc w:val="both"/>
              <w:rPr>
                <w:rFonts w:ascii="Times New Roman" w:hAnsi="Times New Roman" w:cs="Times New Roman"/>
              </w:rPr>
            </w:pPr>
          </w:p>
        </w:tc>
        <w:tc>
          <w:tcPr>
            <w:tcW w:w="1294" w:type="dxa"/>
          </w:tcPr>
          <w:p w14:paraId="0817BEAB" w14:textId="2D00D21E"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&lt;EndNote&gt;&lt;Cite&gt;&lt;Author&gt;Wolff&lt;/Author&gt;&lt;Year&gt;2018&lt;/Year&gt;&lt;RecNum&gt;9495&lt;/RecNum&gt;&lt;DisplayText&gt;(Wolff, Schrammeijer, Schulp, &amp;amp; Verburg, 2018)&lt;/DisplayText&gt;&lt;record&gt;&lt;rec-number&gt;9495&lt;/rec-number&gt;&lt;foreign-keys&gt;&lt;key app="EN" db-id="xxssx55refas5yedstoxwtr2das0epp5pwa5" timestamp="1600079484"&gt;9495&lt;/key&gt;&lt;/foreign-keys&gt;&lt;ref-type name="Journal Article"&gt;17&lt;/ref-type&gt;&lt;contributors&gt;&lt;authors&gt;&lt;author&gt;Wolff, S.&lt;/author&gt;&lt;author&gt;Schrammeijer, E. A.&lt;/author&gt;&lt;author&gt;Schulp, C. J. E.&lt;/author&gt;&lt;author&gt;Verburg, P. H.&lt;/author&gt;&lt;/authors&gt;&lt;/contributors&gt;&lt;titles&gt;&lt;title&gt;Meeting global land restoration and protection targets: What would the world look like in 2050?&lt;/title&gt;&lt;secondary-title&gt;Global Environmental Change-Human and Policy Dimensions&lt;/secondary-title&gt;&lt;/titles&gt;&lt;periodical&gt;&lt;full-title&gt;Global Environmental Change-Human and Policy Dimensions&lt;/full-title&gt;&lt;/periodical&gt;&lt;pages&gt;259-272&lt;/pages&gt;&lt;volume&gt;52&lt;/volume&gt;&lt;dates&gt;&lt;year&gt;2018&lt;/year&gt;&lt;pub-dates&gt;&lt;date&gt;Sep&lt;/date&gt;&lt;/pub-dates&gt;&lt;/dates&gt;&lt;isbn&gt;0959-3780&lt;/isbn&gt;&lt;accession-num&gt;WOS:000449444900024&lt;/accession-num&gt;&lt;urls&gt;&lt;related-urls&gt;&lt;url&gt;&amp;lt;Go to ISI&amp;gt;://WOS:000449444900024&lt;/url&gt;&lt;/related-urls&gt;&lt;/urls&gt;&lt;electronic-resource-num&gt;10.1016/j.gloenvcha.2018.08.002&lt;/electronic-resource-num&gt;&lt;/record&gt;&lt;/Cite&gt;&lt;/EndNote&gt;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(Wolff, Schrammeijer, Schulp, &amp; Verburg, 2018)</w:t>
            </w:r>
            <w:r w:rsidRPr="00437D32">
              <w:rPr>
                <w:rFonts w:ascii="Times New Roman" w:hAnsi="Times New Roman" w:cs="Times New Roman"/>
              </w:rPr>
              <w:fldChar w:fldCharType="end"/>
            </w:r>
          </w:p>
        </w:tc>
      </w:tr>
      <w:tr w:rsidR="00AD6A98" w:rsidRPr="00437D32" w14:paraId="5AC947CC" w14:textId="77777777" w:rsidTr="00F64CFD">
        <w:trPr>
          <w:trHeight w:val="167"/>
        </w:trPr>
        <w:tc>
          <w:tcPr>
            <w:tcW w:w="1454" w:type="dxa"/>
          </w:tcPr>
          <w:p w14:paraId="4ADC24C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ES (Carbon – C emissions related to deforestation and forest degradation) </w:t>
            </w:r>
          </w:p>
        </w:tc>
        <w:tc>
          <w:tcPr>
            <w:tcW w:w="1467" w:type="dxa"/>
          </w:tcPr>
          <w:p w14:paraId="7A7CE8F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717" w:type="dxa"/>
          </w:tcPr>
          <w:p w14:paraId="250369A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 and model analysis</w:t>
            </w:r>
          </w:p>
        </w:tc>
        <w:tc>
          <w:tcPr>
            <w:tcW w:w="3620" w:type="dxa"/>
          </w:tcPr>
          <w:p w14:paraId="0EF8546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Increasing budgets dedicated to forest protection (REDD+) greatly reduce deforestation related C emissions and biodiversity loss, with diminishing returns at high investment levels</w:t>
            </w:r>
          </w:p>
        </w:tc>
        <w:tc>
          <w:tcPr>
            <w:tcW w:w="3766" w:type="dxa"/>
          </w:tcPr>
          <w:p w14:paraId="67C9CF9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priority schemes are less effective at reducing C emissions that carbon priority schemes</w:t>
            </w:r>
          </w:p>
        </w:tc>
        <w:tc>
          <w:tcPr>
            <w:tcW w:w="1294" w:type="dxa"/>
          </w:tcPr>
          <w:p w14:paraId="442F046B" w14:textId="79B05849"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&lt;EndNote&gt;&lt;Cite&gt;&lt;Author&gt;Palomo&lt;/Author&gt;&lt;Year&gt;2019&lt;/Year&gt;&lt;RecNum&gt;9387&lt;/RecNum&gt;&lt;DisplayText&gt;(Palomo et al., 2019)&lt;/DisplayText&gt;&lt;record&gt;&lt;rec-number&gt;9387&lt;/rec-number&gt;&lt;foreign-keys&gt;&lt;key app="EN" db-id="xxssx55refas5yedstoxwtr2das0epp5pwa5" timestamp="1594020616"&gt;9387&lt;/key&gt;&lt;/foreign-keys&gt;&lt;ref-type name="Journal Article"&gt;17&lt;/ref-type&gt;&lt;contributors&gt;&lt;authors&gt;&lt;author&gt;Palomo, I.&lt;/author&gt;&lt;author&gt;Dujardin, Y.&lt;/author&gt;&lt;author&gt;Midler, E.&lt;/author&gt;&lt;author&gt;Robin, M.&lt;/author&gt;&lt;author&gt;Sanz, M. J.&lt;/author&gt;&lt;author&gt;Pascual, U.&lt;/author&gt;&lt;/authors&gt;&lt;/contributors&gt;&lt;titles&gt;&lt;title&gt;Modeling trade-offs across carbon sequestration, biodiversity conservation, and equity in the distribution of global REDD plus funds&lt;/title&gt;&lt;secondary-title&gt;Proceedings of the National Academy of Sciences of the United States of America&lt;/secondary-title&gt;&lt;/titles&gt;&lt;periodical&gt;&lt;full-title&gt;Proceedings of the National Academy of Sciences of the United States of America&lt;/full-title&gt;&lt;/periodical&gt;&lt;pages&gt;22645-22650&lt;/pages&gt;&lt;volume&gt;116&lt;/volume&gt;&lt;number&gt;45&lt;/number&gt;&lt;dates&gt;&lt;year&gt;2019&lt;/year&gt;&lt;pub-dates&gt;&lt;date&gt;Nov&lt;/date&gt;&lt;/pub-dates&gt;&lt;/dates&gt;&lt;isbn&gt;0027-8424&lt;/isbn&gt;&lt;accession-num&gt;WOS:000494457400040&lt;/accession-num&gt;&lt;urls&gt;&lt;related-urls&gt;&lt;url&gt;&amp;lt;Go to ISI&amp;gt;://WOS:000494457400040&lt;/url&gt;&lt;/related-urls&gt;&lt;/urls&gt;&lt;electronic-resource-num&gt;10.1073/pnas.1908683116&lt;/electronic-resource-num&gt;&lt;/record&gt;&lt;/Cite&gt;&lt;/EndNote&gt;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(Palomo et al., 2019)</w:t>
            </w:r>
            <w:r w:rsidRPr="00437D32">
              <w:rPr>
                <w:rFonts w:ascii="Times New Roman" w:hAnsi="Times New Roman" w:cs="Times New Roman"/>
              </w:rPr>
              <w:fldChar w:fldCharType="end"/>
            </w:r>
          </w:p>
        </w:tc>
      </w:tr>
      <w:tr w:rsidR="00AD6A98" w:rsidRPr="00437D32" w14:paraId="2348B761" w14:textId="77777777" w:rsidTr="00F64CFD">
        <w:trPr>
          <w:trHeight w:val="167"/>
        </w:trPr>
        <w:tc>
          <w:tcPr>
            <w:tcW w:w="1454" w:type="dxa"/>
          </w:tcPr>
          <w:p w14:paraId="76D44F8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(Carbon – Land-based climate mitigation potential)</w:t>
            </w:r>
          </w:p>
        </w:tc>
        <w:tc>
          <w:tcPr>
            <w:tcW w:w="1467" w:type="dxa"/>
          </w:tcPr>
          <w:p w14:paraId="49FBAF8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717" w:type="dxa"/>
          </w:tcPr>
          <w:p w14:paraId="5789C4F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Synthesis</w:t>
            </w:r>
          </w:p>
        </w:tc>
        <w:tc>
          <w:tcPr>
            <w:tcW w:w="3620" w:type="dxa"/>
          </w:tcPr>
          <w:p w14:paraId="5B55A89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Avoided deforestation, reforestation and improved management in natural forests have very high potential for land-based C sequestration (up to 7 PgCO2e yr-1 in 2030 with safeguards)</w:t>
            </w:r>
          </w:p>
        </w:tc>
        <w:tc>
          <w:tcPr>
            <w:tcW w:w="3766" w:type="dxa"/>
          </w:tcPr>
          <w:p w14:paraId="0031B4E7" w14:textId="77777777" w:rsidR="00AD6A98" w:rsidRPr="00437D32" w:rsidRDefault="00AD6A98">
            <w:pPr>
              <w:spacing w:after="0" w:line="240" w:lineRule="auto"/>
              <w:jc w:val="both"/>
              <w:rPr>
                <w:rFonts w:ascii="Times New Roman" w:hAnsi="Times New Roman" w:cs="Times New Roman"/>
              </w:rPr>
            </w:pPr>
          </w:p>
        </w:tc>
        <w:tc>
          <w:tcPr>
            <w:tcW w:w="1294" w:type="dxa"/>
          </w:tcPr>
          <w:p w14:paraId="0DF5A1B1" w14:textId="7BD662CA"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&lt;EndNote&gt;&lt;Cite&gt;&lt;Author&gt;Griscom&lt;/Author&gt;&lt;Year&gt;2017&lt;/Year&gt;&lt;RecNum&gt;7933&lt;/RecNum&gt;&lt;DisplayText&gt;(Griscom et al., 2017)&lt;/DisplayText&gt;&lt;record&gt;&lt;rec-number&gt;7933&lt;/rec-number&gt;&lt;foreign-keys&gt;&lt;key app="EN" db-id="xxssx55refas5yedstoxwtr2das0epp5pwa5" timestamp="1519746328"&gt;7933&lt;/key&gt;&lt;/foreign-keys&gt;&lt;ref-type name="Journal Article"&gt;17&lt;/ref-type&gt;&lt;contributors&gt;&lt;authors&gt;&lt;author&gt;Griscom, B. W.&lt;/author&gt;&lt;author&gt;Adams, J.&lt;/author&gt;&lt;author&gt;Ellis, P. W.&lt;/author&gt;&lt;author&gt;Houghton, R. A.&lt;/author&gt;&lt;author&gt;Lomax, G.&lt;/author&gt;&lt;author&gt;Miteva, D. A.&lt;/author&gt;&lt;author&gt;Schlesinger, W. H.&lt;/author&gt;&lt;author&gt;Shoch, D.&lt;/author&gt;&lt;author&gt;Siikamaki, J. V.&lt;/author&gt;&lt;author&gt;Smith, P.&lt;/author&gt;&lt;author&gt;Woodbury, P.&lt;/author&gt;&lt;author&gt;Zganjar, C.&lt;/author&gt;&lt;author&gt;Blackman, A.&lt;/author&gt;&lt;author&gt;Campari, J.&lt;/author&gt;&lt;author&gt;Conant, R. T.&lt;/author&gt;&lt;author&gt;Delgado, C.&lt;/author&gt;&lt;author&gt;Elias, P.&lt;/author&gt;&lt;author&gt;Gopalakrishna, T.&lt;/author&gt;&lt;author&gt;Hamsik, M. R.&lt;/author&gt;&lt;author&gt;Herrero, M.&lt;/author&gt;&lt;author&gt;Kiesecker, J.&lt;/author&gt;&lt;author&gt;Landis, E.&lt;/author&gt;&lt;author&gt;Laestadius, L.&lt;/author&gt;&lt;author&gt;Leavitt, S. M.&lt;/author&gt;&lt;author&gt;Minnemeyer, S.&lt;/author&gt;&lt;author&gt;Polasky, S.&lt;/author&gt;&lt;author&gt;Potapov, P.&lt;/author&gt;&lt;author&gt;Putz, F. E.&lt;/author&gt;&lt;author&gt;Sanderman, J.&lt;/author&gt;&lt;author&gt;Silvius, M.&lt;/author&gt;&lt;author&gt;Wollenberg, E.&lt;/author&gt;&lt;author&gt;Fargione, J.&lt;/author&gt;&lt;/authors&gt;&lt;/contributors&gt;&lt;titles&gt;&lt;title&gt;Natural climate solutions&lt;/title&gt;&lt;secondary-title&gt;Proceedings of the National Academy of Sciences of the United States of America&lt;/secondary-title&gt;&lt;/titles&gt;&lt;periodical&gt;&lt;full-title&gt;Proceedings of the National Academy of Sciences of the United States of America&lt;/full-title&gt;&lt;/periodical&gt;&lt;pages&gt;11645-11650&lt;/pages&gt;&lt;volume&gt;114&lt;/volume&gt;&lt;number&gt;44&lt;/number&gt;&lt;dates&gt;&lt;year&gt;2017&lt;/year&gt;&lt;pub-dates&gt;&lt;date&gt;Oct&lt;/date&gt;&lt;/pub-dates&gt;&lt;/dates&gt;&lt;isbn&gt;0027-8424&lt;/isbn&gt;&lt;accession-num&gt;WOS:000414127400051&lt;/accession-num&gt;&lt;urls&gt;&lt;related-urls&gt;&lt;url&gt;&amp;lt;Go to ISI&amp;gt;://WOS:000414127400051&lt;/url&gt;&lt;/related-urls&gt;&lt;/urls&gt;&lt;electronic-resource-num&gt;10.1073/pnas.1710465114&lt;/electronic-resource-num&gt;&lt;/record&gt;&lt;/Cite&gt;&lt;/EndNote&gt;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(Griscom et al., 2017)</w:t>
            </w:r>
            <w:r w:rsidRPr="00437D32">
              <w:rPr>
                <w:rFonts w:ascii="Times New Roman" w:hAnsi="Times New Roman" w:cs="Times New Roman"/>
              </w:rPr>
              <w:fldChar w:fldCharType="end"/>
            </w:r>
          </w:p>
        </w:tc>
      </w:tr>
      <w:tr w:rsidR="00AD6A98" w:rsidRPr="003060FA" w14:paraId="1CE897CF" w14:textId="77777777" w:rsidTr="00F64CFD">
        <w:trPr>
          <w:trHeight w:val="167"/>
        </w:trPr>
        <w:tc>
          <w:tcPr>
            <w:tcW w:w="1454" w:type="dxa"/>
          </w:tcPr>
          <w:p w14:paraId="37AFCF4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(Food – crop food calories)</w:t>
            </w:r>
          </w:p>
        </w:tc>
        <w:tc>
          <w:tcPr>
            <w:tcW w:w="1467" w:type="dxa"/>
          </w:tcPr>
          <w:p w14:paraId="6EB0787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717" w:type="dxa"/>
          </w:tcPr>
          <w:p w14:paraId="030A4F9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 and model analysis</w:t>
            </w:r>
          </w:p>
        </w:tc>
        <w:tc>
          <w:tcPr>
            <w:tcW w:w="3620" w:type="dxa"/>
          </w:tcPr>
          <w:p w14:paraId="3D9D008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Negative effects of PAs on crop food calories generally linear up to 50% of global terrestrial area protected</w:t>
            </w:r>
          </w:p>
        </w:tc>
        <w:tc>
          <w:tcPr>
            <w:tcW w:w="3766" w:type="dxa"/>
          </w:tcPr>
          <w:p w14:paraId="4B2AAB6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Strict protected areas have much larger negative impacts on crop food calories (-11% for global PA allocation and -29% for ecoregion PA allocation) than shared landscapes (0% and -3%) </w:t>
            </w:r>
          </w:p>
        </w:tc>
        <w:tc>
          <w:tcPr>
            <w:tcW w:w="1294" w:type="dxa"/>
          </w:tcPr>
          <w:p w14:paraId="3EFEE6F6" w14:textId="259631F1" w:rsidR="00AD6A98" w:rsidRPr="00127322" w:rsidRDefault="00F82A0E">
            <w:pPr>
              <w:spacing w:after="0" w:line="240" w:lineRule="auto"/>
              <w:jc w:val="both"/>
              <w:rPr>
                <w:rFonts w:ascii="Times New Roman" w:hAnsi="Times New Roman" w:cs="Times New Roman"/>
                <w:lang w:val="de-DE"/>
              </w:rPr>
            </w:pPr>
            <w:r w:rsidRPr="00437D32">
              <w:rPr>
                <w:rFonts w:ascii="Times New Roman" w:hAnsi="Times New Roman" w:cs="Times New Roman"/>
              </w:rPr>
              <w:fldChar w:fldCharType="begin">
                <w:fldData xml:space="preserve">PEVuZE5vdGU+PENpdGU+PEF1dGhvcj5NZWhyYWJpPC9BdXRob3I+PFllYXI+MjAxODwvWWVhcj48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</w:fldData>
              </w:fldChar>
            </w:r>
            <w:r w:rsidR="00127322" w:rsidRPr="00127322">
              <w:rPr>
                <w:rFonts w:ascii="Times New Roman" w:hAnsi="Times New Roman" w:cs="Times New Roman"/>
                <w:lang w:val="de-DE"/>
              </w:rPr>
              <w:instrText xml:space="preserve"> ADDIN EN.CITE </w:instrText>
            </w:r>
            <w:r w:rsidR="00127322">
              <w:rPr>
                <w:rFonts w:ascii="Times New Roman" w:hAnsi="Times New Roman" w:cs="Times New Roman"/>
              </w:rPr>
              <w:fldChar w:fldCharType="begin">
                <w:fldData xml:space="preserve">PEVuZE5vdGU+PENpdGU+PEF1dGhvcj5NZWhyYWJpPC9BdXRob3I+PFllYXI+MjAxODwvWWVhcj48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</w:fldData>
              </w:fldChar>
            </w:r>
            <w:r w:rsidR="00127322" w:rsidRPr="00127322">
              <w:rPr>
                <w:rFonts w:ascii="Times New Roman" w:hAnsi="Times New Roman" w:cs="Times New Roman"/>
                <w:lang w:val="de-DE"/>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sidRPr="00127322">
              <w:rPr>
                <w:rFonts w:ascii="Times New Roman" w:hAnsi="Times New Roman" w:cs="Times New Roman"/>
                <w:noProof/>
                <w:lang w:val="de-DE"/>
              </w:rPr>
              <w:t>(Ellis &amp; Mehrabi, 2019; Mehrabi, Ellis, &amp; Ramankutty, 2018)</w:t>
            </w:r>
            <w:r w:rsidRPr="00437D32">
              <w:rPr>
                <w:rFonts w:ascii="Times New Roman" w:hAnsi="Times New Roman" w:cs="Times New Roman"/>
              </w:rPr>
              <w:fldChar w:fldCharType="end"/>
            </w:r>
          </w:p>
          <w:p w14:paraId="53EF42F5" w14:textId="77777777" w:rsidR="00AD6A98" w:rsidRPr="00127322" w:rsidRDefault="00AD6A98">
            <w:pPr>
              <w:spacing w:after="0" w:line="240" w:lineRule="auto"/>
              <w:jc w:val="both"/>
              <w:rPr>
                <w:rFonts w:ascii="Times New Roman" w:hAnsi="Times New Roman" w:cs="Times New Roman"/>
                <w:lang w:val="de-DE"/>
              </w:rPr>
            </w:pPr>
          </w:p>
        </w:tc>
      </w:tr>
      <w:tr w:rsidR="00AD6A98" w:rsidRPr="00437D32" w14:paraId="397414D2" w14:textId="77777777" w:rsidTr="00F64CFD">
        <w:trPr>
          <w:trHeight w:val="167"/>
        </w:trPr>
        <w:tc>
          <w:tcPr>
            <w:tcW w:w="1454" w:type="dxa"/>
          </w:tcPr>
          <w:p w14:paraId="22149BC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(Food – costs related to land use conflicts with agricultural land use)</w:t>
            </w:r>
          </w:p>
        </w:tc>
        <w:tc>
          <w:tcPr>
            <w:tcW w:w="1467" w:type="dxa"/>
          </w:tcPr>
          <w:p w14:paraId="0BA8978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Global </w:t>
            </w:r>
          </w:p>
        </w:tc>
        <w:tc>
          <w:tcPr>
            <w:tcW w:w="2717" w:type="dxa"/>
          </w:tcPr>
          <w:p w14:paraId="5DCAE4E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 and model analyses</w:t>
            </w:r>
          </w:p>
        </w:tc>
        <w:tc>
          <w:tcPr>
            <w:tcW w:w="3620" w:type="dxa"/>
          </w:tcPr>
          <w:p w14:paraId="4BBC1BE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Increasing PA coverage inevitably increases overlap with agriculturally productive areas, but degree of overlap depends on PA placement and level of protection</w:t>
            </w:r>
          </w:p>
        </w:tc>
        <w:tc>
          <w:tcPr>
            <w:tcW w:w="3766" w:type="dxa"/>
          </w:tcPr>
          <w:p w14:paraId="0A8655C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Effective placement of PAs for biodiversity value greatly increases overlaps agriculturally productive areas leading to a cost of creating PAs that is 7.5 times higher in optimal placement vs. cheapest placement</w:t>
            </w:r>
          </w:p>
        </w:tc>
        <w:tc>
          <w:tcPr>
            <w:tcW w:w="1294" w:type="dxa"/>
          </w:tcPr>
          <w:p w14:paraId="5E95F20F" w14:textId="3151CC36"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&lt;EndNote&gt;&lt;Cite&gt;&lt;Author&gt;Venter&lt;/Author&gt;&lt;Year&gt;2018&lt;/Year&gt;&lt;RecNum&gt;9499&lt;/RecNum&gt;&lt;DisplayText&gt;(O. Venter et al., 2018)&lt;/DisplayText&gt;&lt;record&gt;&lt;rec-number&gt;9499&lt;/rec-number&gt;&lt;foreign-keys&gt;&lt;key app="EN" db-id="xxssx55refas5yedstoxwtr2das0epp5pwa5" timestamp="1600080359"&gt;9499&lt;/key&gt;&lt;/foreign-keys&gt;&lt;ref-type name="Journal Article"&gt;17&lt;/ref-type&gt;&lt;contributors&gt;&lt;authors&gt;&lt;author&gt;Venter, O.&lt;/author&gt;&lt;author&gt;Magrach, A.&lt;/author&gt;&lt;author&gt;Outram, N.&lt;/author&gt;&lt;author&gt;Klein, C. J.&lt;/author&gt;&lt;author&gt;Possingham, H. P.&lt;/author&gt;&lt;author&gt;Di Marco, M.&lt;/author&gt;&lt;author&gt;Watson, J. E. M.&lt;/author&gt;&lt;/authors&gt;&lt;/contributors&gt;&lt;titles&gt;&lt;title&gt;Bias in protected-area location and its effects on long-term aspirations of biodiversity conventions&lt;/title&gt;&lt;secondary-title&gt;Conservation Biology&lt;/secondary-title&gt;&lt;/titles&gt;&lt;periodical&gt;&lt;full-title&gt;Conservation Biology&lt;/full-title&gt;&lt;/periodical&gt;&lt;pages&gt;127-134&lt;/pages&gt;&lt;volume&gt;32&lt;/volume&gt;&lt;number&gt;1&lt;/number&gt;&lt;dates&gt;&lt;year&gt;2018&lt;/year&gt;&lt;pub-dates&gt;&lt;date&gt;Feb&lt;/date&gt;&lt;/pub-dates&gt;&lt;/dates&gt;&lt;isbn&gt;0888-8892&lt;/isbn&gt;&lt;accession-num&gt;WOS:000419240100013&lt;/accession-num&gt;&lt;urls&gt;&lt;related-urls&gt;&lt;url&gt;&amp;lt;Go to ISI&amp;gt;://WOS:000419240100013&lt;/url&gt;&lt;/related-urls&gt;&lt;/urls&gt;&lt;electronic-resource-num&gt;10.1111/cobi.12970&lt;/electronic-resource-num&gt;&lt;/record&gt;&lt;/Cite&gt;&lt;/EndNote&gt;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rPr>
              <w:t>(</w:t>
            </w:r>
            <w:r w:rsidR="00127322">
              <w:rPr>
                <w:rFonts w:ascii="Times New Roman" w:hAnsi="Times New Roman" w:cs="Times New Roman"/>
                <w:noProof/>
              </w:rPr>
              <w:t>Venter et al., 2018)</w:t>
            </w:r>
            <w:r w:rsidRPr="00437D32">
              <w:rPr>
                <w:rFonts w:ascii="Times New Roman" w:hAnsi="Times New Roman" w:cs="Times New Roman"/>
              </w:rPr>
              <w:fldChar w:fldCharType="end"/>
            </w:r>
          </w:p>
        </w:tc>
      </w:tr>
      <w:tr w:rsidR="00AD6A98" w:rsidRPr="00437D32" w14:paraId="78CC588E" w14:textId="77777777" w:rsidTr="00F64CFD">
        <w:trPr>
          <w:trHeight w:val="167"/>
        </w:trPr>
        <w:tc>
          <w:tcPr>
            <w:tcW w:w="1454" w:type="dxa"/>
          </w:tcPr>
          <w:p w14:paraId="354FA14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(Food – costs related to land use conflicts with agricultural land use)</w:t>
            </w:r>
          </w:p>
        </w:tc>
        <w:tc>
          <w:tcPr>
            <w:tcW w:w="1467" w:type="dxa"/>
          </w:tcPr>
          <w:p w14:paraId="4AEB8E6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Global </w:t>
            </w:r>
          </w:p>
        </w:tc>
        <w:tc>
          <w:tcPr>
            <w:tcW w:w="2717" w:type="dxa"/>
          </w:tcPr>
          <w:p w14:paraId="49C26B7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 and model analyses</w:t>
            </w:r>
          </w:p>
        </w:tc>
        <w:tc>
          <w:tcPr>
            <w:tcW w:w="3620" w:type="dxa"/>
          </w:tcPr>
          <w:p w14:paraId="42A2A075" w14:textId="77777777" w:rsidR="00AD6A98" w:rsidRPr="00437D32" w:rsidRDefault="00AD6A98">
            <w:pPr>
              <w:spacing w:after="0" w:line="240" w:lineRule="auto"/>
              <w:jc w:val="both"/>
              <w:rPr>
                <w:rFonts w:ascii="Times New Roman" w:hAnsi="Times New Roman" w:cs="Times New Roman"/>
              </w:rPr>
            </w:pPr>
          </w:p>
        </w:tc>
        <w:tc>
          <w:tcPr>
            <w:tcW w:w="3766" w:type="dxa"/>
          </w:tcPr>
          <w:p w14:paraId="73F2809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Strictly protected 30% and 50% of land area results in food price increase (intensification, supply &lt; demand), affecting consumption. Both positive (reduced overeating) and negative impacts (increase malnutrition). Net-negative: protection scenarios increase global mortality by further reducing fruit and vegetable consumption and maintaining higher levels of underweight related mortality (e.g. in 2060, 30% and 50% TPA increases total global mortality by 4% </w:t>
            </w:r>
            <w:proofErr w:type="gramStart"/>
            <w:r w:rsidRPr="00437D32">
              <w:rPr>
                <w:rFonts w:ascii="Times New Roman" w:eastAsia="Times New Roman" w:hAnsi="Times New Roman" w:cs="Times New Roman"/>
              </w:rPr>
              <w:t>( eq.</w:t>
            </w:r>
            <w:proofErr w:type="gramEnd"/>
            <w:r w:rsidRPr="00437D32">
              <w:rPr>
                <w:rFonts w:ascii="Times New Roman" w:eastAsia="Times New Roman" w:hAnsi="Times New Roman" w:cs="Times New Roman"/>
              </w:rPr>
              <w:t xml:space="preserve"> to an additional 31 and 28 deaths per million people)</w:t>
            </w:r>
          </w:p>
        </w:tc>
        <w:tc>
          <w:tcPr>
            <w:tcW w:w="1294" w:type="dxa"/>
          </w:tcPr>
          <w:p w14:paraId="393D1E9E" w14:textId="20249EA3"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&lt;EndNote&gt;&lt;Cite&gt;&lt;Author&gt;Henry&lt;/Author&gt;&lt;Year&gt;2022&lt;/Year&gt;&lt;RecNum&gt;10070&lt;/RecNum&gt;&lt;DisplayText&gt;(Henry et al., 2022)&lt;/DisplayText&gt;&lt;record&gt;&lt;rec-number&gt;10070&lt;/rec-number&gt;&lt;foreign-keys&gt;&lt;key app="EN" db-id="xxssx55refas5yedstoxwtr2das0epp5pwa5" timestamp="1645519925"&gt;10070&lt;/key&gt;&lt;/foreign-keys&gt;&lt;ref-type name="Journal Article"&gt;17&lt;/ref-type&gt;&lt;contributors&gt;&lt;authors&gt;&lt;author&gt;Henry, R. C.&lt;/author&gt;&lt;author&gt;Arneth, A.&lt;/author&gt;&lt;author&gt;Jung, M.&lt;/author&gt;&lt;author&gt;Rabin, S. S.&lt;/author&gt;&lt;author&gt;Rounsevell, M. D.&lt;/author&gt;&lt;author&gt;Warren, F.&lt;/author&gt;&lt;author&gt;Alexander, P.&lt;/author&gt;&lt;/authors&gt;&lt;/contributors&gt;&lt;titles&gt;&lt;title&gt;Global and regional health and food security under strict conservation scenarios&lt;/title&gt;&lt;secondary-title&gt;Nature Sustainability&lt;/secondary-title&gt;&lt;/titles&gt;&lt;periodical&gt;&lt;full-title&gt;Nature Sustainability&lt;/full-title&gt;&lt;/periodical&gt;&lt;dates&gt;&lt;year&gt;2022&lt;/year&gt;&lt;/dates&gt;&lt;isbn&gt;2398-9629&lt;/isbn&gt;&lt;accession-num&gt;WOS:000751678200001&lt;/accession-num&gt;&lt;urls&gt;&lt;related-urls&gt;&lt;url&gt;&lt;style face="underline" font="default" size="100%"&gt;&amp;lt;Go to ISI&amp;gt;://WOS:000751678200001&lt;/style&gt;&lt;/url&gt;&lt;/related-urls&gt;&lt;/urls&gt;&lt;electronic-resource-num&gt;10.1038/s41893-021-00844-x&lt;/electronic-resource-num&gt;&lt;/record&gt;&lt;/Cite&gt;&lt;/EndNote&gt;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(Henry et al., 2022)</w:t>
            </w:r>
            <w:r w:rsidRPr="00437D32">
              <w:rPr>
                <w:rFonts w:ascii="Times New Roman" w:hAnsi="Times New Roman" w:cs="Times New Roman"/>
              </w:rPr>
              <w:fldChar w:fldCharType="end"/>
            </w:r>
          </w:p>
        </w:tc>
      </w:tr>
      <w:tr w:rsidR="00AD6A98" w:rsidRPr="00437D32" w14:paraId="5FD10D72" w14:textId="77777777" w:rsidTr="00F64CFD">
        <w:trPr>
          <w:trHeight w:val="167"/>
        </w:trPr>
        <w:tc>
          <w:tcPr>
            <w:tcW w:w="1454" w:type="dxa"/>
          </w:tcPr>
          <w:p w14:paraId="526E328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(Food – agricultural revenues)</w:t>
            </w:r>
          </w:p>
        </w:tc>
        <w:tc>
          <w:tcPr>
            <w:tcW w:w="1467" w:type="dxa"/>
          </w:tcPr>
          <w:p w14:paraId="6895311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Global </w:t>
            </w:r>
          </w:p>
        </w:tc>
        <w:tc>
          <w:tcPr>
            <w:tcW w:w="2717" w:type="dxa"/>
          </w:tcPr>
          <w:p w14:paraId="3E894D9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Scenario and model analysis</w:t>
            </w:r>
          </w:p>
        </w:tc>
        <w:tc>
          <w:tcPr>
            <w:tcW w:w="3620" w:type="dxa"/>
          </w:tcPr>
          <w:p w14:paraId="3471AA7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Increasing PA coverage to 30% by 2050 can have small positive to large negative impacts on projected agricultural revenue depending on placement of PAs</w:t>
            </w:r>
          </w:p>
        </w:tc>
        <w:tc>
          <w:tcPr>
            <w:tcW w:w="3766" w:type="dxa"/>
          </w:tcPr>
          <w:p w14:paraId="07A460B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Optimal PA placement for biodiversity results in substantial reduction in agricultural revenues</w:t>
            </w:r>
          </w:p>
        </w:tc>
        <w:tc>
          <w:tcPr>
            <w:tcW w:w="1294" w:type="dxa"/>
          </w:tcPr>
          <w:p w14:paraId="481EC74F" w14:textId="2A13EE36"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PEVuZE5vdGU+PENpdGU+PEF1dGhvcj5XYWxkcm9uPC9BdXRob3I+PFllYXI+MjAyMDwvWWVhcj48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PEVuZE5vdGU+PENpdGU+PEF1dGhvcj5XYWxkcm9uPC9BdXRob3I+PFllYXI+MjAyMDwvWWVhcj48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(FAO, 2014; Waldron et al., 2020)</w:t>
            </w:r>
            <w:r w:rsidRPr="00437D32">
              <w:rPr>
                <w:rFonts w:ascii="Times New Roman" w:hAnsi="Times New Roman" w:cs="Times New Roman"/>
              </w:rPr>
              <w:fldChar w:fldCharType="end"/>
            </w:r>
          </w:p>
        </w:tc>
      </w:tr>
      <w:tr w:rsidR="00AD6A98" w:rsidRPr="00437D32" w14:paraId="2656D65A" w14:textId="77777777" w:rsidTr="00F64CFD">
        <w:trPr>
          <w:trHeight w:val="167"/>
        </w:trPr>
        <w:tc>
          <w:tcPr>
            <w:tcW w:w="1454" w:type="dxa"/>
          </w:tcPr>
          <w:p w14:paraId="71FDAFE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ES (Food – food availability, diversity, crop production)</w:t>
            </w:r>
          </w:p>
        </w:tc>
        <w:tc>
          <w:tcPr>
            <w:tcW w:w="1467" w:type="dxa"/>
          </w:tcPr>
          <w:p w14:paraId="2C51CA1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 &amp; Local</w:t>
            </w:r>
          </w:p>
        </w:tc>
        <w:tc>
          <w:tcPr>
            <w:tcW w:w="2717" w:type="dxa"/>
          </w:tcPr>
          <w:p w14:paraId="58C2D5C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 assessment + Local case studies (Costa Rica, Brazil, etc.)</w:t>
            </w:r>
          </w:p>
        </w:tc>
        <w:tc>
          <w:tcPr>
            <w:tcW w:w="3620" w:type="dxa"/>
          </w:tcPr>
          <w:p w14:paraId="458F418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PAs can play an </w:t>
            </w:r>
            <w:proofErr w:type="gramStart"/>
            <w:r w:rsidRPr="00437D32">
              <w:rPr>
                <w:rFonts w:ascii="Times New Roman" w:eastAsia="Times New Roman" w:hAnsi="Times New Roman" w:cs="Times New Roman"/>
              </w:rPr>
              <w:t>important and positive direct and indirect roles</w:t>
            </w:r>
            <w:proofErr w:type="gramEnd"/>
            <w:r w:rsidRPr="00437D32">
              <w:rPr>
                <w:rFonts w:ascii="Times New Roman" w:eastAsia="Times New Roman" w:hAnsi="Times New Roman" w:cs="Times New Roman"/>
              </w:rPr>
              <w:t xml:space="preserve"> in ensuring food security. PAs can increase crop production in adjacent areas through improved pollination, biological control of insect pests and other ecological synergies</w:t>
            </w:r>
          </w:p>
        </w:tc>
        <w:tc>
          <w:tcPr>
            <w:tcW w:w="3766" w:type="dxa"/>
          </w:tcPr>
          <w:p w14:paraId="23D2A26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Strict PAs can restrict access of local and indigenous peoples to important food sources</w:t>
            </w:r>
          </w:p>
        </w:tc>
        <w:tc>
          <w:tcPr>
            <w:tcW w:w="1294" w:type="dxa"/>
          </w:tcPr>
          <w:p w14:paraId="62AD1DA3" w14:textId="421CDA95"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PEVuZE5vdGU+PENpdGU+PEF1dGhvcj5OYWthbXVyYTwvQXV0aG9yPjxZZWFyPjIwMTc8L1llYXI+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PEVuZE5vdGU+PENpdGU+PEF1dGhvcj5OYWthbXVyYTwvQXV0aG9yPjxZZWFyPjIwMTc8L1llYXI+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(Nakamura &amp; Hanazaki, 2017; Sylvester, Segura, &amp; Davidson-Hunt, 2016)</w:t>
            </w:r>
            <w:r w:rsidRPr="00437D32">
              <w:rPr>
                <w:rFonts w:ascii="Times New Roman" w:hAnsi="Times New Roman" w:cs="Times New Roman"/>
              </w:rPr>
              <w:fldChar w:fldCharType="end"/>
            </w:r>
          </w:p>
        </w:tc>
      </w:tr>
      <w:tr w:rsidR="00AD6A98" w:rsidRPr="00437D32" w14:paraId="36092577" w14:textId="77777777" w:rsidTr="00F64CFD">
        <w:trPr>
          <w:trHeight w:val="167"/>
        </w:trPr>
        <w:tc>
          <w:tcPr>
            <w:tcW w:w="1454" w:type="dxa"/>
          </w:tcPr>
          <w:p w14:paraId="6C69EFE4"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ES (Food – diet diversity)</w:t>
            </w:r>
          </w:p>
        </w:tc>
        <w:tc>
          <w:tcPr>
            <w:tcW w:w="1467" w:type="dxa"/>
          </w:tcPr>
          <w:p w14:paraId="3724FCAF"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Regional &amp; local</w:t>
            </w:r>
          </w:p>
        </w:tc>
        <w:tc>
          <w:tcPr>
            <w:tcW w:w="2717" w:type="dxa"/>
          </w:tcPr>
          <w:p w14:paraId="20FE8CF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Review, data from various countries and regions</w:t>
            </w:r>
          </w:p>
        </w:tc>
        <w:tc>
          <w:tcPr>
            <w:tcW w:w="3620" w:type="dxa"/>
          </w:tcPr>
          <w:p w14:paraId="607356F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Habitat destruction and food production systems that reduce availability of wild edible plants (pollution, removal of </w:t>
            </w:r>
            <w:proofErr w:type="gramStart"/>
            <w:r w:rsidRPr="00437D32">
              <w:rPr>
                <w:rFonts w:ascii="Times New Roman" w:eastAsia="Times New Roman" w:hAnsi="Times New Roman" w:cs="Times New Roman"/>
              </w:rPr>
              <w:t>hedgerows..</w:t>
            </w:r>
            <w:proofErr w:type="gramEnd"/>
            <w:r w:rsidRPr="00437D32">
              <w:rPr>
                <w:rFonts w:ascii="Times New Roman" w:eastAsia="Times New Roman" w:hAnsi="Times New Roman" w:cs="Times New Roman"/>
              </w:rPr>
              <w:t>) negatively impact their nutritional benefits</w:t>
            </w:r>
          </w:p>
        </w:tc>
        <w:tc>
          <w:tcPr>
            <w:tcW w:w="3766" w:type="dxa"/>
          </w:tcPr>
          <w:p w14:paraId="43DD37F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Highest level of protection excludes people to harvest wild edible plants</w:t>
            </w:r>
          </w:p>
        </w:tc>
        <w:tc>
          <w:tcPr>
            <w:tcW w:w="1294" w:type="dxa"/>
          </w:tcPr>
          <w:p w14:paraId="18BA16CB" w14:textId="4EEA634D" w:rsidR="00AD6A98" w:rsidRPr="00437D32" w:rsidRDefault="00F82A0E">
            <w:pPr>
              <w:spacing w:after="0" w:line="240" w:lineRule="auto"/>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&lt;EndNote&gt;&lt;Cite&gt;&lt;Author&gt;Borelli&lt;/Author&gt;&lt;Year&gt;2020&lt;/Year&gt;&lt;RecNum&gt;9893&lt;/RecNum&gt;&lt;DisplayText&gt;(Borelli et al., 2020)&lt;/DisplayText&gt;&lt;record&gt;&lt;rec-number&gt;9893&lt;/rec-number&gt;&lt;foreign-keys&gt;&lt;key app="EN" db-id="xxssx55refas5yedstoxwtr2das0epp5pwa5" timestamp="1634048362"&gt;9893&lt;/key&gt;&lt;/foreign-keys&gt;&lt;ref-type name="Journal Article"&gt;17&lt;/ref-type&gt;&lt;contributors&gt;&lt;authors&gt;&lt;author&gt;Borelli, T.&lt;/author&gt;&lt;author&gt;Hunter, D.&lt;/author&gt;&lt;author&gt;Powell, B.&lt;/author&gt;&lt;author&gt;Ulian, T.&lt;/author&gt;&lt;author&gt;Mattana, E.&lt;/author&gt;&lt;author&gt;Termote, C.&lt;/author&gt;&lt;author&gt;Pawera, L.&lt;/author&gt;&lt;author&gt;Beltrame, D.&lt;/author&gt;&lt;author&gt;Penafiel, D.&lt;/author&gt;&lt;author&gt;Tan, A.&lt;/author&gt;&lt;author&gt;Taylor, M.&lt;/author&gt;&lt;author&gt;Engels, J.&lt;/author&gt;&lt;/authors&gt;&lt;/contributors&gt;&lt;titles&gt;&lt;title&gt;Born to Eat Wild: An Integrated Conservation Approach to Secure Wild Food Plants for Food Security and Nutrition&lt;/title&gt;&lt;secondary-title&gt;Plants-Basel&lt;/secondary-title&gt;&lt;/titles&gt;&lt;periodical&gt;&lt;full-title&gt;Plants-Basel&lt;/full-title&gt;&lt;/periodical&gt;&lt;volume&gt;9&lt;/volume&gt;&lt;number&gt;10&lt;/number&gt;&lt;dates&gt;&lt;year&gt;2020&lt;/year&gt;&lt;pub-dates&gt;&lt;date&gt;Oct&lt;/date&gt;&lt;/pub-dates&gt;&lt;/dates&gt;&lt;accession-num&gt;WOS:000585137000001&lt;/accession-num&gt;&lt;urls&gt;&lt;related-urls&gt;&lt;url&gt;&amp;lt;Go to ISI&amp;gt;://WOS:000585137000001&lt;/url&gt;&lt;/related-urls&gt;&lt;/urls&gt;&lt;custom7&gt;1299&lt;/custom7&gt;&lt;electronic-resource-num&gt;10.3390/plants9101299&lt;/electronic-resource-num&gt;&lt;/record&gt;&lt;/Cite&gt;&lt;/EndNote&gt;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(Borelli et al., 2020)</w:t>
            </w:r>
            <w:r w:rsidRPr="00437D32">
              <w:rPr>
                <w:rFonts w:ascii="Times New Roman" w:hAnsi="Times New Roman" w:cs="Times New Roman"/>
              </w:rPr>
              <w:fldChar w:fldCharType="end"/>
            </w:r>
          </w:p>
        </w:tc>
      </w:tr>
      <w:tr w:rsidR="00AD6A98" w:rsidRPr="00437D32" w14:paraId="2229FB09" w14:textId="77777777" w:rsidTr="00F64CFD">
        <w:trPr>
          <w:trHeight w:val="167"/>
        </w:trPr>
        <w:tc>
          <w:tcPr>
            <w:tcW w:w="1454" w:type="dxa"/>
          </w:tcPr>
          <w:p w14:paraId="17EF1728"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 xml:space="preserve">ES (Food </w:t>
            </w:r>
          </w:p>
          <w:p w14:paraId="4A58139A"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 diet diversity)</w:t>
            </w:r>
          </w:p>
        </w:tc>
        <w:tc>
          <w:tcPr>
            <w:tcW w:w="1467" w:type="dxa"/>
          </w:tcPr>
          <w:p w14:paraId="2FF4CC05"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Global – low and middle- income countries</w:t>
            </w:r>
          </w:p>
        </w:tc>
        <w:tc>
          <w:tcPr>
            <w:tcW w:w="2717" w:type="dxa"/>
          </w:tcPr>
          <w:p w14:paraId="5D43A3D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Case studies in developing countries</w:t>
            </w:r>
          </w:p>
        </w:tc>
        <w:tc>
          <w:tcPr>
            <w:tcW w:w="3620" w:type="dxa"/>
          </w:tcPr>
          <w:p w14:paraId="06F09E7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Being near natural vegetation (forests in these cases) generally, but not always increases dietary diversity</w:t>
            </w:r>
          </w:p>
        </w:tc>
        <w:tc>
          <w:tcPr>
            <w:tcW w:w="3766" w:type="dxa"/>
          </w:tcPr>
          <w:p w14:paraId="57FCC3C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In much of the dietary benefit comes from directly using forest resources that could be excluded in strict PAs</w:t>
            </w:r>
          </w:p>
        </w:tc>
        <w:tc>
          <w:tcPr>
            <w:tcW w:w="1294" w:type="dxa"/>
          </w:tcPr>
          <w:p w14:paraId="16F077A0" w14:textId="0B3DB194" w:rsidR="00AD6A98" w:rsidRPr="00437D32" w:rsidRDefault="00F82A0E">
            <w:pPr>
              <w:spacing w:after="0" w:line="240" w:lineRule="auto"/>
              <w:rPr>
                <w:rFonts w:ascii="Times New Roman" w:hAnsi="Times New Roman" w:cs="Times New Roman"/>
              </w:rPr>
            </w:pPr>
            <w:r w:rsidRPr="00437D32">
              <w:rPr>
                <w:rFonts w:ascii="Times New Roman" w:hAnsi="Times New Roman" w:cs="Times New Roman"/>
              </w:rPr>
              <w:fldChar w:fldCharType="begin">
                <w:fldData xml:space="preserve">PEVuZE5vdGU+PENpdGU+PEF1dGhvcj5CYXVkcm9uPC9BdXRob3I+PFllYXI+MjAxOTwvWWVhcj48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PEVuZE5vdGU+PENpdGU+PEF1dGhvcj5CYXVkcm9uPC9BdXRob3I+PFllYXI+MjAxOTwvWWVhcj48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(Baudron et al., 2019; Sunderland &amp; Vasquez, 2020; Sylvester et al., 2016)</w:t>
            </w:r>
            <w:r w:rsidRPr="00437D32">
              <w:rPr>
                <w:rFonts w:ascii="Times New Roman" w:hAnsi="Times New Roman" w:cs="Times New Roman"/>
              </w:rPr>
              <w:fldChar w:fldCharType="end"/>
            </w:r>
          </w:p>
        </w:tc>
      </w:tr>
      <w:tr w:rsidR="00AD6A98" w:rsidRPr="00437D32" w14:paraId="2E37F320" w14:textId="77777777" w:rsidTr="00F64CFD">
        <w:trPr>
          <w:trHeight w:val="167"/>
        </w:trPr>
        <w:tc>
          <w:tcPr>
            <w:tcW w:w="1454" w:type="dxa"/>
          </w:tcPr>
          <w:p w14:paraId="3F904DCE"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ES (Food- child nutrition)</w:t>
            </w:r>
          </w:p>
        </w:tc>
        <w:tc>
          <w:tcPr>
            <w:tcW w:w="1467" w:type="dxa"/>
          </w:tcPr>
          <w:p w14:paraId="1E05A0E5"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Global – low and middle- income countries</w:t>
            </w:r>
          </w:p>
        </w:tc>
        <w:tc>
          <w:tcPr>
            <w:tcW w:w="2717" w:type="dxa"/>
          </w:tcPr>
          <w:p w14:paraId="58FA287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Big data (i.e., aggregation of large data bases and sophisticated analysis)</w:t>
            </w:r>
          </w:p>
        </w:tc>
        <w:tc>
          <w:tcPr>
            <w:tcW w:w="3620" w:type="dxa"/>
          </w:tcPr>
          <w:p w14:paraId="0FF01F3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Being near forests improves indicators of child nutrition</w:t>
            </w:r>
          </w:p>
        </w:tc>
        <w:tc>
          <w:tcPr>
            <w:tcW w:w="3766" w:type="dxa"/>
          </w:tcPr>
          <w:p w14:paraId="09E9AE90" w14:textId="77777777" w:rsidR="00AD6A98" w:rsidRPr="00437D32" w:rsidRDefault="00AD6A98">
            <w:pPr>
              <w:spacing w:after="0" w:line="240" w:lineRule="auto"/>
              <w:jc w:val="both"/>
              <w:rPr>
                <w:rFonts w:ascii="Times New Roman" w:hAnsi="Times New Roman" w:cs="Times New Roman"/>
              </w:rPr>
            </w:pPr>
          </w:p>
        </w:tc>
        <w:tc>
          <w:tcPr>
            <w:tcW w:w="1294" w:type="dxa"/>
          </w:tcPr>
          <w:p w14:paraId="64DA8547" w14:textId="37C768E1"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&lt;EndNote&gt;&lt;Cite&gt;&lt;Author&gt;Rasolofoson&lt;/Author&gt;&lt;Year&gt;2020&lt;/Year&gt;&lt;RecNum&gt;9563&lt;/RecNum&gt;&lt;DisplayText&gt;(Rasolofoson et al., 2020)&lt;/DisplayText&gt;&lt;record&gt;&lt;rec-number&gt;9563&lt;/rec-number&gt;&lt;foreign-keys&gt;&lt;key app="EN" db-id="xxssx55refas5yedstoxwtr2das0epp5pwa5" timestamp="1605696939"&gt;9563&lt;/key&gt;&lt;/foreign-keys&gt;&lt;ref-type name="Journal Article"&gt;17&lt;/ref-type&gt;&lt;contributors&gt;&lt;authors&gt;&lt;author&gt;Rasolofoson, Ranaivo A.&lt;/author&gt;&lt;author&gt;Ricketts, Taylor H.&lt;/author&gt;&lt;author&gt;Jacob, Anila&lt;/author&gt;&lt;author&gt;Johnson, Kiersten B.&lt;/author&gt;&lt;author&gt;Pappinen, Ari&lt;/author&gt;&lt;author&gt;Fisher, Brendan&lt;/author&gt;&lt;/authors&gt;&lt;/contributors&gt;&lt;titles&gt;&lt;title&gt;Forest Conservation: A Potential Nutrition-Sensitive Intervention in Low- and Middle-Income Countries&lt;/title&gt;&lt;secondary-title&gt;Frontiers in Sustainable Food Systems&lt;/secondary-title&gt;&lt;/titles&gt;&lt;periodical&gt;&lt;full-title&gt;Frontiers in Sustainable Food Systems&lt;/full-title&gt;&lt;/periodical&gt;&lt;volume&gt;4&lt;/volume&gt;&lt;keywords&gt;&lt;keyword&gt;demographic and health surveys&lt;/keyword&gt;&lt;keyword&gt;ecosystem services&lt;/keyword&gt;&lt;keyword&gt;food security&lt;/keyword&gt;&lt;keyword&gt;height-for-age&lt;/keyword&gt;&lt;keyword&gt;malnutrition&lt;/keyword&gt;&lt;keyword&gt;partial identification&lt;/keyword&gt;&lt;keyword&gt;planetary health&lt;/keyword&gt;&lt;keyword&gt;stunting&lt;/keyword&gt;&lt;/keywords&gt;&lt;dates&gt;&lt;year&gt;2020&lt;/year&gt;&lt;/dates&gt;&lt;publisher&gt;Frontiers Media S.A.&lt;/publisher&gt;&lt;urls&gt;&lt;/urls&gt;&lt;electronic-resource-num&gt;10.3389/fsufs.2020.00020&lt;/electronic-resource-num&gt;&lt;/record&gt;&lt;/Cite&gt;&lt;/EndNote&gt;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(Rasolofoson et al., 2020)</w:t>
            </w:r>
            <w:r w:rsidRPr="00437D32">
              <w:rPr>
                <w:rFonts w:ascii="Times New Roman" w:hAnsi="Times New Roman" w:cs="Times New Roman"/>
              </w:rPr>
              <w:fldChar w:fldCharType="end"/>
            </w:r>
          </w:p>
        </w:tc>
      </w:tr>
      <w:tr w:rsidR="00AD6A98" w:rsidRPr="00437D32" w14:paraId="6E666485" w14:textId="77777777" w:rsidTr="00F64CFD">
        <w:trPr>
          <w:trHeight w:val="167"/>
        </w:trPr>
        <w:tc>
          <w:tcPr>
            <w:tcW w:w="1454" w:type="dxa"/>
          </w:tcPr>
          <w:p w14:paraId="3376CF8B"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ES (Food, pollination)</w:t>
            </w:r>
          </w:p>
        </w:tc>
        <w:tc>
          <w:tcPr>
            <w:tcW w:w="1467" w:type="dxa"/>
          </w:tcPr>
          <w:p w14:paraId="7004D4D2" w14:textId="77777777" w:rsidR="00AD6A98" w:rsidRPr="00437D32" w:rsidRDefault="007B00DA">
            <w:pPr>
              <w:spacing w:after="0" w:line="240" w:lineRule="auto"/>
              <w:rPr>
                <w:rFonts w:ascii="Times New Roman" w:hAnsi="Times New Roman" w:cs="Times New Roman"/>
              </w:rPr>
            </w:pPr>
            <w:r w:rsidRPr="00437D32">
              <w:rPr>
                <w:rFonts w:ascii="Times New Roman" w:eastAsia="Times New Roman" w:hAnsi="Times New Roman" w:cs="Times New Roman"/>
              </w:rPr>
              <w:t>Tropics</w:t>
            </w:r>
          </w:p>
        </w:tc>
        <w:tc>
          <w:tcPr>
            <w:tcW w:w="2717" w:type="dxa"/>
          </w:tcPr>
          <w:p w14:paraId="0465678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Synthesis of publicly available data + empirical modelling</w:t>
            </w:r>
          </w:p>
        </w:tc>
        <w:tc>
          <w:tcPr>
            <w:tcW w:w="3620" w:type="dxa"/>
          </w:tcPr>
          <w:p w14:paraId="4140E3B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80% of tropical protected areas contribute to crop pollination</w:t>
            </w:r>
          </w:p>
        </w:tc>
        <w:tc>
          <w:tcPr>
            <w:tcW w:w="3766" w:type="dxa"/>
          </w:tcPr>
          <w:p w14:paraId="716D604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Small size PAs esp. important due to vicinity to croplands, and because of larger </w:t>
            </w:r>
            <w:proofErr w:type="spellStart"/>
            <w:proofErr w:type="gramStart"/>
            <w:r w:rsidRPr="00437D32">
              <w:rPr>
                <w:rFonts w:ascii="Times New Roman" w:eastAsia="Times New Roman" w:hAnsi="Times New Roman" w:cs="Times New Roman"/>
              </w:rPr>
              <w:t>perimeter:unit</w:t>
            </w:r>
            <w:proofErr w:type="spellEnd"/>
            <w:proofErr w:type="gramEnd"/>
            <w:r w:rsidRPr="00437D32">
              <w:rPr>
                <w:rFonts w:ascii="Times New Roman" w:eastAsia="Times New Roman" w:hAnsi="Times New Roman" w:cs="Times New Roman"/>
              </w:rPr>
              <w:t xml:space="preserve"> area</w:t>
            </w:r>
          </w:p>
        </w:tc>
        <w:tc>
          <w:tcPr>
            <w:tcW w:w="1294" w:type="dxa"/>
          </w:tcPr>
          <w:p w14:paraId="0C13CB2E" w14:textId="4E1E2EB7"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&lt;EndNote&gt;&lt;Cite&gt;&lt;Author&gt;Gutierrez-Arellano&lt;/Author&gt;&lt;Year&gt;2020&lt;/Year&gt;&lt;RecNum&gt;9897&lt;/RecNum&gt;&lt;DisplayText&gt;(Gutierrez-Arellano &amp;amp; Mulligan, 2020)&lt;/DisplayText&gt;&lt;record&gt;&lt;rec-number&gt;9897&lt;/rec-number&gt;&lt;foreign-keys&gt;&lt;key app="EN" db-id="xxssx55refas5yedstoxwtr2das0epp5pwa5" timestamp="1634048840"&gt;9897&lt;/key&gt;&lt;/foreign-keys&gt;&lt;ref-type name="Journal Article"&gt;17&lt;/ref-type&gt;&lt;contributors&gt;&lt;authors&gt;&lt;author&gt;Gutierrez-Arellano, C.&lt;/author&gt;&lt;author&gt;Mulligan, M.&lt;/author&gt;&lt;/authors&gt;&lt;/contributors&gt;&lt;titles&gt;&lt;title&gt;Small-sized protected areas contribute more per unit area to tropical crop pollination than large protected areas&lt;/title&gt;&lt;secondary-title&gt;Ecosystem Services&lt;/secondary-title&gt;&lt;/titles&gt;&lt;periodical&gt;&lt;full-title&gt;Ecosystem Services&lt;/full-title&gt;&lt;/periodical&gt;&lt;volume&gt;44&lt;/volume&gt;&lt;dates&gt;&lt;year&gt;2020&lt;/year&gt;&lt;pub-dates&gt;&lt;date&gt;Aug&lt;/date&gt;&lt;/pub-dates&gt;&lt;/dates&gt;&lt;isbn&gt;2212-0416&lt;/isbn&gt;&lt;accession-num&gt;WOS:000552657600011&lt;/accession-num&gt;&lt;urls&gt;&lt;related-urls&gt;&lt;url&gt;&amp;lt;Go to ISI&amp;gt;://WOS:000552657600011&lt;/url&gt;&lt;/related-urls&gt;&lt;/urls&gt;&lt;custom7&gt;101137&lt;/custom7&gt;&lt;electronic-resource-num&gt;10.1016/j.ecoser.2020.101137&lt;/electronic-resource-num&gt;&lt;/record&gt;&lt;/Cite&gt;&lt;/EndNote&gt;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(Gutierrez-Arellano &amp; Mulligan, 2020)</w:t>
            </w:r>
            <w:r w:rsidRPr="00437D32">
              <w:rPr>
                <w:rFonts w:ascii="Times New Roman" w:hAnsi="Times New Roman" w:cs="Times New Roman"/>
              </w:rPr>
              <w:fldChar w:fldCharType="end"/>
            </w:r>
          </w:p>
        </w:tc>
      </w:tr>
    </w:tbl>
    <w:p w14:paraId="692B4716" w14:textId="77777777" w:rsidR="00AD6A98" w:rsidRPr="00437D32" w:rsidRDefault="00AD6A98">
      <w:pPr>
        <w:rPr>
          <w:rFonts w:ascii="Times New Roman" w:hAnsi="Times New Roman" w:cs="Times New Roman"/>
          <w:i/>
        </w:rPr>
      </w:pPr>
    </w:p>
    <w:p w14:paraId="3C53121A" w14:textId="77777777" w:rsidR="00AD6A98" w:rsidRPr="00437D32" w:rsidRDefault="007B00DA">
      <w:pPr>
        <w:rPr>
          <w:rFonts w:ascii="Times New Roman" w:hAnsi="Times New Roman" w:cs="Times New Roman"/>
        </w:rPr>
      </w:pPr>
      <w:r w:rsidRPr="00437D32">
        <w:rPr>
          <w:rFonts w:ascii="Times New Roman" w:hAnsi="Times New Roman" w:cs="Times New Roman"/>
        </w:rPr>
        <w:t xml:space="preserve"> </w:t>
      </w:r>
    </w:p>
    <w:p w14:paraId="59EA33A1" w14:textId="2071434F" w:rsidR="00AD6A98" w:rsidRPr="00437D32" w:rsidRDefault="007B00DA">
      <w:pPr>
        <w:rPr>
          <w:rFonts w:ascii="Times New Roman" w:hAnsi="Times New Roman" w:cs="Times New Roman"/>
        </w:rPr>
      </w:pPr>
      <w:r w:rsidRPr="00437D32">
        <w:rPr>
          <w:rFonts w:ascii="Times New Roman" w:hAnsi="Times New Roman" w:cs="Times New Roman"/>
        </w:rPr>
        <w:br w:type="column"/>
        <w:t>Table S</w:t>
      </w:r>
      <w:r w:rsidR="002409FA">
        <w:rPr>
          <w:rFonts w:ascii="Times New Roman" w:hAnsi="Times New Roman" w:cs="Times New Roman"/>
        </w:rPr>
        <w:t>I-</w:t>
      </w:r>
      <w:r w:rsidRPr="00437D32">
        <w:rPr>
          <w:rFonts w:ascii="Times New Roman" w:hAnsi="Times New Roman" w:cs="Times New Roman"/>
        </w:rPr>
        <w:t>2: Marine Protected Area</w:t>
      </w:r>
    </w:p>
    <w:tbl>
      <w:tblPr>
        <w:tblStyle w:val="TableGrid"/>
        <w:tblW w:w="14176" w:type="dxa"/>
        <w:tblInd w:w="-289" w:type="dxa"/>
        <w:tblLook w:val="04A0" w:firstRow="1" w:lastRow="0" w:firstColumn="1" w:lastColumn="0" w:noHBand="0" w:noVBand="1"/>
      </w:tblPr>
      <w:tblGrid>
        <w:gridCol w:w="1622"/>
        <w:gridCol w:w="1439"/>
        <w:gridCol w:w="2716"/>
        <w:gridCol w:w="3503"/>
        <w:gridCol w:w="3506"/>
        <w:gridCol w:w="1390"/>
      </w:tblGrid>
      <w:tr w:rsidR="00AD6A98" w:rsidRPr="00437D32" w14:paraId="1F96607D" w14:textId="77777777">
        <w:tc>
          <w:tcPr>
            <w:tcW w:w="1464" w:type="dxa"/>
          </w:tcPr>
          <w:p w14:paraId="08CB8C92"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Indicator</w:t>
            </w:r>
          </w:p>
        </w:tc>
        <w:tc>
          <w:tcPr>
            <w:tcW w:w="1507" w:type="dxa"/>
          </w:tcPr>
          <w:p w14:paraId="03DC71CB"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 xml:space="preserve">Scale </w:t>
            </w:r>
          </w:p>
        </w:tc>
        <w:tc>
          <w:tcPr>
            <w:tcW w:w="2836" w:type="dxa"/>
          </w:tcPr>
          <w:p w14:paraId="3B06276D"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Method</w:t>
            </w:r>
          </w:p>
        </w:tc>
        <w:tc>
          <w:tcPr>
            <w:tcW w:w="3827" w:type="dxa"/>
          </w:tcPr>
          <w:p w14:paraId="762360A7"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Results, relevant to y-axis</w:t>
            </w:r>
          </w:p>
        </w:tc>
        <w:tc>
          <w:tcPr>
            <w:tcW w:w="3827" w:type="dxa"/>
          </w:tcPr>
          <w:p w14:paraId="463FE1A0"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Results, relevant to x-axis</w:t>
            </w:r>
          </w:p>
        </w:tc>
        <w:tc>
          <w:tcPr>
            <w:tcW w:w="714" w:type="dxa"/>
          </w:tcPr>
          <w:p w14:paraId="1BBF93D0" w14:textId="77777777" w:rsidR="00AD6A98" w:rsidRPr="00437D32" w:rsidRDefault="007B00DA">
            <w:pPr>
              <w:spacing w:after="0" w:line="240" w:lineRule="auto"/>
              <w:jc w:val="both"/>
              <w:rPr>
                <w:rFonts w:ascii="Times New Roman" w:hAnsi="Times New Roman" w:cs="Times New Roman"/>
                <w:b/>
              </w:rPr>
            </w:pPr>
            <w:r w:rsidRPr="00437D32">
              <w:rPr>
                <w:rFonts w:ascii="Times New Roman" w:eastAsia="Times New Roman" w:hAnsi="Times New Roman" w:cs="Times New Roman"/>
                <w:b/>
              </w:rPr>
              <w:t>Ref.</w:t>
            </w:r>
          </w:p>
        </w:tc>
      </w:tr>
      <w:tr w:rsidR="00AD6A98" w:rsidRPr="00437D32" w14:paraId="707E743B" w14:textId="77777777">
        <w:trPr>
          <w:trHeight w:val="2277"/>
        </w:trPr>
        <w:tc>
          <w:tcPr>
            <w:tcW w:w="1464" w:type="dxa"/>
          </w:tcPr>
          <w:p w14:paraId="670071A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(species density, species size, biomass)</w:t>
            </w:r>
          </w:p>
        </w:tc>
        <w:tc>
          <w:tcPr>
            <w:tcW w:w="1507" w:type="dxa"/>
          </w:tcPr>
          <w:p w14:paraId="1714F02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836" w:type="dxa"/>
          </w:tcPr>
          <w:p w14:paraId="194D016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3A3A7C1E" w14:textId="77777777" w:rsidR="00AD6A98" w:rsidRPr="00437D32" w:rsidRDefault="007B00DA">
            <w:pPr>
              <w:spacing w:after="0" w:line="240" w:lineRule="auto"/>
              <w:ind w:left="29" w:hanging="29"/>
              <w:jc w:val="both"/>
              <w:rPr>
                <w:rFonts w:ascii="Times New Roman" w:hAnsi="Times New Roman" w:cs="Times New Roman"/>
              </w:rPr>
            </w:pPr>
            <w:r w:rsidRPr="00437D32">
              <w:rPr>
                <w:rFonts w:ascii="Times New Roman" w:eastAsia="Times New Roman" w:hAnsi="Times New Roman" w:cs="Times New Roman"/>
              </w:rPr>
              <w:t>Ecological effectiveness of marine protected areas (MPAs) of various marine organisms.</w:t>
            </w:r>
          </w:p>
        </w:tc>
        <w:tc>
          <w:tcPr>
            <w:tcW w:w="3827" w:type="dxa"/>
          </w:tcPr>
          <w:p w14:paraId="70B8663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Apply to the fully protected areas (high end of efficiency). Species density and biomass can increase up to 5-fold inside fully protected areas when compared to unprotected areas.  </w:t>
            </w:r>
          </w:p>
        </w:tc>
        <w:tc>
          <w:tcPr>
            <w:tcW w:w="714" w:type="dxa"/>
          </w:tcPr>
          <w:p w14:paraId="6D36F5BE" w14:textId="35C89470"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PEVuZE5vdGU+PENpdGU+PEF1dGhvcj5MZXN0ZXI8L0F1dGhvcj48WWVhcj4yMDA5PC9ZZWFyPjxS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PEVuZE5vdGU+PENpdGU+PEF1dGhvcj5MZXN0ZXI8L0F1dGhvcj48WWVhcj4yMDA5PC9ZZWFyPjxS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(Edgar et al., 2014; Lester &amp; Halpern, 2008; Lester et al., 2009; Zupan et al., 2018)</w:t>
            </w:r>
            <w:r w:rsidRPr="00437D32">
              <w:rPr>
                <w:rFonts w:ascii="Times New Roman" w:hAnsi="Times New Roman" w:cs="Times New Roman"/>
              </w:rPr>
              <w:fldChar w:fldCharType="end"/>
            </w:r>
          </w:p>
        </w:tc>
      </w:tr>
      <w:tr w:rsidR="00AD6A98" w:rsidRPr="00437D32" w14:paraId="519D1360" w14:textId="77777777">
        <w:trPr>
          <w:trHeight w:val="2277"/>
        </w:trPr>
        <w:tc>
          <w:tcPr>
            <w:tcW w:w="1464" w:type="dxa"/>
          </w:tcPr>
          <w:p w14:paraId="3E3DDF2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(species density, species size, biomass)</w:t>
            </w:r>
          </w:p>
        </w:tc>
        <w:tc>
          <w:tcPr>
            <w:tcW w:w="1507" w:type="dxa"/>
          </w:tcPr>
          <w:p w14:paraId="66A71F1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836" w:type="dxa"/>
          </w:tcPr>
          <w:p w14:paraId="34612846" w14:textId="302B5C09"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0E52DAA0" w14:textId="77777777" w:rsidR="00AD6A98" w:rsidRPr="00437D32" w:rsidRDefault="007B00DA">
            <w:pPr>
              <w:spacing w:after="0" w:line="240" w:lineRule="auto"/>
              <w:ind w:left="29" w:hanging="29"/>
              <w:jc w:val="both"/>
              <w:rPr>
                <w:rFonts w:ascii="Times New Roman" w:hAnsi="Times New Roman" w:cs="Times New Roman"/>
              </w:rPr>
            </w:pPr>
            <w:r w:rsidRPr="00437D32">
              <w:rPr>
                <w:rFonts w:ascii="Times New Roman" w:eastAsia="Times New Roman" w:hAnsi="Times New Roman" w:cs="Times New Roman"/>
              </w:rPr>
              <w:t>Ecological effectiveness of marine protected areas (MPAs) of various marine organisms.</w:t>
            </w:r>
          </w:p>
        </w:tc>
        <w:tc>
          <w:tcPr>
            <w:tcW w:w="3827" w:type="dxa"/>
          </w:tcPr>
          <w:p w14:paraId="1B99F3C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Comparison of fully and partially protected areas (high end vs. lower efficiency). Species density, size, biomass and richness lower on partial protection compared to full protection. </w:t>
            </w:r>
          </w:p>
        </w:tc>
        <w:tc>
          <w:tcPr>
            <w:tcW w:w="714" w:type="dxa"/>
          </w:tcPr>
          <w:p w14:paraId="7C2925D3" w14:textId="070174E6"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&lt;EndNote&gt;&lt;Cite&gt;&lt;Author&gt;Lester&lt;/Author&gt;&lt;Year&gt;2009&lt;/Year&gt;&lt;RecNum&gt;2056&lt;/RecNum&gt;&lt;DisplayText&gt;(Lester et al., 2009)&lt;/DisplayText&gt;&lt;record&gt;&lt;rec-number&gt;2056&lt;/rec-number&gt;&lt;foreign-keys&gt;&lt;key app="EN" db-id="det5ezds72a2wte5tfq5ve9s05epsasv99df" timestamp="1595851155"&gt;2056&lt;/key&gt;&lt;/foreign-keys&gt;&lt;ref-type name="Journal Article"&gt;17&lt;/ref-type&gt;&lt;contributors&gt;&lt;authors&gt;&lt;author&gt;Lester, Sarah E.&lt;/author&gt;&lt;author&gt;Halpern, Benjamin S.&lt;/author&gt;&lt;author&gt;Grorud-Colvert, Kirsten&lt;/author&gt;&lt;author&gt;Lubchenco, Jane&lt;/author&gt;&lt;author&gt;Ruttenberg, Benjamin I.&lt;/author&gt;&lt;author&gt;Gaines, Steven D.&lt;/author&gt;&lt;author&gt;Airamé, Satie&lt;/author&gt;&lt;author&gt;Warner, Robert R.&lt;/author&gt;&lt;/authors&gt;&lt;/contributors&gt;&lt;titles&gt;&lt;title&gt;Biological effects within no-take marine reserves: A global synthesis&lt;/title&gt;&lt;secondary-title&gt;Marine Ecology Progress Series&lt;/secondary-title&gt;&lt;/titles&gt;&lt;periodical&gt;&lt;full-title&gt;Marine Ecology Progress Series&lt;/full-title&gt;&lt;/periodical&gt;&lt;pages&gt;33-46&lt;/pages&gt;&lt;volume&gt;384&lt;/volume&gt;&lt;keywords&gt;&lt;keyword&gt;Algae&lt;/keyword&gt;&lt;keyword&gt;Conservation&lt;/keyword&gt;&lt;keyword&gt;Fishes&lt;/keyword&gt;&lt;keyword&gt;Invertebrates&lt;/keyword&gt;&lt;keyword&gt;Marine Protected Area&lt;/keyword&gt;&lt;keyword&gt;Marine reserves&lt;/keyword&gt;&lt;keyword&gt;Temperate&lt;/keyword&gt;&lt;keyword&gt;Tropical&lt;/keyword&gt;&lt;/keywords&gt;&lt;dates&gt;&lt;year&gt;2009&lt;/year&gt;&lt;/dates&gt;&lt;isbn&gt;0171-8630&lt;/isbn&gt;&lt;urls&gt;&lt;related-urls&gt;&lt;url&gt;http://www.int-res.com/abstracts/meps/v384/p33-46/&lt;/url&gt;&lt;/related-urls&gt;&lt;pdf-urls&gt;&lt;url&gt;file:///C:/Users/Joachim/AppData/Local/Mendeley Ltd./Mendeley Desktop/Downloaded/Lester et al. - 2009 - Biological effects within no-take marine reserves A global synthesis.pdf&lt;/url&gt;&lt;url&gt;file:///C:/Users/Joachim/AppData/Local/Mendeley Ltd./Mendeley Desktop/Downloaded/Lester et al. - 2009 - Biological effects within no-take marine reserves A global synthesis(2).pdf&lt;/url&gt;&lt;/pdf-urls&gt;&lt;/urls&gt;&lt;electronic-resource-num&gt;10.3354/meps08029&lt;/electronic-resource-num&gt;&lt;/record&gt;&lt;/Cite&gt;&lt;/EndNote&gt;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(Lester et al., 2009)</w:t>
            </w:r>
            <w:r w:rsidRPr="00437D32">
              <w:rPr>
                <w:rFonts w:ascii="Times New Roman" w:hAnsi="Times New Roman" w:cs="Times New Roman"/>
              </w:rPr>
              <w:fldChar w:fldCharType="end"/>
            </w:r>
          </w:p>
        </w:tc>
      </w:tr>
      <w:tr w:rsidR="00AD6A98" w:rsidRPr="00437D32" w14:paraId="42414F37" w14:textId="77777777">
        <w:tc>
          <w:tcPr>
            <w:tcW w:w="1464" w:type="dxa"/>
          </w:tcPr>
          <w:p w14:paraId="11FD304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(species density, biomass)</w:t>
            </w:r>
          </w:p>
        </w:tc>
        <w:tc>
          <w:tcPr>
            <w:tcW w:w="1507" w:type="dxa"/>
          </w:tcPr>
          <w:p w14:paraId="3932DF6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836" w:type="dxa"/>
          </w:tcPr>
          <w:p w14:paraId="6FB23030" w14:textId="6DC467A3"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21EF883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Ecological effectiveness of marine protected areas (MPAs) of various protection levels.</w:t>
            </w:r>
          </w:p>
        </w:tc>
        <w:tc>
          <w:tcPr>
            <w:tcW w:w="3827" w:type="dxa"/>
          </w:tcPr>
          <w:p w14:paraId="7D4A6E1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Comparison of MPA levels of protection, age, and size. Species density and biomass can increase up to 3-fold inside highly protected areas when compared to unprotected areas. Species density and biomass can increase up to 3-fold inside moderately protected areas – if a fully protected area is present – when compared to unprotected areas. On average, MPAs of lower protection levels do not show positive benefits.  </w:t>
            </w:r>
          </w:p>
        </w:tc>
        <w:tc>
          <w:tcPr>
            <w:tcW w:w="714" w:type="dxa"/>
          </w:tcPr>
          <w:p w14:paraId="2B6E51B5" w14:textId="7AE7F1A9"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&lt;EndNote&gt;&lt;Cite&gt;&lt;Author&gt;Zupan&lt;/Author&gt;&lt;Year&gt;2018&lt;/Year&gt;&lt;RecNum&gt;2044&lt;/RecNum&gt;&lt;DisplayText&gt;(Zupan et al., 2018)&lt;/DisplayText&gt;&lt;record&gt;&lt;rec-number&gt;2044&lt;/rec-number&gt;&lt;foreign-keys&gt;&lt;key app="EN" db-id="det5ezds72a2wte5tfq5ve9s05epsasv99df" timestamp="1595851155"&gt;2044&lt;/key&gt;&lt;/foreign-keys&gt;&lt;ref-type name="Journal Article"&gt;17&lt;/ref-type&gt;&lt;contributors&gt;&lt;authors&gt;&lt;author&gt;Zupan, M.&lt;/author&gt;&lt;author&gt;Fragkopoulou, Eliza&lt;/author&gt;&lt;author&gt;Claudet, Joachim&lt;/author&gt;&lt;author&gt;Erzini, Karim&lt;/author&gt;&lt;author&gt;Horta e Costa, Bárbara&lt;/author&gt;&lt;author&gt;Gonçalves, Emanuel J.&lt;/author&gt;&lt;/authors&gt;&lt;/contributors&gt;&lt;titles&gt;&lt;title&gt;Marine partially protected areas: drivers of ecological effectiveness&lt;/title&gt;&lt;secondary-title&gt;Frontiers in Ecology and the Environment&lt;/secondary-title&gt;&lt;/titles&gt;&lt;periodical&gt;&lt;full-title&gt;Frontiers in Ecology and the Environment&lt;/full-title&gt;&lt;abbr-1&gt;Front Ecol Environ&lt;/abbr-1&gt;&lt;/periodical&gt;&lt;pages&gt;381-387&lt;/pages&gt;&lt;volume&gt;16&lt;/volume&gt;&lt;number&gt;7&lt;/number&gt;&lt;dates&gt;&lt;year&gt;2018&lt;/year&gt;&lt;/dates&gt;&lt;publisher&gt;John Wiley &amp;amp; Sons, Ltd&lt;/publisher&gt;&lt;urls&gt;&lt;related-urls&gt;&lt;url&gt;https://doi.org/10.1002/fee.1934&lt;/url&gt;&lt;/related-urls&gt;&lt;pdf-urls&gt;&lt;url&gt;file:///D:/OneDrive/Docs/Q/Biblio/BibFiles/Zupan.etal_2018b.pdf&lt;/url&gt;&lt;/pdf-urls&gt;&lt;/urls&gt;&lt;electronic-resource-num&gt;10.1002/fee.1934&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(Zupan et al., 2018)</w:t>
            </w:r>
            <w:r w:rsidRPr="00437D32">
              <w:rPr>
                <w:rFonts w:ascii="Times New Roman" w:hAnsi="Times New Roman" w:cs="Times New Roman"/>
              </w:rPr>
              <w:fldChar w:fldCharType="end"/>
            </w:r>
          </w:p>
        </w:tc>
      </w:tr>
      <w:tr w:rsidR="00AD6A98" w:rsidRPr="00437D32" w14:paraId="20DBBFDE" w14:textId="77777777">
        <w:tc>
          <w:tcPr>
            <w:tcW w:w="1464" w:type="dxa"/>
          </w:tcPr>
          <w:p w14:paraId="5E88CF3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(biomass)</w:t>
            </w:r>
          </w:p>
        </w:tc>
        <w:tc>
          <w:tcPr>
            <w:tcW w:w="1507" w:type="dxa"/>
          </w:tcPr>
          <w:p w14:paraId="4183445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836" w:type="dxa"/>
          </w:tcPr>
          <w:p w14:paraId="63E13D4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52F9BDA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Ecological effectiveness of 87 MPAs investigated worldwide.</w:t>
            </w:r>
          </w:p>
        </w:tc>
        <w:tc>
          <w:tcPr>
            <w:tcW w:w="3827" w:type="dxa"/>
          </w:tcPr>
          <w:p w14:paraId="51EE04EA"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Conservation benefits increased exponentially with accumulation of five key features: fully protected, well enforced, old (&gt;10 years), large (&gt;100 km2), and isolated by deep water or sand.</w:t>
            </w:r>
          </w:p>
        </w:tc>
        <w:tc>
          <w:tcPr>
            <w:tcW w:w="714" w:type="dxa"/>
          </w:tcPr>
          <w:p w14:paraId="333F5CE6" w14:textId="59EB3054"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&lt;EndNote&gt;&lt;Cite&gt;&lt;Author&gt;Edgar&lt;/Author&gt;&lt;Year&gt;2014&lt;/Year&gt;&lt;RecNum&gt;2055&lt;/RecNum&gt;&lt;DisplayText&gt;(Edgar et al., 2014)&lt;/DisplayText&gt;&lt;record&gt;&lt;rec-number&gt;2055&lt;/rec-number&gt;&lt;foreign-keys&gt;&lt;key app="EN" db-id="det5ezds72a2wte5tfq5ve9s05epsasv99df" timestamp="1595851155"&gt;2055&lt;/key&gt;&lt;/foreign-keys&gt;&lt;ref-type name="Journal Article"&gt;17&lt;/ref-type&gt;&lt;contributors&gt;&lt;authors&gt;&lt;author&gt;Edgar, Graham J.&lt;/author&gt;&lt;author&gt;Stuart-Smith, Rick D.&lt;/author&gt;&lt;author&gt;Willis, Trevor J.&lt;/author&gt;&lt;author&gt;Kininmonth, Stuart&lt;/author&gt;&lt;author&gt;Baker, Susan C.&lt;/author&gt;&lt;author&gt;Banks, Stuart&lt;/author&gt;&lt;author&gt;Barrett, Neville S.&lt;/author&gt;&lt;author&gt;Becerro, Mikel a&lt;/author&gt;&lt;author&gt;Bernard, Anthony T. F.&lt;/author&gt;&lt;author&gt;Berkhout, Just&lt;/author&gt;&lt;author&gt;Buxton, Colin D.&lt;/author&gt;&lt;author&gt;Campbell, Stuart J.&lt;/author&gt;&lt;author&gt;Cooper, Antonia T.&lt;/author&gt;&lt;author&gt;Davey, Marlene&lt;/author&gt;&lt;author&gt;Edgar, Sophie C.&lt;/author&gt;&lt;author&gt;Försterra, Günter&lt;/author&gt;&lt;author&gt;Galván, David E.&lt;/author&gt;&lt;author&gt;Irigoyen, Alejo J.&lt;/author&gt;&lt;author&gt;Kushner, David J.&lt;/author&gt;&lt;author&gt;Moura, Rodrigo&lt;/author&gt;&lt;author&gt;Parnell, P. Ed&lt;/author&gt;&lt;author&gt;Shears, Nick T.&lt;/author&gt;&lt;author&gt;Soler, German&lt;/author&gt;&lt;author&gt;Strain, Elisabeth M. a&lt;/author&gt;&lt;author&gt;Thomson, Russell J.&lt;/author&gt;&lt;/authors&gt;&lt;/contributors&gt;&lt;titles&gt;&lt;title&gt;Global conservation outcomes depend onmarine protected areas with five key features&lt;/title&gt;&lt;secondary-title&gt;Nature&lt;/secondary-title&gt;&lt;/titles&gt;&lt;periodical&gt;&lt;full-title&gt;Nature&lt;/full-title&gt;&lt;/periodical&gt;&lt;pages&gt;216-220&lt;/pages&gt;&lt;volume&gt;506&lt;/volume&gt;&lt;number&gt;7487&lt;/number&gt;&lt;dates&gt;&lt;year&gt;2014&lt;/year&gt;&lt;/dates&gt;&lt;urls&gt;&lt;related-urls&gt;&lt;url&gt;http://www.nature.com/doifinder/10.1038/nature13022&lt;/url&gt;&lt;/related-urls&gt;&lt;/urls&gt;&lt;electronic-resource-num&gt;10.1038/nature13022&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(Edgar et al., 2014)</w:t>
            </w:r>
            <w:r w:rsidRPr="00437D32">
              <w:rPr>
                <w:rFonts w:ascii="Times New Roman" w:hAnsi="Times New Roman" w:cs="Times New Roman"/>
              </w:rPr>
              <w:fldChar w:fldCharType="end"/>
            </w:r>
          </w:p>
        </w:tc>
      </w:tr>
      <w:tr w:rsidR="00AD6A98" w:rsidRPr="00437D32" w14:paraId="67EE2C27" w14:textId="77777777">
        <w:tc>
          <w:tcPr>
            <w:tcW w:w="1464" w:type="dxa"/>
          </w:tcPr>
          <w:p w14:paraId="295C791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(biomass)</w:t>
            </w:r>
          </w:p>
        </w:tc>
        <w:tc>
          <w:tcPr>
            <w:tcW w:w="1507" w:type="dxa"/>
          </w:tcPr>
          <w:p w14:paraId="5B9E789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Regional</w:t>
            </w:r>
          </w:p>
        </w:tc>
        <w:tc>
          <w:tcPr>
            <w:tcW w:w="2836" w:type="dxa"/>
          </w:tcPr>
          <w:p w14:paraId="69842D4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0EC9545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Ecological effectiveness of 15 Italian MPAs.</w:t>
            </w:r>
          </w:p>
        </w:tc>
        <w:tc>
          <w:tcPr>
            <w:tcW w:w="3827" w:type="dxa"/>
          </w:tcPr>
          <w:p w14:paraId="5CB5176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Only MPAs that were well enforced were effective.  </w:t>
            </w:r>
          </w:p>
        </w:tc>
        <w:tc>
          <w:tcPr>
            <w:tcW w:w="714" w:type="dxa"/>
          </w:tcPr>
          <w:p w14:paraId="2A505C35" w14:textId="3ED43850"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&lt;EndNote&gt;&lt;Cite&gt;&lt;Author&gt;Guidetti&lt;/Author&gt;&lt;Year&gt;2008&lt;/Year&gt;&lt;RecNum&gt;2064&lt;/RecNum&gt;&lt;DisplayText&gt;(Guidetti et al., 2008)&lt;/DisplayText&gt;&lt;record&gt;&lt;rec-number&gt;2064&lt;/rec-number&gt;&lt;foreign-keys&gt;&lt;key app="EN" db-id="det5ezds72a2wte5tfq5ve9s05epsasv99df" timestamp="1595851155"&gt;2064&lt;/key&gt;&lt;/foreign-keys&gt;&lt;ref-type name="Journal Article"&gt;17&lt;/ref-type&gt;&lt;contributors&gt;&lt;authors&gt;&lt;author&gt;Guidetti, Paolo&lt;/author&gt;&lt;author&gt;Milazzo, Marco&lt;/author&gt;&lt;author&gt;Bussotti, Simona&lt;/author&gt;&lt;author&gt;Molinari, Andrea&lt;/author&gt;&lt;author&gt;Murenu, Matteo&lt;/author&gt;&lt;author&gt;Pais, Antonio&lt;/author&gt;&lt;author&gt;Spanò, Nunziacarla&lt;/author&gt;&lt;author&gt;Balzano, Raffaella&lt;/author&gt;&lt;author&gt;Agardy, Tundi&lt;/author&gt;&lt;author&gt;Boero, Ferdinando&lt;/author&gt;&lt;author&gt;Carrada, Giancarlo&lt;/author&gt;&lt;author&gt;Cattaneo-Vietti, Riccardo&lt;/author&gt;&lt;author&gt;Cau, Angelo&lt;/author&gt;&lt;author&gt;Chemello, Renato&lt;/author&gt;&lt;author&gt;Greco, Silvestro&lt;/author&gt;&lt;author&gt;Manganaro, Antonio&lt;/author&gt;&lt;author&gt;Notarbartolo di Sciara, Giuseppe&lt;/author&gt;&lt;author&gt;Russo, Giovanni Fulvio&lt;/author&gt;&lt;author&gt;Tunesi, Leonardo&lt;/author&gt;&lt;/authors&gt;&lt;/contributors&gt;&lt;titles&gt;&lt;title&gt;Italian marine reserve effectiveness: Does enforcement matter?&lt;/title&gt;&lt;secondary-title&gt;Biological Conservation&lt;/secondary-title&gt;&lt;/titles&gt;&lt;periodical&gt;&lt;full-title&gt;Biological Conservation&lt;/full-title&gt;&lt;abbr-1&gt;Biol Conserv&lt;/abbr-1&gt;&lt;/periodical&gt;&lt;pages&gt;699-709&lt;/pages&gt;&lt;volume&gt;141&lt;/volume&gt;&lt;number&gt;3&lt;/number&gt;&lt;keywords&gt;&lt;keyword&gt;Conservation&lt;/keyword&gt;&lt;keyword&gt;Enforcement&lt;/keyword&gt;&lt;keyword&gt;Fish assemblages&lt;/keyword&gt;&lt;keyword&gt;Marine reserves&lt;/keyword&gt;&lt;keyword&gt;Mediterranean Sea&lt;/keyword&gt;&lt;/keywords&gt;&lt;dates&gt;&lt;year&gt;2008&lt;/year&gt;&lt;/dates&gt;&lt;isbn&gt;0006-3207&lt;/isbn&gt;&lt;urls&gt;&lt;related-urls&gt;&lt;url&gt;http://www.sciencedirect.com/science/article/B6V5X-4RTTKWN-2/2/7166066647efe8a774a3eff31a141997&lt;/url&gt;&lt;/related-urls&gt;&lt;pdf-urls&gt;&lt;url&gt;file:///C:/Users/Joachim/AppData/Local/Mendeley Ltd./Mendeley Desktop/Downloaded/Guidetti et al. - 2008 - Italian marine reserve effectiveness Does enforcement matter.pdf&lt;/url&gt;&lt;/pdf-urls&gt;&lt;/urls&gt;&lt;electronic-resource-num&gt;10.1016/j.biocon.2007.12.013&lt;/electronic-resource-num&gt;&lt;/record&gt;&lt;/Cite&gt;&lt;/EndNote&gt;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(Guidetti et al., 2008)</w:t>
            </w:r>
            <w:r w:rsidRPr="00437D32">
              <w:rPr>
                <w:rFonts w:ascii="Times New Roman" w:hAnsi="Times New Roman" w:cs="Times New Roman"/>
              </w:rPr>
              <w:fldChar w:fldCharType="end"/>
            </w:r>
          </w:p>
        </w:tc>
      </w:tr>
      <w:tr w:rsidR="00AD6A98" w:rsidRPr="00437D32" w14:paraId="7F231C01" w14:textId="77777777">
        <w:tc>
          <w:tcPr>
            <w:tcW w:w="1464" w:type="dxa"/>
          </w:tcPr>
          <w:p w14:paraId="3720B84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(species density of large individuals)</w:t>
            </w:r>
          </w:p>
        </w:tc>
        <w:tc>
          <w:tcPr>
            <w:tcW w:w="1507" w:type="dxa"/>
          </w:tcPr>
          <w:p w14:paraId="7D4A22A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Regional</w:t>
            </w:r>
          </w:p>
        </w:tc>
        <w:tc>
          <w:tcPr>
            <w:tcW w:w="2836" w:type="dxa"/>
          </w:tcPr>
          <w:p w14:paraId="2021517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393F1D9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Ecological effectiveness of MPAs</w:t>
            </w:r>
          </w:p>
        </w:tc>
        <w:tc>
          <w:tcPr>
            <w:tcW w:w="3827" w:type="dxa"/>
          </w:tcPr>
          <w:p w14:paraId="455E2DA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Effect of MPAs increase with MPA age and size. For each year since protection, an increase of 8.3% mean relative density of commercial ﬁshes was observed. For every 10-fold increase in the size of a no-take zone, an increase of density of commercial fishes of 35% was observed.</w:t>
            </w:r>
          </w:p>
        </w:tc>
        <w:tc>
          <w:tcPr>
            <w:tcW w:w="714" w:type="dxa"/>
          </w:tcPr>
          <w:p w14:paraId="490926D2" w14:textId="2A986A8B"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&lt;EndNote&gt;&lt;Cite&gt;&lt;Author&gt;Claudet&lt;/Author&gt;&lt;Year&gt;2008&lt;/Year&gt;&lt;RecNum&gt;2089&lt;/RecNum&gt;&lt;DisplayText&gt;(Claudet et al., 2008)&lt;/DisplayText&gt;&lt;record&gt;&lt;rec-number&gt;2089&lt;/rec-number&gt;&lt;foreign-keys&gt;&lt;key app="EN" db-id="det5ezds72a2wte5tfq5ve9s05epsasv99df" timestamp="1602692378"&gt;2089&lt;/key&gt;&lt;/foreign-keys&gt;&lt;ref-type name="Journal Article"&gt;17&lt;/ref-type&gt;&lt;contributors&gt;&lt;authors&gt;&lt;author&gt;Claudet, Joachim&lt;/author&gt;&lt;author&gt;Osenberg, Craig W.&lt;/author&gt;&lt;author&gt;Benedetti-Cecchi, Lisandro&lt;/author&gt;&lt;author&gt;Domenici, Paolo&lt;/author&gt;&lt;author&gt;García-Charton, José-Antonio&lt;/author&gt;&lt;author&gt;Pérez-Ruzafa, Ángel&lt;/author&gt;&lt;author&gt;Badalamenti, Fabio&lt;/author&gt;&lt;author&gt;Bayle-Sempere, Just&lt;/author&gt;&lt;author&gt;Brito, Alberto&lt;/author&gt;&lt;author&gt;Bulleri, Fabio&lt;/author&gt;&lt;author&gt;Culioli, Jean-Michel&lt;/author&gt;&lt;author&gt;Dimech, Mark&lt;/author&gt;&lt;author&gt;Falcón, Jesús M.&lt;/author&gt;&lt;author&gt;Guala, Ivan&lt;/author&gt;&lt;author&gt;Milazzo, Marco&lt;/author&gt;&lt;author&gt;Sánchez-Meca, Julio&lt;/author&gt;&lt;author&gt;Somerfield, Paul J.&lt;/author&gt;&lt;author&gt;Stobart, Ben&lt;/author&gt;&lt;author&gt;Vandeperre, Frédéric&lt;/author&gt;&lt;author&gt;Valle, Carlos&lt;/author&gt;&lt;author&gt;Planes, Serge&lt;/author&gt;&lt;/authors&gt;&lt;/contributors&gt;&lt;titles&gt;&lt;title&gt;Marine reserves: size and age do matter&lt;/title&gt;&lt;secondary-title&gt;Ecology Letters&lt;/secondary-title&gt;&lt;/titles&gt;&lt;periodical&gt;&lt;full-title&gt;Ecology Letters&lt;/full-title&gt;&lt;/periodical&gt;&lt;pages&gt;481-489&lt;/pages&gt;&lt;volume&gt;11&lt;/volume&gt;&lt;number&gt;5&lt;/number&gt;&lt;dates&gt;&lt;year&gt;2008&lt;/year&gt;&lt;/dates&gt;&lt;isbn&gt;1461-023X&lt;/isbn&gt;&lt;urls&gt;&lt;related-urls&gt;&lt;url&gt;https://onlinelibrary.wiley.com/doi/abs/10.1111/j.1461-0248.2008.01166.x&lt;/url&gt;&lt;/related-urls&gt;&lt;/urls&gt;&lt;electronic-resource-num&gt;10.1111/j.1461-0248.2008.01166.x&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(Claudet et al., 2008)</w:t>
            </w:r>
            <w:r w:rsidRPr="00437D32">
              <w:rPr>
                <w:rFonts w:ascii="Times New Roman" w:hAnsi="Times New Roman" w:cs="Times New Roman"/>
              </w:rPr>
              <w:fldChar w:fldCharType="end"/>
            </w:r>
          </w:p>
        </w:tc>
      </w:tr>
      <w:tr w:rsidR="00AD6A98" w:rsidRPr="00437D32" w14:paraId="79368BF1" w14:textId="77777777">
        <w:tc>
          <w:tcPr>
            <w:tcW w:w="1464" w:type="dxa"/>
          </w:tcPr>
          <w:p w14:paraId="00F64AC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Biodiversity/ES</w:t>
            </w:r>
          </w:p>
        </w:tc>
        <w:tc>
          <w:tcPr>
            <w:tcW w:w="1507" w:type="dxa"/>
          </w:tcPr>
          <w:p w14:paraId="039F63E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836" w:type="dxa"/>
          </w:tcPr>
          <w:p w14:paraId="14C748F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Synthesis; Multiple targets and objectives: to (1) efficiently protect biodiversity; (2) ensure population connectivity among MPAs; (3) minimize the risk of fisheries/population collapse and ensure population persistence; (4) mitigate the adverse evolutionary effects of fishing; (5) maximize or optimize fisheries value or yield; and (6) satisfy multiple stakeholders</w:t>
            </w:r>
          </w:p>
        </w:tc>
        <w:tc>
          <w:tcPr>
            <w:tcW w:w="3827" w:type="dxa"/>
          </w:tcPr>
          <w:p w14:paraId="3C4700B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Capacity to reach ecological targets</w:t>
            </w:r>
          </w:p>
        </w:tc>
        <w:tc>
          <w:tcPr>
            <w:tcW w:w="3827" w:type="dxa"/>
          </w:tcPr>
          <w:p w14:paraId="0AF3EE1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Increase with global coverage. Protecting several tens-of-percent of the sea is required to meet listed goals (average 37%, median 35%, modal group 21–30%). Listed goals met in 3% of studies with ≤10% MPA coverage, 44% with ≤30% coverage, and 81% with more than half the sea protected</w:t>
            </w:r>
          </w:p>
        </w:tc>
        <w:tc>
          <w:tcPr>
            <w:tcW w:w="714" w:type="dxa"/>
          </w:tcPr>
          <w:p w14:paraId="4B00CFF3" w14:textId="20F49BE3"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&lt;EndNote&gt;&lt;Cite&gt;&lt;Author&gt;O&amp;apos;Leary&lt;/Author&gt;&lt;Year&gt;2016&lt;/Year&gt;&lt;RecNum&gt;2061&lt;/RecNum&gt;&lt;DisplayText&gt;(O&amp;apos;Leary et al., 2016)&lt;/DisplayText&gt;&lt;record&gt;&lt;rec-number&gt;2061&lt;/rec-number&gt;&lt;foreign-keys&gt;&lt;key app="EN" db-id="det5ezds72a2wte5tfq5ve9s05epsasv99df" timestamp="1595851155"&gt;2061&lt;/key&gt;&lt;/foreign-keys&gt;&lt;ref-type name="Journal Article"&gt;17&lt;/ref-type&gt;&lt;contributors&gt;&lt;authors&gt;&lt;author&gt;O&amp;apos;Leary, Bethan C.&lt;/author&gt;&lt;author&gt;Winther-Janson, Marit&lt;/author&gt;&lt;author&gt;Bainbridge, John M.&lt;/author&gt;&lt;author&gt;Aitken, Jemma&lt;/author&gt;&lt;author&gt;Hawkins, Julie P.&lt;/author&gt;&lt;author&gt;Roberts, Callum M.&lt;/author&gt;&lt;/authors&gt;&lt;/contributors&gt;&lt;titles&gt;&lt;title&gt;Effective Coverage Targets for Ocean Protection&lt;/title&gt;&lt;secondary-title&gt;Conservation Letters&lt;/secondary-title&gt;&lt;/titles&gt;&lt;periodical&gt;&lt;full-title&gt;Conservation Letters&lt;/full-title&gt;&lt;/periodical&gt;&lt;pages&gt;398-404&lt;/pages&gt;&lt;volume&gt;9&lt;/volume&gt;&lt;number&gt;6&lt;/number&gt;&lt;keywords&gt;&lt;keyword&gt;CBD&lt;/keyword&gt;&lt;keyword&gt;conservation planning&lt;/keyword&gt;&lt;keyword&gt;conservation targets&lt;/keyword&gt;&lt;keyword&gt;international policy&lt;/keyword&gt;&lt;keyword&gt;marine protected areas&lt;/keyword&gt;&lt;/keywords&gt;&lt;dates&gt;&lt;year&gt;2016&lt;/year&gt;&lt;/dates&gt;&lt;urls&gt;&lt;pdf-urls&gt;&lt;url&gt;file:///C:/Users/Joachim/AppData/Local/Mendeley Ltd./Mendeley Desktop/Downloaded/Leary et al. - 2016 - Effective Coverage Targets for Ocean Protection.pdf&lt;/url&gt;&lt;/pdf-urls&gt;&lt;/urls&gt;&lt;electronic-resource-num&gt;10.1111/conl.12247&lt;/electronic-resource-num&gt;&lt;/record&gt;&lt;/Cite&gt;&lt;/EndNote&gt;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(O'Leary et al., 2016)</w:t>
            </w:r>
            <w:r w:rsidRPr="00437D32">
              <w:rPr>
                <w:rFonts w:ascii="Times New Roman" w:hAnsi="Times New Roman" w:cs="Times New Roman"/>
              </w:rPr>
              <w:fldChar w:fldCharType="end"/>
            </w:r>
          </w:p>
        </w:tc>
      </w:tr>
      <w:tr w:rsidR="00AD6A98" w:rsidRPr="00437D32" w14:paraId="6F11E7A7" w14:textId="77777777">
        <w:tc>
          <w:tcPr>
            <w:tcW w:w="1464" w:type="dxa"/>
          </w:tcPr>
          <w:p w14:paraId="3CA3A79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(coverage of species geographical range)</w:t>
            </w:r>
          </w:p>
        </w:tc>
        <w:tc>
          <w:tcPr>
            <w:tcW w:w="1507" w:type="dxa"/>
          </w:tcPr>
          <w:p w14:paraId="6D62370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Regional</w:t>
            </w:r>
          </w:p>
        </w:tc>
        <w:tc>
          <w:tcPr>
            <w:tcW w:w="2836" w:type="dxa"/>
          </w:tcPr>
          <w:p w14:paraId="6BE6178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Representatively and gap analysis</w:t>
            </w:r>
          </w:p>
        </w:tc>
        <w:tc>
          <w:tcPr>
            <w:tcW w:w="3827" w:type="dxa"/>
          </w:tcPr>
          <w:p w14:paraId="752280E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Capacity to encompass a sufficient proportion of each species geographical range</w:t>
            </w:r>
          </w:p>
        </w:tc>
        <w:tc>
          <w:tcPr>
            <w:tcW w:w="3827" w:type="dxa"/>
          </w:tcPr>
          <w:p w14:paraId="47B8AB9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would be more effective if better sited. 70% of studied species did not achieve better protection in the current MPAs than expected from siting MPAs at random.</w:t>
            </w:r>
          </w:p>
        </w:tc>
        <w:tc>
          <w:tcPr>
            <w:tcW w:w="714" w:type="dxa"/>
          </w:tcPr>
          <w:p w14:paraId="129B68D8" w14:textId="28A57880"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&lt;EndNote&gt;&lt;Cite&gt;&lt;Author&gt;Guilhaumon&lt;/Author&gt;&lt;Year&gt;2015&lt;/Year&gt;&lt;RecNum&gt;2050&lt;/RecNum&gt;&lt;DisplayText&gt;(Guilhaumon et al., 2015)&lt;/DisplayText&gt;&lt;record&gt;&lt;rec-number&gt;2050&lt;/rec-number&gt;&lt;foreign-keys&gt;&lt;key app="EN" db-id="det5ezds72a2wte5tfq5ve9s05epsasv99df" timestamp="1595851155"&gt;2050&lt;/key&gt;&lt;/foreign-keys&gt;&lt;ref-type name="Journal Article"&gt;17&lt;/ref-type&gt;&lt;contributors&gt;&lt;authors&gt;&lt;author&gt;Guilhaumon, François&lt;/author&gt;&lt;author&gt;Albouy, Camille&lt;/author&gt;&lt;author&gt;Claudet, Joachim&lt;/author&gt;&lt;author&gt;Velez, Laure&lt;/author&gt;&lt;author&gt;Ben Rais Lasram, Frida&lt;/author&gt;&lt;author&gt;Tomasini, Jean Antoine&lt;/author&gt;&lt;author&gt;Douzery, Emmanuel J. P.&lt;/author&gt;&lt;author&gt;Meynard, Christine N.&lt;/author&gt;&lt;author&gt;Mouquet, Nicolas&lt;/author&gt;&lt;author&gt;Troussellier, Marc&lt;/author&gt;&lt;author&gt;Araújo, Miguel B.&lt;/author&gt;&lt;author&gt;Mouillot, David&lt;/author&gt;&lt;/authors&gt;&lt;/contributors&gt;&lt;titles&gt;&lt;title&gt;Representing taxonomic, phylogenetic and functional diversity: New challenges for Mediterranean marine-protected areas&lt;/title&gt;&lt;secondary-title&gt;Diversity and Distributions&lt;/secondary-title&gt;&lt;/titles&gt;&lt;periodical&gt;&lt;full-title&gt;Diversity and Distributions&lt;/full-title&gt;&lt;/periodical&gt;&lt;pages&gt;175-187&lt;/pages&gt;&lt;volume&gt;21&lt;/volume&gt;&lt;number&gt;2&lt;/number&gt;&lt;keywords&gt;&lt;keyword&gt;Functional diversity&lt;/keyword&gt;&lt;keyword&gt;Gap analysis&lt;/keyword&gt;&lt;keyword&gt;Marine-protected area&lt;/keyword&gt;&lt;keyword&gt;Mediterranean fishes&lt;/keyword&gt;&lt;keyword&gt;Phylogenetic diversity&lt;/keyword&gt;&lt;keyword&gt;Reserves&lt;/keyword&gt;&lt;keyword&gt;Taxonomic diversity&lt;/keyword&gt;&lt;/keywords&gt;&lt;dates&gt;&lt;year&gt;2015&lt;/year&gt;&lt;/dates&gt;&lt;isbn&gt;1472-4642&lt;/isbn&gt;&lt;urls&gt;&lt;related-urls&gt;&lt;url&gt;http://dx.doi.org/10.1111/ddi.12280&lt;/url&gt;&lt;/related-urls&gt;&lt;pdf-urls&gt;&lt;url&gt;file:///C:/Users/Joachim/AppData/Local/Mendeley Ltd./Mendeley Desktop/Downloaded/Guilhaumon et al. - 2015 - Representing taxonomic, phylogenetic and functional diversity New challenges for Mediterranean marine-protect.pdf&lt;/url&gt;&lt;/pdf-urls&gt;&lt;/urls&gt;&lt;electronic-resource-num&gt;10.1111/ddi.12280&lt;/electronic-resource-num&gt;&lt;/record&gt;&lt;/Cite&gt;&lt;/EndNote&gt;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(Guilhaumon et al., 2015)</w:t>
            </w:r>
            <w:r w:rsidRPr="00437D32">
              <w:rPr>
                <w:rFonts w:ascii="Times New Roman" w:hAnsi="Times New Roman" w:cs="Times New Roman"/>
              </w:rPr>
              <w:fldChar w:fldCharType="end"/>
            </w:r>
          </w:p>
        </w:tc>
      </w:tr>
      <w:tr w:rsidR="00AD6A98" w:rsidRPr="00437D32" w14:paraId="50C80AC7" w14:textId="77777777">
        <w:trPr>
          <w:trHeight w:val="1518"/>
        </w:trPr>
        <w:tc>
          <w:tcPr>
            <w:tcW w:w="1464" w:type="dxa"/>
          </w:tcPr>
          <w:p w14:paraId="1CF0F2E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Food (Exported biomass)</w:t>
            </w:r>
          </w:p>
        </w:tc>
        <w:tc>
          <w:tcPr>
            <w:tcW w:w="1507" w:type="dxa"/>
          </w:tcPr>
          <w:p w14:paraId="62A407F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2836" w:type="dxa"/>
          </w:tcPr>
          <w:p w14:paraId="49D1C24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Review/ Meta-analysis. Model.</w:t>
            </w:r>
          </w:p>
        </w:tc>
        <w:tc>
          <w:tcPr>
            <w:tcW w:w="3827" w:type="dxa"/>
          </w:tcPr>
          <w:p w14:paraId="0F17F9B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export biomass and can have fisheries benefits.</w:t>
            </w:r>
          </w:p>
          <w:p w14:paraId="25D29621" w14:textId="77777777" w:rsidR="00AD6A98" w:rsidRPr="00437D32" w:rsidRDefault="00AD6A98">
            <w:pPr>
              <w:spacing w:after="0" w:line="240" w:lineRule="auto"/>
              <w:jc w:val="both"/>
              <w:rPr>
                <w:rFonts w:ascii="Times New Roman" w:hAnsi="Times New Roman" w:cs="Times New Roman"/>
              </w:rPr>
            </w:pPr>
          </w:p>
        </w:tc>
        <w:tc>
          <w:tcPr>
            <w:tcW w:w="3827" w:type="dxa"/>
          </w:tcPr>
          <w:p w14:paraId="1AD6248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Found for fully protected areas and can be favoured in the presence of highly or moderately protected areas. An increase of 5% of MPA coverage globally would lead to an increase of 20% catch for constant fishing effort.</w:t>
            </w:r>
          </w:p>
        </w:tc>
        <w:tc>
          <w:tcPr>
            <w:tcW w:w="714" w:type="dxa"/>
          </w:tcPr>
          <w:p w14:paraId="07124CEA" w14:textId="6C183A7D" w:rsidR="00C151ED"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PEVuZE5vdGU+PENpdGU+PEF1dGhvcj5EaSBMb3JlbnpvPC9BdXRob3I+PFllYXI+MjAxNjwvWWVh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PEVuZE5vdGU+PENpdGU+PEF1dGhvcj5EaSBMb3JlbnpvPC9BdXRob3I+PFllYXI+MjAxNjwvWWVh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(Cabral et al., 2020; Di Lorenzo, Claudet, &amp; Guidetti, 2016; Di Lorenzo, Guidetti, Calò, Claudet, &amp; Di Franco, 2020)</w:t>
            </w:r>
            <w:r w:rsidRPr="00437D32">
              <w:rPr>
                <w:rFonts w:ascii="Times New Roman" w:hAnsi="Times New Roman" w:cs="Times New Roman"/>
              </w:rPr>
              <w:fldChar w:fldCharType="end"/>
            </w:r>
          </w:p>
          <w:p w14:paraId="24439C18" w14:textId="2A3569D3" w:rsidR="00AD6A98" w:rsidRPr="00437D32" w:rsidRDefault="00AD6A98">
            <w:pPr>
              <w:spacing w:after="0" w:line="240" w:lineRule="auto"/>
              <w:jc w:val="both"/>
              <w:rPr>
                <w:rFonts w:ascii="Times New Roman" w:hAnsi="Times New Roman" w:cs="Times New Roman"/>
              </w:rPr>
            </w:pPr>
          </w:p>
        </w:tc>
      </w:tr>
      <w:tr w:rsidR="00AD6A98" w:rsidRPr="00437D32" w14:paraId="021E7C71" w14:textId="77777777">
        <w:tc>
          <w:tcPr>
            <w:tcW w:w="1464" w:type="dxa"/>
          </w:tcPr>
          <w:p w14:paraId="255247C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Food (Exported biomass)</w:t>
            </w:r>
          </w:p>
        </w:tc>
        <w:tc>
          <w:tcPr>
            <w:tcW w:w="1507" w:type="dxa"/>
          </w:tcPr>
          <w:p w14:paraId="6097EB0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Regional</w:t>
            </w:r>
          </w:p>
        </w:tc>
        <w:tc>
          <w:tcPr>
            <w:tcW w:w="2836" w:type="dxa"/>
          </w:tcPr>
          <w:p w14:paraId="3F1FD6DD"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Meta-analysis</w:t>
            </w:r>
          </w:p>
        </w:tc>
        <w:tc>
          <w:tcPr>
            <w:tcW w:w="3827" w:type="dxa"/>
          </w:tcPr>
          <w:p w14:paraId="4382B10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Spatial patterns of empirical estimates of 72 taxa of fish and invertebrates across the borders of 27 fully protected MPAs.</w:t>
            </w:r>
          </w:p>
        </w:tc>
        <w:tc>
          <w:tcPr>
            <w:tcW w:w="3827" w:type="dxa"/>
          </w:tcPr>
          <w:p w14:paraId="07CE4418"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Prominent and consistent edge effect that extends approximately 1 km within the MPA, in which population sizes on the border are 60% smaller than those in the core area. MPAs with buffer zones did not display edge effects, suggesting that extending fully protected areas beyond the target habitats and managing fishing activities around MPA borders are critical for boosting MPA performance.</w:t>
            </w:r>
          </w:p>
        </w:tc>
        <w:tc>
          <w:tcPr>
            <w:tcW w:w="714" w:type="dxa"/>
          </w:tcPr>
          <w:p w14:paraId="0F170B70" w14:textId="6DEEBA89"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&lt;EndNote&gt;&lt;Cite&gt;&lt;Author&gt;Ohayon&lt;/Author&gt;&lt;Year&gt;2021&lt;/Year&gt;&lt;RecNum&gt;9982&lt;/RecNum&gt;&lt;DisplayText&gt;(Ohayon, Granot, &amp;amp; Belmaker, 2021)&lt;/DisplayText&gt;&lt;record&gt;&lt;rec-number&gt;9982&lt;/rec-number&gt;&lt;foreign-keys&gt;&lt;key app="EN" db-id="xxssx55refas5yedstoxwtr2das0epp5pwa5" timestamp="1638806705"&gt;9982&lt;/key&gt;&lt;/foreign-keys&gt;&lt;ref-type name="Journal Article"&gt;17&lt;/ref-type&gt;&lt;contributors&gt;&lt;authors&gt;&lt;author&gt;Ohayon, Sarah&lt;/author&gt;&lt;author&gt;Granot, Itai&lt;/author&gt;&lt;author&gt;Belmaker, Jonathan&lt;/author&gt;&lt;/authors&gt;&lt;/contributors&gt;&lt;titles&gt;&lt;title&gt;A meta-analysis reveals edge effects within marine protected areas&lt;/title&gt;&lt;secondary-title&gt;Nature Ecology &amp;amp; Evolution&lt;/secondary-title&gt;&lt;/titles&gt;&lt;periodical&gt;&lt;full-title&gt;Nature Ecology &amp;amp; Evolution&lt;/full-title&gt;&lt;/periodical&gt;&lt;pages&gt;1301-1308&lt;/pages&gt;&lt;volume&gt;5&lt;/volume&gt;&lt;number&gt;9&lt;/number&gt;&lt;dates&gt;&lt;year&gt;2021&lt;/year&gt;&lt;pub-dates&gt;&lt;date&gt;2021/09/01&lt;/date&gt;&lt;/pub-dates&gt;&lt;/dates&gt;&lt;isbn&gt;2397-334X&lt;/isbn&gt;&lt;urls&gt;&lt;related-urls&gt;&lt;url&gt;https://doi.org/10.1038/s41559-021-01502-3&lt;/url&gt;&lt;/related-urls&gt;&lt;/urls&gt;&lt;electronic-resource-num&gt;10.1038/s41559-021-01502-3&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(Ohayon, Granot, &amp; Belmaker, 2021)</w:t>
            </w:r>
            <w:r w:rsidRPr="00437D32">
              <w:rPr>
                <w:rFonts w:ascii="Times New Roman" w:hAnsi="Times New Roman" w:cs="Times New Roman"/>
              </w:rPr>
              <w:fldChar w:fldCharType="end"/>
            </w:r>
          </w:p>
        </w:tc>
      </w:tr>
      <w:tr w:rsidR="00AD6A98" w:rsidRPr="00437D32" w14:paraId="2C64BF92" w14:textId="77777777">
        <w:tc>
          <w:tcPr>
            <w:tcW w:w="1464" w:type="dxa"/>
          </w:tcPr>
          <w:p w14:paraId="6698A9B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Food (Exported eggs and larvae)</w:t>
            </w:r>
          </w:p>
        </w:tc>
        <w:tc>
          <w:tcPr>
            <w:tcW w:w="1507" w:type="dxa"/>
          </w:tcPr>
          <w:p w14:paraId="09B44AF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2836" w:type="dxa"/>
          </w:tcPr>
          <w:p w14:paraId="64ADDDD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3827" w:type="dxa"/>
          </w:tcPr>
          <w:p w14:paraId="7D25878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Exponential benefits of MPAs on the replenishment of fishing grounds with increased fish size in MPAs</w:t>
            </w:r>
          </w:p>
        </w:tc>
        <w:tc>
          <w:tcPr>
            <w:tcW w:w="3827" w:type="dxa"/>
          </w:tcPr>
          <w:p w14:paraId="23CE40BC"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 xml:space="preserve">In fully protected areas. Reproductive output inside fully protected areas can be increased by 139 to 175%. </w:t>
            </w:r>
          </w:p>
        </w:tc>
        <w:tc>
          <w:tcPr>
            <w:tcW w:w="714" w:type="dxa"/>
          </w:tcPr>
          <w:p w14:paraId="3A96205F" w14:textId="3FCB99DC"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&lt;EndNote&gt;&lt;Cite&gt;&lt;Author&gt;Marshall&lt;/Author&gt;&lt;Year&gt;2019&lt;/Year&gt;&lt;RecNum&gt;2042&lt;/RecNum&gt;&lt;DisplayText&gt;(Marshall, Gaines, Warner, Barneche, &amp;amp; Bode, 2019)&lt;/DisplayText&gt;&lt;record&gt;&lt;rec-number&gt;2042&lt;/rec-number&gt;&lt;foreign-keys&gt;&lt;key app="EN" db-id="det5ezds72a2wte5tfq5ve9s05epsasv99df" timestamp="1595851155"&gt;2042&lt;/key&gt;&lt;/foreign-keys&gt;&lt;ref-type name="Journal Article"&gt;17&lt;/ref-type&gt;&lt;contributors&gt;&lt;authors&gt;&lt;author&gt;Marshall, Dustin J.&lt;/author&gt;&lt;author&gt;Gaines, Steven&lt;/author&gt;&lt;author&gt;Warner, Robert&lt;/author&gt;&lt;author&gt;Barneche, Diego R.&lt;/author&gt;&lt;author&gt;Bode, Michael&lt;/author&gt;&lt;/authors&gt;&lt;/contributors&gt;&lt;titles&gt;&lt;title&gt;Underestimating the benefits of marine protected areas for the replenishment of fished populations&lt;/title&gt;&lt;secondary-title&gt;Frontiers in Ecology and the Environment&lt;/secondary-title&gt;&lt;/titles&gt;&lt;periodical&gt;&lt;full-title&gt;Frontiers in Ecology and the Environment&lt;/full-title&gt;&lt;abbr-1&gt;Front Ecol Environ&lt;/abbr-1&gt;&lt;/periodical&gt;&lt;pages&gt;1-7&lt;/pages&gt;&lt;dates&gt;&lt;year&gt;2019&lt;/year&gt;&lt;/dates&gt;&lt;urls&gt;&lt;pdf-urls&gt;&lt;url&gt;file:///C:/Users/Joachim/AppData/Local/Mendeley Ltd./Mendeley Desktop/Downloaded/Marshall et al. - 2019 - Underestimating the benefits of marine protected areas for the replenishment of fished populations.pdf&lt;/url&gt;&lt;/pdf-urls&gt;&lt;/urls&gt;&lt;electronic-resource-num&gt;10.1002/fee.2075&lt;/electronic-resource-num&gt;&lt;/record&gt;&lt;/Cite&gt;&lt;/EndNote&gt;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(Marshall, Gaines, Warner, Barneche, &amp; Bode, 2019)</w:t>
            </w:r>
            <w:r w:rsidRPr="00437D32">
              <w:rPr>
                <w:rFonts w:ascii="Times New Roman" w:hAnsi="Times New Roman" w:cs="Times New Roman"/>
              </w:rPr>
              <w:fldChar w:fldCharType="end"/>
            </w:r>
          </w:p>
        </w:tc>
      </w:tr>
      <w:tr w:rsidR="00AD6A98" w:rsidRPr="00437D32" w14:paraId="1690B1FD" w14:textId="77777777">
        <w:tc>
          <w:tcPr>
            <w:tcW w:w="1464" w:type="dxa"/>
          </w:tcPr>
          <w:p w14:paraId="3015FC76"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Food (Exported biomass)</w:t>
            </w:r>
          </w:p>
        </w:tc>
        <w:tc>
          <w:tcPr>
            <w:tcW w:w="1507" w:type="dxa"/>
          </w:tcPr>
          <w:p w14:paraId="56830C17"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2836" w:type="dxa"/>
          </w:tcPr>
          <w:p w14:paraId="7C73A44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3827" w:type="dxa"/>
          </w:tcPr>
          <w:p w14:paraId="7B72DE8F"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can protect global biodiversity.</w:t>
            </w:r>
          </w:p>
        </w:tc>
        <w:tc>
          <w:tcPr>
            <w:tcW w:w="3827" w:type="dxa"/>
          </w:tcPr>
          <w:p w14:paraId="00D103F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can offset lost fishing grounds.</w:t>
            </w:r>
          </w:p>
        </w:tc>
        <w:tc>
          <w:tcPr>
            <w:tcW w:w="714" w:type="dxa"/>
          </w:tcPr>
          <w:p w14:paraId="6D9209D9" w14:textId="57B352F4"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&lt;EndNote&gt;&lt;Cite&gt;&lt;Author&gt;Sala&lt;/Author&gt;&lt;Year&gt;2021&lt;/Year&gt;&lt;RecNum&gt;2136&lt;/RecNum&gt;&lt;DisplayText&gt;(Sala et al., 2021)&lt;/DisplayText&gt;&lt;record&gt;&lt;rec-number&gt;2136&lt;/rec-number&gt;&lt;foreign-keys&gt;&lt;key app="EN" db-id="det5ezds72a2wte5tfq5ve9s05epsasv99df" timestamp="1641211372"&gt;2136&lt;/key&gt;&lt;/foreign-keys&gt;&lt;ref-type name="Journal Article"&gt;17&lt;/ref-type&gt;&lt;contributors&gt;&lt;authors&gt;&lt;author&gt;Sala, Enric&lt;/author&gt;&lt;author&gt;Mayorga, Juan&lt;/author&gt;&lt;author&gt;Bradley, Darcy&lt;/author&gt;&lt;author&gt;Cabral, Reniel B.&lt;/author&gt;&lt;author&gt;Atwood, Trisha B.&lt;/author&gt;&lt;author&gt;Auber, Arnaud&lt;/author&gt;&lt;author&gt;Cheung, William&lt;/author&gt;&lt;author&gt;Costello, Christopher&lt;/author&gt;&lt;author&gt;Ferretti, Francesco&lt;/author&gt;&lt;author&gt;Friedlander, Alan M.&lt;/author&gt;&lt;author&gt;Gaines, Steven D.&lt;/author&gt;&lt;author&gt;Garilao, Cristina&lt;/author&gt;&lt;author&gt;Goodell, Whitney&lt;/author&gt;&lt;author&gt;Halpern, Benjamin S.&lt;/author&gt;&lt;author&gt;Hinson, Audra&lt;/author&gt;&lt;author&gt;Kaschner, Kristin&lt;/author&gt;&lt;author&gt;Kesner-Reyes, Kathleen&lt;/author&gt;&lt;author&gt;Leprieur, Fabien&lt;/author&gt;&lt;author&gt;McGowan, Jennifer&lt;/author&gt;&lt;author&gt;Morgan, Lance E.&lt;/author&gt;&lt;author&gt;Mouillot, David&lt;/author&gt;&lt;author&gt;Palacios-Abrantes, Juliano&lt;/author&gt;&lt;author&gt;Possingham, Hugh P.&lt;/author&gt;&lt;author&gt;Rechberger, Kristin D.&lt;/author&gt;&lt;author&gt;Worm, Boris&lt;/author&gt;&lt;author&gt;Lubchenco, Jane&lt;/author&gt;&lt;/authors&gt;&lt;/contributors&gt;&lt;titles&gt;&lt;title&gt;Protecting the global ocean for biodiversity, food and climate&lt;/title&gt;&lt;secondary-title&gt;Nature&lt;/secondary-title&gt;&lt;/titles&gt;&lt;periodical&gt;&lt;full-title&gt;Nature&lt;/full-title&gt;&lt;/periodical&gt;&lt;pages&gt;397-402&lt;/pages&gt;&lt;volume&gt;592&lt;/volume&gt;&lt;number&gt;7854&lt;/number&gt;&lt;dates&gt;&lt;year&gt;2021&lt;/year&gt;&lt;pub-dates&gt;&lt;date&gt;2021/04/01&lt;/date&gt;&lt;/pub-dates&gt;&lt;/dates&gt;&lt;isbn&gt;1476-4687&lt;/isbn&gt;&lt;urls&gt;&lt;related-urls&gt;&lt;url&gt;https://doi.org/10.1038/s41586-021-03371-z&lt;/url&gt;&lt;/related-urls&gt;&lt;/urls&gt;&lt;electronic-resource-num&gt;10.1038/s41586-021-03371-z&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(Sala et al., 2021)</w:t>
            </w:r>
            <w:r w:rsidRPr="00437D32">
              <w:rPr>
                <w:rFonts w:ascii="Times New Roman" w:hAnsi="Times New Roman" w:cs="Times New Roman"/>
              </w:rPr>
              <w:fldChar w:fldCharType="end"/>
            </w:r>
          </w:p>
        </w:tc>
      </w:tr>
      <w:tr w:rsidR="00AD6A98" w:rsidRPr="00437D32" w14:paraId="437D4A9D" w14:textId="77777777">
        <w:tc>
          <w:tcPr>
            <w:tcW w:w="1464" w:type="dxa"/>
          </w:tcPr>
          <w:p w14:paraId="4808E1F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Food (catch)</w:t>
            </w:r>
          </w:p>
        </w:tc>
        <w:tc>
          <w:tcPr>
            <w:tcW w:w="1507" w:type="dxa"/>
          </w:tcPr>
          <w:p w14:paraId="17D2B82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2836" w:type="dxa"/>
          </w:tcPr>
          <w:p w14:paraId="09EE57D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3827" w:type="dxa"/>
          </w:tcPr>
          <w:p w14:paraId="17AD10D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Biomass within MPAs increase with MPA coverage.</w:t>
            </w:r>
          </w:p>
        </w:tc>
        <w:tc>
          <w:tcPr>
            <w:tcW w:w="3827" w:type="dxa"/>
          </w:tcPr>
          <w:p w14:paraId="656B453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 benefits on fisheries catch increase up to around 30% coverage and decrease at larger coverage.</w:t>
            </w:r>
          </w:p>
        </w:tc>
        <w:tc>
          <w:tcPr>
            <w:tcW w:w="714" w:type="dxa"/>
          </w:tcPr>
          <w:p w14:paraId="5F4A6122" w14:textId="27BE4431"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r>
            <w:r w:rsidR="00127322">
              <w:rPr>
                <w:rFonts w:ascii="Times New Roman" w:hAnsi="Times New Roman" w:cs="Times New Roman"/>
              </w:rPr>
              <w:instrText xml:space="preserve"> ADDIN EN.CITE &lt;EndNote&gt;&lt;Cite&gt;&lt;Author&gt;Cabral&lt;/Author&gt;&lt;Year&gt;2019&lt;/Year&gt;&lt;RecNum&gt;9971&lt;/RecNum&gt;&lt;DisplayText&gt;(Cabral et al., 2019)&lt;/DisplayText&gt;&lt;record&gt;&lt;rec-number&gt;9971&lt;/rec-number&gt;&lt;foreign-keys&gt;&lt;key app="EN" db-id="xxssx55refas5yedstoxwtr2das0epp5pwa5" timestamp="1638720661"&gt;9971&lt;/key&gt;&lt;/foreign-keys&gt;&lt;ref-type name="Journal Article"&gt;17&lt;/ref-type&gt;&lt;contributors&gt;&lt;authors&gt;&lt;author&gt;Cabral, Reniel B.&lt;/author&gt;&lt;author&gt;Halpern, Benjamin S.&lt;/author&gt;&lt;author&gt;Lester, Sarah E.&lt;/author&gt;&lt;author&gt;White, Crow&lt;/author&gt;&lt;author&gt;Gaines, Steven D.&lt;/author&gt;&lt;author&gt;Costello, Christopher&lt;/author&gt;&lt;/authors&gt;&lt;/contributors&gt;&lt;titles&gt;&lt;title&gt;Designing MPAs for food security in open-access fisheries&lt;/title&gt;&lt;secondary-title&gt;Scientific Reports&lt;/secondary-title&gt;&lt;/titles&gt;&lt;periodical&gt;&lt;full-title&gt;Scientific Reports&lt;/full-title&gt;&lt;/periodical&gt;&lt;pages&gt;8033&lt;/pages&gt;&lt;volume&gt;9&lt;/volume&gt;&lt;number&gt;1&lt;/number&gt;&lt;dates&gt;&lt;year&gt;2019&lt;/year&gt;&lt;pub-dates&gt;&lt;date&gt;2019/05/29&lt;/date&gt;&lt;/pub-dates&gt;&lt;/dates&gt;&lt;isbn&gt;2045-2322&lt;/isbn&gt;&lt;urls&gt;&lt;related-urls&gt;&lt;url&gt;https://doi.org/10.1038/s41598-019-44406-w&lt;/url&gt;&lt;/related-urls&gt;&lt;/urls&gt;&lt;electronic-resource-num&gt;10.1038/s41598-019-44406-w&lt;/electronic-resource-num&gt;&lt;/record&gt;&lt;/Cite&gt;&lt;/EndNote&gt;</w:instrText>
            </w:r>
            <w:r w:rsidRPr="00437D32">
              <w:rPr>
                <w:rFonts w:ascii="Times New Roman" w:hAnsi="Times New Roman" w:cs="Times New Roman"/>
              </w:rPr>
              <w:fldChar w:fldCharType="separate"/>
            </w:r>
            <w:r w:rsidR="00127322">
              <w:rPr>
                <w:rFonts w:ascii="Times New Roman" w:hAnsi="Times New Roman" w:cs="Times New Roman"/>
                <w:noProof/>
              </w:rPr>
              <w:t>(Cabral et al., 2019)</w:t>
            </w:r>
            <w:r w:rsidRPr="00437D32">
              <w:rPr>
                <w:rFonts w:ascii="Times New Roman" w:hAnsi="Times New Roman" w:cs="Times New Roman"/>
              </w:rPr>
              <w:fldChar w:fldCharType="end"/>
            </w:r>
          </w:p>
        </w:tc>
      </w:tr>
      <w:tr w:rsidR="00AD6A98" w:rsidRPr="00437D32" w14:paraId="46AE6548" w14:textId="77777777">
        <w:tc>
          <w:tcPr>
            <w:tcW w:w="1464" w:type="dxa"/>
          </w:tcPr>
          <w:p w14:paraId="38A44D2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Carbon storage</w:t>
            </w:r>
          </w:p>
        </w:tc>
        <w:tc>
          <w:tcPr>
            <w:tcW w:w="1507" w:type="dxa"/>
          </w:tcPr>
          <w:p w14:paraId="12302B5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Review</w:t>
            </w:r>
          </w:p>
        </w:tc>
        <w:tc>
          <w:tcPr>
            <w:tcW w:w="2836" w:type="dxa"/>
          </w:tcPr>
          <w:p w14:paraId="5CFB19C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Review</w:t>
            </w:r>
          </w:p>
        </w:tc>
        <w:tc>
          <w:tcPr>
            <w:tcW w:w="3827" w:type="dxa"/>
          </w:tcPr>
          <w:p w14:paraId="281875C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provide a statutory approach for protecting blue carbon ecosystems.</w:t>
            </w:r>
          </w:p>
        </w:tc>
        <w:tc>
          <w:tcPr>
            <w:tcW w:w="3827" w:type="dxa"/>
          </w:tcPr>
          <w:p w14:paraId="4D6A4920" w14:textId="77777777" w:rsidR="00AD6A98" w:rsidRPr="00437D32" w:rsidRDefault="00AD6A98">
            <w:pPr>
              <w:spacing w:after="0" w:line="240" w:lineRule="auto"/>
              <w:jc w:val="both"/>
              <w:rPr>
                <w:rFonts w:ascii="Times New Roman" w:hAnsi="Times New Roman" w:cs="Times New Roman"/>
              </w:rPr>
            </w:pPr>
          </w:p>
        </w:tc>
        <w:tc>
          <w:tcPr>
            <w:tcW w:w="714" w:type="dxa"/>
          </w:tcPr>
          <w:p w14:paraId="01842C91" w14:textId="198A5EFE"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PEVuZE5vdGU+PENpdGU+PEF1dGhvcj5Nb3JhZXM8L0F1dGhvcj48WWVhcj4yMDE5PC9ZZWFyPjxS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PEVuZE5vdGU+PENpdGU+PEF1dGhvcj5Nb3JhZXM8L0F1dGhvcj48WWVhcj4yMDE5PC9ZZWFyPjxS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(Lovelock &amp; Duarte, 2019; Mcleod et al., 2011; Moraes, 2019)</w:t>
            </w:r>
            <w:r w:rsidRPr="00437D32">
              <w:rPr>
                <w:rFonts w:ascii="Times New Roman" w:hAnsi="Times New Roman" w:cs="Times New Roman"/>
              </w:rPr>
              <w:fldChar w:fldCharType="end"/>
            </w:r>
          </w:p>
        </w:tc>
      </w:tr>
      <w:tr w:rsidR="00AD6A98" w:rsidRPr="00437D32" w14:paraId="6FEA6A2D" w14:textId="77777777">
        <w:tc>
          <w:tcPr>
            <w:tcW w:w="1464" w:type="dxa"/>
          </w:tcPr>
          <w:p w14:paraId="2B705440"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Carbon storage</w:t>
            </w:r>
          </w:p>
        </w:tc>
        <w:tc>
          <w:tcPr>
            <w:tcW w:w="1507" w:type="dxa"/>
          </w:tcPr>
          <w:p w14:paraId="0F5CD912"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2836" w:type="dxa"/>
          </w:tcPr>
          <w:p w14:paraId="78003564"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Model</w:t>
            </w:r>
          </w:p>
        </w:tc>
        <w:tc>
          <w:tcPr>
            <w:tcW w:w="3827" w:type="dxa"/>
          </w:tcPr>
          <w:p w14:paraId="3B0D43D3"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can protected C stored in marine sediments.</w:t>
            </w:r>
          </w:p>
        </w:tc>
        <w:tc>
          <w:tcPr>
            <w:tcW w:w="3827" w:type="dxa"/>
          </w:tcPr>
          <w:p w14:paraId="06EFD14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need to be of sufficient level of protection to prevent bottom trawling.</w:t>
            </w:r>
          </w:p>
        </w:tc>
        <w:tc>
          <w:tcPr>
            <w:tcW w:w="714" w:type="dxa"/>
          </w:tcPr>
          <w:p w14:paraId="393CE358" w14:textId="1F2FCBCC"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PEVuZE5vdGU+PENpdGU+PEF1dGhvcj5TYWxhPC9BdXRob3I+PFllYXI+MjAyMTwvWWVhcj48UmVj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=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PEVuZE5vdGU+PENpdGU+PEF1dGhvcj5TYWxhPC9BdXRob3I+PFllYXI+MjAyMTwvWWVhcj48UmVj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=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(Oberle, Storlazzi, &amp; Hanebuth, 2016; Pusceddu et al., 2014; Sala et al., 2021)</w:t>
            </w:r>
            <w:r w:rsidRPr="00437D32">
              <w:rPr>
                <w:rFonts w:ascii="Times New Roman" w:hAnsi="Times New Roman" w:cs="Times New Roman"/>
              </w:rPr>
              <w:fldChar w:fldCharType="end"/>
            </w:r>
          </w:p>
        </w:tc>
      </w:tr>
      <w:tr w:rsidR="00AD6A98" w:rsidRPr="00437D32" w14:paraId="67EEA09B" w14:textId="77777777">
        <w:tc>
          <w:tcPr>
            <w:tcW w:w="1464" w:type="dxa"/>
          </w:tcPr>
          <w:p w14:paraId="0EF83DEE"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Biodiversity, Food, Carbon</w:t>
            </w:r>
          </w:p>
        </w:tc>
        <w:tc>
          <w:tcPr>
            <w:tcW w:w="1507" w:type="dxa"/>
          </w:tcPr>
          <w:p w14:paraId="646C976B"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Review</w:t>
            </w:r>
          </w:p>
        </w:tc>
        <w:tc>
          <w:tcPr>
            <w:tcW w:w="2836" w:type="dxa"/>
          </w:tcPr>
          <w:p w14:paraId="34F9DA69"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Global</w:t>
            </w:r>
          </w:p>
        </w:tc>
        <w:tc>
          <w:tcPr>
            <w:tcW w:w="3827" w:type="dxa"/>
          </w:tcPr>
          <w:p w14:paraId="703CAF41"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MPAs protect biodiversity, carbon stocks and can benefit fisheries.</w:t>
            </w:r>
          </w:p>
        </w:tc>
        <w:tc>
          <w:tcPr>
            <w:tcW w:w="3827" w:type="dxa"/>
          </w:tcPr>
          <w:p w14:paraId="631C4AE5" w14:textId="77777777" w:rsidR="00AD6A98" w:rsidRPr="00437D32" w:rsidRDefault="007B00DA">
            <w:pPr>
              <w:spacing w:after="0" w:line="240" w:lineRule="auto"/>
              <w:jc w:val="both"/>
              <w:rPr>
                <w:rFonts w:ascii="Times New Roman" w:hAnsi="Times New Roman" w:cs="Times New Roman"/>
              </w:rPr>
            </w:pPr>
            <w:r w:rsidRPr="00437D32">
              <w:rPr>
                <w:rFonts w:ascii="Times New Roman" w:eastAsia="Times New Roman" w:hAnsi="Times New Roman" w:cs="Times New Roman"/>
              </w:rPr>
              <w:t>MPA benefits increase with MPA levels of protection, management effectiveness and enforcement.</w:t>
            </w:r>
          </w:p>
        </w:tc>
        <w:tc>
          <w:tcPr>
            <w:tcW w:w="714" w:type="dxa"/>
          </w:tcPr>
          <w:p w14:paraId="4F721DD0" w14:textId="4C17E4AF" w:rsidR="00AD6A98" w:rsidRPr="00437D32" w:rsidRDefault="00F82A0E">
            <w:pPr>
              <w:spacing w:after="0" w:line="240" w:lineRule="auto"/>
              <w:jc w:val="both"/>
              <w:rPr>
                <w:rFonts w:ascii="Times New Roman" w:hAnsi="Times New Roman" w:cs="Times New Roman"/>
              </w:rPr>
            </w:pPr>
            <w:r w:rsidRPr="00437D32">
              <w:rPr>
                <w:rFonts w:ascii="Times New Roman" w:hAnsi="Times New Roman" w:cs="Times New Roman"/>
              </w:rPr>
              <w:fldChar w:fldCharType="begin">
                <w:fldData xml:space="preserve">PEVuZE5vdGU+PENpdGU+PEF1dGhvcj5Hcm9ydWQtQ29sdmVydDwvQXV0aG9yPjxZZWFyPjIwMjE8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</w:fldData>
              </w:fldChar>
            </w:r>
            <w:r w:rsidR="00127322">
              <w:rPr>
                <w:rFonts w:ascii="Times New Roman" w:hAnsi="Times New Roman" w:cs="Times New Roman"/>
              </w:rPr>
              <w:instrText xml:space="preserve"> ADDIN EN.CITE </w:instrText>
            </w:r>
            <w:r w:rsidR="00127322">
              <w:rPr>
                <w:rFonts w:ascii="Times New Roman" w:hAnsi="Times New Roman" w:cs="Times New Roman"/>
              </w:rPr>
              <w:fldChar w:fldCharType="begin">
                <w:fldData xml:space="preserve">PEVuZE5vdGU+PENpdGU+PEF1dGhvcj5Hcm9ydWQtQ29sdmVydDwvQXV0aG9yPjxZZWFyPjIwMjE8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</w:fldData>
              </w:fldChar>
            </w:r>
            <w:r w:rsidR="00127322">
              <w:rPr>
                <w:rFonts w:ascii="Times New Roman" w:hAnsi="Times New Roman" w:cs="Times New Roman"/>
              </w:rPr>
              <w:instrText xml:space="preserve"> ADDIN EN.CITE.DATA </w:instrText>
            </w:r>
            <w:r w:rsidR="00127322">
              <w:rPr>
                <w:rFonts w:ascii="Times New Roman" w:hAnsi="Times New Roman" w:cs="Times New Roman"/>
              </w:rPr>
            </w:r>
            <w:r w:rsidR="00127322">
              <w:rPr>
                <w:rFonts w:ascii="Times New Roman" w:hAnsi="Times New Roman" w:cs="Times New Roman"/>
              </w:rPr>
              <w:fldChar w:fldCharType="end"/>
            </w:r>
            <w:r w:rsidRPr="00437D32">
              <w:rPr>
                <w:rFonts w:ascii="Times New Roman" w:hAnsi="Times New Roman" w:cs="Times New Roman"/>
              </w:rPr>
            </w:r>
            <w:r w:rsidRPr="00437D32">
              <w:rPr>
                <w:rFonts w:ascii="Times New Roman" w:hAnsi="Times New Roman" w:cs="Times New Roman"/>
              </w:rPr>
              <w:fldChar w:fldCharType="separate"/>
            </w:r>
            <w:r w:rsidR="00127322">
              <w:rPr>
                <w:rFonts w:ascii="Times New Roman" w:hAnsi="Times New Roman" w:cs="Times New Roman"/>
                <w:noProof/>
              </w:rPr>
              <w:t>(Grorud-Colvert et al., 2021)</w:t>
            </w:r>
            <w:r w:rsidRPr="00437D32">
              <w:rPr>
                <w:rFonts w:ascii="Times New Roman" w:hAnsi="Times New Roman" w:cs="Times New Roman"/>
              </w:rPr>
              <w:fldChar w:fldCharType="end"/>
            </w:r>
          </w:p>
        </w:tc>
      </w:tr>
    </w:tbl>
    <w:p w14:paraId="489457AA" w14:textId="77777777" w:rsidR="00AD6A98" w:rsidRPr="00437D32" w:rsidRDefault="00AD6A98">
      <w:pPr>
        <w:rPr>
          <w:rFonts w:ascii="Times New Roman" w:hAnsi="Times New Roman" w:cs="Times New Roman"/>
        </w:rPr>
        <w:sectPr w:rsidR="00AD6A98" w:rsidRPr="00437D32">
          <w:pgSz w:w="15840" w:h="12240" w:orient="landscape"/>
          <w:pgMar w:top="1134" w:right="1134" w:bottom="1134" w:left="1134" w:header="0" w:footer="0" w:gutter="0"/>
          <w:cols w:space="720"/>
          <w:formProt w:val="0"/>
          <w:docGrid w:linePitch="360" w:charSpace="4096"/>
        </w:sectPr>
      </w:pPr>
    </w:p>
    <w:p w14:paraId="7DF3EA2C" w14:textId="77777777" w:rsidR="00AD6A98" w:rsidRPr="00437D32" w:rsidRDefault="007B00DA">
      <w:pPr>
        <w:jc w:val="both"/>
        <w:rPr>
          <w:rFonts w:ascii="Times New Roman" w:hAnsi="Times New Roman" w:cs="Times New Roman"/>
          <w:b/>
        </w:rPr>
      </w:pPr>
      <w:r w:rsidRPr="00437D32">
        <w:rPr>
          <w:rFonts w:ascii="Times New Roman" w:hAnsi="Times New Roman" w:cs="Times New Roman"/>
        </w:rPr>
        <w:t xml:space="preserve"> </w:t>
      </w:r>
      <w:r w:rsidRPr="00437D32">
        <w:rPr>
          <w:rFonts w:ascii="Times New Roman" w:hAnsi="Times New Roman" w:cs="Times New Roman"/>
          <w:b/>
        </w:rPr>
        <w:t>Supplementary References</w:t>
      </w:r>
    </w:p>
    <w:p w14:paraId="789035FA" w14:textId="77777777" w:rsidR="00127322" w:rsidRPr="00127322" w:rsidRDefault="00F82A0E"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b/>
        </w:rPr>
        <w:fldChar w:fldCharType="begin"/>
      </w:r>
      <w:r w:rsidRPr="00127322">
        <w:rPr>
          <w:rFonts w:ascii="Times New Roman" w:hAnsi="Times New Roman" w:cs="Times New Roman"/>
          <w:b/>
        </w:rPr>
        <w:instrText xml:space="preserve"> ADDIN EN.REFLIST </w:instrText>
      </w:r>
      <w:r w:rsidRPr="00127322">
        <w:rPr>
          <w:rFonts w:ascii="Times New Roman" w:hAnsi="Times New Roman" w:cs="Times New Roman"/>
          <w:b/>
        </w:rPr>
        <w:fldChar w:fldCharType="separate"/>
      </w:r>
      <w:r w:rsidR="00127322" w:rsidRPr="00127322">
        <w:rPr>
          <w:rFonts w:ascii="Times New Roman" w:hAnsi="Times New Roman" w:cs="Times New Roman"/>
          <w:noProof/>
        </w:rPr>
        <w:t xml:space="preserve">Baudron, F., Tomscha, S. A., Powell, B., Groot, J. C. J., Gergel, S. E., &amp; Sunderland, T. (2019). Testing the Various Pathways Linking Forest Cover to Dietary Diversity in Tropical Landscapes. </w:t>
      </w:r>
      <w:r w:rsidR="00127322" w:rsidRPr="00127322">
        <w:rPr>
          <w:rFonts w:ascii="Times New Roman" w:hAnsi="Times New Roman" w:cs="Times New Roman"/>
          <w:i/>
          <w:noProof/>
        </w:rPr>
        <w:t>Frontiers in Sustainable Food Systems, 3</w:t>
      </w:r>
      <w:r w:rsidR="00127322" w:rsidRPr="00127322">
        <w:rPr>
          <w:rFonts w:ascii="Times New Roman" w:hAnsi="Times New Roman" w:cs="Times New Roman"/>
          <w:noProof/>
        </w:rPr>
        <w:t>. doi:10.3389/fsufs.2019.00097</w:t>
      </w:r>
    </w:p>
    <w:p w14:paraId="34BABDE4"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Borelli, T., Hunter, D., Powell, B., Ulian, T., Mattana, E., Termote, C., . . . Engels, J. (2020). Born to Eat Wild: An Integrated Conservation Approach to Secure Wild Food Plants for Food Security and Nutrition. </w:t>
      </w:r>
      <w:r w:rsidRPr="00127322">
        <w:rPr>
          <w:rFonts w:ascii="Times New Roman" w:hAnsi="Times New Roman" w:cs="Times New Roman"/>
          <w:i/>
          <w:noProof/>
        </w:rPr>
        <w:t>Plants-Basel, 9</w:t>
      </w:r>
      <w:r w:rsidRPr="00127322">
        <w:rPr>
          <w:rFonts w:ascii="Times New Roman" w:hAnsi="Times New Roman" w:cs="Times New Roman"/>
          <w:noProof/>
        </w:rPr>
        <w:t>(10). doi:10.3390/plants9101299</w:t>
      </w:r>
    </w:p>
    <w:p w14:paraId="329C1247"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Brum, F. T., Graham, C. H., Costa, G. C., Hedges, S. B., Penone, C., Radeloff, V. C., . . . Davidson, A. D. (2017). Global priorities for conservation across multiple dimensions of mammalian diversity. </w:t>
      </w:r>
      <w:r w:rsidRPr="00127322">
        <w:rPr>
          <w:rFonts w:ascii="Times New Roman" w:hAnsi="Times New Roman" w:cs="Times New Roman"/>
          <w:i/>
          <w:noProof/>
        </w:rPr>
        <w:t>Proceedings of the National Academy of Sciences of the United States of America, 114</w:t>
      </w:r>
      <w:r w:rsidRPr="00127322">
        <w:rPr>
          <w:rFonts w:ascii="Times New Roman" w:hAnsi="Times New Roman" w:cs="Times New Roman"/>
          <w:noProof/>
        </w:rPr>
        <w:t>(29), 7641-7646. doi:10.1073/pnas.1706461114</w:t>
      </w:r>
    </w:p>
    <w:p w14:paraId="7855BFCE"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Butchart, S. H. M., Clarke, M., Smith, R. J., Sykes, R. E., Scharlemann, J. P. W., Harfoot, M., . . . Burgess, N. D. (2015). Shortfalls and Solutions for Meeting National and Global Conservation Area Targets. </w:t>
      </w:r>
      <w:r w:rsidRPr="00127322">
        <w:rPr>
          <w:rFonts w:ascii="Times New Roman" w:hAnsi="Times New Roman" w:cs="Times New Roman"/>
          <w:i/>
          <w:noProof/>
        </w:rPr>
        <w:t>Conservation Letters, 8</w:t>
      </w:r>
      <w:r w:rsidRPr="00127322">
        <w:rPr>
          <w:rFonts w:ascii="Times New Roman" w:hAnsi="Times New Roman" w:cs="Times New Roman"/>
          <w:noProof/>
        </w:rPr>
        <w:t>(5), 329-337. doi:10.1111/conl.12158</w:t>
      </w:r>
    </w:p>
    <w:p w14:paraId="737FC936"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Cabral, R. B., Bradley, D., Mayorga, J., Goodell, W., Friedlander, A. M., Sala, E., . . . Gaines, S. D. (2020). A global network of marine protected areas for food. </w:t>
      </w:r>
      <w:r w:rsidRPr="00127322">
        <w:rPr>
          <w:rFonts w:ascii="Times New Roman" w:hAnsi="Times New Roman" w:cs="Times New Roman"/>
          <w:i/>
          <w:noProof/>
        </w:rPr>
        <w:t>Proceedings of the National Academy of Sciences</w:t>
      </w:r>
      <w:r w:rsidRPr="00127322">
        <w:rPr>
          <w:rFonts w:ascii="Times New Roman" w:hAnsi="Times New Roman" w:cs="Times New Roman"/>
          <w:noProof/>
        </w:rPr>
        <w:t>, 202000174. doi:10.1073/pnas.2000174117</w:t>
      </w:r>
    </w:p>
    <w:p w14:paraId="100C6DBA"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Cabral, R. B., Halpern, B. S., Lester, S. E., White, C., Gaines, S. D., &amp; Costello, C. (2019). Designing MPAs for food security in open-access fisheries. </w:t>
      </w:r>
      <w:r w:rsidRPr="00127322">
        <w:rPr>
          <w:rFonts w:ascii="Times New Roman" w:hAnsi="Times New Roman" w:cs="Times New Roman"/>
          <w:i/>
          <w:noProof/>
        </w:rPr>
        <w:t>Scientific Reports, 9</w:t>
      </w:r>
      <w:r w:rsidRPr="00127322">
        <w:rPr>
          <w:rFonts w:ascii="Times New Roman" w:hAnsi="Times New Roman" w:cs="Times New Roman"/>
          <w:noProof/>
        </w:rPr>
        <w:t>(1), 8033. doi:10.1038/s41598-019-44406-w</w:t>
      </w:r>
    </w:p>
    <w:p w14:paraId="441ACFBC"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Claudet, J., Osenberg, C. W., Benedetti-Cecchi, L., Domenici, P., García-Charton, J.-A., Pérez-Ruzafa, Á., . . . Planes, S. (2008). Marine reserves: size and age do matter. </w:t>
      </w:r>
      <w:r w:rsidRPr="00127322">
        <w:rPr>
          <w:rFonts w:ascii="Times New Roman" w:hAnsi="Times New Roman" w:cs="Times New Roman"/>
          <w:i/>
          <w:noProof/>
        </w:rPr>
        <w:t>Ecology Letters, 11</w:t>
      </w:r>
      <w:r w:rsidRPr="00127322">
        <w:rPr>
          <w:rFonts w:ascii="Times New Roman" w:hAnsi="Times New Roman" w:cs="Times New Roman"/>
          <w:noProof/>
        </w:rPr>
        <w:t>(5), 481-489. doi:10.1111/j.1461-0248.2008.01166.x</w:t>
      </w:r>
    </w:p>
    <w:p w14:paraId="0ECF3A81"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Coad, L., Watson, J. E. M., Geldmann, J., Burgess, N. D., Leverington, F., Hockings, M., . . . Di Marco, M. (2019). Widespread shortfalls in protected area resourcing undermine efforts to conserve biodiversity. </w:t>
      </w:r>
      <w:r w:rsidRPr="00127322">
        <w:rPr>
          <w:rFonts w:ascii="Times New Roman" w:hAnsi="Times New Roman" w:cs="Times New Roman"/>
          <w:i/>
          <w:noProof/>
        </w:rPr>
        <w:t>Frontiers in Ecology and the Environment, 17</w:t>
      </w:r>
      <w:r w:rsidRPr="00127322">
        <w:rPr>
          <w:rFonts w:ascii="Times New Roman" w:hAnsi="Times New Roman" w:cs="Times New Roman"/>
          <w:noProof/>
        </w:rPr>
        <w:t>(5), 259-264. doi:10.1002/fee.2042</w:t>
      </w:r>
    </w:p>
    <w:p w14:paraId="58179C20" w14:textId="3202E045" w:rsidR="00127322" w:rsidRPr="00127322" w:rsidRDefault="00127322" w:rsidP="00127322">
      <w:pPr>
        <w:pStyle w:val="EndNoteBibliography"/>
        <w:ind w:left="720" w:hanging="720"/>
        <w:rPr>
          <w:rFonts w:ascii="Times New Roman" w:hAnsi="Times New Roman" w:cs="Times New Roman"/>
          <w:noProof/>
        </w:rPr>
      </w:pPr>
      <w:r w:rsidRPr="00127322">
        <w:rPr>
          <w:rFonts w:ascii="Times New Roman" w:hAnsi="Times New Roman" w:cs="Times New Roman"/>
          <w:noProof/>
        </w:rPr>
        <w:t xml:space="preserve">Coetzee, B. W. T., Gaston, K. J., &amp; Chown, S. L. (2014). Local Scale Comparisons of Biodiversity as a Test for Global Protected Area Ecological Performance: A Meta-Analysis. </w:t>
      </w:r>
      <w:r w:rsidRPr="00127322">
        <w:rPr>
          <w:rFonts w:ascii="Times New Roman" w:hAnsi="Times New Roman" w:cs="Times New Roman"/>
          <w:i/>
          <w:noProof/>
        </w:rPr>
        <w:t>Plos One, 9</w:t>
      </w:r>
      <w:r w:rsidRPr="00127322">
        <w:rPr>
          <w:rFonts w:ascii="Times New Roman" w:hAnsi="Times New Roman" w:cs="Times New Roman"/>
          <w:noProof/>
        </w:rPr>
        <w:t>(8). doi:10.1371/journal.pone.0105824</w:t>
      </w:r>
    </w:p>
    <w:p w14:paraId="65745D15"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Di Lorenzo, M., Claudet, J., &amp; Guidetti, P. (2016). Spillover from marine protected areas to adjacent fisheries has an ecological and a fishery component. </w:t>
      </w:r>
      <w:r w:rsidRPr="00127322">
        <w:rPr>
          <w:rFonts w:ascii="Times New Roman" w:hAnsi="Times New Roman" w:cs="Times New Roman"/>
          <w:i/>
          <w:noProof/>
        </w:rPr>
        <w:t>Journal for Nature Conservation, 32</w:t>
      </w:r>
      <w:r w:rsidRPr="00127322">
        <w:rPr>
          <w:rFonts w:ascii="Times New Roman" w:hAnsi="Times New Roman" w:cs="Times New Roman"/>
          <w:noProof/>
        </w:rPr>
        <w:t>, 62-66. doi:10.1016/j.jnc.2016.04.004</w:t>
      </w:r>
    </w:p>
    <w:p w14:paraId="448C2CBB"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Di Lorenzo, M., Guidetti, P., Calò, A., Claudet, J., &amp; Di Franco, A. (2020). Assessing spillover from marine protected areas and its drivers: A meta-analytical approach. (April), 1-10. doi:10.1111/faf.12469</w:t>
      </w:r>
    </w:p>
    <w:p w14:paraId="5FAAC705"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Di Marco, M., Watson, J. E. M., Currie, D. J., Possingham, H. P., &amp; Venter, O. (2018). The extent and predictability of the biodiversity-carbon correlation. </w:t>
      </w:r>
      <w:r w:rsidRPr="00127322">
        <w:rPr>
          <w:rFonts w:ascii="Times New Roman" w:hAnsi="Times New Roman" w:cs="Times New Roman"/>
          <w:i/>
          <w:noProof/>
        </w:rPr>
        <w:t>Ecology Letters, 21</w:t>
      </w:r>
      <w:r w:rsidRPr="00127322">
        <w:rPr>
          <w:rFonts w:ascii="Times New Roman" w:hAnsi="Times New Roman" w:cs="Times New Roman"/>
          <w:noProof/>
        </w:rPr>
        <w:t>(3), 365-375. doi:10.1111/ele.12903</w:t>
      </w:r>
    </w:p>
    <w:p w14:paraId="21C73C2D" w14:textId="77777777" w:rsidR="00127322" w:rsidRPr="00127322" w:rsidRDefault="00127322" w:rsidP="00127322">
      <w:pPr>
        <w:pStyle w:val="EndNoteBibliography"/>
        <w:spacing w:after="0"/>
        <w:ind w:left="720" w:hanging="720"/>
        <w:rPr>
          <w:rFonts w:ascii="Times New Roman" w:hAnsi="Times New Roman" w:cs="Times New Roman"/>
          <w:noProof/>
        </w:rPr>
      </w:pPr>
      <w:r w:rsidRPr="007865DA">
        <w:rPr>
          <w:rFonts w:ascii="Times New Roman" w:hAnsi="Times New Roman" w:cs="Times New Roman"/>
          <w:noProof/>
          <w:lang w:val="de-DE"/>
        </w:rPr>
        <w:t xml:space="preserve">Dinerstein, E., Olson, D., Joshi, A., Vynne, C., Burgess, N. D., Wikramanayake, E., . . . </w:t>
      </w:r>
      <w:r w:rsidRPr="00127322">
        <w:rPr>
          <w:rFonts w:ascii="Times New Roman" w:hAnsi="Times New Roman" w:cs="Times New Roman"/>
          <w:noProof/>
        </w:rPr>
        <w:t xml:space="preserve">Saleem, M. (2017). An Ecoregion-Based Approach to Protecting Half the Terrestrial Realm. </w:t>
      </w:r>
      <w:r w:rsidRPr="00127322">
        <w:rPr>
          <w:rFonts w:ascii="Times New Roman" w:hAnsi="Times New Roman" w:cs="Times New Roman"/>
          <w:i/>
          <w:noProof/>
        </w:rPr>
        <w:t>Bioscience, 67</w:t>
      </w:r>
      <w:r w:rsidRPr="00127322">
        <w:rPr>
          <w:rFonts w:ascii="Times New Roman" w:hAnsi="Times New Roman" w:cs="Times New Roman"/>
          <w:noProof/>
        </w:rPr>
        <w:t>(6), 534-545. doi:10.1093/biosci/bix014</w:t>
      </w:r>
    </w:p>
    <w:p w14:paraId="69175E75"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Edgar, G. J., Stuart-Smith, R. D., Willis, T. J., Kininmonth, S., Baker, S. C., Banks, S., . . . Thomson, R. J. (2014). Global conservation outcomes depend onmarine protected areas with five key features. </w:t>
      </w:r>
      <w:r w:rsidRPr="00127322">
        <w:rPr>
          <w:rFonts w:ascii="Times New Roman" w:hAnsi="Times New Roman" w:cs="Times New Roman"/>
          <w:i/>
          <w:noProof/>
        </w:rPr>
        <w:t>Nature, 506</w:t>
      </w:r>
      <w:r w:rsidRPr="00127322">
        <w:rPr>
          <w:rFonts w:ascii="Times New Roman" w:hAnsi="Times New Roman" w:cs="Times New Roman"/>
          <w:noProof/>
        </w:rPr>
        <w:t>(7487), 216-220. doi:10.1038/nature13022</w:t>
      </w:r>
    </w:p>
    <w:p w14:paraId="53646478"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Ellis, E. C., &amp; Mehrabi, Z. (2019). Half Earth: promises, pitfalls, and prospects of dedicating Half of Earth's land to conservation. </w:t>
      </w:r>
      <w:r w:rsidRPr="00127322">
        <w:rPr>
          <w:rFonts w:ascii="Times New Roman" w:hAnsi="Times New Roman" w:cs="Times New Roman"/>
          <w:i/>
          <w:noProof/>
        </w:rPr>
        <w:t>Current Opinion in Environmental Sustainability, 38</w:t>
      </w:r>
      <w:r w:rsidRPr="00127322">
        <w:rPr>
          <w:rFonts w:ascii="Times New Roman" w:hAnsi="Times New Roman" w:cs="Times New Roman"/>
          <w:noProof/>
        </w:rPr>
        <w:t>, 22-30. doi:10.1016/j.cosust.2019.04.008</w:t>
      </w:r>
    </w:p>
    <w:p w14:paraId="4252E768" w14:textId="62C91AB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FAO. (2014). </w:t>
      </w:r>
      <w:r w:rsidRPr="00127322">
        <w:rPr>
          <w:rFonts w:ascii="Times New Roman" w:hAnsi="Times New Roman" w:cs="Times New Roman"/>
          <w:i/>
          <w:noProof/>
        </w:rPr>
        <w:t>Protected areas, people and food security</w:t>
      </w:r>
      <w:r w:rsidRPr="00127322">
        <w:rPr>
          <w:rFonts w:ascii="Times New Roman" w:hAnsi="Times New Roman" w:cs="Times New Roman"/>
          <w:noProof/>
        </w:rPr>
        <w:t>. Retrieved from Rome: http://www.fao.org/3/a-i4198e.pdf</w:t>
      </w:r>
    </w:p>
    <w:p w14:paraId="04DC8E8D"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Griscom, B. W., Adams, J., Ellis, P. W., Houghton, R. A., Lomax, G., Miteva, D. A., . . . Fargione, J. (2017). Natural climate solutions. </w:t>
      </w:r>
      <w:r w:rsidRPr="00127322">
        <w:rPr>
          <w:rFonts w:ascii="Times New Roman" w:hAnsi="Times New Roman" w:cs="Times New Roman"/>
          <w:i/>
          <w:noProof/>
        </w:rPr>
        <w:t>Proceedings of the National Academy of Sciences of the United States of America, 114</w:t>
      </w:r>
      <w:r w:rsidRPr="00127322">
        <w:rPr>
          <w:rFonts w:ascii="Times New Roman" w:hAnsi="Times New Roman" w:cs="Times New Roman"/>
          <w:noProof/>
        </w:rPr>
        <w:t>(44), 11645-11650. doi:10.1073/pnas.1710465114</w:t>
      </w:r>
    </w:p>
    <w:p w14:paraId="23BE35C7"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Grorud-Colvert, K., Sullivan-Stack, J., Roberts, C., Constant, V., Horta, E. C. B., Pike, E. P., . . . Lubchenco, J. (2021). The MPA Guide: A framework to achieve global goals for the ocean. </w:t>
      </w:r>
      <w:r w:rsidRPr="00127322">
        <w:rPr>
          <w:rFonts w:ascii="Times New Roman" w:hAnsi="Times New Roman" w:cs="Times New Roman"/>
          <w:i/>
          <w:noProof/>
        </w:rPr>
        <w:t>Science, 373</w:t>
      </w:r>
      <w:r w:rsidRPr="00127322">
        <w:rPr>
          <w:rFonts w:ascii="Times New Roman" w:hAnsi="Times New Roman" w:cs="Times New Roman"/>
          <w:noProof/>
        </w:rPr>
        <w:t>(6560), eabf0861. doi:10.1126/science.abf0861</w:t>
      </w:r>
    </w:p>
    <w:p w14:paraId="6FE2624D"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Guidetti, P., Milazzo, M., Bussotti, S., Molinari, A., Murenu, M., Pais, A., . . . Tunesi, L. (2008). Italian marine reserve effectiveness: Does enforcement matter? </w:t>
      </w:r>
      <w:r w:rsidRPr="00127322">
        <w:rPr>
          <w:rFonts w:ascii="Times New Roman" w:hAnsi="Times New Roman" w:cs="Times New Roman"/>
          <w:i/>
          <w:noProof/>
        </w:rPr>
        <w:t>Biological Conservation, 141</w:t>
      </w:r>
      <w:r w:rsidRPr="00127322">
        <w:rPr>
          <w:rFonts w:ascii="Times New Roman" w:hAnsi="Times New Roman" w:cs="Times New Roman"/>
          <w:noProof/>
        </w:rPr>
        <w:t>(3), 699-709. doi:10.1016/j.biocon.2007.12.013</w:t>
      </w:r>
    </w:p>
    <w:p w14:paraId="6D3CEAE7"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Guilhaumon, F., Albouy, C., Claudet, J., Velez, L., Ben Rais Lasram, F., Tomasini, J. A., . . . Mouillot, D. (2015). Representing taxonomic, phylogenetic and functional diversity: New challenges for Mediterranean marine-protected areas. </w:t>
      </w:r>
      <w:r w:rsidRPr="00127322">
        <w:rPr>
          <w:rFonts w:ascii="Times New Roman" w:hAnsi="Times New Roman" w:cs="Times New Roman"/>
          <w:i/>
          <w:noProof/>
        </w:rPr>
        <w:t>Diversity and Distributions, 21</w:t>
      </w:r>
      <w:r w:rsidRPr="00127322">
        <w:rPr>
          <w:rFonts w:ascii="Times New Roman" w:hAnsi="Times New Roman" w:cs="Times New Roman"/>
          <w:noProof/>
        </w:rPr>
        <w:t>(2), 175-187. doi:10.1111/ddi.12280</w:t>
      </w:r>
    </w:p>
    <w:p w14:paraId="5423678C"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Gutierrez-Arellano, C., &amp; Mulligan, M. (2020). Small-sized protected areas contribute more per unit area to tropical crop pollination than large protected areas. </w:t>
      </w:r>
      <w:r w:rsidRPr="00127322">
        <w:rPr>
          <w:rFonts w:ascii="Times New Roman" w:hAnsi="Times New Roman" w:cs="Times New Roman"/>
          <w:i/>
          <w:noProof/>
        </w:rPr>
        <w:t>Ecosystem Services, 44</w:t>
      </w:r>
      <w:r w:rsidRPr="00127322">
        <w:rPr>
          <w:rFonts w:ascii="Times New Roman" w:hAnsi="Times New Roman" w:cs="Times New Roman"/>
          <w:noProof/>
        </w:rPr>
        <w:t>. doi:10.1016/j.ecoser.2020.101137</w:t>
      </w:r>
    </w:p>
    <w:p w14:paraId="433B47E0"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Henry, R. C., Arneth, A., Jung, M., Rabin, S. S., Rounsevell, M. D., Warren, F., &amp; Alexander, P. (2022). Global and regional health and food security under strict conservation scenarios. </w:t>
      </w:r>
      <w:r w:rsidRPr="00127322">
        <w:rPr>
          <w:rFonts w:ascii="Times New Roman" w:hAnsi="Times New Roman" w:cs="Times New Roman"/>
          <w:i/>
          <w:noProof/>
        </w:rPr>
        <w:t>Nature Sustainability</w:t>
      </w:r>
      <w:r w:rsidRPr="00127322">
        <w:rPr>
          <w:rFonts w:ascii="Times New Roman" w:hAnsi="Times New Roman" w:cs="Times New Roman"/>
          <w:noProof/>
        </w:rPr>
        <w:t>. doi:10.1038/s41893-021-00844-x</w:t>
      </w:r>
    </w:p>
    <w:p w14:paraId="669E3892"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Joppa, L. N., Visconti, P., Jenkins, C. N., &amp; Pimm, S. L. (2013). Achieving the Convention on Biological Diversity's Goals for Plant Conservation. </w:t>
      </w:r>
      <w:r w:rsidRPr="00127322">
        <w:rPr>
          <w:rFonts w:ascii="Times New Roman" w:hAnsi="Times New Roman" w:cs="Times New Roman"/>
          <w:i/>
          <w:noProof/>
        </w:rPr>
        <w:t>Science, 341</w:t>
      </w:r>
      <w:r w:rsidRPr="00127322">
        <w:rPr>
          <w:rFonts w:ascii="Times New Roman" w:hAnsi="Times New Roman" w:cs="Times New Roman"/>
          <w:noProof/>
        </w:rPr>
        <w:t>(6150), 1100-1103. doi:10.1126/science.1241706</w:t>
      </w:r>
    </w:p>
    <w:p w14:paraId="692AD3BF"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Kearney, S. G., Adams, V. M., Fuller, R. A., Possingham, H. P., &amp; Watson, J. E. M. (2020). Estimating the benefit of well-managed protected areas for threatened species conservation. </w:t>
      </w:r>
      <w:r w:rsidRPr="00127322">
        <w:rPr>
          <w:rFonts w:ascii="Times New Roman" w:hAnsi="Times New Roman" w:cs="Times New Roman"/>
          <w:i/>
          <w:noProof/>
        </w:rPr>
        <w:t>Oryx, 54</w:t>
      </w:r>
      <w:r w:rsidRPr="00127322">
        <w:rPr>
          <w:rFonts w:ascii="Times New Roman" w:hAnsi="Times New Roman" w:cs="Times New Roman"/>
          <w:noProof/>
        </w:rPr>
        <w:t>(2), 276-284. doi:10.1017/s0030605317001739</w:t>
      </w:r>
    </w:p>
    <w:p w14:paraId="187FB363"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Lester, S. E., &amp; Halpern, B. S. (2008). Biological responses in marine no-take reserves versus partially protected areas. </w:t>
      </w:r>
      <w:r w:rsidRPr="00127322">
        <w:rPr>
          <w:rFonts w:ascii="Times New Roman" w:hAnsi="Times New Roman" w:cs="Times New Roman"/>
          <w:i/>
          <w:noProof/>
        </w:rPr>
        <w:t>Marine Ecology Progress Series, 367</w:t>
      </w:r>
      <w:r w:rsidRPr="00127322">
        <w:rPr>
          <w:rFonts w:ascii="Times New Roman" w:hAnsi="Times New Roman" w:cs="Times New Roman"/>
          <w:noProof/>
        </w:rPr>
        <w:t>, 49-56. doi:10.3354/meps07599</w:t>
      </w:r>
    </w:p>
    <w:p w14:paraId="49326879"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Lester, S. E., Halpern, B. S., Grorud-Colvert, K., Lubchenco, J., Ruttenberg, B. I., Gaines, S. D., . . . Warner, R. R. (2009). Biological effects within no-take marine reserves: A global synthesis. </w:t>
      </w:r>
      <w:r w:rsidRPr="00127322">
        <w:rPr>
          <w:rFonts w:ascii="Times New Roman" w:hAnsi="Times New Roman" w:cs="Times New Roman"/>
          <w:i/>
          <w:noProof/>
        </w:rPr>
        <w:t>Marine Ecology Progress Series, 384</w:t>
      </w:r>
      <w:r w:rsidRPr="00127322">
        <w:rPr>
          <w:rFonts w:ascii="Times New Roman" w:hAnsi="Times New Roman" w:cs="Times New Roman"/>
          <w:noProof/>
        </w:rPr>
        <w:t>, 33-46. doi:10.3354/meps08029</w:t>
      </w:r>
    </w:p>
    <w:p w14:paraId="28C193CE"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Leverington, F., Costa, K. L., Pavese, H., Lisle, A., &amp; Hockings, M. (2010). A Global Analysis of Protected Area Management Effectiveness. </w:t>
      </w:r>
      <w:r w:rsidRPr="00127322">
        <w:rPr>
          <w:rFonts w:ascii="Times New Roman" w:hAnsi="Times New Roman" w:cs="Times New Roman"/>
          <w:i/>
          <w:noProof/>
        </w:rPr>
        <w:t>Environmental Management, 46</w:t>
      </w:r>
      <w:r w:rsidRPr="00127322">
        <w:rPr>
          <w:rFonts w:ascii="Times New Roman" w:hAnsi="Times New Roman" w:cs="Times New Roman"/>
          <w:noProof/>
        </w:rPr>
        <w:t>(5), 685-698. doi:10.1007/s00267-010-9564-5</w:t>
      </w:r>
    </w:p>
    <w:p w14:paraId="0C71D1D1" w14:textId="2388052C"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Lovelock, C. E., &amp; Duarte, C. M. (2019). Dimensions of Blue Carbon and emerging perspectives. </w:t>
      </w:r>
      <w:r w:rsidRPr="00127322">
        <w:rPr>
          <w:rFonts w:ascii="Times New Roman" w:hAnsi="Times New Roman" w:cs="Times New Roman"/>
          <w:i/>
          <w:noProof/>
        </w:rPr>
        <w:t>Biology Letters, 15</w:t>
      </w:r>
      <w:r w:rsidRPr="00127322">
        <w:rPr>
          <w:rFonts w:ascii="Times New Roman" w:hAnsi="Times New Roman" w:cs="Times New Roman"/>
          <w:noProof/>
        </w:rPr>
        <w:t xml:space="preserve">(3), 20180781. </w:t>
      </w:r>
      <w:r>
        <w:rPr>
          <w:rFonts w:ascii="Times New Roman" w:hAnsi="Times New Roman" w:cs="Times New Roman"/>
          <w:noProof/>
        </w:rPr>
        <w:t>doi:</w:t>
      </w:r>
      <w:r w:rsidRPr="00127322">
        <w:rPr>
          <w:rFonts w:ascii="Times New Roman" w:hAnsi="Times New Roman" w:cs="Times New Roman"/>
          <w:noProof/>
        </w:rPr>
        <w:t>10.1098/rsbl.2018.0781</w:t>
      </w:r>
    </w:p>
    <w:p w14:paraId="1472C572"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Marshall, D. J., Gaines, S., Warner, R., Barneche, D. R., &amp; Bode, M. (2019). Underestimating the benefits of marine protected areas for the replenishment of fished populations. </w:t>
      </w:r>
      <w:r w:rsidRPr="00127322">
        <w:rPr>
          <w:rFonts w:ascii="Times New Roman" w:hAnsi="Times New Roman" w:cs="Times New Roman"/>
          <w:i/>
          <w:noProof/>
        </w:rPr>
        <w:t>Frontiers in Ecology and the Environment</w:t>
      </w:r>
      <w:r w:rsidRPr="00127322">
        <w:rPr>
          <w:rFonts w:ascii="Times New Roman" w:hAnsi="Times New Roman" w:cs="Times New Roman"/>
          <w:noProof/>
        </w:rPr>
        <w:t>, 1-7. doi:10.1002/fee.2075</w:t>
      </w:r>
    </w:p>
    <w:p w14:paraId="78948DB2" w14:textId="59E8FA49"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Mcleod, E., Chmura, G. L., Bouillon, S., Salm, R., Björk, M., Duarte, C. M., . . . Silliman, B. R. (2011). A blueprint for blue carbon: toward an improved understanding of the role of vegetated coastal habitats in sequestering CO2. </w:t>
      </w:r>
      <w:r w:rsidRPr="00127322">
        <w:rPr>
          <w:rFonts w:ascii="Times New Roman" w:hAnsi="Times New Roman" w:cs="Times New Roman"/>
          <w:i/>
          <w:noProof/>
        </w:rPr>
        <w:t>Frontiers in Ecology and the Environment, 9</w:t>
      </w:r>
      <w:r w:rsidRPr="00127322">
        <w:rPr>
          <w:rFonts w:ascii="Times New Roman" w:hAnsi="Times New Roman" w:cs="Times New Roman"/>
          <w:noProof/>
        </w:rPr>
        <w:t>(10), 552-560. doi:10.1890/110004</w:t>
      </w:r>
    </w:p>
    <w:p w14:paraId="6703B105"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Mehrabi, Z., Ellis, E. C., &amp; Ramankutty, N. (2018). The challenge of feeding the world while conserving half the planet. </w:t>
      </w:r>
      <w:r w:rsidRPr="00127322">
        <w:rPr>
          <w:rFonts w:ascii="Times New Roman" w:hAnsi="Times New Roman" w:cs="Times New Roman"/>
          <w:i/>
          <w:noProof/>
        </w:rPr>
        <w:t>Nature Sustainability, 1</w:t>
      </w:r>
      <w:r w:rsidRPr="00127322">
        <w:rPr>
          <w:rFonts w:ascii="Times New Roman" w:hAnsi="Times New Roman" w:cs="Times New Roman"/>
          <w:noProof/>
        </w:rPr>
        <w:t>(8), 409-412. doi:10.1038/s41893-018-0119-8</w:t>
      </w:r>
    </w:p>
    <w:p w14:paraId="293F9C28"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Moraes, O. (2019). Blue carbon in area-based coastal and marine management schemes – a review. </w:t>
      </w:r>
      <w:r w:rsidRPr="00127322">
        <w:rPr>
          <w:rFonts w:ascii="Times New Roman" w:hAnsi="Times New Roman" w:cs="Times New Roman"/>
          <w:i/>
          <w:noProof/>
        </w:rPr>
        <w:t>Journal of the Indian Ocean Region, 15</w:t>
      </w:r>
      <w:r w:rsidRPr="00127322">
        <w:rPr>
          <w:rFonts w:ascii="Times New Roman" w:hAnsi="Times New Roman" w:cs="Times New Roman"/>
          <w:noProof/>
        </w:rPr>
        <w:t>(2), 193-212. doi:10.1080/19480881.2019.1608672</w:t>
      </w:r>
    </w:p>
    <w:p w14:paraId="4BBD244A"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Nakamura, E. M., &amp; Hanazaki, N. (2017). Protected Area Establishment and Its Implications for Local Food Security. </w:t>
      </w:r>
      <w:r w:rsidRPr="00127322">
        <w:rPr>
          <w:rFonts w:ascii="Times New Roman" w:hAnsi="Times New Roman" w:cs="Times New Roman"/>
          <w:i/>
          <w:noProof/>
        </w:rPr>
        <w:t>Human Ecology Review, 23</w:t>
      </w:r>
      <w:r w:rsidRPr="00127322">
        <w:rPr>
          <w:rFonts w:ascii="Times New Roman" w:hAnsi="Times New Roman" w:cs="Times New Roman"/>
          <w:noProof/>
        </w:rPr>
        <w:t>(1), 101-122. doi:10.22459/her.23.01.2017.06</w:t>
      </w:r>
    </w:p>
    <w:p w14:paraId="79A0E714"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Bolder Thinking for Conservation, 26 1-4 (2012).</w:t>
      </w:r>
    </w:p>
    <w:p w14:paraId="6C82447F"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O'Leary, B. C., Winther-Janson, M., Bainbridge, J. M., Aitken, J., Hawkins, J. P., &amp; Roberts, C. M. (2016). Effective Coverage Targets for Ocean Protection. </w:t>
      </w:r>
      <w:r w:rsidRPr="00127322">
        <w:rPr>
          <w:rFonts w:ascii="Times New Roman" w:hAnsi="Times New Roman" w:cs="Times New Roman"/>
          <w:i/>
          <w:noProof/>
        </w:rPr>
        <w:t>Conservation Letters, 9</w:t>
      </w:r>
      <w:r w:rsidRPr="00127322">
        <w:rPr>
          <w:rFonts w:ascii="Times New Roman" w:hAnsi="Times New Roman" w:cs="Times New Roman"/>
          <w:noProof/>
        </w:rPr>
        <w:t>(6), 398-404. doi:10.1111/conl.12247</w:t>
      </w:r>
    </w:p>
    <w:p w14:paraId="29EBA8AD" w14:textId="65A91161" w:rsidR="00127322" w:rsidRPr="00127322" w:rsidRDefault="00127322" w:rsidP="00127322">
      <w:pPr>
        <w:pStyle w:val="EndNoteBibliography"/>
        <w:spacing w:after="0"/>
        <w:ind w:left="720" w:hanging="720"/>
        <w:rPr>
          <w:rFonts w:ascii="Times New Roman" w:hAnsi="Times New Roman" w:cs="Times New Roman"/>
          <w:noProof/>
        </w:rPr>
      </w:pPr>
      <w:r w:rsidRPr="007865DA">
        <w:rPr>
          <w:rFonts w:ascii="Times New Roman" w:hAnsi="Times New Roman" w:cs="Times New Roman"/>
          <w:noProof/>
          <w:lang w:val="de-DE"/>
        </w:rPr>
        <w:t xml:space="preserve">Oberle, F. K. J., Storlazzi, C. D., &amp; Hanebuth, T. J. J. (2016). </w:t>
      </w:r>
      <w:r w:rsidRPr="00127322">
        <w:rPr>
          <w:rFonts w:ascii="Times New Roman" w:hAnsi="Times New Roman" w:cs="Times New Roman"/>
          <w:noProof/>
        </w:rPr>
        <w:t xml:space="preserve">What a drag: Quantifying the global impact of chronic bottom trawling on continental shelf sediment. </w:t>
      </w:r>
      <w:r w:rsidRPr="00127322">
        <w:rPr>
          <w:rFonts w:ascii="Times New Roman" w:hAnsi="Times New Roman" w:cs="Times New Roman"/>
          <w:i/>
          <w:noProof/>
        </w:rPr>
        <w:t>Journal of Marine Systems, 159</w:t>
      </w:r>
      <w:r w:rsidRPr="00127322">
        <w:rPr>
          <w:rFonts w:ascii="Times New Roman" w:hAnsi="Times New Roman" w:cs="Times New Roman"/>
          <w:noProof/>
        </w:rPr>
        <w:t>, 109-119. doi:10.1016/j.jmarsys.2015.12.007</w:t>
      </w:r>
    </w:p>
    <w:p w14:paraId="10275324"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Ohayon, S., Granot, I., &amp; Belmaker, J. (2021). A meta-analysis reveals edge effects within marine protected areas. </w:t>
      </w:r>
      <w:r w:rsidRPr="00127322">
        <w:rPr>
          <w:rFonts w:ascii="Times New Roman" w:hAnsi="Times New Roman" w:cs="Times New Roman"/>
          <w:i/>
          <w:noProof/>
        </w:rPr>
        <w:t>Nature Ecology &amp; Evolution, 5</w:t>
      </w:r>
      <w:r w:rsidRPr="00127322">
        <w:rPr>
          <w:rFonts w:ascii="Times New Roman" w:hAnsi="Times New Roman" w:cs="Times New Roman"/>
          <w:noProof/>
        </w:rPr>
        <w:t>(9), 1301-1308. doi:10.1038/s41559-021-01502-3</w:t>
      </w:r>
    </w:p>
    <w:p w14:paraId="75A144AE"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Palomo, I., Dujardin, Y., Midler, E., Robin, M., Sanz, M. J., &amp; Pascual, U. (2019). Modeling trade-offs across carbon sequestration, biodiversity conservation, and equity in the distribution of global REDD plus funds. </w:t>
      </w:r>
      <w:r w:rsidRPr="00127322">
        <w:rPr>
          <w:rFonts w:ascii="Times New Roman" w:hAnsi="Times New Roman" w:cs="Times New Roman"/>
          <w:i/>
          <w:noProof/>
        </w:rPr>
        <w:t>Proceedings of the National Academy of Sciences of the United States of America, 116</w:t>
      </w:r>
      <w:r w:rsidRPr="00127322">
        <w:rPr>
          <w:rFonts w:ascii="Times New Roman" w:hAnsi="Times New Roman" w:cs="Times New Roman"/>
          <w:noProof/>
        </w:rPr>
        <w:t>(45), 22645-22650. doi:10.1073/pnas.1908683116</w:t>
      </w:r>
    </w:p>
    <w:p w14:paraId="6A46649C"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Pusceddu, A., Bianchelli, S., Martín, J., Puig, P., Palanques, A., Masqué, P., &amp; Danovaro, R. (2014). Chronic and intensive bottom trawling impairs deep-sea biodiversity and ecosystem functioning. </w:t>
      </w:r>
      <w:r w:rsidRPr="00127322">
        <w:rPr>
          <w:rFonts w:ascii="Times New Roman" w:hAnsi="Times New Roman" w:cs="Times New Roman"/>
          <w:i/>
          <w:noProof/>
        </w:rPr>
        <w:t>Proceedings of the National Academy of Sciences, 111</w:t>
      </w:r>
      <w:r w:rsidRPr="00127322">
        <w:rPr>
          <w:rFonts w:ascii="Times New Roman" w:hAnsi="Times New Roman" w:cs="Times New Roman"/>
          <w:noProof/>
        </w:rPr>
        <w:t>(24), 8861-8866. doi:10.1073/pnas.1405454111</w:t>
      </w:r>
    </w:p>
    <w:p w14:paraId="68A2810E"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Rasolofoson, R. A., Ricketts, T. H., Jacob, A., Johnson, K. B., Pappinen, A., &amp; Fisher, B. (2020). Forest Conservation: A Potential Nutrition-Sensitive Intervention in Low- and Middle-Income Countries. </w:t>
      </w:r>
      <w:r w:rsidRPr="00127322">
        <w:rPr>
          <w:rFonts w:ascii="Times New Roman" w:hAnsi="Times New Roman" w:cs="Times New Roman"/>
          <w:i/>
          <w:noProof/>
        </w:rPr>
        <w:t>Frontiers in Sustainable Food Systems, 4</w:t>
      </w:r>
      <w:r w:rsidRPr="00127322">
        <w:rPr>
          <w:rFonts w:ascii="Times New Roman" w:hAnsi="Times New Roman" w:cs="Times New Roman"/>
          <w:noProof/>
        </w:rPr>
        <w:t>. doi:10.3389/fsufs.2020.00020</w:t>
      </w:r>
    </w:p>
    <w:p w14:paraId="75320B7D"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Sala, E., Mayorga, J., Bradley, D., Cabral, R. B., Atwood, T. B., Auber, A., . . . Lubchenco, J. (2021). Protecting the global ocean for biodiversity, food and climate. </w:t>
      </w:r>
      <w:r w:rsidRPr="00127322">
        <w:rPr>
          <w:rFonts w:ascii="Times New Roman" w:hAnsi="Times New Roman" w:cs="Times New Roman"/>
          <w:i/>
          <w:noProof/>
        </w:rPr>
        <w:t>Nature, 592</w:t>
      </w:r>
      <w:r w:rsidRPr="00127322">
        <w:rPr>
          <w:rFonts w:ascii="Times New Roman" w:hAnsi="Times New Roman" w:cs="Times New Roman"/>
          <w:noProof/>
        </w:rPr>
        <w:t>(7854), 397-402. doi:10.1038/s41586-021-03371-z</w:t>
      </w:r>
    </w:p>
    <w:p w14:paraId="3FB62C89"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Santini, L., Di Marco, M., Boitani, L., Maiorano, L., &amp; Rondinini, C. (2014). Incorporating spatial population structure in gap analysis reveals inequitable assessments of species protection. </w:t>
      </w:r>
      <w:r w:rsidRPr="00127322">
        <w:rPr>
          <w:rFonts w:ascii="Times New Roman" w:hAnsi="Times New Roman" w:cs="Times New Roman"/>
          <w:i/>
          <w:noProof/>
        </w:rPr>
        <w:t>Diversity and Distributions, 20</w:t>
      </w:r>
      <w:r w:rsidRPr="00127322">
        <w:rPr>
          <w:rFonts w:ascii="Times New Roman" w:hAnsi="Times New Roman" w:cs="Times New Roman"/>
          <w:noProof/>
        </w:rPr>
        <w:t>(6), 698-707. doi:10.1111/ddi.12198</w:t>
      </w:r>
    </w:p>
    <w:p w14:paraId="25D34AFC"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Soto-Navarro, C., Ravilious, C., Arnell, A., de Lamo, X., Harfoot, M., Hill, S. L. L., . . . Kapos, V. (2020). Mapping co-benefits for carbon storage and biodiversity to inform conservation policy and action. </w:t>
      </w:r>
      <w:r w:rsidRPr="00127322">
        <w:rPr>
          <w:rFonts w:ascii="Times New Roman" w:hAnsi="Times New Roman" w:cs="Times New Roman"/>
          <w:i/>
          <w:noProof/>
        </w:rPr>
        <w:t>Philosophical Transactions of the Royal Society B-Biological Sciences, 375</w:t>
      </w:r>
      <w:r w:rsidRPr="00127322">
        <w:rPr>
          <w:rFonts w:ascii="Times New Roman" w:hAnsi="Times New Roman" w:cs="Times New Roman"/>
          <w:noProof/>
        </w:rPr>
        <w:t>(1794). doi:10.1098/rstb.2019.0128</w:t>
      </w:r>
    </w:p>
    <w:p w14:paraId="41EDE8AC"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Strassburg, B. B. N., Iribarrem, A., Beyer, H. L., Cordeiro, C. L., Crouzeilles, R., Jakovac, C. C., . . . Visconti, P. (2020). Global priority areas for ecosystem restoration. </w:t>
      </w:r>
      <w:r w:rsidRPr="00127322">
        <w:rPr>
          <w:rFonts w:ascii="Times New Roman" w:hAnsi="Times New Roman" w:cs="Times New Roman"/>
          <w:i/>
          <w:noProof/>
        </w:rPr>
        <w:t>Nature, 586</w:t>
      </w:r>
      <w:r w:rsidRPr="00127322">
        <w:rPr>
          <w:rFonts w:ascii="Times New Roman" w:hAnsi="Times New Roman" w:cs="Times New Roman"/>
          <w:noProof/>
        </w:rPr>
        <w:t>(7831), 724-729. doi:10.1038/s41586-020-2784-9</w:t>
      </w:r>
    </w:p>
    <w:p w14:paraId="5CFEB862"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Strassburg, B. B. N., Kelly, A., Balmford, A., Davies, R. G., Gibbs, H. K., Lovett, A., . . . Rodrigues, A. S. L. (2010). Global congruence of carbon storage and biodiversity in terrestrial ecosystems. </w:t>
      </w:r>
      <w:r w:rsidRPr="00127322">
        <w:rPr>
          <w:rFonts w:ascii="Times New Roman" w:hAnsi="Times New Roman" w:cs="Times New Roman"/>
          <w:i/>
          <w:noProof/>
        </w:rPr>
        <w:t>Conservation Letters, 3</w:t>
      </w:r>
      <w:r w:rsidRPr="00127322">
        <w:rPr>
          <w:rFonts w:ascii="Times New Roman" w:hAnsi="Times New Roman" w:cs="Times New Roman"/>
          <w:noProof/>
        </w:rPr>
        <w:t>(2), 98-105. doi:10.1111/j.1755-263X.2009.00092.x</w:t>
      </w:r>
    </w:p>
    <w:p w14:paraId="60668F48"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Sunderland, T. C., &amp; Vasquez, W. (2020). Forest Conservation, Rights, and Diets: Untangling the Issues. </w:t>
      </w:r>
      <w:r w:rsidRPr="00127322">
        <w:rPr>
          <w:rFonts w:ascii="Times New Roman" w:hAnsi="Times New Roman" w:cs="Times New Roman"/>
          <w:i/>
          <w:noProof/>
        </w:rPr>
        <w:t>Frontiers in Forests and Global Change, 3</w:t>
      </w:r>
      <w:r w:rsidRPr="00127322">
        <w:rPr>
          <w:rFonts w:ascii="Times New Roman" w:hAnsi="Times New Roman" w:cs="Times New Roman"/>
          <w:noProof/>
        </w:rPr>
        <w:t>. doi:10.3389/ffgc.2020.00029</w:t>
      </w:r>
    </w:p>
    <w:p w14:paraId="5F8E4B69"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Sylvester, O., Segura, A. G., &amp; Davidson-Hunt, I. J. (2016). The Protection of Forest Biodiversity can Conflict with Food Access for Indigenous People. </w:t>
      </w:r>
      <w:r w:rsidRPr="00127322">
        <w:rPr>
          <w:rFonts w:ascii="Times New Roman" w:hAnsi="Times New Roman" w:cs="Times New Roman"/>
          <w:i/>
          <w:noProof/>
        </w:rPr>
        <w:t>Conservation and Society, 14</w:t>
      </w:r>
      <w:r w:rsidRPr="00127322">
        <w:rPr>
          <w:rFonts w:ascii="Times New Roman" w:hAnsi="Times New Roman" w:cs="Times New Roman"/>
          <w:noProof/>
        </w:rPr>
        <w:t>, 279-290. doi:10.4103/0972-4923.191157</w:t>
      </w:r>
    </w:p>
    <w:p w14:paraId="0FABC854"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Venter, O., Fuller, R. A., Segan, D. B., Carwardine, J., Brooks, T., Butchart, S. H. M., . . . Watson, J. E. M. (2014). Targeting Global Protected Area Expansion for Imperiled Biodiversity. </w:t>
      </w:r>
      <w:r w:rsidRPr="00127322">
        <w:rPr>
          <w:rFonts w:ascii="Times New Roman" w:hAnsi="Times New Roman" w:cs="Times New Roman"/>
          <w:i/>
          <w:noProof/>
        </w:rPr>
        <w:t>Plos Biology, 12</w:t>
      </w:r>
      <w:r w:rsidRPr="00127322">
        <w:rPr>
          <w:rFonts w:ascii="Times New Roman" w:hAnsi="Times New Roman" w:cs="Times New Roman"/>
          <w:noProof/>
        </w:rPr>
        <w:t>(6), e1001891. doi:10.1371/journal.pbio.1001891</w:t>
      </w:r>
    </w:p>
    <w:p w14:paraId="66C239AB" w14:textId="777777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Venter, O., Magrach, A., Outram, N., Klein, C. J., Possingham, H. P., Di Marco, M., &amp; Watson, J. E. M. (2018). Bias in protected-area location and its effects on long-term aspirations of biodiversity conventions. </w:t>
      </w:r>
      <w:r w:rsidRPr="00127322">
        <w:rPr>
          <w:rFonts w:ascii="Times New Roman" w:hAnsi="Times New Roman" w:cs="Times New Roman"/>
          <w:i/>
          <w:noProof/>
        </w:rPr>
        <w:t>Conservation Biology, 32</w:t>
      </w:r>
      <w:r w:rsidRPr="00127322">
        <w:rPr>
          <w:rFonts w:ascii="Times New Roman" w:hAnsi="Times New Roman" w:cs="Times New Roman"/>
          <w:noProof/>
        </w:rPr>
        <w:t>(1), 127-134. doi:10.1111/cobi.12970</w:t>
      </w:r>
    </w:p>
    <w:p w14:paraId="4225E4C6" w14:textId="5A2ABC77" w:rsidR="00127322" w:rsidRPr="00127322" w:rsidRDefault="00127322" w:rsidP="00127322">
      <w:pPr>
        <w:pStyle w:val="EndNoteBibliography"/>
        <w:spacing w:after="0"/>
        <w:ind w:left="720" w:hanging="720"/>
        <w:rPr>
          <w:rFonts w:ascii="Times New Roman" w:hAnsi="Times New Roman" w:cs="Times New Roman"/>
          <w:noProof/>
        </w:rPr>
      </w:pPr>
      <w:r w:rsidRPr="00127322">
        <w:rPr>
          <w:rFonts w:ascii="Times New Roman" w:hAnsi="Times New Roman" w:cs="Times New Roman"/>
          <w:noProof/>
        </w:rPr>
        <w:t xml:space="preserve">Waldron, A., Adams, V., Allan, J., Arnell, A., Asner, G., Atkinson, S., . . . Zhang, Y. (2020). </w:t>
      </w:r>
      <w:r w:rsidRPr="00127322">
        <w:rPr>
          <w:rFonts w:ascii="Times New Roman" w:hAnsi="Times New Roman" w:cs="Times New Roman"/>
          <w:i/>
          <w:noProof/>
        </w:rPr>
        <w:t>Protecting 30% of the planet for nature: costs, benefits and economic implications</w:t>
      </w:r>
      <w:r w:rsidRPr="00127322">
        <w:rPr>
          <w:rFonts w:ascii="Times New Roman" w:hAnsi="Times New Roman" w:cs="Times New Roman"/>
          <w:noProof/>
        </w:rPr>
        <w:t>. Retrieved from Vienna: http://pure.iiasa.ac.at/id/eprint/16560/1/Waldron_Report_FINAL_sml.pdf</w:t>
      </w:r>
    </w:p>
    <w:p w14:paraId="2433A242" w14:textId="77777777" w:rsidR="00127322" w:rsidRPr="00127322" w:rsidRDefault="00127322" w:rsidP="00127322">
      <w:pPr>
        <w:pStyle w:val="EndNoteBibliography"/>
        <w:spacing w:after="0"/>
        <w:ind w:left="720" w:hanging="720"/>
        <w:rPr>
          <w:rFonts w:ascii="Times New Roman" w:hAnsi="Times New Roman" w:cs="Times New Roman"/>
          <w:noProof/>
        </w:rPr>
      </w:pPr>
      <w:r w:rsidRPr="007865DA">
        <w:rPr>
          <w:rFonts w:ascii="Times New Roman" w:hAnsi="Times New Roman" w:cs="Times New Roman"/>
          <w:noProof/>
          <w:lang w:val="de-DE"/>
        </w:rPr>
        <w:t xml:space="preserve">Wolff, S., Schrammeijer, E. A., Schulp, C. J. E., &amp; Verburg, P. H. (2018). </w:t>
      </w:r>
      <w:r w:rsidRPr="00127322">
        <w:rPr>
          <w:rFonts w:ascii="Times New Roman" w:hAnsi="Times New Roman" w:cs="Times New Roman"/>
          <w:noProof/>
        </w:rPr>
        <w:t xml:space="preserve">Meeting global land restoration and protection targets: What would the world look like in 2050? </w:t>
      </w:r>
      <w:r w:rsidRPr="00127322">
        <w:rPr>
          <w:rFonts w:ascii="Times New Roman" w:hAnsi="Times New Roman" w:cs="Times New Roman"/>
          <w:i/>
          <w:noProof/>
        </w:rPr>
        <w:t>Global Environmental Change-Human and Policy Dimensions, 52</w:t>
      </w:r>
      <w:r w:rsidRPr="00127322">
        <w:rPr>
          <w:rFonts w:ascii="Times New Roman" w:hAnsi="Times New Roman" w:cs="Times New Roman"/>
          <w:noProof/>
        </w:rPr>
        <w:t>, 259-272. doi:10.1016/j.gloenvcha.2018.08.002</w:t>
      </w:r>
    </w:p>
    <w:p w14:paraId="6BC3F36E" w14:textId="77777777" w:rsidR="00127322" w:rsidRPr="00127322" w:rsidRDefault="00127322" w:rsidP="00127322">
      <w:pPr>
        <w:pStyle w:val="EndNoteBibliography"/>
        <w:ind w:left="720" w:hanging="720"/>
        <w:rPr>
          <w:rFonts w:ascii="Times New Roman" w:hAnsi="Times New Roman" w:cs="Times New Roman"/>
          <w:noProof/>
        </w:rPr>
      </w:pPr>
      <w:r w:rsidRPr="00127322">
        <w:rPr>
          <w:rFonts w:ascii="Times New Roman" w:hAnsi="Times New Roman" w:cs="Times New Roman"/>
          <w:noProof/>
        </w:rPr>
        <w:t xml:space="preserve">Zupan, M., Fragkopoulou, E., Claudet, J., Erzini, K., Horta e Costa, B., &amp; Gonçalves, E. J. (2018). Marine partially protected areas: drivers of ecological effectiveness. </w:t>
      </w:r>
      <w:r w:rsidRPr="00127322">
        <w:rPr>
          <w:rFonts w:ascii="Times New Roman" w:hAnsi="Times New Roman" w:cs="Times New Roman"/>
          <w:i/>
          <w:noProof/>
        </w:rPr>
        <w:t>Frontiers in Ecology and the Environment, 16</w:t>
      </w:r>
      <w:r w:rsidRPr="00127322">
        <w:rPr>
          <w:rFonts w:ascii="Times New Roman" w:hAnsi="Times New Roman" w:cs="Times New Roman"/>
          <w:noProof/>
        </w:rPr>
        <w:t>(7), 381-387. doi:10.1002/fee.1934</w:t>
      </w:r>
    </w:p>
    <w:p w14:paraId="445533DA" w14:textId="38E95DE5" w:rsidR="00AD6A98" w:rsidRPr="00127322" w:rsidRDefault="00F82A0E">
      <w:pPr>
        <w:jc w:val="both"/>
        <w:rPr>
          <w:rFonts w:ascii="Times New Roman" w:hAnsi="Times New Roman" w:cs="Times New Roman"/>
          <w:b/>
        </w:rPr>
      </w:pPr>
      <w:r w:rsidRPr="00127322">
        <w:rPr>
          <w:rFonts w:ascii="Times New Roman" w:hAnsi="Times New Roman" w:cs="Times New Roman"/>
          <w:b/>
        </w:rPr>
        <w:fldChar w:fldCharType="end"/>
      </w:r>
    </w:p>
    <w:sectPr w:rsidR="00AD6A98" w:rsidRPr="00127322">
      <w:pgSz w:w="12240" w:h="15840"/>
      <w:pgMar w:top="1134"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noto sans cjk sc">
    <w:charset w:val="00"/>
    <w:family w:val="auto"/>
    <w:pitch w:val="default"/>
  </w:font>
  <w:font w:name="Lohit Devanagari">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00E"/>
    <w:multiLevelType w:val="multilevel"/>
    <w:tmpl w:val="632E419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E1D0D69"/>
    <w:multiLevelType w:val="multilevel"/>
    <w:tmpl w:val="3B6CFC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6823050"/>
    <w:multiLevelType w:val="multilevel"/>
    <w:tmpl w:val="53740E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autoHyphenation/>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Global Change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xssx55refas5yedstoxwtr2das0epp5pwa5&quot;&gt;almut5&lt;record-ids&gt;&lt;item&gt;7089&lt;/item&gt;&lt;item&gt;7318&lt;/item&gt;&lt;item&gt;7713&lt;/item&gt;&lt;item&gt;7788&lt;/item&gt;&lt;item&gt;7799&lt;/item&gt;&lt;item&gt;7815&lt;/item&gt;&lt;item&gt;7879&lt;/item&gt;&lt;item&gt;7933&lt;/item&gt;&lt;item&gt;9080&lt;/item&gt;&lt;item&gt;9083&lt;/item&gt;&lt;item&gt;9178&lt;/item&gt;&lt;item&gt;9387&lt;/item&gt;&lt;item&gt;9404&lt;/item&gt;&lt;item&gt;9458&lt;/item&gt;&lt;item&gt;9495&lt;/item&gt;&lt;item&gt;9496&lt;/item&gt;&lt;item&gt;9499&lt;/item&gt;&lt;item&gt;9500&lt;/item&gt;&lt;item&gt;9501&lt;/item&gt;&lt;item&gt;9504&lt;/item&gt;&lt;item&gt;9505&lt;/item&gt;&lt;item&gt;9534&lt;/item&gt;&lt;item&gt;9552&lt;/item&gt;&lt;item&gt;9561&lt;/item&gt;&lt;item&gt;9563&lt;/item&gt;&lt;item&gt;9565&lt;/item&gt;&lt;item&gt;9566&lt;/item&gt;&lt;item&gt;9568&lt;/item&gt;&lt;item&gt;9822&lt;/item&gt;&lt;item&gt;9893&lt;/item&gt;&lt;item&gt;9897&lt;/item&gt;&lt;item&gt;9971&lt;/item&gt;&lt;item&gt;9982&lt;/item&gt;&lt;item&gt;10070&lt;/item&gt;&lt;/record-ids&gt;&lt;/item&gt;&lt;/Libraries&gt;"/>
  </w:docVars>
  <w:rsids>
    <w:rsidRoot w:val="00AD6A98"/>
    <w:rsid w:val="00046C6A"/>
    <w:rsid w:val="00127322"/>
    <w:rsid w:val="00180EEE"/>
    <w:rsid w:val="001A0558"/>
    <w:rsid w:val="002409FA"/>
    <w:rsid w:val="003060FA"/>
    <w:rsid w:val="00361FDA"/>
    <w:rsid w:val="00437D32"/>
    <w:rsid w:val="00453FEF"/>
    <w:rsid w:val="0059003E"/>
    <w:rsid w:val="005978FC"/>
    <w:rsid w:val="005E0AA9"/>
    <w:rsid w:val="00697F07"/>
    <w:rsid w:val="006D742C"/>
    <w:rsid w:val="007525BA"/>
    <w:rsid w:val="007865DA"/>
    <w:rsid w:val="007B00DA"/>
    <w:rsid w:val="0083772F"/>
    <w:rsid w:val="008B2AA0"/>
    <w:rsid w:val="0094750D"/>
    <w:rsid w:val="00A70323"/>
    <w:rsid w:val="00AD6A98"/>
    <w:rsid w:val="00B44060"/>
    <w:rsid w:val="00BF13F0"/>
    <w:rsid w:val="00C143E3"/>
    <w:rsid w:val="00C151ED"/>
    <w:rsid w:val="00CA7D66"/>
    <w:rsid w:val="00D275BE"/>
    <w:rsid w:val="00D774D6"/>
    <w:rsid w:val="00E03FC7"/>
    <w:rsid w:val="00E42BA1"/>
    <w:rsid w:val="00F35998"/>
    <w:rsid w:val="00F40F59"/>
    <w:rsid w:val="00F64CFD"/>
    <w:rsid w:val="00F82A0E"/>
    <w:rsid w:val="00FB02DF"/>
    <w:rsid w:val="00FF187C"/>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34D0A"/>
  <w15:docId w15:val="{B8058B1E-BB80-470D-9422-A5E0A3A79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FA12A9"/>
    <w:rPr>
      <w:rFonts w:cs="Times New Roman"/>
      <w:sz w:val="16"/>
      <w:szCs w:val="16"/>
    </w:rPr>
  </w:style>
  <w:style w:type="character" w:customStyle="1" w:styleId="CommentTextChar">
    <w:name w:val="Comment Text Char"/>
    <w:basedOn w:val="DefaultParagraphFont"/>
    <w:link w:val="CommentText"/>
    <w:uiPriority w:val="99"/>
    <w:qFormat/>
    <w:rsid w:val="00FA12A9"/>
    <w:rPr>
      <w:rFonts w:eastAsia="Times New Roman" w:cs="Times New Roman"/>
      <w:sz w:val="20"/>
      <w:szCs w:val="20"/>
    </w:rPr>
  </w:style>
  <w:style w:type="character" w:customStyle="1" w:styleId="EndNoteBibliographyChar">
    <w:name w:val="EndNote Bibliography Char"/>
    <w:basedOn w:val="DefaultParagraphFont"/>
    <w:link w:val="EndNoteBibliography"/>
    <w:qFormat/>
    <w:rsid w:val="00FA12A9"/>
    <w:rPr>
      <w:rFonts w:ascii="Calibri" w:eastAsia="Times New Roman" w:hAnsi="Calibri" w:cs="Calibri"/>
      <w:lang w:val="en-US"/>
    </w:rPr>
  </w:style>
  <w:style w:type="character" w:customStyle="1" w:styleId="BalloonTextChar">
    <w:name w:val="Balloon Text Char"/>
    <w:basedOn w:val="DefaultParagraphFont"/>
    <w:link w:val="BalloonText"/>
    <w:uiPriority w:val="99"/>
    <w:semiHidden/>
    <w:qFormat/>
    <w:rsid w:val="00FA12A9"/>
    <w:rPr>
      <w:rFonts w:ascii="Segoe UI" w:hAnsi="Segoe UI" w:cs="Segoe UI"/>
      <w:sz w:val="18"/>
      <w:szCs w:val="18"/>
    </w:rPr>
  </w:style>
  <w:style w:type="character" w:customStyle="1" w:styleId="CommentSubjectChar">
    <w:name w:val="Comment Subject Char"/>
    <w:basedOn w:val="CommentTextChar"/>
    <w:link w:val="CommentSubject"/>
    <w:uiPriority w:val="99"/>
    <w:semiHidden/>
    <w:qFormat/>
    <w:rsid w:val="00FA12A9"/>
    <w:rPr>
      <w:rFonts w:eastAsia="Times New Roman" w:cs="Times New Roman"/>
      <w:b/>
      <w:bCs/>
      <w:sz w:val="20"/>
      <w:szCs w:val="20"/>
    </w:rPr>
  </w:style>
  <w:style w:type="character" w:customStyle="1" w:styleId="EndNoteBibliographyTitleChar">
    <w:name w:val="EndNote Bibliography Title Char"/>
    <w:basedOn w:val="DefaultParagraphFont"/>
    <w:link w:val="EndNoteBibliographyTitle"/>
    <w:qFormat/>
    <w:rsid w:val="00FA12A9"/>
    <w:rPr>
      <w:rFonts w:ascii="Calibri" w:eastAsia="Times New Roman" w:hAnsi="Calibri" w:cs="Calibri"/>
      <w:lang w:val="en-US"/>
    </w:rPr>
  </w:style>
  <w:style w:type="character" w:styleId="Hyperlink">
    <w:name w:val="Hyperlink"/>
    <w:basedOn w:val="DefaultParagraphFont"/>
    <w:uiPriority w:val="99"/>
    <w:unhideWhenUsed/>
    <w:rsid w:val="00FA12A9"/>
    <w:rPr>
      <w:color w:val="0563C1" w:themeColor="hyperlink"/>
      <w:u w:val="single"/>
    </w:rPr>
  </w:style>
  <w:style w:type="character" w:customStyle="1" w:styleId="greytext">
    <w:name w:val="greytext"/>
    <w:basedOn w:val="DefaultParagraphFont"/>
    <w:qFormat/>
    <w:rsid w:val="00343D9F"/>
  </w:style>
  <w:style w:type="character" w:customStyle="1" w:styleId="UnresolvedMention1">
    <w:name w:val="Unresolved Mention1"/>
    <w:basedOn w:val="DefaultParagraphFont"/>
    <w:uiPriority w:val="99"/>
    <w:semiHidden/>
    <w:unhideWhenUsed/>
    <w:qFormat/>
    <w:rsid w:val="0002071E"/>
    <w:rPr>
      <w:color w:val="605E5C"/>
      <w:shd w:val="clear" w:color="auto" w:fill="E1DFDD"/>
    </w:rPr>
  </w:style>
  <w:style w:type="character" w:customStyle="1" w:styleId="UnresolvedMention2">
    <w:name w:val="Unresolved Mention2"/>
    <w:basedOn w:val="DefaultParagraphFont"/>
    <w:uiPriority w:val="99"/>
    <w:semiHidden/>
    <w:unhideWhenUsed/>
    <w:qFormat/>
    <w:rsid w:val="0031601A"/>
    <w:rPr>
      <w:color w:val="605E5C"/>
      <w:shd w:val="clear" w:color="auto" w:fill="E1DFDD"/>
    </w:rPr>
  </w:style>
  <w:style w:type="character" w:styleId="FollowedHyperlink">
    <w:name w:val="FollowedHyperlink"/>
    <w:basedOn w:val="DefaultParagraphFont"/>
    <w:uiPriority w:val="99"/>
    <w:semiHidden/>
    <w:unhideWhenUsed/>
    <w:rsid w:val="0061381D"/>
    <w:rPr>
      <w:color w:val="954F72" w:themeColor="followedHyperlink"/>
      <w:u w:val="single"/>
    </w:rPr>
  </w:style>
  <w:style w:type="character" w:styleId="UnresolvedMention">
    <w:name w:val="Unresolved Mention"/>
    <w:basedOn w:val="DefaultParagraphFont"/>
    <w:uiPriority w:val="99"/>
    <w:semiHidden/>
    <w:unhideWhenUsed/>
    <w:qFormat/>
    <w:rsid w:val="00AD1378"/>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ascii="Times New Roman" w:hAnsi="Times New Roman" w:cs="Lohit Devanagari"/>
    </w:rPr>
  </w:style>
  <w:style w:type="paragraph" w:styleId="Caption">
    <w:name w:val="caption"/>
    <w:basedOn w:val="Normal"/>
    <w:qFormat/>
    <w:pPr>
      <w:suppressLineNumbers/>
      <w:spacing w:before="120" w:after="120"/>
    </w:pPr>
    <w:rPr>
      <w:rFonts w:ascii="Times New Roman" w:hAnsi="Times New Roman" w:cs="Lohit Devanagari"/>
      <w:i/>
      <w:iCs/>
      <w:sz w:val="24"/>
      <w:szCs w:val="24"/>
    </w:rPr>
  </w:style>
  <w:style w:type="paragraph" w:customStyle="1" w:styleId="Index">
    <w:name w:val="Index"/>
    <w:basedOn w:val="Normal"/>
    <w:qFormat/>
    <w:pPr>
      <w:suppressLineNumbers/>
    </w:pPr>
    <w:rPr>
      <w:rFonts w:ascii="Times New Roman" w:hAnsi="Times New Roman" w:cs="Lohit Devanagari"/>
    </w:rPr>
  </w:style>
  <w:style w:type="paragraph" w:styleId="CommentText">
    <w:name w:val="annotation text"/>
    <w:basedOn w:val="Normal"/>
    <w:link w:val="CommentTextChar"/>
    <w:uiPriority w:val="99"/>
    <w:unhideWhenUsed/>
    <w:qFormat/>
    <w:rsid w:val="00FA12A9"/>
    <w:pPr>
      <w:spacing w:line="240" w:lineRule="auto"/>
    </w:pPr>
    <w:rPr>
      <w:rFonts w:eastAsia="Times New Roman" w:cs="Times New Roman"/>
      <w:sz w:val="20"/>
      <w:szCs w:val="20"/>
    </w:rPr>
  </w:style>
  <w:style w:type="paragraph" w:customStyle="1" w:styleId="EndNoteBibliography">
    <w:name w:val="EndNote Bibliography"/>
    <w:basedOn w:val="Normal"/>
    <w:link w:val="EndNoteBibliographyChar"/>
    <w:qFormat/>
    <w:rsid w:val="00FA12A9"/>
    <w:pPr>
      <w:spacing w:line="240" w:lineRule="auto"/>
    </w:pPr>
    <w:rPr>
      <w:rFonts w:ascii="Calibri" w:eastAsia="Times New Roman" w:hAnsi="Calibri" w:cs="Calibri"/>
      <w:lang w:val="en-US"/>
    </w:rPr>
  </w:style>
  <w:style w:type="paragraph" w:styleId="BalloonText">
    <w:name w:val="Balloon Text"/>
    <w:basedOn w:val="Normal"/>
    <w:link w:val="BalloonTextChar"/>
    <w:uiPriority w:val="99"/>
    <w:semiHidden/>
    <w:unhideWhenUsed/>
    <w:qFormat/>
    <w:rsid w:val="00FA12A9"/>
    <w:pPr>
      <w:spacing w:after="0" w:line="240" w:lineRule="auto"/>
    </w:pPr>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A12A9"/>
    <w:rPr>
      <w:b/>
      <w:bCs/>
    </w:rPr>
  </w:style>
  <w:style w:type="paragraph" w:styleId="ListParagraph">
    <w:name w:val="List Paragraph"/>
    <w:basedOn w:val="Normal"/>
    <w:uiPriority w:val="34"/>
    <w:qFormat/>
    <w:rsid w:val="00FA12A9"/>
    <w:pPr>
      <w:ind w:left="720"/>
      <w:contextualSpacing/>
    </w:pPr>
    <w:rPr>
      <w:rFonts w:eastAsia="Times New Roman" w:cs="Times New Roman"/>
    </w:rPr>
  </w:style>
  <w:style w:type="paragraph" w:customStyle="1" w:styleId="EndNoteBibliographyTitle">
    <w:name w:val="EndNote Bibliography Title"/>
    <w:basedOn w:val="Normal"/>
    <w:link w:val="EndNoteBibliographyTitleChar"/>
    <w:qFormat/>
    <w:rsid w:val="00FA12A9"/>
    <w:pPr>
      <w:spacing w:after="0"/>
      <w:jc w:val="center"/>
    </w:pPr>
    <w:rPr>
      <w:rFonts w:ascii="Calibri" w:eastAsia="Times New Roman" w:hAnsi="Calibri" w:cs="Calibri"/>
      <w:lang w:val="en-US"/>
    </w:rPr>
  </w:style>
  <w:style w:type="paragraph" w:styleId="NormalWeb">
    <w:name w:val="Normal (Web)"/>
    <w:basedOn w:val="Normal"/>
    <w:uiPriority w:val="99"/>
    <w:unhideWhenUsed/>
    <w:qFormat/>
    <w:rsid w:val="00DB5166"/>
    <w:pPr>
      <w:spacing w:beforeAutospacing="1"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FA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70253-9066-437E-9847-B99537E0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11443</Words>
  <Characters>65229</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Karlsruher Institut für Technologie IMKIFU</Company>
  <LinksUpToDate>false</LinksUpToDate>
  <CharactersWithSpaces>76519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Arneth, Almut</dc:creator>
  <dc:description/>
  <cp:lastModifiedBy>Arneth, Almut</cp:lastModifiedBy>
  <cp:revision>7</cp:revision>
  <cp:lastPrinted>2023-03-02T07:29:00Z</cp:lastPrinted>
  <dcterms:created xsi:type="dcterms:W3CDTF">2023-03-01T07:25:00Z</dcterms:created>
  <dcterms:modified xsi:type="dcterms:W3CDTF">2023-03-02T07:42:00Z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Karlsruher Institut für Technologie IMKIFU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ndeley Recent Style Id 0_1">
    <vt:lpwstr>http://www.zotero.org/styles/american-sociological-association</vt:lpwstr>
  </property>
  <property fmtid="{D5CDD505-2E9C-101B-9397-08002B2CF9AE}" pid="8" name="Mendeley Recent Style Id 1_1">
    <vt:lpwstr>http://www.zotero.org/styles/biological-conservation</vt:lpwstr>
  </property>
  <property fmtid="{D5CDD505-2E9C-101B-9397-08002B2CF9AE}" pid="9" name="Mendeley Recent Style Id 2_1">
    <vt:lpwstr>http://www.zotero.org/styles/harvard-cite-them-right</vt:lpwstr>
  </property>
  <property fmtid="{D5CDD505-2E9C-101B-9397-08002B2CF9AE}" pid="10" name="Mendeley Recent Style Id 3_1">
    <vt:lpwstr>http://csl.mendeley.com/styles/363478231/elsevier-harvard</vt:lpwstr>
  </property>
  <property fmtid="{D5CDD505-2E9C-101B-9397-08002B2CF9AE}" pid="11" name="Mendeley Recent Style Id 4_1">
    <vt:lpwstr>https://csl.mendeley.com/styles/363478231/elsevier-harvard</vt:lpwstr>
  </property>
  <property fmtid="{D5CDD505-2E9C-101B-9397-08002B2CF9AE}" pid="12" name="Mendeley Recent Style Id 5_1">
    <vt:lpwstr>http://www.zotero.org/styles/ieee</vt:lpwstr>
  </property>
  <property fmtid="{D5CDD505-2E9C-101B-9397-08002B2CF9AE}" pid="13" name="Mendeley Recent Style Id 6_1">
    <vt:lpwstr>http://www.zotero.org/styles/modern-humanities-research-association</vt:lpwstr>
  </property>
  <property fmtid="{D5CDD505-2E9C-101B-9397-08002B2CF9AE}" pid="14" name="Mendeley Recent Style Id 7_1">
    <vt:lpwstr>http://www.zotero.org/styles/nature</vt:lpwstr>
  </property>
  <property fmtid="{D5CDD505-2E9C-101B-9397-08002B2CF9AE}" pid="15" name="Mendeley Recent Style Id 8_1">
    <vt:lpwstr>http://www.zotero.org/styles/science</vt:lpwstr>
  </property>
  <property fmtid="{D5CDD505-2E9C-101B-9397-08002B2CF9AE}" pid="16" name="Mendeley Recent Style Id 9_1">
    <vt:lpwstr>http://www.zotero.org/styles/vancouver</vt:lpwstr>
  </property>
  <property fmtid="{D5CDD505-2E9C-101B-9397-08002B2CF9AE}" pid="17" name="Mendeley Recent Style Name 0_1">
    <vt:lpwstr>American Sociological Association</vt:lpwstr>
  </property>
  <property fmtid="{D5CDD505-2E9C-101B-9397-08002B2CF9AE}" pid="18" name="Mendeley Recent Style Name 1_1">
    <vt:lpwstr>Biological Conservation</vt:lpwstr>
  </property>
  <property fmtid="{D5CDD505-2E9C-101B-9397-08002B2CF9AE}" pid="19" name="Mendeley Recent Style Name 2_1">
    <vt:lpwstr>Cite Them Right 10th edition - Harvard</vt:lpwstr>
  </property>
  <property fmtid="{D5CDD505-2E9C-101B-9397-08002B2CF9AE}" pid="20" name="Mendeley Recent Style Name 3_1">
    <vt:lpwstr>Elsevier - Harvard (with titles) - Joachim Claudet</vt:lpwstr>
  </property>
  <property fmtid="{D5CDD505-2E9C-101B-9397-08002B2CF9AE}" pid="21" name="Mendeley Recent Style Name 4_1">
    <vt:lpwstr>Elsevier - Harvard (with titles) - Joachim Claudet</vt:lpwstr>
  </property>
  <property fmtid="{D5CDD505-2E9C-101B-9397-08002B2CF9AE}" pid="22" name="Mendeley Recent Style Name 5_1">
    <vt:lpwstr>IEEE</vt:lpwstr>
  </property>
  <property fmtid="{D5CDD505-2E9C-101B-9397-08002B2CF9AE}" pid="23" name="Mendeley Recent Style Name 6_1">
    <vt:lpwstr>Modern Humanities Research Association 3rd edition (note with bibliography)</vt:lpwstr>
  </property>
  <property fmtid="{D5CDD505-2E9C-101B-9397-08002B2CF9AE}" pid="24" name="Mendeley Recent Style Name 7_1">
    <vt:lpwstr>Nature</vt:lpwstr>
  </property>
  <property fmtid="{D5CDD505-2E9C-101B-9397-08002B2CF9AE}" pid="25" name="Mendeley Recent Style Name 8_1">
    <vt:lpwstr>Science</vt:lpwstr>
  </property>
  <property fmtid="{D5CDD505-2E9C-101B-9397-08002B2CF9AE}" pid="26" name="Mendeley Recent Style Name 9_1">
    <vt:lpwstr>Vancouver</vt:lpwstr>
  </property>
  <property fmtid="{D5CDD505-2E9C-101B-9397-08002B2CF9AE}" pid="27" name="ScaleCrop">
    <vt:bool>false</vt:bool>
  </property>
  <property fmtid="{D5CDD505-2E9C-101B-9397-08002B2CF9AE}" pid="28" name="ShareDoc">
    <vt:bool>false</vt:bool>
  </property>
</Properties>
</file>