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26311" w14:textId="52E0DFBE" w:rsidR="00EA3D3C" w:rsidRDefault="00654E8F" w:rsidP="00A63900">
      <w:pPr>
        <w:pStyle w:val="SupplementaryMaterial"/>
      </w:pPr>
      <w:r w:rsidRPr="001549D3">
        <w:t>Supplementary Material</w:t>
      </w:r>
    </w:p>
    <w:p w14:paraId="17F45D5C" w14:textId="77777777" w:rsidR="00267AF1" w:rsidRPr="00267AF1" w:rsidRDefault="00267AF1" w:rsidP="00267AF1">
      <w:pPr>
        <w:pStyle w:val="Titre"/>
      </w:pPr>
    </w:p>
    <w:p w14:paraId="5E584EE8" w14:textId="2929ACEB" w:rsidR="00994A3D" w:rsidRPr="00994A3D" w:rsidRDefault="00654E8F" w:rsidP="0001436A">
      <w:pPr>
        <w:pStyle w:val="Titre1"/>
      </w:pPr>
      <w:r w:rsidRPr="00994A3D">
        <w:t>Supplementary Tables</w:t>
      </w:r>
    </w:p>
    <w:p w14:paraId="13C58F8F" w14:textId="77777777" w:rsidR="00A63900" w:rsidRPr="001759CA" w:rsidRDefault="00A63900" w:rsidP="00A63900">
      <w:pPr>
        <w:jc w:val="both"/>
        <w:rPr>
          <w:lang w:val="en-GB"/>
        </w:rPr>
      </w:pPr>
      <w:r w:rsidRPr="00A63900">
        <w:rPr>
          <w:b/>
          <w:lang w:val="en-GB"/>
        </w:rPr>
        <w:t>Tab.1</w:t>
      </w:r>
      <w:r>
        <w:rPr>
          <w:lang w:val="en-GB"/>
        </w:rPr>
        <w:t xml:space="preserve">. </w:t>
      </w:r>
      <w:r w:rsidRPr="00C4625C">
        <w:rPr>
          <w:lang w:val="en-GB"/>
        </w:rPr>
        <w:t>Abundance of bacteria families found in the sediments microbiota at the start of the experiment (D0) in th</w:t>
      </w:r>
      <w:r>
        <w:rPr>
          <w:lang w:val="en-GB"/>
        </w:rPr>
        <w:t xml:space="preserve">e different shrimp farms (A, D, F and </w:t>
      </w:r>
      <w:r w:rsidRPr="00C4625C">
        <w:rPr>
          <w:lang w:val="en-GB"/>
        </w:rPr>
        <w:t>P).</w:t>
      </w:r>
    </w:p>
    <w:tbl>
      <w:tblPr>
        <w:tblStyle w:val="Tableausimple21"/>
        <w:tblW w:w="7720" w:type="dxa"/>
        <w:tblLook w:val="04A0" w:firstRow="1" w:lastRow="0" w:firstColumn="1" w:lastColumn="0" w:noHBand="0" w:noVBand="1"/>
      </w:tblPr>
      <w:tblGrid>
        <w:gridCol w:w="2483"/>
        <w:gridCol w:w="1340"/>
        <w:gridCol w:w="1340"/>
        <w:gridCol w:w="1260"/>
        <w:gridCol w:w="1340"/>
      </w:tblGrid>
      <w:tr w:rsidR="00A63900" w:rsidRPr="00A63900" w14:paraId="05F557F3" w14:textId="77777777" w:rsidTr="00A63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shd w:val="clear" w:color="auto" w:fill="DEEAF6"/>
            <w:noWrap/>
            <w:hideMark/>
          </w:tcPr>
          <w:p w14:paraId="2DC5E014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Family</w:t>
            </w:r>
            <w:proofErr w:type="spellEnd"/>
          </w:p>
        </w:tc>
        <w:tc>
          <w:tcPr>
            <w:tcW w:w="1340" w:type="dxa"/>
            <w:shd w:val="clear" w:color="auto" w:fill="DEEAF6"/>
            <w:noWrap/>
            <w:hideMark/>
          </w:tcPr>
          <w:p w14:paraId="1B321CEF" w14:textId="77777777" w:rsidR="00A63900" w:rsidRPr="00A63900" w:rsidRDefault="00A63900" w:rsidP="00A6390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A</w:t>
            </w:r>
          </w:p>
        </w:tc>
        <w:tc>
          <w:tcPr>
            <w:tcW w:w="1340" w:type="dxa"/>
            <w:shd w:val="clear" w:color="auto" w:fill="DEEAF6"/>
            <w:noWrap/>
            <w:hideMark/>
          </w:tcPr>
          <w:p w14:paraId="6C8CC31B" w14:textId="77777777" w:rsidR="00A63900" w:rsidRPr="00A63900" w:rsidRDefault="00A63900" w:rsidP="00A6390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D</w:t>
            </w:r>
          </w:p>
        </w:tc>
        <w:tc>
          <w:tcPr>
            <w:tcW w:w="1260" w:type="dxa"/>
            <w:shd w:val="clear" w:color="auto" w:fill="DEEAF6"/>
            <w:noWrap/>
            <w:hideMark/>
          </w:tcPr>
          <w:p w14:paraId="6F25CB2E" w14:textId="77777777" w:rsidR="00A63900" w:rsidRPr="00A63900" w:rsidRDefault="00A63900" w:rsidP="00A6390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F</w:t>
            </w:r>
          </w:p>
        </w:tc>
        <w:tc>
          <w:tcPr>
            <w:tcW w:w="1340" w:type="dxa"/>
            <w:shd w:val="clear" w:color="auto" w:fill="DEEAF6"/>
            <w:noWrap/>
            <w:hideMark/>
          </w:tcPr>
          <w:p w14:paraId="17F0A4F7" w14:textId="77777777" w:rsidR="00A63900" w:rsidRPr="00A63900" w:rsidRDefault="00A63900" w:rsidP="00A6390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P</w:t>
            </w:r>
          </w:p>
        </w:tc>
      </w:tr>
      <w:tr w:rsidR="00A63900" w:rsidRPr="00A63900" w14:paraId="74BFDE75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03BABF1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Alteromonadaceae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7C400BE6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0.18</w:t>
            </w:r>
          </w:p>
        </w:tc>
        <w:tc>
          <w:tcPr>
            <w:tcW w:w="1340" w:type="dxa"/>
            <w:noWrap/>
            <w:hideMark/>
          </w:tcPr>
          <w:p w14:paraId="40155E1B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1.32</w:t>
            </w:r>
          </w:p>
        </w:tc>
        <w:tc>
          <w:tcPr>
            <w:tcW w:w="1260" w:type="dxa"/>
            <w:noWrap/>
            <w:hideMark/>
          </w:tcPr>
          <w:p w14:paraId="0EC80CDA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0.86</w:t>
            </w:r>
          </w:p>
        </w:tc>
        <w:tc>
          <w:tcPr>
            <w:tcW w:w="1340" w:type="dxa"/>
            <w:noWrap/>
            <w:hideMark/>
          </w:tcPr>
          <w:p w14:paraId="2BA1AEE9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2.02</w:t>
            </w:r>
          </w:p>
        </w:tc>
      </w:tr>
      <w:tr w:rsidR="00A63900" w:rsidRPr="00A63900" w14:paraId="21C53EAF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FC62915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Bacillaceae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7023111F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0.76</w:t>
            </w:r>
          </w:p>
        </w:tc>
        <w:tc>
          <w:tcPr>
            <w:tcW w:w="1340" w:type="dxa"/>
            <w:noWrap/>
            <w:hideMark/>
          </w:tcPr>
          <w:p w14:paraId="0C54D444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2.08</w:t>
            </w:r>
          </w:p>
        </w:tc>
        <w:tc>
          <w:tcPr>
            <w:tcW w:w="1260" w:type="dxa"/>
            <w:noWrap/>
            <w:hideMark/>
          </w:tcPr>
          <w:p w14:paraId="2D5FEDE0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0.22</w:t>
            </w:r>
          </w:p>
        </w:tc>
        <w:tc>
          <w:tcPr>
            <w:tcW w:w="1340" w:type="dxa"/>
            <w:noWrap/>
            <w:hideMark/>
          </w:tcPr>
          <w:p w14:paraId="5435748E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0.28</w:t>
            </w:r>
          </w:p>
        </w:tc>
      </w:tr>
      <w:tr w:rsidR="00A63900" w:rsidRPr="00A63900" w14:paraId="68D4D1FD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70283E9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Balneolaceae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268B4E4C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6.63</w:t>
            </w:r>
          </w:p>
        </w:tc>
        <w:tc>
          <w:tcPr>
            <w:tcW w:w="1340" w:type="dxa"/>
            <w:noWrap/>
            <w:hideMark/>
          </w:tcPr>
          <w:p w14:paraId="49478C7B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1.86</w:t>
            </w:r>
          </w:p>
        </w:tc>
        <w:tc>
          <w:tcPr>
            <w:tcW w:w="1260" w:type="dxa"/>
            <w:noWrap/>
            <w:hideMark/>
          </w:tcPr>
          <w:p w14:paraId="58E5207A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1.47</w:t>
            </w:r>
          </w:p>
        </w:tc>
        <w:tc>
          <w:tcPr>
            <w:tcW w:w="1340" w:type="dxa"/>
            <w:noWrap/>
            <w:hideMark/>
          </w:tcPr>
          <w:p w14:paraId="691BC155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2.70</w:t>
            </w:r>
          </w:p>
        </w:tc>
      </w:tr>
      <w:tr w:rsidR="00A63900" w:rsidRPr="00A63900" w14:paraId="75F5539D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788B745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Bradymonadaceae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62EB9C2B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1.67</w:t>
            </w:r>
          </w:p>
        </w:tc>
        <w:tc>
          <w:tcPr>
            <w:tcW w:w="1340" w:type="dxa"/>
            <w:noWrap/>
            <w:hideMark/>
          </w:tcPr>
          <w:p w14:paraId="03D3101E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1.51</w:t>
            </w:r>
          </w:p>
        </w:tc>
        <w:tc>
          <w:tcPr>
            <w:tcW w:w="1260" w:type="dxa"/>
            <w:noWrap/>
            <w:hideMark/>
          </w:tcPr>
          <w:p w14:paraId="531DF0FD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0.14</w:t>
            </w:r>
          </w:p>
        </w:tc>
        <w:tc>
          <w:tcPr>
            <w:tcW w:w="1340" w:type="dxa"/>
            <w:noWrap/>
            <w:hideMark/>
          </w:tcPr>
          <w:p w14:paraId="3EB30C8D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0.23</w:t>
            </w:r>
          </w:p>
        </w:tc>
      </w:tr>
      <w:tr w:rsidR="00A63900" w:rsidRPr="00A63900" w14:paraId="651B01B3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F95986F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Cellvibrionaceae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0905B178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0.19</w:t>
            </w:r>
          </w:p>
        </w:tc>
        <w:tc>
          <w:tcPr>
            <w:tcW w:w="1340" w:type="dxa"/>
            <w:noWrap/>
            <w:hideMark/>
          </w:tcPr>
          <w:p w14:paraId="3A760596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0.72</w:t>
            </w:r>
          </w:p>
        </w:tc>
        <w:tc>
          <w:tcPr>
            <w:tcW w:w="1260" w:type="dxa"/>
            <w:noWrap/>
            <w:hideMark/>
          </w:tcPr>
          <w:p w14:paraId="5CC11FC9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8.65</w:t>
            </w:r>
          </w:p>
        </w:tc>
        <w:tc>
          <w:tcPr>
            <w:tcW w:w="1340" w:type="dxa"/>
            <w:noWrap/>
            <w:hideMark/>
          </w:tcPr>
          <w:p w14:paraId="77ED491E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0.73</w:t>
            </w:r>
          </w:p>
        </w:tc>
      </w:tr>
      <w:tr w:rsidR="00A63900" w:rsidRPr="00A63900" w14:paraId="2C6236A4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81D2F54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Chromatiaceae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72AD9AA8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3.27</w:t>
            </w:r>
          </w:p>
        </w:tc>
        <w:tc>
          <w:tcPr>
            <w:tcW w:w="1340" w:type="dxa"/>
            <w:noWrap/>
            <w:hideMark/>
          </w:tcPr>
          <w:p w14:paraId="09130384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2.40</w:t>
            </w:r>
          </w:p>
        </w:tc>
        <w:tc>
          <w:tcPr>
            <w:tcW w:w="1260" w:type="dxa"/>
            <w:noWrap/>
            <w:hideMark/>
          </w:tcPr>
          <w:p w14:paraId="397A8265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0.28</w:t>
            </w:r>
          </w:p>
        </w:tc>
        <w:tc>
          <w:tcPr>
            <w:tcW w:w="1340" w:type="dxa"/>
            <w:noWrap/>
            <w:hideMark/>
          </w:tcPr>
          <w:p w14:paraId="2BE9334F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0.31</w:t>
            </w:r>
          </w:p>
        </w:tc>
      </w:tr>
      <w:tr w:rsidR="00A63900" w:rsidRPr="00A63900" w14:paraId="5C4392DE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ED6FC5B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Cyclobacteriaceae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289C138A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1.43</w:t>
            </w:r>
          </w:p>
        </w:tc>
        <w:tc>
          <w:tcPr>
            <w:tcW w:w="1340" w:type="dxa"/>
            <w:noWrap/>
            <w:hideMark/>
          </w:tcPr>
          <w:p w14:paraId="06A65EDE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1.93</w:t>
            </w:r>
          </w:p>
        </w:tc>
        <w:tc>
          <w:tcPr>
            <w:tcW w:w="1260" w:type="dxa"/>
            <w:noWrap/>
            <w:hideMark/>
          </w:tcPr>
          <w:p w14:paraId="379213EF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1.68</w:t>
            </w:r>
          </w:p>
        </w:tc>
        <w:tc>
          <w:tcPr>
            <w:tcW w:w="1340" w:type="dxa"/>
            <w:noWrap/>
            <w:hideMark/>
          </w:tcPr>
          <w:p w14:paraId="7A1394E2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1.13</w:t>
            </w:r>
          </w:p>
        </w:tc>
      </w:tr>
      <w:tr w:rsidR="00A63900" w:rsidRPr="00A63900" w14:paraId="5A86E4F3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76636BA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Flavobacteriaceae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174E3C83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4.11</w:t>
            </w:r>
          </w:p>
        </w:tc>
        <w:tc>
          <w:tcPr>
            <w:tcW w:w="1340" w:type="dxa"/>
            <w:noWrap/>
            <w:hideMark/>
          </w:tcPr>
          <w:p w14:paraId="2F74373F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17.56</w:t>
            </w:r>
          </w:p>
        </w:tc>
        <w:tc>
          <w:tcPr>
            <w:tcW w:w="1260" w:type="dxa"/>
            <w:noWrap/>
            <w:hideMark/>
          </w:tcPr>
          <w:p w14:paraId="18783492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8.01</w:t>
            </w:r>
          </w:p>
        </w:tc>
        <w:tc>
          <w:tcPr>
            <w:tcW w:w="1340" w:type="dxa"/>
            <w:noWrap/>
            <w:hideMark/>
          </w:tcPr>
          <w:p w14:paraId="56857FDB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10.80</w:t>
            </w:r>
          </w:p>
        </w:tc>
      </w:tr>
      <w:tr w:rsidR="00A63900" w:rsidRPr="00A63900" w14:paraId="4513FEB3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40A29CE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Halomonadaceae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14F26A0D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1.81</w:t>
            </w:r>
          </w:p>
        </w:tc>
        <w:tc>
          <w:tcPr>
            <w:tcW w:w="1340" w:type="dxa"/>
            <w:noWrap/>
            <w:hideMark/>
          </w:tcPr>
          <w:p w14:paraId="32DB40A0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0.96</w:t>
            </w:r>
          </w:p>
        </w:tc>
        <w:tc>
          <w:tcPr>
            <w:tcW w:w="1260" w:type="dxa"/>
            <w:noWrap/>
            <w:hideMark/>
          </w:tcPr>
          <w:p w14:paraId="204B140B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1.31</w:t>
            </w:r>
          </w:p>
        </w:tc>
        <w:tc>
          <w:tcPr>
            <w:tcW w:w="1340" w:type="dxa"/>
            <w:noWrap/>
            <w:hideMark/>
          </w:tcPr>
          <w:p w14:paraId="7B4C9C45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3.34</w:t>
            </w:r>
          </w:p>
        </w:tc>
      </w:tr>
      <w:tr w:rsidR="00A63900" w:rsidRPr="00A63900" w14:paraId="19232661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B1EE7C7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Idiomarinaceae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5BAE9376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2.78</w:t>
            </w:r>
          </w:p>
        </w:tc>
        <w:tc>
          <w:tcPr>
            <w:tcW w:w="1340" w:type="dxa"/>
            <w:noWrap/>
            <w:hideMark/>
          </w:tcPr>
          <w:p w14:paraId="535BEB5C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4.94</w:t>
            </w:r>
          </w:p>
        </w:tc>
        <w:tc>
          <w:tcPr>
            <w:tcW w:w="1260" w:type="dxa"/>
            <w:noWrap/>
            <w:hideMark/>
          </w:tcPr>
          <w:p w14:paraId="08610BEE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1.74</w:t>
            </w:r>
          </w:p>
        </w:tc>
        <w:tc>
          <w:tcPr>
            <w:tcW w:w="1340" w:type="dxa"/>
            <w:noWrap/>
            <w:hideMark/>
          </w:tcPr>
          <w:p w14:paraId="0E136555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0.17</w:t>
            </w:r>
          </w:p>
        </w:tc>
      </w:tr>
      <w:tr w:rsidR="00A63900" w:rsidRPr="00A63900" w14:paraId="3A10847B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4840910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Marinobacteraceae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085CA300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3.77</w:t>
            </w:r>
          </w:p>
        </w:tc>
        <w:tc>
          <w:tcPr>
            <w:tcW w:w="1340" w:type="dxa"/>
            <w:noWrap/>
            <w:hideMark/>
          </w:tcPr>
          <w:p w14:paraId="64E5F7F6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2.85</w:t>
            </w:r>
          </w:p>
        </w:tc>
        <w:tc>
          <w:tcPr>
            <w:tcW w:w="1260" w:type="dxa"/>
            <w:noWrap/>
            <w:hideMark/>
          </w:tcPr>
          <w:p w14:paraId="656684B6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3.56</w:t>
            </w:r>
          </w:p>
        </w:tc>
        <w:tc>
          <w:tcPr>
            <w:tcW w:w="1340" w:type="dxa"/>
            <w:noWrap/>
            <w:hideMark/>
          </w:tcPr>
          <w:p w14:paraId="28FE2CFC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3.68</w:t>
            </w:r>
          </w:p>
        </w:tc>
      </w:tr>
      <w:tr w:rsidR="00A63900" w:rsidRPr="00A63900" w14:paraId="44E407D2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6B740B8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Nannocystaceae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5F3AAB1C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0.07</w:t>
            </w:r>
          </w:p>
        </w:tc>
        <w:tc>
          <w:tcPr>
            <w:tcW w:w="1340" w:type="dxa"/>
            <w:noWrap/>
            <w:hideMark/>
          </w:tcPr>
          <w:p w14:paraId="68C329F6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0.03</w:t>
            </w:r>
          </w:p>
        </w:tc>
        <w:tc>
          <w:tcPr>
            <w:tcW w:w="1260" w:type="dxa"/>
            <w:noWrap/>
            <w:hideMark/>
          </w:tcPr>
          <w:p w14:paraId="222DA593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1.04</w:t>
            </w:r>
          </w:p>
        </w:tc>
        <w:tc>
          <w:tcPr>
            <w:tcW w:w="1340" w:type="dxa"/>
            <w:noWrap/>
            <w:hideMark/>
          </w:tcPr>
          <w:p w14:paraId="4C35BEC2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5.92</w:t>
            </w:r>
          </w:p>
        </w:tc>
      </w:tr>
      <w:tr w:rsidR="00A63900" w:rsidRPr="00A63900" w14:paraId="0755AE3B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B0CD9FA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Nitriliruptoraceae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37135218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0.79</w:t>
            </w:r>
          </w:p>
        </w:tc>
        <w:tc>
          <w:tcPr>
            <w:tcW w:w="1340" w:type="dxa"/>
            <w:noWrap/>
            <w:hideMark/>
          </w:tcPr>
          <w:p w14:paraId="7B41295F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2.42</w:t>
            </w:r>
          </w:p>
        </w:tc>
        <w:tc>
          <w:tcPr>
            <w:tcW w:w="1260" w:type="dxa"/>
            <w:noWrap/>
            <w:hideMark/>
          </w:tcPr>
          <w:p w14:paraId="0DDD2CBB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1.49</w:t>
            </w:r>
          </w:p>
        </w:tc>
        <w:tc>
          <w:tcPr>
            <w:tcW w:w="1340" w:type="dxa"/>
            <w:noWrap/>
            <w:hideMark/>
          </w:tcPr>
          <w:p w14:paraId="7909C84A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1.00</w:t>
            </w:r>
          </w:p>
        </w:tc>
      </w:tr>
      <w:tr w:rsidR="00A63900" w:rsidRPr="00A63900" w14:paraId="35541E9F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D09BDE9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Nitrosomonadaceae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79C7817C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0.85</w:t>
            </w:r>
          </w:p>
        </w:tc>
        <w:tc>
          <w:tcPr>
            <w:tcW w:w="1340" w:type="dxa"/>
            <w:noWrap/>
            <w:hideMark/>
          </w:tcPr>
          <w:p w14:paraId="75BF7D56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0.08</w:t>
            </w:r>
          </w:p>
        </w:tc>
        <w:tc>
          <w:tcPr>
            <w:tcW w:w="1260" w:type="dxa"/>
            <w:noWrap/>
            <w:hideMark/>
          </w:tcPr>
          <w:p w14:paraId="4E383FDB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0.52</w:t>
            </w:r>
          </w:p>
        </w:tc>
        <w:tc>
          <w:tcPr>
            <w:tcW w:w="1340" w:type="dxa"/>
            <w:noWrap/>
            <w:hideMark/>
          </w:tcPr>
          <w:p w14:paraId="5EF698E3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1.72</w:t>
            </w:r>
          </w:p>
        </w:tc>
      </w:tr>
      <w:tr w:rsidR="00A63900" w:rsidRPr="00A63900" w14:paraId="4FADE702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72791A6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Rhodobacteraceae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440B8FFB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3.91</w:t>
            </w:r>
          </w:p>
        </w:tc>
        <w:tc>
          <w:tcPr>
            <w:tcW w:w="1340" w:type="dxa"/>
            <w:noWrap/>
            <w:hideMark/>
          </w:tcPr>
          <w:p w14:paraId="0A9F61A2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4.62</w:t>
            </w:r>
          </w:p>
        </w:tc>
        <w:tc>
          <w:tcPr>
            <w:tcW w:w="1260" w:type="dxa"/>
            <w:noWrap/>
            <w:hideMark/>
          </w:tcPr>
          <w:p w14:paraId="1F714857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4.28</w:t>
            </w:r>
          </w:p>
        </w:tc>
        <w:tc>
          <w:tcPr>
            <w:tcW w:w="1340" w:type="dxa"/>
            <w:noWrap/>
            <w:hideMark/>
          </w:tcPr>
          <w:p w14:paraId="57F0E5D4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4.47</w:t>
            </w:r>
          </w:p>
        </w:tc>
      </w:tr>
      <w:tr w:rsidR="00A63900" w:rsidRPr="00A63900" w14:paraId="3D81345C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D840E44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Rhodothermaceae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2E243F0A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2.87</w:t>
            </w:r>
          </w:p>
        </w:tc>
        <w:tc>
          <w:tcPr>
            <w:tcW w:w="1340" w:type="dxa"/>
            <w:noWrap/>
            <w:hideMark/>
          </w:tcPr>
          <w:p w14:paraId="3F933188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4.19</w:t>
            </w:r>
          </w:p>
        </w:tc>
        <w:tc>
          <w:tcPr>
            <w:tcW w:w="1260" w:type="dxa"/>
            <w:noWrap/>
            <w:hideMark/>
          </w:tcPr>
          <w:p w14:paraId="0CE01284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3.39</w:t>
            </w:r>
          </w:p>
        </w:tc>
        <w:tc>
          <w:tcPr>
            <w:tcW w:w="1340" w:type="dxa"/>
            <w:noWrap/>
            <w:hideMark/>
          </w:tcPr>
          <w:p w14:paraId="0B32F8D8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3.40</w:t>
            </w:r>
          </w:p>
        </w:tc>
      </w:tr>
      <w:tr w:rsidR="00A63900" w:rsidRPr="00A63900" w14:paraId="1683165A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0C2889D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Saccharospirillaceae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61FFA4AF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0.29</w:t>
            </w:r>
          </w:p>
        </w:tc>
        <w:tc>
          <w:tcPr>
            <w:tcW w:w="1340" w:type="dxa"/>
            <w:noWrap/>
            <w:hideMark/>
          </w:tcPr>
          <w:p w14:paraId="275DA983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0.40</w:t>
            </w:r>
          </w:p>
        </w:tc>
        <w:tc>
          <w:tcPr>
            <w:tcW w:w="1260" w:type="dxa"/>
            <w:noWrap/>
            <w:hideMark/>
          </w:tcPr>
          <w:p w14:paraId="4F3CDB8F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1.27</w:t>
            </w:r>
          </w:p>
        </w:tc>
        <w:tc>
          <w:tcPr>
            <w:tcW w:w="1340" w:type="dxa"/>
            <w:noWrap/>
            <w:hideMark/>
          </w:tcPr>
          <w:p w14:paraId="6CBFD609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0.90</w:t>
            </w:r>
          </w:p>
        </w:tc>
      </w:tr>
      <w:tr w:rsidR="00A63900" w:rsidRPr="00A63900" w14:paraId="495860BF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DFD3092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Sandaracinaceae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353D1B85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0.45</w:t>
            </w:r>
          </w:p>
        </w:tc>
        <w:tc>
          <w:tcPr>
            <w:tcW w:w="1340" w:type="dxa"/>
            <w:noWrap/>
            <w:hideMark/>
          </w:tcPr>
          <w:p w14:paraId="045585ED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0.12</w:t>
            </w:r>
          </w:p>
        </w:tc>
        <w:tc>
          <w:tcPr>
            <w:tcW w:w="1260" w:type="dxa"/>
            <w:noWrap/>
            <w:hideMark/>
          </w:tcPr>
          <w:p w14:paraId="5FFF88F2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8.14</w:t>
            </w:r>
          </w:p>
        </w:tc>
        <w:tc>
          <w:tcPr>
            <w:tcW w:w="1340" w:type="dxa"/>
            <w:noWrap/>
            <w:hideMark/>
          </w:tcPr>
          <w:p w14:paraId="6935A06D" w14:textId="77777777" w:rsidR="00A63900" w:rsidRPr="00A63900" w:rsidRDefault="00A63900" w:rsidP="00A6390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9.90</w:t>
            </w:r>
          </w:p>
        </w:tc>
      </w:tr>
      <w:tr w:rsidR="00A63900" w:rsidRPr="00A63900" w14:paraId="2AECED9B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E844F7C" w14:textId="77777777" w:rsidR="00A63900" w:rsidRPr="00A63900" w:rsidRDefault="00A63900" w:rsidP="00A6390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Thioalkalibacteraceae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14EA288F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22.68</w:t>
            </w:r>
          </w:p>
        </w:tc>
        <w:tc>
          <w:tcPr>
            <w:tcW w:w="1340" w:type="dxa"/>
            <w:noWrap/>
            <w:hideMark/>
          </w:tcPr>
          <w:p w14:paraId="7622A7A0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21.80</w:t>
            </w:r>
          </w:p>
        </w:tc>
        <w:tc>
          <w:tcPr>
            <w:tcW w:w="1260" w:type="dxa"/>
            <w:noWrap/>
            <w:hideMark/>
          </w:tcPr>
          <w:p w14:paraId="2A858F60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0.18</w:t>
            </w:r>
          </w:p>
        </w:tc>
        <w:tc>
          <w:tcPr>
            <w:tcW w:w="1340" w:type="dxa"/>
            <w:noWrap/>
            <w:hideMark/>
          </w:tcPr>
          <w:p w14:paraId="60DA1F3A" w14:textId="77777777" w:rsidR="00A63900" w:rsidRPr="00A63900" w:rsidRDefault="00A63900" w:rsidP="00A6390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63900">
              <w:rPr>
                <w:rFonts w:eastAsia="Times New Roman" w:cs="Times New Roman"/>
                <w:color w:val="000000"/>
                <w:szCs w:val="24"/>
                <w:lang w:eastAsia="fr-FR"/>
              </w:rPr>
              <w:t>0.27</w:t>
            </w:r>
          </w:p>
        </w:tc>
      </w:tr>
    </w:tbl>
    <w:p w14:paraId="4916FCC9" w14:textId="0E64E318" w:rsidR="00A63900" w:rsidRDefault="00A63900" w:rsidP="00994A3D">
      <w:pPr>
        <w:keepNext/>
        <w:rPr>
          <w:rFonts w:cs="Times New Roman"/>
          <w:szCs w:val="24"/>
          <w:lang w:val="en-GB"/>
        </w:rPr>
      </w:pPr>
    </w:p>
    <w:p w14:paraId="4F68C990" w14:textId="77777777" w:rsidR="00A63900" w:rsidRDefault="00A63900">
      <w:pPr>
        <w:spacing w:before="0" w:after="200" w:line="276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br w:type="page"/>
      </w:r>
      <w:bookmarkStart w:id="0" w:name="_GoBack"/>
      <w:bookmarkEnd w:id="0"/>
    </w:p>
    <w:p w14:paraId="6A45AF59" w14:textId="77777777" w:rsidR="00994A3D" w:rsidRPr="00A63900" w:rsidRDefault="00994A3D" w:rsidP="00994A3D">
      <w:pPr>
        <w:keepNext/>
        <w:rPr>
          <w:rFonts w:cs="Times New Roman"/>
          <w:szCs w:val="24"/>
          <w:lang w:val="en-GB"/>
        </w:rPr>
      </w:pPr>
    </w:p>
    <w:p w14:paraId="377BFA55" w14:textId="77777777" w:rsidR="00A63900" w:rsidRDefault="00A63900" w:rsidP="00A63900">
      <w:pPr>
        <w:jc w:val="both"/>
        <w:rPr>
          <w:b/>
          <w:lang w:val="en-GB"/>
        </w:rPr>
      </w:pPr>
      <w:r w:rsidRPr="00A63900">
        <w:rPr>
          <w:b/>
          <w:lang w:val="en-GB"/>
        </w:rPr>
        <w:t>Tab.2.</w:t>
      </w:r>
      <w:r>
        <w:rPr>
          <w:lang w:val="en-GB"/>
        </w:rPr>
        <w:t xml:space="preserve"> </w:t>
      </w:r>
      <w:r w:rsidRPr="00C4625C">
        <w:rPr>
          <w:lang w:val="en-GB"/>
        </w:rPr>
        <w:t>Abundance of bacteria families found in the dry sediments microbiota at the end of the experiment (6 months) in the different shrimp farms (A, D, F and P).</w:t>
      </w:r>
    </w:p>
    <w:tbl>
      <w:tblPr>
        <w:tblStyle w:val="Tableausimple2"/>
        <w:tblW w:w="7948" w:type="dxa"/>
        <w:tblLook w:val="04A0" w:firstRow="1" w:lastRow="0" w:firstColumn="1" w:lastColumn="0" w:noHBand="0" w:noVBand="1"/>
      </w:tblPr>
      <w:tblGrid>
        <w:gridCol w:w="2624"/>
        <w:gridCol w:w="1331"/>
        <w:gridCol w:w="1331"/>
        <w:gridCol w:w="1331"/>
        <w:gridCol w:w="1331"/>
      </w:tblGrid>
      <w:tr w:rsidR="00A63900" w:rsidRPr="00A63900" w14:paraId="3E958154" w14:textId="77777777" w:rsidTr="00A63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shd w:val="clear" w:color="auto" w:fill="DBE5F1" w:themeFill="accent1" w:themeFillTint="33"/>
            <w:noWrap/>
            <w:hideMark/>
          </w:tcPr>
          <w:p w14:paraId="11993112" w14:textId="77777777" w:rsidR="00A63900" w:rsidRPr="00A63900" w:rsidRDefault="00A63900" w:rsidP="00A63900">
            <w:pPr>
              <w:spacing w:after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Family</w:t>
            </w:r>
          </w:p>
        </w:tc>
        <w:tc>
          <w:tcPr>
            <w:tcW w:w="1331" w:type="dxa"/>
            <w:shd w:val="clear" w:color="auto" w:fill="DBE5F1" w:themeFill="accent1" w:themeFillTint="33"/>
            <w:noWrap/>
            <w:hideMark/>
          </w:tcPr>
          <w:p w14:paraId="3CFC3D6E" w14:textId="77777777" w:rsidR="00A63900" w:rsidRPr="00A63900" w:rsidRDefault="00A63900" w:rsidP="00A639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A</w:t>
            </w:r>
          </w:p>
        </w:tc>
        <w:tc>
          <w:tcPr>
            <w:tcW w:w="1331" w:type="dxa"/>
            <w:shd w:val="clear" w:color="auto" w:fill="DBE5F1" w:themeFill="accent1" w:themeFillTint="33"/>
            <w:noWrap/>
            <w:hideMark/>
          </w:tcPr>
          <w:p w14:paraId="33CD8026" w14:textId="77777777" w:rsidR="00A63900" w:rsidRPr="00A63900" w:rsidRDefault="00A63900" w:rsidP="00A639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D</w:t>
            </w:r>
          </w:p>
        </w:tc>
        <w:tc>
          <w:tcPr>
            <w:tcW w:w="1331" w:type="dxa"/>
            <w:shd w:val="clear" w:color="auto" w:fill="DBE5F1" w:themeFill="accent1" w:themeFillTint="33"/>
            <w:noWrap/>
            <w:hideMark/>
          </w:tcPr>
          <w:p w14:paraId="6DBA0DD0" w14:textId="77777777" w:rsidR="00A63900" w:rsidRPr="00A63900" w:rsidRDefault="00A63900" w:rsidP="00A639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F</w:t>
            </w:r>
          </w:p>
        </w:tc>
        <w:tc>
          <w:tcPr>
            <w:tcW w:w="1331" w:type="dxa"/>
            <w:shd w:val="clear" w:color="auto" w:fill="DBE5F1" w:themeFill="accent1" w:themeFillTint="33"/>
            <w:noWrap/>
            <w:hideMark/>
          </w:tcPr>
          <w:p w14:paraId="15B0E6DE" w14:textId="77777777" w:rsidR="00A63900" w:rsidRPr="00A63900" w:rsidRDefault="00A63900" w:rsidP="00A639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P</w:t>
            </w:r>
          </w:p>
        </w:tc>
      </w:tr>
      <w:tr w:rsidR="00A63900" w:rsidRPr="00A63900" w14:paraId="2ED7177D" w14:textId="77777777" w:rsidTr="00A6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088F5394" w14:textId="77777777" w:rsidR="00A63900" w:rsidRPr="00A63900" w:rsidRDefault="00A63900" w:rsidP="00A63900">
            <w:pPr>
              <w:spacing w:after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BIrii41</w:t>
            </w:r>
          </w:p>
        </w:tc>
        <w:tc>
          <w:tcPr>
            <w:tcW w:w="1331" w:type="dxa"/>
            <w:noWrap/>
            <w:hideMark/>
          </w:tcPr>
          <w:p w14:paraId="7D8602FE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2.2</w:t>
            </w:r>
          </w:p>
        </w:tc>
        <w:tc>
          <w:tcPr>
            <w:tcW w:w="1331" w:type="dxa"/>
            <w:noWrap/>
            <w:hideMark/>
          </w:tcPr>
          <w:p w14:paraId="192DCD40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1.0</w:t>
            </w:r>
          </w:p>
        </w:tc>
        <w:tc>
          <w:tcPr>
            <w:tcW w:w="1331" w:type="dxa"/>
            <w:noWrap/>
            <w:hideMark/>
          </w:tcPr>
          <w:p w14:paraId="0D27D736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0.2</w:t>
            </w:r>
          </w:p>
        </w:tc>
        <w:tc>
          <w:tcPr>
            <w:tcW w:w="1331" w:type="dxa"/>
            <w:noWrap/>
            <w:hideMark/>
          </w:tcPr>
          <w:p w14:paraId="4C77E69E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1.0</w:t>
            </w:r>
          </w:p>
        </w:tc>
      </w:tr>
      <w:tr w:rsidR="00A63900" w:rsidRPr="00A63900" w14:paraId="11352FD7" w14:textId="77777777" w:rsidTr="00A63900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0CACD2F5" w14:textId="77777777" w:rsidR="00A63900" w:rsidRPr="00A63900" w:rsidRDefault="00A63900" w:rsidP="00A63900">
            <w:pPr>
              <w:spacing w:after="0"/>
              <w:rPr>
                <w:szCs w:val="24"/>
                <w:lang w:eastAsia="fr-FR"/>
              </w:rPr>
            </w:pPr>
            <w:proofErr w:type="spellStart"/>
            <w:r w:rsidRPr="00A63900">
              <w:rPr>
                <w:szCs w:val="24"/>
                <w:lang w:eastAsia="fr-FR"/>
              </w:rPr>
              <w:t>Bryobacteraceae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5D25AB7D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2.2</w:t>
            </w:r>
          </w:p>
        </w:tc>
        <w:tc>
          <w:tcPr>
            <w:tcW w:w="1331" w:type="dxa"/>
            <w:noWrap/>
            <w:hideMark/>
          </w:tcPr>
          <w:p w14:paraId="0930B3E1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0.2</w:t>
            </w:r>
          </w:p>
        </w:tc>
        <w:tc>
          <w:tcPr>
            <w:tcW w:w="1331" w:type="dxa"/>
            <w:noWrap/>
            <w:hideMark/>
          </w:tcPr>
          <w:p w14:paraId="2C716D92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0.5</w:t>
            </w:r>
          </w:p>
        </w:tc>
        <w:tc>
          <w:tcPr>
            <w:tcW w:w="1331" w:type="dxa"/>
            <w:noWrap/>
            <w:hideMark/>
          </w:tcPr>
          <w:p w14:paraId="168541AC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2.5</w:t>
            </w:r>
          </w:p>
        </w:tc>
      </w:tr>
      <w:tr w:rsidR="00A63900" w:rsidRPr="00A63900" w14:paraId="1161598D" w14:textId="77777777" w:rsidTr="00A6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4079021A" w14:textId="77777777" w:rsidR="00A63900" w:rsidRPr="00A63900" w:rsidRDefault="00A63900" w:rsidP="00A63900">
            <w:pPr>
              <w:spacing w:after="0"/>
              <w:rPr>
                <w:szCs w:val="24"/>
                <w:lang w:eastAsia="fr-FR"/>
              </w:rPr>
            </w:pPr>
            <w:proofErr w:type="spellStart"/>
            <w:r w:rsidRPr="00A63900">
              <w:rPr>
                <w:szCs w:val="24"/>
                <w:lang w:eastAsia="fr-FR"/>
              </w:rPr>
              <w:t>Caulobacteraceae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7D5285B8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0.7</w:t>
            </w:r>
          </w:p>
        </w:tc>
        <w:tc>
          <w:tcPr>
            <w:tcW w:w="1331" w:type="dxa"/>
            <w:noWrap/>
            <w:hideMark/>
          </w:tcPr>
          <w:p w14:paraId="61E0E1B9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3.4</w:t>
            </w:r>
          </w:p>
        </w:tc>
        <w:tc>
          <w:tcPr>
            <w:tcW w:w="1331" w:type="dxa"/>
            <w:noWrap/>
            <w:hideMark/>
          </w:tcPr>
          <w:p w14:paraId="0B40560B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0.1</w:t>
            </w:r>
          </w:p>
        </w:tc>
        <w:tc>
          <w:tcPr>
            <w:tcW w:w="1331" w:type="dxa"/>
            <w:noWrap/>
            <w:hideMark/>
          </w:tcPr>
          <w:p w14:paraId="3E31A3B0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0.5</w:t>
            </w:r>
          </w:p>
        </w:tc>
      </w:tr>
      <w:tr w:rsidR="00A63900" w:rsidRPr="00A63900" w14:paraId="2A3B0BCD" w14:textId="77777777" w:rsidTr="00A63900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5EB53C0E" w14:textId="77777777" w:rsidR="00A63900" w:rsidRPr="00A63900" w:rsidRDefault="00A63900" w:rsidP="00A63900">
            <w:pPr>
              <w:spacing w:after="0"/>
              <w:rPr>
                <w:szCs w:val="24"/>
                <w:lang w:eastAsia="fr-FR"/>
              </w:rPr>
            </w:pPr>
            <w:proofErr w:type="spellStart"/>
            <w:r w:rsidRPr="00A63900">
              <w:rPr>
                <w:szCs w:val="24"/>
                <w:lang w:eastAsia="fr-FR"/>
              </w:rPr>
              <w:t>Comamonadaceae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69CDCA03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7.3</w:t>
            </w:r>
          </w:p>
        </w:tc>
        <w:tc>
          <w:tcPr>
            <w:tcW w:w="1331" w:type="dxa"/>
            <w:noWrap/>
            <w:hideMark/>
          </w:tcPr>
          <w:p w14:paraId="16CBC8A2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1.0</w:t>
            </w:r>
          </w:p>
        </w:tc>
        <w:tc>
          <w:tcPr>
            <w:tcW w:w="1331" w:type="dxa"/>
            <w:noWrap/>
            <w:hideMark/>
          </w:tcPr>
          <w:p w14:paraId="22DCA5C7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5.3</w:t>
            </w:r>
          </w:p>
        </w:tc>
        <w:tc>
          <w:tcPr>
            <w:tcW w:w="1331" w:type="dxa"/>
            <w:noWrap/>
            <w:hideMark/>
          </w:tcPr>
          <w:p w14:paraId="05D07C3E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17.5</w:t>
            </w:r>
          </w:p>
        </w:tc>
      </w:tr>
      <w:tr w:rsidR="00A63900" w:rsidRPr="00A63900" w14:paraId="7FA905F3" w14:textId="77777777" w:rsidTr="00A6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36407092" w14:textId="77777777" w:rsidR="00A63900" w:rsidRPr="00A63900" w:rsidRDefault="00A63900" w:rsidP="00A63900">
            <w:pPr>
              <w:spacing w:after="0"/>
              <w:rPr>
                <w:szCs w:val="24"/>
                <w:lang w:eastAsia="fr-FR"/>
              </w:rPr>
            </w:pPr>
            <w:proofErr w:type="spellStart"/>
            <w:r w:rsidRPr="00A63900">
              <w:rPr>
                <w:szCs w:val="24"/>
                <w:lang w:eastAsia="fr-FR"/>
              </w:rPr>
              <w:t>Cyclobacteriaceae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612B543F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0.4</w:t>
            </w:r>
          </w:p>
        </w:tc>
        <w:tc>
          <w:tcPr>
            <w:tcW w:w="1331" w:type="dxa"/>
            <w:noWrap/>
            <w:hideMark/>
          </w:tcPr>
          <w:p w14:paraId="564BF277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6.4</w:t>
            </w:r>
          </w:p>
        </w:tc>
        <w:tc>
          <w:tcPr>
            <w:tcW w:w="1331" w:type="dxa"/>
            <w:noWrap/>
            <w:hideMark/>
          </w:tcPr>
          <w:p w14:paraId="3AA1A98E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0.7</w:t>
            </w:r>
          </w:p>
        </w:tc>
        <w:tc>
          <w:tcPr>
            <w:tcW w:w="1331" w:type="dxa"/>
            <w:noWrap/>
            <w:hideMark/>
          </w:tcPr>
          <w:p w14:paraId="66F27CC2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0.3</w:t>
            </w:r>
          </w:p>
        </w:tc>
      </w:tr>
      <w:tr w:rsidR="00A63900" w:rsidRPr="00A63900" w14:paraId="7BEAB443" w14:textId="77777777" w:rsidTr="00A63900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12563590" w14:textId="77777777" w:rsidR="00A63900" w:rsidRPr="00A63900" w:rsidRDefault="00A63900" w:rsidP="00A63900">
            <w:pPr>
              <w:spacing w:after="0"/>
              <w:rPr>
                <w:szCs w:val="24"/>
                <w:lang w:eastAsia="fr-FR"/>
              </w:rPr>
            </w:pPr>
            <w:proofErr w:type="spellStart"/>
            <w:r w:rsidRPr="00A63900">
              <w:rPr>
                <w:szCs w:val="24"/>
                <w:lang w:eastAsia="fr-FR"/>
              </w:rPr>
              <w:t>Gemmatimonadaceae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10519993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2.9</w:t>
            </w:r>
          </w:p>
        </w:tc>
        <w:tc>
          <w:tcPr>
            <w:tcW w:w="1331" w:type="dxa"/>
            <w:noWrap/>
            <w:hideMark/>
          </w:tcPr>
          <w:p w14:paraId="257D6216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0.6</w:t>
            </w:r>
          </w:p>
        </w:tc>
        <w:tc>
          <w:tcPr>
            <w:tcW w:w="1331" w:type="dxa"/>
            <w:noWrap/>
            <w:hideMark/>
          </w:tcPr>
          <w:p w14:paraId="5628BCFC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2.0</w:t>
            </w:r>
          </w:p>
        </w:tc>
        <w:tc>
          <w:tcPr>
            <w:tcW w:w="1331" w:type="dxa"/>
            <w:noWrap/>
            <w:hideMark/>
          </w:tcPr>
          <w:p w14:paraId="73E6E4F6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3.0</w:t>
            </w:r>
          </w:p>
        </w:tc>
      </w:tr>
      <w:tr w:rsidR="00A63900" w:rsidRPr="00A63900" w14:paraId="301D6F8B" w14:textId="77777777" w:rsidTr="00A6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76127B21" w14:textId="77777777" w:rsidR="00A63900" w:rsidRPr="00A63900" w:rsidRDefault="00A63900" w:rsidP="00A63900">
            <w:pPr>
              <w:spacing w:after="0"/>
              <w:rPr>
                <w:szCs w:val="24"/>
                <w:lang w:eastAsia="fr-FR"/>
              </w:rPr>
            </w:pPr>
            <w:proofErr w:type="spellStart"/>
            <w:r w:rsidRPr="00A63900">
              <w:rPr>
                <w:szCs w:val="24"/>
                <w:lang w:eastAsia="fr-FR"/>
              </w:rPr>
              <w:t>Haliangiaceae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3E0A8684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5.9</w:t>
            </w:r>
          </w:p>
        </w:tc>
        <w:tc>
          <w:tcPr>
            <w:tcW w:w="1331" w:type="dxa"/>
            <w:noWrap/>
            <w:hideMark/>
          </w:tcPr>
          <w:p w14:paraId="34D75497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4.7</w:t>
            </w:r>
          </w:p>
        </w:tc>
        <w:tc>
          <w:tcPr>
            <w:tcW w:w="1331" w:type="dxa"/>
            <w:noWrap/>
            <w:hideMark/>
          </w:tcPr>
          <w:p w14:paraId="43D4E824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1.0</w:t>
            </w:r>
          </w:p>
        </w:tc>
        <w:tc>
          <w:tcPr>
            <w:tcW w:w="1331" w:type="dxa"/>
            <w:noWrap/>
            <w:hideMark/>
          </w:tcPr>
          <w:p w14:paraId="59DA8B43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1.3</w:t>
            </w:r>
          </w:p>
        </w:tc>
      </w:tr>
      <w:tr w:rsidR="00A63900" w:rsidRPr="00A63900" w14:paraId="492591A1" w14:textId="77777777" w:rsidTr="00A63900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744CF80B" w14:textId="77777777" w:rsidR="00A63900" w:rsidRPr="00A63900" w:rsidRDefault="00A63900" w:rsidP="00A63900">
            <w:pPr>
              <w:spacing w:after="0"/>
              <w:rPr>
                <w:szCs w:val="24"/>
                <w:lang w:eastAsia="fr-FR"/>
              </w:rPr>
            </w:pPr>
            <w:proofErr w:type="spellStart"/>
            <w:r w:rsidRPr="00A63900">
              <w:rPr>
                <w:szCs w:val="24"/>
                <w:lang w:eastAsia="fr-FR"/>
              </w:rPr>
              <w:t>Leptolyngbyaceae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47D4A1F3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0.0</w:t>
            </w:r>
          </w:p>
        </w:tc>
        <w:tc>
          <w:tcPr>
            <w:tcW w:w="1331" w:type="dxa"/>
            <w:noWrap/>
            <w:hideMark/>
          </w:tcPr>
          <w:p w14:paraId="4355CD1B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0.0</w:t>
            </w:r>
          </w:p>
        </w:tc>
        <w:tc>
          <w:tcPr>
            <w:tcW w:w="1331" w:type="dxa"/>
            <w:noWrap/>
            <w:hideMark/>
          </w:tcPr>
          <w:p w14:paraId="4DAA58E1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5.3</w:t>
            </w:r>
          </w:p>
        </w:tc>
        <w:tc>
          <w:tcPr>
            <w:tcW w:w="1331" w:type="dxa"/>
            <w:noWrap/>
            <w:hideMark/>
          </w:tcPr>
          <w:p w14:paraId="1B2081F0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0.1</w:t>
            </w:r>
          </w:p>
        </w:tc>
      </w:tr>
      <w:tr w:rsidR="00A63900" w:rsidRPr="00A63900" w14:paraId="33D13C64" w14:textId="77777777" w:rsidTr="00A6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4150A53B" w14:textId="77777777" w:rsidR="00A63900" w:rsidRPr="00A63900" w:rsidRDefault="00A63900" w:rsidP="00A63900">
            <w:pPr>
              <w:spacing w:after="0"/>
              <w:rPr>
                <w:szCs w:val="24"/>
                <w:lang w:eastAsia="fr-FR"/>
              </w:rPr>
            </w:pPr>
            <w:proofErr w:type="spellStart"/>
            <w:r w:rsidRPr="00A63900">
              <w:rPr>
                <w:szCs w:val="24"/>
                <w:lang w:eastAsia="fr-FR"/>
              </w:rPr>
              <w:t>Longimicrobiaceae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4DDF96CF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6.3</w:t>
            </w:r>
          </w:p>
        </w:tc>
        <w:tc>
          <w:tcPr>
            <w:tcW w:w="1331" w:type="dxa"/>
            <w:noWrap/>
            <w:hideMark/>
          </w:tcPr>
          <w:p w14:paraId="15A95CE4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2.5</w:t>
            </w:r>
          </w:p>
        </w:tc>
        <w:tc>
          <w:tcPr>
            <w:tcW w:w="1331" w:type="dxa"/>
            <w:noWrap/>
            <w:hideMark/>
          </w:tcPr>
          <w:p w14:paraId="1D5D5A91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1.5</w:t>
            </w:r>
          </w:p>
        </w:tc>
        <w:tc>
          <w:tcPr>
            <w:tcW w:w="1331" w:type="dxa"/>
            <w:noWrap/>
            <w:hideMark/>
          </w:tcPr>
          <w:p w14:paraId="216827F2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6.4</w:t>
            </w:r>
          </w:p>
        </w:tc>
      </w:tr>
      <w:tr w:rsidR="00A63900" w:rsidRPr="00A63900" w14:paraId="0BFCE5F9" w14:textId="77777777" w:rsidTr="00A63900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7D069B1F" w14:textId="77777777" w:rsidR="00A63900" w:rsidRPr="00A63900" w:rsidRDefault="00A63900" w:rsidP="00A63900">
            <w:pPr>
              <w:spacing w:after="0"/>
              <w:rPr>
                <w:szCs w:val="24"/>
                <w:lang w:eastAsia="fr-FR"/>
              </w:rPr>
            </w:pPr>
            <w:proofErr w:type="spellStart"/>
            <w:r w:rsidRPr="00A63900">
              <w:rPr>
                <w:szCs w:val="24"/>
                <w:lang w:eastAsia="fr-FR"/>
              </w:rPr>
              <w:t>Myxococcaceae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0179E974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3.2</w:t>
            </w:r>
          </w:p>
        </w:tc>
        <w:tc>
          <w:tcPr>
            <w:tcW w:w="1331" w:type="dxa"/>
            <w:noWrap/>
            <w:hideMark/>
          </w:tcPr>
          <w:p w14:paraId="3CFDBDEA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2.2</w:t>
            </w:r>
          </w:p>
        </w:tc>
        <w:tc>
          <w:tcPr>
            <w:tcW w:w="1331" w:type="dxa"/>
            <w:noWrap/>
            <w:hideMark/>
          </w:tcPr>
          <w:p w14:paraId="6D6B8B61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1.4</w:t>
            </w:r>
          </w:p>
        </w:tc>
        <w:tc>
          <w:tcPr>
            <w:tcW w:w="1331" w:type="dxa"/>
            <w:noWrap/>
            <w:hideMark/>
          </w:tcPr>
          <w:p w14:paraId="51CEF795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14.5</w:t>
            </w:r>
          </w:p>
        </w:tc>
      </w:tr>
      <w:tr w:rsidR="00A63900" w:rsidRPr="00A63900" w14:paraId="28788A63" w14:textId="77777777" w:rsidTr="00A6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000F48F1" w14:textId="77777777" w:rsidR="00A63900" w:rsidRPr="00A63900" w:rsidRDefault="00A63900" w:rsidP="00A63900">
            <w:pPr>
              <w:spacing w:after="0"/>
              <w:rPr>
                <w:szCs w:val="24"/>
                <w:lang w:eastAsia="fr-FR"/>
              </w:rPr>
            </w:pPr>
            <w:proofErr w:type="spellStart"/>
            <w:r w:rsidRPr="00A63900">
              <w:rPr>
                <w:szCs w:val="24"/>
                <w:lang w:eastAsia="fr-FR"/>
              </w:rPr>
              <w:t>Nannocystaceae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656E03F7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0.1</w:t>
            </w:r>
          </w:p>
        </w:tc>
        <w:tc>
          <w:tcPr>
            <w:tcW w:w="1331" w:type="dxa"/>
            <w:noWrap/>
            <w:hideMark/>
          </w:tcPr>
          <w:p w14:paraId="489B0056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0.4</w:t>
            </w:r>
          </w:p>
        </w:tc>
        <w:tc>
          <w:tcPr>
            <w:tcW w:w="1331" w:type="dxa"/>
            <w:noWrap/>
            <w:hideMark/>
          </w:tcPr>
          <w:p w14:paraId="7D68B00A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5.3</w:t>
            </w:r>
          </w:p>
        </w:tc>
        <w:tc>
          <w:tcPr>
            <w:tcW w:w="1331" w:type="dxa"/>
            <w:noWrap/>
            <w:hideMark/>
          </w:tcPr>
          <w:p w14:paraId="343676CE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0.1</w:t>
            </w:r>
          </w:p>
        </w:tc>
      </w:tr>
      <w:tr w:rsidR="00A63900" w:rsidRPr="00A63900" w14:paraId="649C35CF" w14:textId="77777777" w:rsidTr="00A63900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3361D1BB" w14:textId="77777777" w:rsidR="00A63900" w:rsidRPr="00A63900" w:rsidRDefault="00A63900" w:rsidP="00A63900">
            <w:pPr>
              <w:spacing w:after="0"/>
              <w:rPr>
                <w:szCs w:val="24"/>
                <w:lang w:eastAsia="fr-FR"/>
              </w:rPr>
            </w:pPr>
            <w:proofErr w:type="spellStart"/>
            <w:r w:rsidRPr="00A63900">
              <w:rPr>
                <w:szCs w:val="24"/>
                <w:lang w:eastAsia="fr-FR"/>
              </w:rPr>
              <w:t>Nitrosomonadaceae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4AB7BDA3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3.3</w:t>
            </w:r>
          </w:p>
        </w:tc>
        <w:tc>
          <w:tcPr>
            <w:tcW w:w="1331" w:type="dxa"/>
            <w:noWrap/>
            <w:hideMark/>
          </w:tcPr>
          <w:p w14:paraId="05F2F3BB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0.2</w:t>
            </w:r>
          </w:p>
        </w:tc>
        <w:tc>
          <w:tcPr>
            <w:tcW w:w="1331" w:type="dxa"/>
            <w:noWrap/>
            <w:hideMark/>
          </w:tcPr>
          <w:p w14:paraId="547CF46B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0.4</w:t>
            </w:r>
          </w:p>
        </w:tc>
        <w:tc>
          <w:tcPr>
            <w:tcW w:w="1331" w:type="dxa"/>
            <w:noWrap/>
            <w:hideMark/>
          </w:tcPr>
          <w:p w14:paraId="58B9A282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1.0</w:t>
            </w:r>
          </w:p>
        </w:tc>
      </w:tr>
      <w:tr w:rsidR="00A63900" w:rsidRPr="00A63900" w14:paraId="2A71FECF" w14:textId="77777777" w:rsidTr="00A6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57C92535" w14:textId="77777777" w:rsidR="00A63900" w:rsidRPr="00A63900" w:rsidRDefault="00A63900" w:rsidP="00A63900">
            <w:pPr>
              <w:spacing w:after="0"/>
              <w:rPr>
                <w:szCs w:val="24"/>
                <w:lang w:eastAsia="fr-FR"/>
              </w:rPr>
            </w:pPr>
            <w:proofErr w:type="spellStart"/>
            <w:r w:rsidRPr="00A63900">
              <w:rPr>
                <w:szCs w:val="24"/>
                <w:lang w:eastAsia="fr-FR"/>
              </w:rPr>
              <w:t>Nostocaceae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5AA54861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0.2</w:t>
            </w:r>
          </w:p>
        </w:tc>
        <w:tc>
          <w:tcPr>
            <w:tcW w:w="1331" w:type="dxa"/>
            <w:noWrap/>
            <w:hideMark/>
          </w:tcPr>
          <w:p w14:paraId="11D6A12F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0.1</w:t>
            </w:r>
          </w:p>
        </w:tc>
        <w:tc>
          <w:tcPr>
            <w:tcW w:w="1331" w:type="dxa"/>
            <w:noWrap/>
            <w:hideMark/>
          </w:tcPr>
          <w:p w14:paraId="71F249C9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12.1</w:t>
            </w:r>
          </w:p>
        </w:tc>
        <w:tc>
          <w:tcPr>
            <w:tcW w:w="1331" w:type="dxa"/>
            <w:noWrap/>
            <w:hideMark/>
          </w:tcPr>
          <w:p w14:paraId="77058952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7.6</w:t>
            </w:r>
          </w:p>
        </w:tc>
      </w:tr>
      <w:tr w:rsidR="00A63900" w:rsidRPr="00A63900" w14:paraId="12DE0AE5" w14:textId="77777777" w:rsidTr="00A63900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724913F4" w14:textId="77777777" w:rsidR="00A63900" w:rsidRPr="00A63900" w:rsidRDefault="00A63900" w:rsidP="00A63900">
            <w:pPr>
              <w:spacing w:after="0"/>
              <w:rPr>
                <w:szCs w:val="24"/>
                <w:lang w:eastAsia="fr-FR"/>
              </w:rPr>
            </w:pPr>
            <w:proofErr w:type="spellStart"/>
            <w:r w:rsidRPr="00A63900">
              <w:rPr>
                <w:szCs w:val="24"/>
                <w:lang w:eastAsia="fr-FR"/>
              </w:rPr>
              <w:t>Phormidiaceae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788F5FCA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5.8</w:t>
            </w:r>
          </w:p>
        </w:tc>
        <w:tc>
          <w:tcPr>
            <w:tcW w:w="1331" w:type="dxa"/>
            <w:noWrap/>
            <w:hideMark/>
          </w:tcPr>
          <w:p w14:paraId="2F5AB4CE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2.9</w:t>
            </w:r>
          </w:p>
        </w:tc>
        <w:tc>
          <w:tcPr>
            <w:tcW w:w="1331" w:type="dxa"/>
            <w:noWrap/>
            <w:hideMark/>
          </w:tcPr>
          <w:p w14:paraId="45D71662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2.9</w:t>
            </w:r>
          </w:p>
        </w:tc>
        <w:tc>
          <w:tcPr>
            <w:tcW w:w="1331" w:type="dxa"/>
            <w:noWrap/>
            <w:hideMark/>
          </w:tcPr>
          <w:p w14:paraId="67827561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2.0</w:t>
            </w:r>
          </w:p>
        </w:tc>
      </w:tr>
      <w:tr w:rsidR="00A63900" w:rsidRPr="00A63900" w14:paraId="4A7BAE69" w14:textId="77777777" w:rsidTr="00A6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6B54A1F2" w14:textId="77777777" w:rsidR="00A63900" w:rsidRPr="00A63900" w:rsidRDefault="00A63900" w:rsidP="00A63900">
            <w:pPr>
              <w:spacing w:after="0"/>
              <w:rPr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color w:val="000000"/>
                <w:szCs w:val="24"/>
                <w:lang w:eastAsia="fr-FR"/>
              </w:rPr>
              <w:t>Polyangiaceae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28D5A7F1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6,8</w:t>
            </w:r>
          </w:p>
        </w:tc>
        <w:tc>
          <w:tcPr>
            <w:tcW w:w="1331" w:type="dxa"/>
            <w:noWrap/>
            <w:hideMark/>
          </w:tcPr>
          <w:p w14:paraId="2798991A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9,9</w:t>
            </w:r>
          </w:p>
        </w:tc>
        <w:tc>
          <w:tcPr>
            <w:tcW w:w="1331" w:type="dxa"/>
            <w:noWrap/>
            <w:hideMark/>
          </w:tcPr>
          <w:p w14:paraId="2436380A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0,7</w:t>
            </w:r>
          </w:p>
        </w:tc>
        <w:tc>
          <w:tcPr>
            <w:tcW w:w="1331" w:type="dxa"/>
            <w:noWrap/>
            <w:hideMark/>
          </w:tcPr>
          <w:p w14:paraId="4F1096F2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0,9</w:t>
            </w:r>
          </w:p>
        </w:tc>
      </w:tr>
      <w:tr w:rsidR="00A63900" w:rsidRPr="00A63900" w14:paraId="4EE5F48D" w14:textId="77777777" w:rsidTr="00A63900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05DECC96" w14:textId="77777777" w:rsidR="00A63900" w:rsidRPr="00A63900" w:rsidRDefault="00A63900" w:rsidP="00A63900">
            <w:pPr>
              <w:spacing w:after="0"/>
              <w:rPr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color w:val="000000"/>
                <w:szCs w:val="24"/>
                <w:lang w:eastAsia="fr-FR"/>
              </w:rPr>
              <w:t>Rhodobacteraceae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4F5B532F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2,6</w:t>
            </w:r>
          </w:p>
        </w:tc>
        <w:tc>
          <w:tcPr>
            <w:tcW w:w="1331" w:type="dxa"/>
            <w:noWrap/>
            <w:hideMark/>
          </w:tcPr>
          <w:p w14:paraId="7D9310DB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3,3</w:t>
            </w:r>
          </w:p>
        </w:tc>
        <w:tc>
          <w:tcPr>
            <w:tcW w:w="1331" w:type="dxa"/>
            <w:noWrap/>
            <w:hideMark/>
          </w:tcPr>
          <w:p w14:paraId="0DFA9926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5,5</w:t>
            </w:r>
          </w:p>
        </w:tc>
        <w:tc>
          <w:tcPr>
            <w:tcW w:w="1331" w:type="dxa"/>
            <w:noWrap/>
            <w:hideMark/>
          </w:tcPr>
          <w:p w14:paraId="61D1F662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1,0</w:t>
            </w:r>
          </w:p>
        </w:tc>
      </w:tr>
      <w:tr w:rsidR="00A63900" w:rsidRPr="00A63900" w14:paraId="1936CD50" w14:textId="77777777" w:rsidTr="00A6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66E3B517" w14:textId="77777777" w:rsidR="00A63900" w:rsidRPr="00A63900" w:rsidRDefault="00A63900" w:rsidP="00A63900">
            <w:pPr>
              <w:spacing w:after="0"/>
              <w:rPr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color w:val="000000"/>
                <w:szCs w:val="24"/>
                <w:lang w:eastAsia="fr-FR"/>
              </w:rPr>
              <w:t>Rhodothermaceae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48A71476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0,7</w:t>
            </w:r>
          </w:p>
        </w:tc>
        <w:tc>
          <w:tcPr>
            <w:tcW w:w="1331" w:type="dxa"/>
            <w:noWrap/>
            <w:hideMark/>
          </w:tcPr>
          <w:p w14:paraId="4CC8DC4A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3,8</w:t>
            </w:r>
          </w:p>
        </w:tc>
        <w:tc>
          <w:tcPr>
            <w:tcW w:w="1331" w:type="dxa"/>
            <w:noWrap/>
            <w:hideMark/>
          </w:tcPr>
          <w:p w14:paraId="50B7F286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1,4</w:t>
            </w:r>
          </w:p>
        </w:tc>
        <w:tc>
          <w:tcPr>
            <w:tcW w:w="1331" w:type="dxa"/>
            <w:noWrap/>
            <w:hideMark/>
          </w:tcPr>
          <w:p w14:paraId="3BDFF13F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0,6</w:t>
            </w:r>
          </w:p>
        </w:tc>
      </w:tr>
      <w:tr w:rsidR="00A63900" w:rsidRPr="00A63900" w14:paraId="28D2E404" w14:textId="77777777" w:rsidTr="00A63900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666F3E37" w14:textId="77777777" w:rsidR="00A63900" w:rsidRPr="00A63900" w:rsidRDefault="00A63900" w:rsidP="00A63900">
            <w:pPr>
              <w:spacing w:after="0"/>
              <w:rPr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color w:val="000000"/>
                <w:szCs w:val="24"/>
                <w:lang w:eastAsia="fr-FR"/>
              </w:rPr>
              <w:t>Sandaracinaceae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54B2C11C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1,0</w:t>
            </w:r>
          </w:p>
        </w:tc>
        <w:tc>
          <w:tcPr>
            <w:tcW w:w="1331" w:type="dxa"/>
            <w:noWrap/>
            <w:hideMark/>
          </w:tcPr>
          <w:p w14:paraId="68A7360C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1,6</w:t>
            </w:r>
          </w:p>
        </w:tc>
        <w:tc>
          <w:tcPr>
            <w:tcW w:w="1331" w:type="dxa"/>
            <w:noWrap/>
            <w:hideMark/>
          </w:tcPr>
          <w:p w14:paraId="71D15342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2,0</w:t>
            </w:r>
          </w:p>
        </w:tc>
        <w:tc>
          <w:tcPr>
            <w:tcW w:w="1331" w:type="dxa"/>
            <w:noWrap/>
            <w:hideMark/>
          </w:tcPr>
          <w:p w14:paraId="0673F035" w14:textId="77777777" w:rsidR="00A63900" w:rsidRPr="00A63900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1,7</w:t>
            </w:r>
          </w:p>
        </w:tc>
      </w:tr>
      <w:tr w:rsidR="00A63900" w:rsidRPr="00A63900" w14:paraId="12F1DE05" w14:textId="77777777" w:rsidTr="00A6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noWrap/>
            <w:hideMark/>
          </w:tcPr>
          <w:p w14:paraId="3D824139" w14:textId="77777777" w:rsidR="00A63900" w:rsidRPr="00A63900" w:rsidRDefault="00A63900" w:rsidP="00A63900">
            <w:pPr>
              <w:spacing w:after="0"/>
              <w:rPr>
                <w:color w:val="000000"/>
                <w:szCs w:val="24"/>
                <w:lang w:eastAsia="fr-FR"/>
              </w:rPr>
            </w:pPr>
            <w:proofErr w:type="spellStart"/>
            <w:r w:rsidRPr="00A63900">
              <w:rPr>
                <w:color w:val="000000"/>
                <w:szCs w:val="24"/>
                <w:lang w:eastAsia="fr-FR"/>
              </w:rPr>
              <w:t>Sphingomonadaceae</w:t>
            </w:r>
            <w:proofErr w:type="spellEnd"/>
          </w:p>
        </w:tc>
        <w:tc>
          <w:tcPr>
            <w:tcW w:w="1331" w:type="dxa"/>
            <w:noWrap/>
            <w:hideMark/>
          </w:tcPr>
          <w:p w14:paraId="490D0465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3,0</w:t>
            </w:r>
          </w:p>
        </w:tc>
        <w:tc>
          <w:tcPr>
            <w:tcW w:w="1331" w:type="dxa"/>
            <w:noWrap/>
            <w:hideMark/>
          </w:tcPr>
          <w:p w14:paraId="136E649F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2,2</w:t>
            </w:r>
          </w:p>
        </w:tc>
        <w:tc>
          <w:tcPr>
            <w:tcW w:w="1331" w:type="dxa"/>
            <w:noWrap/>
            <w:hideMark/>
          </w:tcPr>
          <w:p w14:paraId="0D16D7A5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1,1</w:t>
            </w:r>
          </w:p>
        </w:tc>
        <w:tc>
          <w:tcPr>
            <w:tcW w:w="1331" w:type="dxa"/>
            <w:noWrap/>
            <w:hideMark/>
          </w:tcPr>
          <w:p w14:paraId="405B8B0A" w14:textId="77777777" w:rsidR="00A63900" w:rsidRPr="00A63900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fr-FR"/>
              </w:rPr>
            </w:pPr>
            <w:r w:rsidRPr="00A63900">
              <w:rPr>
                <w:szCs w:val="24"/>
                <w:lang w:eastAsia="fr-FR"/>
              </w:rPr>
              <w:t>0,9</w:t>
            </w:r>
          </w:p>
        </w:tc>
      </w:tr>
    </w:tbl>
    <w:p w14:paraId="58F1AED1" w14:textId="42D6C4C0" w:rsidR="00A63900" w:rsidRDefault="00A63900" w:rsidP="00654E8F">
      <w:pPr>
        <w:spacing w:before="240"/>
        <w:rPr>
          <w:lang w:val="en-GB"/>
        </w:rPr>
      </w:pPr>
    </w:p>
    <w:p w14:paraId="4446DA08" w14:textId="77777777" w:rsidR="00A63900" w:rsidRDefault="00A63900">
      <w:pPr>
        <w:spacing w:before="0"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3F4B47AF" w14:textId="77777777" w:rsidR="00A63900" w:rsidRPr="00335466" w:rsidRDefault="00A63900" w:rsidP="00A63900">
      <w:pPr>
        <w:jc w:val="both"/>
        <w:rPr>
          <w:b/>
          <w:lang w:val="en-GB"/>
        </w:rPr>
      </w:pPr>
      <w:r w:rsidRPr="00A63900">
        <w:rPr>
          <w:b/>
          <w:lang w:val="en-GB"/>
        </w:rPr>
        <w:lastRenderedPageBreak/>
        <w:t>Tab.3</w:t>
      </w:r>
      <w:r>
        <w:rPr>
          <w:lang w:val="en-GB"/>
        </w:rPr>
        <w:t xml:space="preserve">. </w:t>
      </w:r>
      <w:r w:rsidRPr="00C4625C">
        <w:rPr>
          <w:lang w:val="en-GB"/>
        </w:rPr>
        <w:t xml:space="preserve">Abundance of bacteria families found </w:t>
      </w:r>
      <w:r>
        <w:rPr>
          <w:lang w:val="en-GB"/>
        </w:rPr>
        <w:t xml:space="preserve">in the specific microbiota of the </w:t>
      </w:r>
      <w:proofErr w:type="spellStart"/>
      <w:r w:rsidRPr="005049A0">
        <w:rPr>
          <w:i/>
          <w:lang w:val="en-GB"/>
        </w:rPr>
        <w:t>Suaeda</w:t>
      </w:r>
      <w:proofErr w:type="spellEnd"/>
      <w:r w:rsidRPr="005049A0">
        <w:rPr>
          <w:i/>
          <w:lang w:val="en-GB"/>
        </w:rPr>
        <w:t xml:space="preserve"> </w:t>
      </w:r>
      <w:proofErr w:type="spellStart"/>
      <w:r w:rsidRPr="005049A0">
        <w:rPr>
          <w:i/>
          <w:lang w:val="en-GB"/>
        </w:rPr>
        <w:t>australis</w:t>
      </w:r>
      <w:proofErr w:type="spellEnd"/>
      <w:r>
        <w:rPr>
          <w:lang w:val="en-GB"/>
        </w:rPr>
        <w:t xml:space="preserve"> </w:t>
      </w:r>
      <w:r w:rsidRPr="00C4625C">
        <w:rPr>
          <w:lang w:val="en-GB"/>
        </w:rPr>
        <w:t>at the end of the experiment (6 months) in the different shrimp farms (A, D, F and P).</w:t>
      </w:r>
    </w:p>
    <w:tbl>
      <w:tblPr>
        <w:tblStyle w:val="Tableausimple2"/>
        <w:tblW w:w="7820" w:type="dxa"/>
        <w:tblLook w:val="04A0" w:firstRow="1" w:lastRow="0" w:firstColumn="1" w:lastColumn="0" w:noHBand="0" w:noVBand="1"/>
      </w:tblPr>
      <w:tblGrid>
        <w:gridCol w:w="2860"/>
        <w:gridCol w:w="1240"/>
        <w:gridCol w:w="1240"/>
        <w:gridCol w:w="1240"/>
        <w:gridCol w:w="1240"/>
      </w:tblGrid>
      <w:tr w:rsidR="00A63900" w:rsidRPr="003774A7" w14:paraId="562D909A" w14:textId="77777777" w:rsidTr="003B1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shd w:val="clear" w:color="auto" w:fill="DBE5F1" w:themeFill="accent1" w:themeFillTint="33"/>
            <w:noWrap/>
            <w:hideMark/>
          </w:tcPr>
          <w:p w14:paraId="4609D712" w14:textId="77777777" w:rsidR="00A63900" w:rsidRPr="00335466" w:rsidRDefault="00A63900" w:rsidP="00A63900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Family</w:t>
            </w:r>
          </w:p>
        </w:tc>
        <w:tc>
          <w:tcPr>
            <w:tcW w:w="1240" w:type="dxa"/>
            <w:shd w:val="clear" w:color="auto" w:fill="DBE5F1" w:themeFill="accent1" w:themeFillTint="33"/>
            <w:noWrap/>
            <w:hideMark/>
          </w:tcPr>
          <w:p w14:paraId="028CA6DC" w14:textId="77777777" w:rsidR="00A63900" w:rsidRPr="00335466" w:rsidRDefault="00A63900" w:rsidP="00A639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A</w:t>
            </w:r>
          </w:p>
        </w:tc>
        <w:tc>
          <w:tcPr>
            <w:tcW w:w="1240" w:type="dxa"/>
            <w:shd w:val="clear" w:color="auto" w:fill="DBE5F1" w:themeFill="accent1" w:themeFillTint="33"/>
            <w:noWrap/>
            <w:hideMark/>
          </w:tcPr>
          <w:p w14:paraId="68E9E6D0" w14:textId="77777777" w:rsidR="00A63900" w:rsidRPr="00335466" w:rsidRDefault="00A63900" w:rsidP="00A639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D</w:t>
            </w:r>
          </w:p>
        </w:tc>
        <w:tc>
          <w:tcPr>
            <w:tcW w:w="1240" w:type="dxa"/>
            <w:shd w:val="clear" w:color="auto" w:fill="DBE5F1" w:themeFill="accent1" w:themeFillTint="33"/>
            <w:noWrap/>
            <w:hideMark/>
          </w:tcPr>
          <w:p w14:paraId="7048AFCD" w14:textId="77777777" w:rsidR="00A63900" w:rsidRPr="00335466" w:rsidRDefault="00A63900" w:rsidP="00A639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F</w:t>
            </w:r>
          </w:p>
        </w:tc>
        <w:tc>
          <w:tcPr>
            <w:tcW w:w="1240" w:type="dxa"/>
            <w:shd w:val="clear" w:color="auto" w:fill="DBE5F1" w:themeFill="accent1" w:themeFillTint="33"/>
            <w:noWrap/>
            <w:hideMark/>
          </w:tcPr>
          <w:p w14:paraId="2F8D2E14" w14:textId="77777777" w:rsidR="00A63900" w:rsidRPr="00335466" w:rsidRDefault="00A63900" w:rsidP="00A639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P</w:t>
            </w:r>
          </w:p>
        </w:tc>
      </w:tr>
      <w:tr w:rsidR="00A63900" w:rsidRPr="003774A7" w14:paraId="1531F4F9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2D114DE5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r w:rsidRPr="00A63900">
              <w:rPr>
                <w:lang w:eastAsia="fr-FR"/>
              </w:rPr>
              <w:t>A4b</w:t>
            </w:r>
          </w:p>
        </w:tc>
        <w:tc>
          <w:tcPr>
            <w:tcW w:w="1240" w:type="dxa"/>
            <w:noWrap/>
            <w:hideMark/>
          </w:tcPr>
          <w:p w14:paraId="0BE61DE4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8</w:t>
            </w:r>
          </w:p>
        </w:tc>
        <w:tc>
          <w:tcPr>
            <w:tcW w:w="1240" w:type="dxa"/>
            <w:noWrap/>
            <w:hideMark/>
          </w:tcPr>
          <w:p w14:paraId="16156330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7</w:t>
            </w:r>
          </w:p>
        </w:tc>
        <w:tc>
          <w:tcPr>
            <w:tcW w:w="1240" w:type="dxa"/>
            <w:noWrap/>
            <w:hideMark/>
          </w:tcPr>
          <w:p w14:paraId="4D8AD41F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5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7</w:t>
            </w:r>
          </w:p>
        </w:tc>
        <w:tc>
          <w:tcPr>
            <w:tcW w:w="1240" w:type="dxa"/>
            <w:noWrap/>
            <w:hideMark/>
          </w:tcPr>
          <w:p w14:paraId="61F87F21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2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</w:tr>
      <w:tr w:rsidR="00A63900" w:rsidRPr="003774A7" w14:paraId="1D15FB66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388FC215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Anaerolineaceae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7E15805C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2</w:t>
            </w:r>
          </w:p>
        </w:tc>
        <w:tc>
          <w:tcPr>
            <w:tcW w:w="1240" w:type="dxa"/>
            <w:noWrap/>
            <w:hideMark/>
          </w:tcPr>
          <w:p w14:paraId="19EA365F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9</w:t>
            </w:r>
          </w:p>
        </w:tc>
        <w:tc>
          <w:tcPr>
            <w:tcW w:w="1240" w:type="dxa"/>
            <w:noWrap/>
            <w:hideMark/>
          </w:tcPr>
          <w:p w14:paraId="4934922F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00D8ED58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5</w:t>
            </w:r>
          </w:p>
        </w:tc>
      </w:tr>
      <w:tr w:rsidR="00A63900" w:rsidRPr="003774A7" w14:paraId="50D6D2B3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6F5A34E5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Balneolaceae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72AC2D69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8</w:t>
            </w:r>
          </w:p>
        </w:tc>
        <w:tc>
          <w:tcPr>
            <w:tcW w:w="1240" w:type="dxa"/>
            <w:noWrap/>
            <w:hideMark/>
          </w:tcPr>
          <w:p w14:paraId="52571340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3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6</w:t>
            </w:r>
          </w:p>
        </w:tc>
        <w:tc>
          <w:tcPr>
            <w:tcW w:w="1240" w:type="dxa"/>
            <w:noWrap/>
            <w:hideMark/>
          </w:tcPr>
          <w:p w14:paraId="718A4CB2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61AD4FAF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3</w:t>
            </w:r>
          </w:p>
        </w:tc>
      </w:tr>
      <w:tr w:rsidR="00A63900" w:rsidRPr="003774A7" w14:paraId="785FA1ED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5C5E0CF8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r w:rsidRPr="00A63900">
              <w:rPr>
                <w:lang w:eastAsia="fr-FR"/>
              </w:rPr>
              <w:t>BIrii41</w:t>
            </w:r>
          </w:p>
        </w:tc>
        <w:tc>
          <w:tcPr>
            <w:tcW w:w="1240" w:type="dxa"/>
            <w:noWrap/>
            <w:hideMark/>
          </w:tcPr>
          <w:p w14:paraId="1F246E2C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53A34CEC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4</w:t>
            </w:r>
          </w:p>
        </w:tc>
        <w:tc>
          <w:tcPr>
            <w:tcW w:w="1240" w:type="dxa"/>
            <w:noWrap/>
            <w:hideMark/>
          </w:tcPr>
          <w:p w14:paraId="3ACAE9C1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157659CC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7</w:t>
            </w:r>
          </w:p>
        </w:tc>
      </w:tr>
      <w:tr w:rsidR="00A63900" w:rsidRPr="003774A7" w14:paraId="10A29009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07D3F17E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Bradymonadaceae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68E433EE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3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15A92467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14E64F53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627DD6B4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</w:tr>
      <w:tr w:rsidR="00A63900" w:rsidRPr="003774A7" w14:paraId="28110469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477C582D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Cyclobacteriaceae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084F84F3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9</w:t>
            </w:r>
          </w:p>
        </w:tc>
        <w:tc>
          <w:tcPr>
            <w:tcW w:w="1240" w:type="dxa"/>
            <w:noWrap/>
            <w:hideMark/>
          </w:tcPr>
          <w:p w14:paraId="6DAC2681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3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004E26F7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51398E32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5</w:t>
            </w:r>
          </w:p>
        </w:tc>
      </w:tr>
      <w:tr w:rsidR="00A63900" w:rsidRPr="003774A7" w14:paraId="574EB290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2FE2F5C1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Desulfuromonadaceae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30FABD23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1E36C142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35A0B6C7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6</w:t>
            </w:r>
          </w:p>
        </w:tc>
        <w:tc>
          <w:tcPr>
            <w:tcW w:w="1240" w:type="dxa"/>
            <w:noWrap/>
            <w:hideMark/>
          </w:tcPr>
          <w:p w14:paraId="7190B3CD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</w:tr>
      <w:tr w:rsidR="00A63900" w:rsidRPr="003774A7" w14:paraId="1B290365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01251828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Flavobacteriaceae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071C61D8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2</w:t>
            </w:r>
          </w:p>
        </w:tc>
        <w:tc>
          <w:tcPr>
            <w:tcW w:w="1240" w:type="dxa"/>
            <w:noWrap/>
            <w:hideMark/>
          </w:tcPr>
          <w:p w14:paraId="66E24E7E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3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12EA37DE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3E6DF3A6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</w:tr>
      <w:tr w:rsidR="00A63900" w:rsidRPr="003774A7" w14:paraId="00F96D26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0F73F63D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Geothermobacteraceae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6EBA2CA4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774F8F67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423D5E20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4750C745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5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8</w:t>
            </w:r>
          </w:p>
        </w:tc>
      </w:tr>
      <w:tr w:rsidR="00A63900" w:rsidRPr="003774A7" w14:paraId="7D5502B2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7BDCFE6D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Haliangiaceae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6819A192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3A583ABA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65D1BF7E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5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9</w:t>
            </w:r>
          </w:p>
        </w:tc>
        <w:tc>
          <w:tcPr>
            <w:tcW w:w="1240" w:type="dxa"/>
            <w:noWrap/>
            <w:hideMark/>
          </w:tcPr>
          <w:p w14:paraId="3AAC4161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1</w:t>
            </w:r>
          </w:p>
        </w:tc>
      </w:tr>
      <w:tr w:rsidR="00A63900" w:rsidRPr="003774A7" w14:paraId="4E0B66F9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41556C69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Micromonosporaceae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052CDAD4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5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24D3B2F6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688546D4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5BFB2D72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2</w:t>
            </w:r>
          </w:p>
        </w:tc>
      </w:tr>
      <w:tr w:rsidR="00A63900" w:rsidRPr="003774A7" w14:paraId="6AA2A5EB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267A4243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Microscillaceae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3B4CDC15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0EA3E002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3FD5600E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6</w:t>
            </w:r>
          </w:p>
        </w:tc>
        <w:tc>
          <w:tcPr>
            <w:tcW w:w="1240" w:type="dxa"/>
            <w:noWrap/>
            <w:hideMark/>
          </w:tcPr>
          <w:p w14:paraId="77D2BCD1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</w:tr>
      <w:tr w:rsidR="00A63900" w:rsidRPr="003774A7" w14:paraId="78C13CD7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7CC41C48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Nannocystaceae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0A7DF64A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1D5E1960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3E003CF6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4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4</w:t>
            </w:r>
          </w:p>
        </w:tc>
        <w:tc>
          <w:tcPr>
            <w:tcW w:w="1240" w:type="dxa"/>
            <w:noWrap/>
            <w:hideMark/>
          </w:tcPr>
          <w:p w14:paraId="2A2F6EFA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5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7</w:t>
            </w:r>
          </w:p>
        </w:tc>
      </w:tr>
      <w:tr w:rsidR="00A63900" w:rsidRPr="003774A7" w14:paraId="497895AA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28480403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Nitriliruptoraceae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6DCE9CF6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2A687A36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05253260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7F0A4EA9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2</w:t>
            </w:r>
          </w:p>
        </w:tc>
      </w:tr>
      <w:tr w:rsidR="00A63900" w:rsidRPr="003774A7" w14:paraId="4FBB9065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321286BB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Nitrosomonadaceae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0BC783F6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001E278C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1FDFDBA9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2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2</w:t>
            </w:r>
          </w:p>
        </w:tc>
        <w:tc>
          <w:tcPr>
            <w:tcW w:w="1240" w:type="dxa"/>
            <w:noWrap/>
            <w:hideMark/>
          </w:tcPr>
          <w:p w14:paraId="69FAA5E7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</w:tr>
      <w:tr w:rsidR="00A63900" w:rsidRPr="003774A7" w14:paraId="14E8F4FA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699F47BC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Nodosilineaceae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1E8FD75B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2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0F4592A8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7B17ED47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6</w:t>
            </w:r>
          </w:p>
        </w:tc>
        <w:tc>
          <w:tcPr>
            <w:tcW w:w="1240" w:type="dxa"/>
            <w:noWrap/>
            <w:hideMark/>
          </w:tcPr>
          <w:p w14:paraId="5FF6AA1D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8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</w:tr>
      <w:tr w:rsidR="00A63900" w:rsidRPr="003774A7" w14:paraId="4BA6E6DB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480AD783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Nostocaceae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62FA9B5F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43278319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5DDD2C06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2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6</w:t>
            </w:r>
          </w:p>
        </w:tc>
        <w:tc>
          <w:tcPr>
            <w:tcW w:w="1240" w:type="dxa"/>
            <w:noWrap/>
            <w:hideMark/>
          </w:tcPr>
          <w:p w14:paraId="08EEC923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5</w:t>
            </w:r>
          </w:p>
        </w:tc>
      </w:tr>
      <w:tr w:rsidR="00A63900" w:rsidRPr="003774A7" w14:paraId="3D520E04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5CF340AA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r w:rsidRPr="00A63900">
              <w:rPr>
                <w:lang w:eastAsia="fr-FR"/>
              </w:rPr>
              <w:t>NS11-12 marine group</w:t>
            </w:r>
          </w:p>
        </w:tc>
        <w:tc>
          <w:tcPr>
            <w:tcW w:w="1240" w:type="dxa"/>
            <w:noWrap/>
            <w:hideMark/>
          </w:tcPr>
          <w:p w14:paraId="7B04A32E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8</w:t>
            </w:r>
          </w:p>
        </w:tc>
        <w:tc>
          <w:tcPr>
            <w:tcW w:w="1240" w:type="dxa"/>
            <w:noWrap/>
            <w:hideMark/>
          </w:tcPr>
          <w:p w14:paraId="7BF50B5A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02C16E6A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51B58F94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2</w:t>
            </w:r>
          </w:p>
        </w:tc>
      </w:tr>
      <w:tr w:rsidR="00A63900" w:rsidRPr="003774A7" w14:paraId="539CF59C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0FF0737E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Oscillatoriaceae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168B598E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7AF75993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7E34570E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7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38FCC1A0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</w:tr>
      <w:tr w:rsidR="00A63900" w:rsidRPr="003774A7" w14:paraId="2D48C9F2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47873D62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Rhodobacteraceae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2A4ABF08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12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108F5500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2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65BC923A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11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0E42A1E0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6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</w:tr>
      <w:tr w:rsidR="00A63900" w:rsidRPr="003774A7" w14:paraId="10750717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5C780BE6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Rhodothermaceae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046D5F3C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72EB2AC1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2</w:t>
            </w:r>
          </w:p>
        </w:tc>
        <w:tc>
          <w:tcPr>
            <w:tcW w:w="1240" w:type="dxa"/>
            <w:noWrap/>
            <w:hideMark/>
          </w:tcPr>
          <w:p w14:paraId="42D42387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5F63BDCB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7</w:t>
            </w:r>
          </w:p>
        </w:tc>
      </w:tr>
      <w:tr w:rsidR="00A63900" w:rsidRPr="003774A7" w14:paraId="7C87A766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749DB7DF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Sandaracinaceae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61A3E0E4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66F786D5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40FC8AD2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2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8</w:t>
            </w:r>
          </w:p>
        </w:tc>
        <w:tc>
          <w:tcPr>
            <w:tcW w:w="1240" w:type="dxa"/>
            <w:noWrap/>
            <w:hideMark/>
          </w:tcPr>
          <w:p w14:paraId="33667447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2</w:t>
            </w:r>
          </w:p>
        </w:tc>
      </w:tr>
      <w:tr w:rsidR="00A63900" w:rsidRPr="003774A7" w14:paraId="28BA649C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7B2DEB90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Sphingomonadaceae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2BB2E8BA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0996F354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9</w:t>
            </w:r>
          </w:p>
        </w:tc>
        <w:tc>
          <w:tcPr>
            <w:tcW w:w="1240" w:type="dxa"/>
            <w:noWrap/>
            <w:hideMark/>
          </w:tcPr>
          <w:p w14:paraId="7F018320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3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781069DE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</w:tr>
      <w:tr w:rsidR="00A63900" w:rsidRPr="003774A7" w14:paraId="730436A0" w14:textId="77777777" w:rsidTr="003B1F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11B26AFF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proofErr w:type="spellStart"/>
            <w:r w:rsidRPr="00A63900">
              <w:rPr>
                <w:lang w:eastAsia="fr-FR"/>
              </w:rPr>
              <w:t>Terasakiellaceae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04BF8691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6</w:t>
            </w:r>
          </w:p>
        </w:tc>
        <w:tc>
          <w:tcPr>
            <w:tcW w:w="1240" w:type="dxa"/>
            <w:noWrap/>
            <w:hideMark/>
          </w:tcPr>
          <w:p w14:paraId="429A188E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36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2CACDC0D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7E8297BD" w14:textId="77777777" w:rsidR="00A63900" w:rsidRPr="00335466" w:rsidRDefault="00A63900" w:rsidP="00A63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</w:tr>
      <w:tr w:rsidR="00A63900" w:rsidRPr="003774A7" w14:paraId="036CBC46" w14:textId="77777777" w:rsidTr="003B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14:paraId="03B099D4" w14:textId="77777777" w:rsidR="00A63900" w:rsidRPr="00A63900" w:rsidRDefault="00A63900" w:rsidP="00A63900">
            <w:pPr>
              <w:spacing w:after="0"/>
              <w:rPr>
                <w:lang w:eastAsia="fr-FR"/>
              </w:rPr>
            </w:pPr>
            <w:r w:rsidRPr="00A63900">
              <w:rPr>
                <w:lang w:eastAsia="fr-FR"/>
              </w:rPr>
              <w:t>TRA3-20</w:t>
            </w:r>
          </w:p>
        </w:tc>
        <w:tc>
          <w:tcPr>
            <w:tcW w:w="1240" w:type="dxa"/>
            <w:noWrap/>
            <w:hideMark/>
          </w:tcPr>
          <w:p w14:paraId="290A1DAD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04215084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0D1A8331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1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6</w:t>
            </w:r>
          </w:p>
        </w:tc>
        <w:tc>
          <w:tcPr>
            <w:tcW w:w="1240" w:type="dxa"/>
            <w:noWrap/>
            <w:hideMark/>
          </w:tcPr>
          <w:p w14:paraId="4D279ADC" w14:textId="77777777" w:rsidR="00A63900" w:rsidRPr="00335466" w:rsidRDefault="00A63900" w:rsidP="00A639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335466">
              <w:rPr>
                <w:lang w:eastAsia="fr-FR"/>
              </w:rPr>
              <w:t>0</w:t>
            </w:r>
            <w:r>
              <w:rPr>
                <w:lang w:eastAsia="fr-FR"/>
              </w:rPr>
              <w:t>.</w:t>
            </w:r>
            <w:r w:rsidRPr="00335466">
              <w:rPr>
                <w:lang w:eastAsia="fr-FR"/>
              </w:rPr>
              <w:t>0</w:t>
            </w:r>
          </w:p>
        </w:tc>
      </w:tr>
    </w:tbl>
    <w:p w14:paraId="7D7F6E71" w14:textId="77777777" w:rsidR="00A63900" w:rsidRPr="0024364E" w:rsidRDefault="00A63900" w:rsidP="00A63900">
      <w:pPr>
        <w:spacing w:line="360" w:lineRule="auto"/>
        <w:jc w:val="both"/>
        <w:rPr>
          <w:color w:val="0070C0"/>
          <w:lang w:val="en-GB"/>
        </w:rPr>
      </w:pPr>
    </w:p>
    <w:p w14:paraId="2EC47C06" w14:textId="77777777" w:rsidR="00DE23E8" w:rsidRPr="00A63900" w:rsidRDefault="00DE23E8" w:rsidP="00654E8F">
      <w:pPr>
        <w:spacing w:before="240"/>
        <w:rPr>
          <w:lang w:val="en-GB"/>
        </w:rPr>
      </w:pPr>
    </w:p>
    <w:sectPr w:rsidR="00DE23E8" w:rsidRPr="00A63900" w:rsidSect="0093429D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1EE52" w14:textId="77777777" w:rsidR="004A00B3" w:rsidRDefault="004A00B3" w:rsidP="00117666">
      <w:pPr>
        <w:spacing w:after="0"/>
      </w:pPr>
      <w:r>
        <w:separator/>
      </w:r>
    </w:p>
  </w:endnote>
  <w:endnote w:type="continuationSeparator" w:id="0">
    <w:p w14:paraId="48339AE0" w14:textId="77777777" w:rsidR="004A00B3" w:rsidRDefault="004A00B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AB28" w14:textId="77777777" w:rsidR="00995F6A" w:rsidRPr="00577C4C" w:rsidRDefault="00C52A7B">
    <w:pPr>
      <w:rPr>
        <w:color w:val="C0000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063A6DE1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6390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5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4D054D26" w14:textId="063A6DE1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63900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FF27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7C7A893C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6390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1A5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085E15EB" w14:textId="7C7A893C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63900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07B4D" w14:textId="77777777" w:rsidR="004A00B3" w:rsidRDefault="004A00B3" w:rsidP="00117666">
      <w:pPr>
        <w:spacing w:after="0"/>
      </w:pPr>
      <w:r>
        <w:separator/>
      </w:r>
    </w:p>
  </w:footnote>
  <w:footnote w:type="continuationSeparator" w:id="0">
    <w:p w14:paraId="71306A7A" w14:textId="77777777" w:rsidR="004A00B3" w:rsidRDefault="004A00B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EDBA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1A5B" w14:textId="77777777" w:rsidR="00995F6A" w:rsidRDefault="0093429D" w:rsidP="0093429D">
    <w:r w:rsidRPr="005A1D84">
      <w:rPr>
        <w:b/>
        <w:noProof/>
        <w:color w:val="A6A6A6" w:themeColor="background1" w:themeShade="A6"/>
        <w:lang w:val="fr-FR" w:eastAsia="fr-FR"/>
      </w:rPr>
      <w:drawing>
        <wp:inline distT="0" distB="0" distL="0" distR="0" wp14:anchorId="7EAE9060" wp14:editId="09E5B96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4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AF1"/>
    <w:rsid w:val="00267D18"/>
    <w:rsid w:val="002868E2"/>
    <w:rsid w:val="002869C3"/>
    <w:rsid w:val="002936E4"/>
    <w:rsid w:val="002B4A57"/>
    <w:rsid w:val="002C74CA"/>
    <w:rsid w:val="003544FB"/>
    <w:rsid w:val="003D2D47"/>
    <w:rsid w:val="003D2F2D"/>
    <w:rsid w:val="00401590"/>
    <w:rsid w:val="00447801"/>
    <w:rsid w:val="00452E9C"/>
    <w:rsid w:val="004735C8"/>
    <w:rsid w:val="004961FF"/>
    <w:rsid w:val="004A00B3"/>
    <w:rsid w:val="00517A89"/>
    <w:rsid w:val="005250F2"/>
    <w:rsid w:val="00593EEA"/>
    <w:rsid w:val="005A5EEE"/>
    <w:rsid w:val="00604C28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3D24"/>
    <w:rsid w:val="00817DD6"/>
    <w:rsid w:val="00885156"/>
    <w:rsid w:val="009151AA"/>
    <w:rsid w:val="0093429D"/>
    <w:rsid w:val="00943573"/>
    <w:rsid w:val="00970F7D"/>
    <w:rsid w:val="00994A3D"/>
    <w:rsid w:val="009C2B12"/>
    <w:rsid w:val="009C70F3"/>
    <w:rsid w:val="00A174D9"/>
    <w:rsid w:val="00A569CD"/>
    <w:rsid w:val="00A63900"/>
    <w:rsid w:val="00AB5EE2"/>
    <w:rsid w:val="00AB6715"/>
    <w:rsid w:val="00B1671E"/>
    <w:rsid w:val="00B25EB8"/>
    <w:rsid w:val="00B354E1"/>
    <w:rsid w:val="00B37F4D"/>
    <w:rsid w:val="00C52A7B"/>
    <w:rsid w:val="00C56BAF"/>
    <w:rsid w:val="00C679AA"/>
    <w:rsid w:val="00C75972"/>
    <w:rsid w:val="00CC0A3A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487BD"/>
  <w15:docId w15:val="{133E554D-C33E-435D-A5BC-605DF70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Emphase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Emphasepl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  <w:style w:type="paragraph" w:styleId="R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ausimple21">
    <w:name w:val="Tableau simple 21"/>
    <w:basedOn w:val="TableauNormal"/>
    <w:next w:val="Tableausimple2"/>
    <w:uiPriority w:val="42"/>
    <w:rsid w:val="00A63900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ausimple2">
    <w:name w:val="Plain Table 2"/>
    <w:basedOn w:val="TableauNormal"/>
    <w:uiPriority w:val="42"/>
    <w:rsid w:val="00A639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4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7D6038-6193-450E-8F79-B11C71EB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425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Marie COLETTE</cp:lastModifiedBy>
  <cp:revision>2</cp:revision>
  <cp:lastPrinted>2013-10-03T12:51:00Z</cp:lastPrinted>
  <dcterms:created xsi:type="dcterms:W3CDTF">2023-07-17T23:51:00Z</dcterms:created>
  <dcterms:modified xsi:type="dcterms:W3CDTF">2023-07-17T23:51:00Z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