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C4A6B" w14:textId="20F8A846" w:rsidR="003F02E4" w:rsidRPr="00DF398A" w:rsidRDefault="003F02E4" w:rsidP="002B1267">
      <w:pPr>
        <w:pStyle w:val="Titre1"/>
        <w:rPr>
          <w:rFonts w:ascii="Times New Roman" w:hAnsi="Times New Roman" w:cs="Times New Roman"/>
          <w:color w:val="auto"/>
        </w:rPr>
      </w:pPr>
      <w:r w:rsidRPr="00DF398A">
        <w:rPr>
          <w:rFonts w:ascii="Times New Roman" w:hAnsi="Times New Roman" w:cs="Times New Roman"/>
          <w:color w:val="auto"/>
        </w:rPr>
        <w:t>Supplementary methods</w:t>
      </w:r>
    </w:p>
    <w:p w14:paraId="06DA9235" w14:textId="22E27E93" w:rsidR="00BC37A5" w:rsidRPr="00DF398A" w:rsidRDefault="00BC37A5" w:rsidP="002B1267">
      <w:pPr>
        <w:pStyle w:val="Titre2"/>
        <w:numPr>
          <w:ilvl w:val="0"/>
          <w:numId w:val="37"/>
        </w:numPr>
        <w:rPr>
          <w:rStyle w:val="Rfrenceintense"/>
        </w:rPr>
      </w:pPr>
      <w:r w:rsidRPr="00DF398A">
        <w:rPr>
          <w:rStyle w:val="Rfrenceintense"/>
        </w:rPr>
        <w:t>Data description</w:t>
      </w:r>
    </w:p>
    <w:p w14:paraId="24FEEB0F" w14:textId="64BCB4BC" w:rsidR="00987BB3" w:rsidRPr="00DF398A" w:rsidRDefault="002B1267" w:rsidP="001C66AF">
      <w:pPr>
        <w:ind w:firstLine="360"/>
      </w:pPr>
      <w:r w:rsidRPr="00DF398A">
        <w:t>We cleaned both</w:t>
      </w:r>
      <w:r w:rsidR="002F0C2A">
        <w:t xml:space="preserve"> LOG and NOP datasets</w:t>
      </w:r>
      <w:r w:rsidRPr="00DF398A">
        <w:t xml:space="preserve"> by removing all fishing sets outside of the EEZ or showing inconsistencies (e.g., all sets with at least 100 marketable </w:t>
      </w:r>
      <w:r w:rsidR="00F7369F">
        <w:t>fish</w:t>
      </w:r>
      <w:r w:rsidR="00F7369F" w:rsidRPr="00DF398A">
        <w:t xml:space="preserve"> </w:t>
      </w:r>
      <w:r w:rsidRPr="00DF398A">
        <w:t xml:space="preserve">discarded, as well as any set with more fish caught than hooks set, too few hooks, </w:t>
      </w:r>
      <w:r w:rsidR="002F0C2A">
        <w:t>indicating</w:t>
      </w:r>
      <w:r w:rsidRPr="00DF398A">
        <w:t xml:space="preserve"> 500 sharks</w:t>
      </w:r>
      <w:r w:rsidR="00710B50">
        <w:t xml:space="preserve"> bycaught</w:t>
      </w:r>
      <w:r w:rsidRPr="00DF398A">
        <w:t xml:space="preserve"> in one night). </w:t>
      </w:r>
      <w:r w:rsidR="00987BB3" w:rsidRPr="00DF398A">
        <w:t>If the number of hooks was lacking, we used the average number of hooks stated f</w:t>
      </w:r>
      <w:r w:rsidR="004B5550" w:rsidRPr="00DF398A">
        <w:t>or the reported amount of buoys.</w:t>
      </w:r>
    </w:p>
    <w:p w14:paraId="7EA4ED44" w14:textId="77EF2BB0" w:rsidR="002B1267" w:rsidRPr="00DF398A" w:rsidRDefault="002B1267" w:rsidP="002B1267">
      <w:r w:rsidRPr="00DF398A">
        <w:t>For annual analyses, we only kept completely observed years</w:t>
      </w:r>
      <w:r w:rsidR="00F243EC">
        <w:t xml:space="preserve">, excluding </w:t>
      </w:r>
      <w:r w:rsidRPr="00DF398A">
        <w:t>2018 in both datasets and 2002 from the observer dataset</w:t>
      </w:r>
      <w:r w:rsidR="00F243EC">
        <w:t>.</w:t>
      </w:r>
    </w:p>
    <w:p w14:paraId="143D4E27" w14:textId="0F3B70CF" w:rsidR="003F02E4" w:rsidRPr="00DF398A" w:rsidRDefault="006B6DF3" w:rsidP="002B1267">
      <w:r w:rsidRPr="00DF398A">
        <w:t xml:space="preserve">Table </w:t>
      </w:r>
      <w:r w:rsidR="003F02E4" w:rsidRPr="00DF398A">
        <w:t>S1. Annual numbers of sets reported by captai</w:t>
      </w:r>
      <w:r w:rsidR="00652474" w:rsidRPr="00DF398A">
        <w:t>ns</w:t>
      </w:r>
      <w:r w:rsidR="00846935" w:rsidRPr="00DF398A">
        <w:t xml:space="preserve"> and observers</w:t>
      </w:r>
      <w:r w:rsidR="003F02E4" w:rsidRPr="00DF398A">
        <w:t>.</w:t>
      </w:r>
    </w:p>
    <w:tbl>
      <w:tblPr>
        <w:tblStyle w:val="TableauGrille2"/>
        <w:tblW w:w="0" w:type="auto"/>
        <w:tblLook w:val="04A0" w:firstRow="1" w:lastRow="0" w:firstColumn="1" w:lastColumn="0" w:noHBand="0" w:noVBand="1"/>
      </w:tblPr>
      <w:tblGrid>
        <w:gridCol w:w="767"/>
        <w:gridCol w:w="832"/>
        <w:gridCol w:w="832"/>
        <w:gridCol w:w="831"/>
        <w:gridCol w:w="830"/>
        <w:gridCol w:w="830"/>
        <w:gridCol w:w="830"/>
        <w:gridCol w:w="830"/>
        <w:gridCol w:w="830"/>
        <w:gridCol w:w="830"/>
        <w:gridCol w:w="830"/>
      </w:tblGrid>
      <w:tr w:rsidR="00DF398A" w:rsidRPr="00DF398A" w14:paraId="614D1E38" w14:textId="77777777" w:rsidTr="00A3686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40" w:type="dxa"/>
          </w:tcPr>
          <w:p w14:paraId="48C2CEFE" w14:textId="261D1631" w:rsidR="00846935" w:rsidRPr="00DF398A" w:rsidRDefault="00A36869" w:rsidP="002B1267">
            <w:r w:rsidRPr="00DF398A">
              <w:t>Years</w:t>
            </w:r>
          </w:p>
        </w:tc>
        <w:tc>
          <w:tcPr>
            <w:tcW w:w="833" w:type="dxa"/>
          </w:tcPr>
          <w:p w14:paraId="0EEBF67A" w14:textId="68A2CDEC" w:rsidR="00846935" w:rsidRPr="00DF398A" w:rsidRDefault="00846935" w:rsidP="002B1267">
            <w:pPr>
              <w:cnfStyle w:val="100000000000" w:firstRow="1" w:lastRow="0" w:firstColumn="0" w:lastColumn="0" w:oddVBand="0" w:evenVBand="0" w:oddHBand="0" w:evenHBand="0" w:firstRowFirstColumn="0" w:firstRowLastColumn="0" w:lastRowFirstColumn="0" w:lastRowLastColumn="0"/>
            </w:pPr>
            <w:r w:rsidRPr="00DF398A">
              <w:t>2000</w:t>
            </w:r>
          </w:p>
        </w:tc>
        <w:tc>
          <w:tcPr>
            <w:tcW w:w="833" w:type="dxa"/>
          </w:tcPr>
          <w:p w14:paraId="0D5B64AA" w14:textId="77777777" w:rsidR="00846935" w:rsidRPr="00DF398A" w:rsidRDefault="00846935" w:rsidP="002B1267">
            <w:pPr>
              <w:cnfStyle w:val="100000000000" w:firstRow="1" w:lastRow="0" w:firstColumn="0" w:lastColumn="0" w:oddVBand="0" w:evenVBand="0" w:oddHBand="0" w:evenHBand="0" w:firstRowFirstColumn="0" w:firstRowLastColumn="0" w:lastRowFirstColumn="0" w:lastRowLastColumn="0"/>
            </w:pPr>
            <w:r w:rsidRPr="00DF398A">
              <w:t>2001</w:t>
            </w:r>
          </w:p>
        </w:tc>
        <w:tc>
          <w:tcPr>
            <w:tcW w:w="832" w:type="dxa"/>
          </w:tcPr>
          <w:p w14:paraId="06318608" w14:textId="77777777" w:rsidR="00846935" w:rsidRPr="00DF398A" w:rsidRDefault="00846935" w:rsidP="002B1267">
            <w:pPr>
              <w:cnfStyle w:val="100000000000" w:firstRow="1" w:lastRow="0" w:firstColumn="0" w:lastColumn="0" w:oddVBand="0" w:evenVBand="0" w:oddHBand="0" w:evenHBand="0" w:firstRowFirstColumn="0" w:firstRowLastColumn="0" w:lastRowFirstColumn="0" w:lastRowLastColumn="0"/>
            </w:pPr>
            <w:r w:rsidRPr="00DF398A">
              <w:t>2002</w:t>
            </w:r>
          </w:p>
        </w:tc>
        <w:tc>
          <w:tcPr>
            <w:tcW w:w="832" w:type="dxa"/>
          </w:tcPr>
          <w:p w14:paraId="34EFA431" w14:textId="77777777" w:rsidR="00846935" w:rsidRPr="00DF398A" w:rsidRDefault="00846935" w:rsidP="002B1267">
            <w:pPr>
              <w:cnfStyle w:val="100000000000" w:firstRow="1" w:lastRow="0" w:firstColumn="0" w:lastColumn="0" w:oddVBand="0" w:evenVBand="0" w:oddHBand="0" w:evenHBand="0" w:firstRowFirstColumn="0" w:firstRowLastColumn="0" w:lastRowFirstColumn="0" w:lastRowLastColumn="0"/>
            </w:pPr>
            <w:r w:rsidRPr="00DF398A">
              <w:t>2003</w:t>
            </w:r>
          </w:p>
        </w:tc>
        <w:tc>
          <w:tcPr>
            <w:tcW w:w="832" w:type="dxa"/>
          </w:tcPr>
          <w:p w14:paraId="687AC9FC" w14:textId="77777777" w:rsidR="00846935" w:rsidRPr="00DF398A" w:rsidRDefault="00846935" w:rsidP="002B1267">
            <w:pPr>
              <w:cnfStyle w:val="100000000000" w:firstRow="1" w:lastRow="0" w:firstColumn="0" w:lastColumn="0" w:oddVBand="0" w:evenVBand="0" w:oddHBand="0" w:evenHBand="0" w:firstRowFirstColumn="0" w:firstRowLastColumn="0" w:lastRowFirstColumn="0" w:lastRowLastColumn="0"/>
            </w:pPr>
            <w:r w:rsidRPr="00DF398A">
              <w:t>2004</w:t>
            </w:r>
          </w:p>
        </w:tc>
        <w:tc>
          <w:tcPr>
            <w:tcW w:w="832" w:type="dxa"/>
          </w:tcPr>
          <w:p w14:paraId="49A3AEC0" w14:textId="77777777" w:rsidR="00846935" w:rsidRPr="00DF398A" w:rsidRDefault="00846935" w:rsidP="002B1267">
            <w:pPr>
              <w:cnfStyle w:val="100000000000" w:firstRow="1" w:lastRow="0" w:firstColumn="0" w:lastColumn="0" w:oddVBand="0" w:evenVBand="0" w:oddHBand="0" w:evenHBand="0" w:firstRowFirstColumn="0" w:firstRowLastColumn="0" w:lastRowFirstColumn="0" w:lastRowLastColumn="0"/>
            </w:pPr>
            <w:r w:rsidRPr="00DF398A">
              <w:t>2005</w:t>
            </w:r>
          </w:p>
        </w:tc>
        <w:tc>
          <w:tcPr>
            <w:tcW w:w="832" w:type="dxa"/>
          </w:tcPr>
          <w:p w14:paraId="2773CC4D" w14:textId="77777777" w:rsidR="00846935" w:rsidRPr="00DF398A" w:rsidRDefault="00846935" w:rsidP="002B1267">
            <w:pPr>
              <w:cnfStyle w:val="100000000000" w:firstRow="1" w:lastRow="0" w:firstColumn="0" w:lastColumn="0" w:oddVBand="0" w:evenVBand="0" w:oddHBand="0" w:evenHBand="0" w:firstRowFirstColumn="0" w:firstRowLastColumn="0" w:lastRowFirstColumn="0" w:lastRowLastColumn="0"/>
            </w:pPr>
            <w:r w:rsidRPr="00DF398A">
              <w:t>2006</w:t>
            </w:r>
          </w:p>
        </w:tc>
        <w:tc>
          <w:tcPr>
            <w:tcW w:w="832" w:type="dxa"/>
          </w:tcPr>
          <w:p w14:paraId="20716391" w14:textId="77777777" w:rsidR="00846935" w:rsidRPr="00DF398A" w:rsidRDefault="00846935" w:rsidP="002B1267">
            <w:pPr>
              <w:cnfStyle w:val="100000000000" w:firstRow="1" w:lastRow="0" w:firstColumn="0" w:lastColumn="0" w:oddVBand="0" w:evenVBand="0" w:oddHBand="0" w:evenHBand="0" w:firstRowFirstColumn="0" w:firstRowLastColumn="0" w:lastRowFirstColumn="0" w:lastRowLastColumn="0"/>
            </w:pPr>
            <w:r w:rsidRPr="00DF398A">
              <w:t>2007</w:t>
            </w:r>
          </w:p>
        </w:tc>
        <w:tc>
          <w:tcPr>
            <w:tcW w:w="832" w:type="dxa"/>
          </w:tcPr>
          <w:p w14:paraId="390570FE" w14:textId="77777777" w:rsidR="00846935" w:rsidRPr="00DF398A" w:rsidRDefault="00846935" w:rsidP="002B1267">
            <w:pPr>
              <w:cnfStyle w:val="100000000000" w:firstRow="1" w:lastRow="0" w:firstColumn="0" w:lastColumn="0" w:oddVBand="0" w:evenVBand="0" w:oddHBand="0" w:evenHBand="0" w:firstRowFirstColumn="0" w:firstRowLastColumn="0" w:lastRowFirstColumn="0" w:lastRowLastColumn="0"/>
            </w:pPr>
            <w:r w:rsidRPr="00DF398A">
              <w:t>2008</w:t>
            </w:r>
          </w:p>
        </w:tc>
        <w:tc>
          <w:tcPr>
            <w:tcW w:w="832" w:type="dxa"/>
          </w:tcPr>
          <w:p w14:paraId="20CC8669" w14:textId="77777777" w:rsidR="00846935" w:rsidRPr="00DF398A" w:rsidRDefault="00846935" w:rsidP="002B1267">
            <w:pPr>
              <w:cnfStyle w:val="100000000000" w:firstRow="1" w:lastRow="0" w:firstColumn="0" w:lastColumn="0" w:oddVBand="0" w:evenVBand="0" w:oddHBand="0" w:evenHBand="0" w:firstRowFirstColumn="0" w:firstRowLastColumn="0" w:lastRowFirstColumn="0" w:lastRowLastColumn="0"/>
            </w:pPr>
            <w:r w:rsidRPr="00DF398A">
              <w:t>2009</w:t>
            </w:r>
          </w:p>
        </w:tc>
      </w:tr>
      <w:tr w:rsidR="00DF398A" w:rsidRPr="00DF398A" w14:paraId="4B884306" w14:textId="77777777" w:rsidTr="004A2B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0" w:type="dxa"/>
          </w:tcPr>
          <w:p w14:paraId="3366A6E7" w14:textId="7689B47C" w:rsidR="00846935" w:rsidRPr="00DF398A" w:rsidRDefault="00846935" w:rsidP="002B1267">
            <w:r w:rsidRPr="00DF398A">
              <w:t>LOG</w:t>
            </w:r>
          </w:p>
        </w:tc>
        <w:tc>
          <w:tcPr>
            <w:tcW w:w="833" w:type="dxa"/>
          </w:tcPr>
          <w:p w14:paraId="668D2D66" w14:textId="748BD491" w:rsidR="00846935" w:rsidRPr="00DF398A" w:rsidRDefault="00846935" w:rsidP="002B1267">
            <w:pPr>
              <w:cnfStyle w:val="000000100000" w:firstRow="0" w:lastRow="0" w:firstColumn="0" w:lastColumn="0" w:oddVBand="0" w:evenVBand="0" w:oddHBand="1" w:evenHBand="0" w:firstRowFirstColumn="0" w:firstRowLastColumn="0" w:lastRowFirstColumn="0" w:lastRowLastColumn="0"/>
            </w:pPr>
            <w:r w:rsidRPr="00DF398A">
              <w:t>4 667</w:t>
            </w:r>
          </w:p>
        </w:tc>
        <w:tc>
          <w:tcPr>
            <w:tcW w:w="833" w:type="dxa"/>
          </w:tcPr>
          <w:p w14:paraId="511380D7" w14:textId="77777777" w:rsidR="00846935" w:rsidRPr="00DF398A" w:rsidRDefault="00846935" w:rsidP="002B1267">
            <w:pPr>
              <w:cnfStyle w:val="000000100000" w:firstRow="0" w:lastRow="0" w:firstColumn="0" w:lastColumn="0" w:oddVBand="0" w:evenVBand="0" w:oddHBand="1" w:evenHBand="0" w:firstRowFirstColumn="0" w:firstRowLastColumn="0" w:lastRowFirstColumn="0" w:lastRowLastColumn="0"/>
            </w:pPr>
            <w:r w:rsidRPr="00DF398A">
              <w:t>4 272</w:t>
            </w:r>
          </w:p>
        </w:tc>
        <w:tc>
          <w:tcPr>
            <w:tcW w:w="832" w:type="dxa"/>
          </w:tcPr>
          <w:p w14:paraId="74428953" w14:textId="77777777" w:rsidR="00846935" w:rsidRPr="00DF398A" w:rsidRDefault="00846935" w:rsidP="002B1267">
            <w:pPr>
              <w:cnfStyle w:val="000000100000" w:firstRow="0" w:lastRow="0" w:firstColumn="0" w:lastColumn="0" w:oddVBand="0" w:evenVBand="0" w:oddHBand="1" w:evenHBand="0" w:firstRowFirstColumn="0" w:firstRowLastColumn="0" w:lastRowFirstColumn="0" w:lastRowLastColumn="0"/>
            </w:pPr>
            <w:r w:rsidRPr="00DF398A">
              <w:t>4 325</w:t>
            </w:r>
          </w:p>
        </w:tc>
        <w:tc>
          <w:tcPr>
            <w:tcW w:w="832" w:type="dxa"/>
          </w:tcPr>
          <w:p w14:paraId="379B3176" w14:textId="77777777" w:rsidR="00846935" w:rsidRPr="00DF398A" w:rsidRDefault="00846935" w:rsidP="002B1267">
            <w:pPr>
              <w:cnfStyle w:val="000000100000" w:firstRow="0" w:lastRow="0" w:firstColumn="0" w:lastColumn="0" w:oddVBand="0" w:evenVBand="0" w:oddHBand="1" w:evenHBand="0" w:firstRowFirstColumn="0" w:firstRowLastColumn="0" w:lastRowFirstColumn="0" w:lastRowLastColumn="0"/>
            </w:pPr>
            <w:r w:rsidRPr="00DF398A">
              <w:t>6 259</w:t>
            </w:r>
          </w:p>
        </w:tc>
        <w:tc>
          <w:tcPr>
            <w:tcW w:w="832" w:type="dxa"/>
          </w:tcPr>
          <w:p w14:paraId="57C53C87" w14:textId="77777777" w:rsidR="00846935" w:rsidRPr="00DF398A" w:rsidRDefault="00846935" w:rsidP="002B1267">
            <w:pPr>
              <w:cnfStyle w:val="000000100000" w:firstRow="0" w:lastRow="0" w:firstColumn="0" w:lastColumn="0" w:oddVBand="0" w:evenVBand="0" w:oddHBand="1" w:evenHBand="0" w:firstRowFirstColumn="0" w:firstRowLastColumn="0" w:lastRowFirstColumn="0" w:lastRowLastColumn="0"/>
            </w:pPr>
            <w:r w:rsidRPr="00DF398A">
              <w:t>7 151</w:t>
            </w:r>
          </w:p>
        </w:tc>
        <w:tc>
          <w:tcPr>
            <w:tcW w:w="832" w:type="dxa"/>
          </w:tcPr>
          <w:p w14:paraId="44AFFDE1" w14:textId="77777777" w:rsidR="00846935" w:rsidRPr="00DF398A" w:rsidRDefault="00846935" w:rsidP="002B1267">
            <w:pPr>
              <w:cnfStyle w:val="000000100000" w:firstRow="0" w:lastRow="0" w:firstColumn="0" w:lastColumn="0" w:oddVBand="0" w:evenVBand="0" w:oddHBand="1" w:evenHBand="0" w:firstRowFirstColumn="0" w:firstRowLastColumn="0" w:lastRowFirstColumn="0" w:lastRowLastColumn="0"/>
            </w:pPr>
            <w:r w:rsidRPr="00DF398A">
              <w:t>5 772</w:t>
            </w:r>
          </w:p>
        </w:tc>
        <w:tc>
          <w:tcPr>
            <w:tcW w:w="832" w:type="dxa"/>
          </w:tcPr>
          <w:p w14:paraId="2EAB7DBA" w14:textId="77777777" w:rsidR="00846935" w:rsidRPr="00DF398A" w:rsidRDefault="00846935" w:rsidP="002B1267">
            <w:pPr>
              <w:cnfStyle w:val="000000100000" w:firstRow="0" w:lastRow="0" w:firstColumn="0" w:lastColumn="0" w:oddVBand="0" w:evenVBand="0" w:oddHBand="1" w:evenHBand="0" w:firstRowFirstColumn="0" w:firstRowLastColumn="0" w:lastRowFirstColumn="0" w:lastRowLastColumn="0"/>
            </w:pPr>
            <w:r w:rsidRPr="00DF398A">
              <w:t>5 975</w:t>
            </w:r>
          </w:p>
        </w:tc>
        <w:tc>
          <w:tcPr>
            <w:tcW w:w="832" w:type="dxa"/>
          </w:tcPr>
          <w:p w14:paraId="04030C02" w14:textId="77777777" w:rsidR="00846935" w:rsidRPr="00DF398A" w:rsidRDefault="00846935" w:rsidP="002B1267">
            <w:pPr>
              <w:cnfStyle w:val="000000100000" w:firstRow="0" w:lastRow="0" w:firstColumn="0" w:lastColumn="0" w:oddVBand="0" w:evenVBand="0" w:oddHBand="1" w:evenHBand="0" w:firstRowFirstColumn="0" w:firstRowLastColumn="0" w:lastRowFirstColumn="0" w:lastRowLastColumn="0"/>
            </w:pPr>
            <w:r w:rsidRPr="00DF398A">
              <w:t>5 429</w:t>
            </w:r>
          </w:p>
        </w:tc>
        <w:tc>
          <w:tcPr>
            <w:tcW w:w="832" w:type="dxa"/>
          </w:tcPr>
          <w:p w14:paraId="03F06E7D" w14:textId="77777777" w:rsidR="00846935" w:rsidRPr="00DF398A" w:rsidRDefault="00846935" w:rsidP="002B1267">
            <w:pPr>
              <w:cnfStyle w:val="000000100000" w:firstRow="0" w:lastRow="0" w:firstColumn="0" w:lastColumn="0" w:oddVBand="0" w:evenVBand="0" w:oddHBand="1" w:evenHBand="0" w:firstRowFirstColumn="0" w:firstRowLastColumn="0" w:lastRowFirstColumn="0" w:lastRowLastColumn="0"/>
            </w:pPr>
            <w:r w:rsidRPr="00DF398A">
              <w:t>5 753</w:t>
            </w:r>
          </w:p>
        </w:tc>
        <w:tc>
          <w:tcPr>
            <w:tcW w:w="832" w:type="dxa"/>
          </w:tcPr>
          <w:p w14:paraId="39CB6902" w14:textId="77777777" w:rsidR="00846935" w:rsidRPr="00DF398A" w:rsidRDefault="00846935" w:rsidP="002B1267">
            <w:pPr>
              <w:cnfStyle w:val="000000100000" w:firstRow="0" w:lastRow="0" w:firstColumn="0" w:lastColumn="0" w:oddVBand="0" w:evenVBand="0" w:oddHBand="1" w:evenHBand="0" w:firstRowFirstColumn="0" w:firstRowLastColumn="0" w:lastRowFirstColumn="0" w:lastRowLastColumn="0"/>
            </w:pPr>
            <w:r w:rsidRPr="00DF398A">
              <w:t>5 559</w:t>
            </w:r>
          </w:p>
        </w:tc>
      </w:tr>
      <w:tr w:rsidR="00DF398A" w:rsidRPr="00DF398A" w14:paraId="62DCB5DF" w14:textId="77777777" w:rsidTr="004A2B4D">
        <w:trPr>
          <w:trHeight w:val="20"/>
        </w:trPr>
        <w:tc>
          <w:tcPr>
            <w:cnfStyle w:val="001000000000" w:firstRow="0" w:lastRow="0" w:firstColumn="1" w:lastColumn="0" w:oddVBand="0" w:evenVBand="0" w:oddHBand="0" w:evenHBand="0" w:firstRowFirstColumn="0" w:firstRowLastColumn="0" w:lastRowFirstColumn="0" w:lastRowLastColumn="0"/>
            <w:tcW w:w="740" w:type="dxa"/>
          </w:tcPr>
          <w:p w14:paraId="034A0B65" w14:textId="5CEF4B15" w:rsidR="00846935" w:rsidRPr="00DF398A" w:rsidRDefault="00846935" w:rsidP="002B1267">
            <w:r w:rsidRPr="00DF398A">
              <w:t>NOP</w:t>
            </w:r>
          </w:p>
        </w:tc>
        <w:tc>
          <w:tcPr>
            <w:tcW w:w="833" w:type="dxa"/>
          </w:tcPr>
          <w:p w14:paraId="278BAC06" w14:textId="2C9638F5" w:rsidR="00846935" w:rsidRPr="00DF398A" w:rsidRDefault="005D3210" w:rsidP="002B1267">
            <w:pPr>
              <w:cnfStyle w:val="000000000000" w:firstRow="0" w:lastRow="0" w:firstColumn="0" w:lastColumn="0" w:oddVBand="0" w:evenVBand="0" w:oddHBand="0" w:evenHBand="0" w:firstRowFirstColumn="0" w:firstRowLastColumn="0" w:lastRowFirstColumn="0" w:lastRowLastColumn="0"/>
            </w:pPr>
            <w:r>
              <w:t>-</w:t>
            </w:r>
          </w:p>
        </w:tc>
        <w:tc>
          <w:tcPr>
            <w:tcW w:w="833" w:type="dxa"/>
          </w:tcPr>
          <w:p w14:paraId="345336B3" w14:textId="785F3E2F" w:rsidR="00846935" w:rsidRPr="00DF398A" w:rsidRDefault="005D3210" w:rsidP="002B1267">
            <w:pPr>
              <w:cnfStyle w:val="000000000000" w:firstRow="0" w:lastRow="0" w:firstColumn="0" w:lastColumn="0" w:oddVBand="0" w:evenVBand="0" w:oddHBand="0" w:evenHBand="0" w:firstRowFirstColumn="0" w:firstRowLastColumn="0" w:lastRowFirstColumn="0" w:lastRowLastColumn="0"/>
            </w:pPr>
            <w:r>
              <w:t>-</w:t>
            </w:r>
          </w:p>
        </w:tc>
        <w:tc>
          <w:tcPr>
            <w:tcW w:w="832" w:type="dxa"/>
          </w:tcPr>
          <w:p w14:paraId="776646AB" w14:textId="31C9AF78" w:rsidR="00846935" w:rsidRPr="00DF398A" w:rsidRDefault="00846935" w:rsidP="002B1267">
            <w:pPr>
              <w:cnfStyle w:val="000000000000" w:firstRow="0" w:lastRow="0" w:firstColumn="0" w:lastColumn="0" w:oddVBand="0" w:evenVBand="0" w:oddHBand="0" w:evenHBand="0" w:firstRowFirstColumn="0" w:firstRowLastColumn="0" w:lastRowFirstColumn="0" w:lastRowLastColumn="0"/>
            </w:pPr>
            <w:r w:rsidRPr="00DF398A">
              <w:t>66</w:t>
            </w:r>
          </w:p>
        </w:tc>
        <w:tc>
          <w:tcPr>
            <w:tcW w:w="832" w:type="dxa"/>
          </w:tcPr>
          <w:p w14:paraId="29B1FF90" w14:textId="215D5ADF" w:rsidR="00846935" w:rsidRPr="00DF398A" w:rsidRDefault="00846935" w:rsidP="002B1267">
            <w:pPr>
              <w:cnfStyle w:val="000000000000" w:firstRow="0" w:lastRow="0" w:firstColumn="0" w:lastColumn="0" w:oddVBand="0" w:evenVBand="0" w:oddHBand="0" w:evenHBand="0" w:firstRowFirstColumn="0" w:firstRowLastColumn="0" w:lastRowFirstColumn="0" w:lastRowLastColumn="0"/>
            </w:pPr>
            <w:r w:rsidRPr="00DF398A">
              <w:t>138</w:t>
            </w:r>
          </w:p>
        </w:tc>
        <w:tc>
          <w:tcPr>
            <w:tcW w:w="832" w:type="dxa"/>
          </w:tcPr>
          <w:p w14:paraId="2CA61174" w14:textId="1573F368" w:rsidR="00846935" w:rsidRPr="00DF398A" w:rsidRDefault="00846935" w:rsidP="002B1267">
            <w:pPr>
              <w:cnfStyle w:val="000000000000" w:firstRow="0" w:lastRow="0" w:firstColumn="0" w:lastColumn="0" w:oddVBand="0" w:evenVBand="0" w:oddHBand="0" w:evenHBand="0" w:firstRowFirstColumn="0" w:firstRowLastColumn="0" w:lastRowFirstColumn="0" w:lastRowLastColumn="0"/>
            </w:pPr>
            <w:r w:rsidRPr="00DF398A">
              <w:t>178</w:t>
            </w:r>
          </w:p>
        </w:tc>
        <w:tc>
          <w:tcPr>
            <w:tcW w:w="832" w:type="dxa"/>
          </w:tcPr>
          <w:p w14:paraId="79F85652" w14:textId="1C4DA0D2" w:rsidR="00846935" w:rsidRPr="00DF398A" w:rsidRDefault="00846935" w:rsidP="002B1267">
            <w:pPr>
              <w:cnfStyle w:val="000000000000" w:firstRow="0" w:lastRow="0" w:firstColumn="0" w:lastColumn="0" w:oddVBand="0" w:evenVBand="0" w:oddHBand="0" w:evenHBand="0" w:firstRowFirstColumn="0" w:firstRowLastColumn="0" w:lastRowFirstColumn="0" w:lastRowLastColumn="0"/>
            </w:pPr>
            <w:r w:rsidRPr="00DF398A">
              <w:t>131</w:t>
            </w:r>
          </w:p>
        </w:tc>
        <w:tc>
          <w:tcPr>
            <w:tcW w:w="832" w:type="dxa"/>
          </w:tcPr>
          <w:p w14:paraId="4714770F" w14:textId="691F4911" w:rsidR="00846935" w:rsidRPr="00DF398A" w:rsidRDefault="00846935" w:rsidP="002B1267">
            <w:pPr>
              <w:cnfStyle w:val="000000000000" w:firstRow="0" w:lastRow="0" w:firstColumn="0" w:lastColumn="0" w:oddVBand="0" w:evenVBand="0" w:oddHBand="0" w:evenHBand="0" w:firstRowFirstColumn="0" w:firstRowLastColumn="0" w:lastRowFirstColumn="0" w:lastRowLastColumn="0"/>
            </w:pPr>
            <w:r w:rsidRPr="00DF398A">
              <w:t>221</w:t>
            </w:r>
          </w:p>
        </w:tc>
        <w:tc>
          <w:tcPr>
            <w:tcW w:w="832" w:type="dxa"/>
          </w:tcPr>
          <w:p w14:paraId="77284A3F" w14:textId="7042F487" w:rsidR="00846935" w:rsidRPr="00DF398A" w:rsidRDefault="00846935" w:rsidP="002B1267">
            <w:pPr>
              <w:cnfStyle w:val="000000000000" w:firstRow="0" w:lastRow="0" w:firstColumn="0" w:lastColumn="0" w:oddVBand="0" w:evenVBand="0" w:oddHBand="0" w:evenHBand="0" w:firstRowFirstColumn="0" w:firstRowLastColumn="0" w:lastRowFirstColumn="0" w:lastRowLastColumn="0"/>
            </w:pPr>
            <w:r w:rsidRPr="00DF398A">
              <w:t>94</w:t>
            </w:r>
          </w:p>
        </w:tc>
        <w:tc>
          <w:tcPr>
            <w:tcW w:w="832" w:type="dxa"/>
          </w:tcPr>
          <w:p w14:paraId="5FB53DE2" w14:textId="53ABD9B3" w:rsidR="00846935" w:rsidRPr="00DF398A" w:rsidRDefault="00846935" w:rsidP="002B1267">
            <w:pPr>
              <w:cnfStyle w:val="000000000000" w:firstRow="0" w:lastRow="0" w:firstColumn="0" w:lastColumn="0" w:oddVBand="0" w:evenVBand="0" w:oddHBand="0" w:evenHBand="0" w:firstRowFirstColumn="0" w:firstRowLastColumn="0" w:lastRowFirstColumn="0" w:lastRowLastColumn="0"/>
            </w:pPr>
            <w:r w:rsidRPr="00DF398A">
              <w:t>186</w:t>
            </w:r>
          </w:p>
        </w:tc>
        <w:tc>
          <w:tcPr>
            <w:tcW w:w="832" w:type="dxa"/>
          </w:tcPr>
          <w:p w14:paraId="4713EFA0" w14:textId="02CB8F35" w:rsidR="00846935" w:rsidRPr="00DF398A" w:rsidRDefault="00846935" w:rsidP="002B1267">
            <w:pPr>
              <w:cnfStyle w:val="000000000000" w:firstRow="0" w:lastRow="0" w:firstColumn="0" w:lastColumn="0" w:oddVBand="0" w:evenVBand="0" w:oddHBand="0" w:evenHBand="0" w:firstRowFirstColumn="0" w:firstRowLastColumn="0" w:lastRowFirstColumn="0" w:lastRowLastColumn="0"/>
            </w:pPr>
            <w:r w:rsidRPr="00DF398A">
              <w:t>422</w:t>
            </w:r>
          </w:p>
        </w:tc>
      </w:tr>
    </w:tbl>
    <w:p w14:paraId="20B1AF7F" w14:textId="1A1A3DE6" w:rsidR="00A36869" w:rsidRPr="00DF398A" w:rsidRDefault="00A36869" w:rsidP="002B1267"/>
    <w:tbl>
      <w:tblPr>
        <w:tblStyle w:val="TableauGrille2"/>
        <w:tblW w:w="0" w:type="auto"/>
        <w:tblLook w:val="04A0" w:firstRow="1" w:lastRow="0" w:firstColumn="1" w:lastColumn="0" w:noHBand="0" w:noVBand="1"/>
      </w:tblPr>
      <w:tblGrid>
        <w:gridCol w:w="766"/>
        <w:gridCol w:w="833"/>
        <w:gridCol w:w="833"/>
        <w:gridCol w:w="832"/>
        <w:gridCol w:w="832"/>
        <w:gridCol w:w="832"/>
        <w:gridCol w:w="832"/>
        <w:gridCol w:w="832"/>
        <w:gridCol w:w="832"/>
        <w:gridCol w:w="832"/>
      </w:tblGrid>
      <w:tr w:rsidR="00DF398A" w:rsidRPr="00DF398A" w14:paraId="5EF905A6" w14:textId="77777777" w:rsidTr="00A36869">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40" w:type="dxa"/>
          </w:tcPr>
          <w:p w14:paraId="6082770B" w14:textId="5E3BEF37" w:rsidR="00A36869" w:rsidRPr="00DF398A" w:rsidRDefault="00A36869" w:rsidP="002B1267">
            <w:r w:rsidRPr="00DF398A">
              <w:t>Years</w:t>
            </w:r>
          </w:p>
        </w:tc>
        <w:tc>
          <w:tcPr>
            <w:tcW w:w="833" w:type="dxa"/>
          </w:tcPr>
          <w:p w14:paraId="081DDB5C" w14:textId="77777777" w:rsidR="00A36869" w:rsidRPr="00DF398A" w:rsidRDefault="00A36869" w:rsidP="002B1267">
            <w:pPr>
              <w:cnfStyle w:val="100000000000" w:firstRow="1" w:lastRow="0" w:firstColumn="0" w:lastColumn="0" w:oddVBand="0" w:evenVBand="0" w:oddHBand="0" w:evenHBand="0" w:firstRowFirstColumn="0" w:firstRowLastColumn="0" w:lastRowFirstColumn="0" w:lastRowLastColumn="0"/>
            </w:pPr>
            <w:r w:rsidRPr="00DF398A">
              <w:t>2010</w:t>
            </w:r>
          </w:p>
        </w:tc>
        <w:tc>
          <w:tcPr>
            <w:tcW w:w="833" w:type="dxa"/>
          </w:tcPr>
          <w:p w14:paraId="7C74FD49" w14:textId="77777777" w:rsidR="00A36869" w:rsidRPr="00DF398A" w:rsidRDefault="00A36869" w:rsidP="002B1267">
            <w:pPr>
              <w:cnfStyle w:val="100000000000" w:firstRow="1" w:lastRow="0" w:firstColumn="0" w:lastColumn="0" w:oddVBand="0" w:evenVBand="0" w:oddHBand="0" w:evenHBand="0" w:firstRowFirstColumn="0" w:firstRowLastColumn="0" w:lastRowFirstColumn="0" w:lastRowLastColumn="0"/>
            </w:pPr>
            <w:r w:rsidRPr="00DF398A">
              <w:t>2011</w:t>
            </w:r>
          </w:p>
        </w:tc>
        <w:tc>
          <w:tcPr>
            <w:tcW w:w="832" w:type="dxa"/>
          </w:tcPr>
          <w:p w14:paraId="2F25C172" w14:textId="77777777" w:rsidR="00A36869" w:rsidRPr="00DF398A" w:rsidRDefault="00A36869" w:rsidP="002B1267">
            <w:pPr>
              <w:cnfStyle w:val="100000000000" w:firstRow="1" w:lastRow="0" w:firstColumn="0" w:lastColumn="0" w:oddVBand="0" w:evenVBand="0" w:oddHBand="0" w:evenHBand="0" w:firstRowFirstColumn="0" w:firstRowLastColumn="0" w:lastRowFirstColumn="0" w:lastRowLastColumn="0"/>
            </w:pPr>
            <w:r w:rsidRPr="00DF398A">
              <w:t>2012</w:t>
            </w:r>
          </w:p>
        </w:tc>
        <w:tc>
          <w:tcPr>
            <w:tcW w:w="832" w:type="dxa"/>
          </w:tcPr>
          <w:p w14:paraId="567B09DB" w14:textId="77777777" w:rsidR="00A36869" w:rsidRPr="00DF398A" w:rsidRDefault="00A36869" w:rsidP="002B1267">
            <w:pPr>
              <w:cnfStyle w:val="100000000000" w:firstRow="1" w:lastRow="0" w:firstColumn="0" w:lastColumn="0" w:oddVBand="0" w:evenVBand="0" w:oddHBand="0" w:evenHBand="0" w:firstRowFirstColumn="0" w:firstRowLastColumn="0" w:lastRowFirstColumn="0" w:lastRowLastColumn="0"/>
            </w:pPr>
            <w:r w:rsidRPr="00DF398A">
              <w:t>2013</w:t>
            </w:r>
          </w:p>
        </w:tc>
        <w:tc>
          <w:tcPr>
            <w:tcW w:w="832" w:type="dxa"/>
          </w:tcPr>
          <w:p w14:paraId="4935EF6C" w14:textId="77777777" w:rsidR="00A36869" w:rsidRPr="00DF398A" w:rsidRDefault="00A36869" w:rsidP="002B1267">
            <w:pPr>
              <w:cnfStyle w:val="100000000000" w:firstRow="1" w:lastRow="0" w:firstColumn="0" w:lastColumn="0" w:oddVBand="0" w:evenVBand="0" w:oddHBand="0" w:evenHBand="0" w:firstRowFirstColumn="0" w:firstRowLastColumn="0" w:lastRowFirstColumn="0" w:lastRowLastColumn="0"/>
            </w:pPr>
            <w:r w:rsidRPr="00DF398A">
              <w:t>2014</w:t>
            </w:r>
          </w:p>
        </w:tc>
        <w:tc>
          <w:tcPr>
            <w:tcW w:w="832" w:type="dxa"/>
          </w:tcPr>
          <w:p w14:paraId="352EEC69" w14:textId="77777777" w:rsidR="00A36869" w:rsidRPr="00DF398A" w:rsidRDefault="00A36869" w:rsidP="002B1267">
            <w:pPr>
              <w:cnfStyle w:val="100000000000" w:firstRow="1" w:lastRow="0" w:firstColumn="0" w:lastColumn="0" w:oddVBand="0" w:evenVBand="0" w:oddHBand="0" w:evenHBand="0" w:firstRowFirstColumn="0" w:firstRowLastColumn="0" w:lastRowFirstColumn="0" w:lastRowLastColumn="0"/>
            </w:pPr>
            <w:r w:rsidRPr="00DF398A">
              <w:t>2015</w:t>
            </w:r>
          </w:p>
        </w:tc>
        <w:tc>
          <w:tcPr>
            <w:tcW w:w="832" w:type="dxa"/>
          </w:tcPr>
          <w:p w14:paraId="64303A61" w14:textId="77777777" w:rsidR="00A36869" w:rsidRPr="00DF398A" w:rsidRDefault="00A36869" w:rsidP="002B1267">
            <w:pPr>
              <w:cnfStyle w:val="100000000000" w:firstRow="1" w:lastRow="0" w:firstColumn="0" w:lastColumn="0" w:oddVBand="0" w:evenVBand="0" w:oddHBand="0" w:evenHBand="0" w:firstRowFirstColumn="0" w:firstRowLastColumn="0" w:lastRowFirstColumn="0" w:lastRowLastColumn="0"/>
            </w:pPr>
            <w:r w:rsidRPr="00DF398A">
              <w:t>2016</w:t>
            </w:r>
          </w:p>
        </w:tc>
        <w:tc>
          <w:tcPr>
            <w:tcW w:w="832" w:type="dxa"/>
          </w:tcPr>
          <w:p w14:paraId="293C8AF5" w14:textId="77777777" w:rsidR="00A36869" w:rsidRPr="00DF398A" w:rsidRDefault="00A36869" w:rsidP="002B1267">
            <w:pPr>
              <w:cnfStyle w:val="100000000000" w:firstRow="1" w:lastRow="0" w:firstColumn="0" w:lastColumn="0" w:oddVBand="0" w:evenVBand="0" w:oddHBand="0" w:evenHBand="0" w:firstRowFirstColumn="0" w:firstRowLastColumn="0" w:lastRowFirstColumn="0" w:lastRowLastColumn="0"/>
            </w:pPr>
            <w:r w:rsidRPr="00DF398A">
              <w:t>2017</w:t>
            </w:r>
          </w:p>
        </w:tc>
        <w:tc>
          <w:tcPr>
            <w:tcW w:w="832" w:type="dxa"/>
          </w:tcPr>
          <w:p w14:paraId="12ABAC2D" w14:textId="77777777" w:rsidR="00A36869" w:rsidRPr="00DF398A" w:rsidRDefault="00A36869" w:rsidP="002B1267">
            <w:pPr>
              <w:cnfStyle w:val="100000000000" w:firstRow="1" w:lastRow="0" w:firstColumn="0" w:lastColumn="0" w:oddVBand="0" w:evenVBand="0" w:oddHBand="0" w:evenHBand="0" w:firstRowFirstColumn="0" w:firstRowLastColumn="0" w:lastRowFirstColumn="0" w:lastRowLastColumn="0"/>
            </w:pPr>
            <w:r w:rsidRPr="00DF398A">
              <w:t>2018</w:t>
            </w:r>
          </w:p>
        </w:tc>
      </w:tr>
      <w:tr w:rsidR="00DF398A" w:rsidRPr="00DF398A" w14:paraId="6E2F2ED0" w14:textId="77777777" w:rsidTr="004A2B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0" w:type="dxa"/>
          </w:tcPr>
          <w:p w14:paraId="125AA034" w14:textId="77777777" w:rsidR="00A36869" w:rsidRPr="00DF398A" w:rsidRDefault="00A36869" w:rsidP="002B1267">
            <w:r w:rsidRPr="00DF398A">
              <w:t>LOG</w:t>
            </w:r>
          </w:p>
        </w:tc>
        <w:tc>
          <w:tcPr>
            <w:tcW w:w="833" w:type="dxa"/>
          </w:tcPr>
          <w:p w14:paraId="39C097C6" w14:textId="77777777" w:rsidR="00A36869" w:rsidRPr="00DF398A" w:rsidRDefault="00A36869" w:rsidP="002B1267">
            <w:pPr>
              <w:cnfStyle w:val="000000100000" w:firstRow="0" w:lastRow="0" w:firstColumn="0" w:lastColumn="0" w:oddVBand="0" w:evenVBand="0" w:oddHBand="1" w:evenHBand="0" w:firstRowFirstColumn="0" w:firstRowLastColumn="0" w:lastRowFirstColumn="0" w:lastRowLastColumn="0"/>
            </w:pPr>
            <w:r w:rsidRPr="00DF398A">
              <w:t>5 444</w:t>
            </w:r>
          </w:p>
        </w:tc>
        <w:tc>
          <w:tcPr>
            <w:tcW w:w="833" w:type="dxa"/>
          </w:tcPr>
          <w:p w14:paraId="2C8B5934" w14:textId="77777777" w:rsidR="00A36869" w:rsidRPr="00DF398A" w:rsidRDefault="00A36869" w:rsidP="002B1267">
            <w:pPr>
              <w:cnfStyle w:val="000000100000" w:firstRow="0" w:lastRow="0" w:firstColumn="0" w:lastColumn="0" w:oddVBand="0" w:evenVBand="0" w:oddHBand="1" w:evenHBand="0" w:firstRowFirstColumn="0" w:firstRowLastColumn="0" w:lastRowFirstColumn="0" w:lastRowLastColumn="0"/>
            </w:pPr>
            <w:r w:rsidRPr="00DF398A">
              <w:t>5 776</w:t>
            </w:r>
          </w:p>
        </w:tc>
        <w:tc>
          <w:tcPr>
            <w:tcW w:w="832" w:type="dxa"/>
          </w:tcPr>
          <w:p w14:paraId="78E9E44C" w14:textId="77777777" w:rsidR="00A36869" w:rsidRPr="00DF398A" w:rsidRDefault="00A36869" w:rsidP="002B1267">
            <w:pPr>
              <w:cnfStyle w:val="000000100000" w:firstRow="0" w:lastRow="0" w:firstColumn="0" w:lastColumn="0" w:oddVBand="0" w:evenVBand="0" w:oddHBand="1" w:evenHBand="0" w:firstRowFirstColumn="0" w:firstRowLastColumn="0" w:lastRowFirstColumn="0" w:lastRowLastColumn="0"/>
            </w:pPr>
            <w:r w:rsidRPr="00DF398A">
              <w:t>6 303</w:t>
            </w:r>
          </w:p>
        </w:tc>
        <w:tc>
          <w:tcPr>
            <w:tcW w:w="832" w:type="dxa"/>
          </w:tcPr>
          <w:p w14:paraId="3FE83198" w14:textId="77777777" w:rsidR="00A36869" w:rsidRPr="00DF398A" w:rsidRDefault="00A36869" w:rsidP="002B1267">
            <w:pPr>
              <w:cnfStyle w:val="000000100000" w:firstRow="0" w:lastRow="0" w:firstColumn="0" w:lastColumn="0" w:oddVBand="0" w:evenVBand="0" w:oddHBand="1" w:evenHBand="0" w:firstRowFirstColumn="0" w:firstRowLastColumn="0" w:lastRowFirstColumn="0" w:lastRowLastColumn="0"/>
            </w:pPr>
            <w:r w:rsidRPr="00DF398A">
              <w:t>7 483</w:t>
            </w:r>
          </w:p>
        </w:tc>
        <w:tc>
          <w:tcPr>
            <w:tcW w:w="832" w:type="dxa"/>
          </w:tcPr>
          <w:p w14:paraId="49C362F8" w14:textId="77777777" w:rsidR="00A36869" w:rsidRPr="00DF398A" w:rsidRDefault="00A36869" w:rsidP="002B1267">
            <w:pPr>
              <w:cnfStyle w:val="000000100000" w:firstRow="0" w:lastRow="0" w:firstColumn="0" w:lastColumn="0" w:oddVBand="0" w:evenVBand="0" w:oddHBand="1" w:evenHBand="0" w:firstRowFirstColumn="0" w:firstRowLastColumn="0" w:lastRowFirstColumn="0" w:lastRowLastColumn="0"/>
            </w:pPr>
            <w:r w:rsidRPr="00DF398A">
              <w:t>7 808</w:t>
            </w:r>
          </w:p>
        </w:tc>
        <w:tc>
          <w:tcPr>
            <w:tcW w:w="832" w:type="dxa"/>
          </w:tcPr>
          <w:p w14:paraId="67B89A42" w14:textId="77777777" w:rsidR="00A36869" w:rsidRPr="00DF398A" w:rsidRDefault="00A36869" w:rsidP="002B1267">
            <w:pPr>
              <w:cnfStyle w:val="000000100000" w:firstRow="0" w:lastRow="0" w:firstColumn="0" w:lastColumn="0" w:oddVBand="0" w:evenVBand="0" w:oddHBand="1" w:evenHBand="0" w:firstRowFirstColumn="0" w:firstRowLastColumn="0" w:lastRowFirstColumn="0" w:lastRowLastColumn="0"/>
            </w:pPr>
            <w:r w:rsidRPr="00DF398A">
              <w:t>8 980</w:t>
            </w:r>
          </w:p>
        </w:tc>
        <w:tc>
          <w:tcPr>
            <w:tcW w:w="832" w:type="dxa"/>
          </w:tcPr>
          <w:p w14:paraId="3002D1D6" w14:textId="77777777" w:rsidR="00A36869" w:rsidRPr="00DF398A" w:rsidRDefault="00A36869" w:rsidP="002B1267">
            <w:pPr>
              <w:cnfStyle w:val="000000100000" w:firstRow="0" w:lastRow="0" w:firstColumn="0" w:lastColumn="0" w:oddVBand="0" w:evenVBand="0" w:oddHBand="1" w:evenHBand="0" w:firstRowFirstColumn="0" w:firstRowLastColumn="0" w:lastRowFirstColumn="0" w:lastRowLastColumn="0"/>
            </w:pPr>
            <w:r w:rsidRPr="00DF398A">
              <w:t>9 120</w:t>
            </w:r>
          </w:p>
        </w:tc>
        <w:tc>
          <w:tcPr>
            <w:tcW w:w="832" w:type="dxa"/>
          </w:tcPr>
          <w:p w14:paraId="7738BBE1" w14:textId="77777777" w:rsidR="00A36869" w:rsidRPr="00DF398A" w:rsidRDefault="00A36869" w:rsidP="002B1267">
            <w:pPr>
              <w:cnfStyle w:val="000000100000" w:firstRow="0" w:lastRow="0" w:firstColumn="0" w:lastColumn="0" w:oddVBand="0" w:evenVBand="0" w:oddHBand="1" w:evenHBand="0" w:firstRowFirstColumn="0" w:firstRowLastColumn="0" w:lastRowFirstColumn="0" w:lastRowLastColumn="0"/>
            </w:pPr>
            <w:r w:rsidRPr="00DF398A">
              <w:t>8 895</w:t>
            </w:r>
          </w:p>
        </w:tc>
        <w:tc>
          <w:tcPr>
            <w:tcW w:w="832" w:type="dxa"/>
          </w:tcPr>
          <w:p w14:paraId="568CAF55" w14:textId="77777777" w:rsidR="00A36869" w:rsidRPr="00DF398A" w:rsidRDefault="00A36869" w:rsidP="002B1267">
            <w:pPr>
              <w:cnfStyle w:val="000000100000" w:firstRow="0" w:lastRow="0" w:firstColumn="0" w:lastColumn="0" w:oddVBand="0" w:evenVBand="0" w:oddHBand="1" w:evenHBand="0" w:firstRowFirstColumn="0" w:firstRowLastColumn="0" w:lastRowFirstColumn="0" w:lastRowLastColumn="0"/>
            </w:pPr>
            <w:r w:rsidRPr="00DF398A">
              <w:t>5 402</w:t>
            </w:r>
          </w:p>
        </w:tc>
      </w:tr>
      <w:tr w:rsidR="00DF398A" w:rsidRPr="00DF398A" w14:paraId="346BECED" w14:textId="77777777" w:rsidTr="004A2B4D">
        <w:trPr>
          <w:trHeight w:val="20"/>
        </w:trPr>
        <w:tc>
          <w:tcPr>
            <w:cnfStyle w:val="001000000000" w:firstRow="0" w:lastRow="0" w:firstColumn="1" w:lastColumn="0" w:oddVBand="0" w:evenVBand="0" w:oddHBand="0" w:evenHBand="0" w:firstRowFirstColumn="0" w:firstRowLastColumn="0" w:lastRowFirstColumn="0" w:lastRowLastColumn="0"/>
            <w:tcW w:w="740" w:type="dxa"/>
          </w:tcPr>
          <w:p w14:paraId="2323C0B9" w14:textId="77777777" w:rsidR="00A36869" w:rsidRPr="00DF398A" w:rsidRDefault="00A36869" w:rsidP="002B1267">
            <w:r w:rsidRPr="00DF398A">
              <w:t>NOP</w:t>
            </w:r>
          </w:p>
        </w:tc>
        <w:tc>
          <w:tcPr>
            <w:tcW w:w="833" w:type="dxa"/>
          </w:tcPr>
          <w:p w14:paraId="2DA5470F" w14:textId="77777777" w:rsidR="00A36869" w:rsidRPr="00DF398A" w:rsidRDefault="00A36869" w:rsidP="002B1267">
            <w:pPr>
              <w:cnfStyle w:val="000000000000" w:firstRow="0" w:lastRow="0" w:firstColumn="0" w:lastColumn="0" w:oddVBand="0" w:evenVBand="0" w:oddHBand="0" w:evenHBand="0" w:firstRowFirstColumn="0" w:firstRowLastColumn="0" w:lastRowFirstColumn="0" w:lastRowLastColumn="0"/>
            </w:pPr>
            <w:r w:rsidRPr="00DF398A">
              <w:t>430</w:t>
            </w:r>
          </w:p>
        </w:tc>
        <w:tc>
          <w:tcPr>
            <w:tcW w:w="833" w:type="dxa"/>
          </w:tcPr>
          <w:p w14:paraId="38A3D9B9" w14:textId="77777777" w:rsidR="00A36869" w:rsidRPr="00DF398A" w:rsidRDefault="00A36869" w:rsidP="002B1267">
            <w:pPr>
              <w:cnfStyle w:val="000000000000" w:firstRow="0" w:lastRow="0" w:firstColumn="0" w:lastColumn="0" w:oddVBand="0" w:evenVBand="0" w:oddHBand="0" w:evenHBand="0" w:firstRowFirstColumn="0" w:firstRowLastColumn="0" w:lastRowFirstColumn="0" w:lastRowLastColumn="0"/>
            </w:pPr>
            <w:r w:rsidRPr="00DF398A">
              <w:t>317</w:t>
            </w:r>
          </w:p>
        </w:tc>
        <w:tc>
          <w:tcPr>
            <w:tcW w:w="832" w:type="dxa"/>
          </w:tcPr>
          <w:p w14:paraId="00E46ECB" w14:textId="77777777" w:rsidR="00A36869" w:rsidRPr="00DF398A" w:rsidRDefault="00A36869" w:rsidP="002B1267">
            <w:pPr>
              <w:cnfStyle w:val="000000000000" w:firstRow="0" w:lastRow="0" w:firstColumn="0" w:lastColumn="0" w:oddVBand="0" w:evenVBand="0" w:oddHBand="0" w:evenHBand="0" w:firstRowFirstColumn="0" w:firstRowLastColumn="0" w:lastRowFirstColumn="0" w:lastRowLastColumn="0"/>
            </w:pPr>
            <w:r w:rsidRPr="00DF398A">
              <w:t>394</w:t>
            </w:r>
          </w:p>
        </w:tc>
        <w:tc>
          <w:tcPr>
            <w:tcW w:w="832" w:type="dxa"/>
          </w:tcPr>
          <w:p w14:paraId="567B1A64" w14:textId="77777777" w:rsidR="00A36869" w:rsidRPr="00DF398A" w:rsidRDefault="00A36869" w:rsidP="002B1267">
            <w:pPr>
              <w:cnfStyle w:val="000000000000" w:firstRow="0" w:lastRow="0" w:firstColumn="0" w:lastColumn="0" w:oddVBand="0" w:evenVBand="0" w:oddHBand="0" w:evenHBand="0" w:firstRowFirstColumn="0" w:firstRowLastColumn="0" w:lastRowFirstColumn="0" w:lastRowLastColumn="0"/>
            </w:pPr>
            <w:r w:rsidRPr="00DF398A">
              <w:t>415</w:t>
            </w:r>
          </w:p>
        </w:tc>
        <w:tc>
          <w:tcPr>
            <w:tcW w:w="832" w:type="dxa"/>
          </w:tcPr>
          <w:p w14:paraId="4BB05475" w14:textId="77777777" w:rsidR="00A36869" w:rsidRPr="00DF398A" w:rsidRDefault="00A36869" w:rsidP="002B1267">
            <w:pPr>
              <w:cnfStyle w:val="000000000000" w:firstRow="0" w:lastRow="0" w:firstColumn="0" w:lastColumn="0" w:oddVBand="0" w:evenVBand="0" w:oddHBand="0" w:evenHBand="0" w:firstRowFirstColumn="0" w:firstRowLastColumn="0" w:lastRowFirstColumn="0" w:lastRowLastColumn="0"/>
            </w:pPr>
            <w:r w:rsidRPr="00DF398A">
              <w:t>393</w:t>
            </w:r>
          </w:p>
        </w:tc>
        <w:tc>
          <w:tcPr>
            <w:tcW w:w="832" w:type="dxa"/>
          </w:tcPr>
          <w:p w14:paraId="46A4E18C" w14:textId="77777777" w:rsidR="00A36869" w:rsidRPr="00DF398A" w:rsidRDefault="00A36869" w:rsidP="002B1267">
            <w:pPr>
              <w:cnfStyle w:val="000000000000" w:firstRow="0" w:lastRow="0" w:firstColumn="0" w:lastColumn="0" w:oddVBand="0" w:evenVBand="0" w:oddHBand="0" w:evenHBand="0" w:firstRowFirstColumn="0" w:firstRowLastColumn="0" w:lastRowFirstColumn="0" w:lastRowLastColumn="0"/>
            </w:pPr>
            <w:r w:rsidRPr="00DF398A">
              <w:t>304</w:t>
            </w:r>
          </w:p>
        </w:tc>
        <w:tc>
          <w:tcPr>
            <w:tcW w:w="832" w:type="dxa"/>
          </w:tcPr>
          <w:p w14:paraId="3E6D97EB" w14:textId="77777777" w:rsidR="00A36869" w:rsidRPr="00DF398A" w:rsidRDefault="00A36869" w:rsidP="002B1267">
            <w:pPr>
              <w:cnfStyle w:val="000000000000" w:firstRow="0" w:lastRow="0" w:firstColumn="0" w:lastColumn="0" w:oddVBand="0" w:evenVBand="0" w:oddHBand="0" w:evenHBand="0" w:firstRowFirstColumn="0" w:firstRowLastColumn="0" w:lastRowFirstColumn="0" w:lastRowLastColumn="0"/>
            </w:pPr>
            <w:r w:rsidRPr="00DF398A">
              <w:t>273</w:t>
            </w:r>
          </w:p>
        </w:tc>
        <w:tc>
          <w:tcPr>
            <w:tcW w:w="832" w:type="dxa"/>
          </w:tcPr>
          <w:p w14:paraId="0D69E6F8" w14:textId="77777777" w:rsidR="00A36869" w:rsidRPr="00DF398A" w:rsidRDefault="00A36869" w:rsidP="002B1267">
            <w:pPr>
              <w:cnfStyle w:val="000000000000" w:firstRow="0" w:lastRow="0" w:firstColumn="0" w:lastColumn="0" w:oddVBand="0" w:evenVBand="0" w:oddHBand="0" w:evenHBand="0" w:firstRowFirstColumn="0" w:firstRowLastColumn="0" w:lastRowFirstColumn="0" w:lastRowLastColumn="0"/>
            </w:pPr>
            <w:r w:rsidRPr="00DF398A">
              <w:t>394</w:t>
            </w:r>
          </w:p>
        </w:tc>
        <w:tc>
          <w:tcPr>
            <w:tcW w:w="832" w:type="dxa"/>
          </w:tcPr>
          <w:p w14:paraId="32CE6E58" w14:textId="77777777" w:rsidR="00A36869" w:rsidRPr="00DF398A" w:rsidRDefault="00A36869" w:rsidP="002B1267">
            <w:pPr>
              <w:cnfStyle w:val="000000000000" w:firstRow="0" w:lastRow="0" w:firstColumn="0" w:lastColumn="0" w:oddVBand="0" w:evenVBand="0" w:oddHBand="0" w:evenHBand="0" w:firstRowFirstColumn="0" w:firstRowLastColumn="0" w:lastRowFirstColumn="0" w:lastRowLastColumn="0"/>
            </w:pPr>
            <w:r w:rsidRPr="00DF398A">
              <w:t>15</w:t>
            </w:r>
          </w:p>
        </w:tc>
      </w:tr>
    </w:tbl>
    <w:p w14:paraId="358DAC9F" w14:textId="77777777" w:rsidR="002D4232" w:rsidRPr="00DF398A" w:rsidRDefault="002D4232" w:rsidP="002B1267"/>
    <w:p w14:paraId="679525AA" w14:textId="3C66245C" w:rsidR="002D4232" w:rsidRPr="00DF398A" w:rsidRDefault="002D4232" w:rsidP="002B1267">
      <w:pPr>
        <w:rPr>
          <w:sz w:val="18"/>
          <w:szCs w:val="18"/>
        </w:rPr>
      </w:pPr>
      <w:r w:rsidRPr="00DF398A">
        <w:rPr>
          <w:noProof/>
          <w:lang w:val="fr-FR" w:eastAsia="fr-FR"/>
        </w:rPr>
        <w:drawing>
          <wp:inline distT="0" distB="0" distL="0" distR="0" wp14:anchorId="361D189D" wp14:editId="6F621799">
            <wp:extent cx="4250266" cy="134035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0266" cy="1340354"/>
                    </a:xfrm>
                    <a:prstGeom prst="rect">
                      <a:avLst/>
                    </a:prstGeom>
                  </pic:spPr>
                </pic:pic>
              </a:graphicData>
            </a:graphic>
          </wp:inline>
        </w:drawing>
      </w:r>
    </w:p>
    <w:p w14:paraId="5FD2D408" w14:textId="3A0544E0" w:rsidR="002D4232" w:rsidRPr="00DF398A" w:rsidRDefault="002D4232" w:rsidP="002B1267">
      <w:r w:rsidRPr="00DF398A">
        <w:t>Figure S1. Proportion of hooks reported by observers</w:t>
      </w:r>
      <w:r w:rsidR="00982F43">
        <w:t>.</w:t>
      </w:r>
    </w:p>
    <w:p w14:paraId="3AB3003E" w14:textId="4173F127" w:rsidR="006E6515" w:rsidRPr="00DF398A" w:rsidRDefault="006E6515" w:rsidP="002B1267">
      <w:pPr>
        <w:pStyle w:val="Titre2"/>
        <w:numPr>
          <w:ilvl w:val="0"/>
          <w:numId w:val="37"/>
        </w:numPr>
        <w:rPr>
          <w:rStyle w:val="Rfrenceintense"/>
        </w:rPr>
      </w:pPr>
      <w:r w:rsidRPr="00DF398A">
        <w:rPr>
          <w:rStyle w:val="Rfrenceintense"/>
        </w:rPr>
        <w:lastRenderedPageBreak/>
        <w:t>Comparing data rep</w:t>
      </w:r>
      <w:r w:rsidR="00AF279F" w:rsidRPr="00DF398A">
        <w:rPr>
          <w:rStyle w:val="Rfrenceintense"/>
        </w:rPr>
        <w:t>orted by observers and captains, and onboard observations</w:t>
      </w:r>
    </w:p>
    <w:p w14:paraId="21B1CEB8" w14:textId="22BA784D" w:rsidR="007219F9" w:rsidRPr="001640C4" w:rsidRDefault="007219F9" w:rsidP="00FF6D41">
      <w:pPr>
        <w:pStyle w:val="Paragraphedeliste"/>
        <w:numPr>
          <w:ilvl w:val="1"/>
          <w:numId w:val="37"/>
        </w:numPr>
        <w:rPr>
          <w:rStyle w:val="Titredulivre"/>
        </w:rPr>
      </w:pPr>
      <w:r w:rsidRPr="001640C4">
        <w:rPr>
          <w:rStyle w:val="Titredulivre"/>
        </w:rPr>
        <w:t xml:space="preserve">Reporting </w:t>
      </w:r>
      <w:r w:rsidR="008C5782" w:rsidRPr="001640C4">
        <w:rPr>
          <w:rStyle w:val="Titredulivre"/>
        </w:rPr>
        <w:t xml:space="preserve">catch and </w:t>
      </w:r>
      <w:r w:rsidRPr="001640C4">
        <w:rPr>
          <w:rStyle w:val="Titredulivre"/>
        </w:rPr>
        <w:t>bycatch</w:t>
      </w:r>
    </w:p>
    <w:p w14:paraId="5178B7E2" w14:textId="4A53D5F5" w:rsidR="003B3945" w:rsidRPr="007F0C0F" w:rsidRDefault="003B3945" w:rsidP="002B1267">
      <w:r w:rsidRPr="007F0C0F">
        <w:t>Table S</w:t>
      </w:r>
      <w:r w:rsidR="00D27D9A">
        <w:t>2</w:t>
      </w:r>
      <w:r w:rsidRPr="007F0C0F">
        <w:t>. Catch categories and associated species.</w:t>
      </w:r>
    </w:p>
    <w:tbl>
      <w:tblPr>
        <w:tblStyle w:val="Grilledutableau"/>
        <w:tblW w:w="0" w:type="auto"/>
        <w:tblLook w:val="04A0" w:firstRow="1" w:lastRow="0" w:firstColumn="1" w:lastColumn="0" w:noHBand="0" w:noVBand="1"/>
      </w:tblPr>
      <w:tblGrid>
        <w:gridCol w:w="1912"/>
        <w:gridCol w:w="7150"/>
      </w:tblGrid>
      <w:tr w:rsidR="00A13568" w14:paraId="3AE2862F" w14:textId="77777777" w:rsidTr="00186603">
        <w:tc>
          <w:tcPr>
            <w:tcW w:w="1271" w:type="dxa"/>
            <w:tcBorders>
              <w:top w:val="single" w:sz="4" w:space="0" w:color="auto"/>
              <w:left w:val="single" w:sz="4" w:space="0" w:color="auto"/>
              <w:bottom w:val="single" w:sz="4" w:space="0" w:color="auto"/>
              <w:right w:val="single" w:sz="4" w:space="0" w:color="auto"/>
            </w:tcBorders>
            <w:hideMark/>
          </w:tcPr>
          <w:p w14:paraId="43D885E0" w14:textId="77777777" w:rsidR="00A13568" w:rsidRDefault="00A13568">
            <w:pPr>
              <w:rPr>
                <w:b/>
                <w:bCs/>
                <w:caps/>
                <w:kern w:val="2"/>
                <w:lang w:val="fr-FR"/>
                <w14:ligatures w14:val="standardContextual"/>
              </w:rPr>
            </w:pPr>
            <w:r>
              <w:rPr>
                <w:b/>
                <w:bCs/>
                <w:caps/>
                <w:kern w:val="2"/>
                <w14:ligatures w14:val="standardContextual"/>
              </w:rPr>
              <w:t>Category</w:t>
            </w:r>
          </w:p>
        </w:tc>
        <w:tc>
          <w:tcPr>
            <w:tcW w:w="7791" w:type="dxa"/>
            <w:tcBorders>
              <w:top w:val="single" w:sz="4" w:space="0" w:color="auto"/>
              <w:left w:val="single" w:sz="4" w:space="0" w:color="auto"/>
              <w:bottom w:val="single" w:sz="4" w:space="0" w:color="auto"/>
              <w:right w:val="single" w:sz="4" w:space="0" w:color="auto"/>
            </w:tcBorders>
            <w:hideMark/>
          </w:tcPr>
          <w:p w14:paraId="6494C8A6" w14:textId="77777777" w:rsidR="00A13568" w:rsidRDefault="00A13568">
            <w:pPr>
              <w:rPr>
                <w:b/>
                <w:bCs/>
                <w:caps/>
                <w:kern w:val="2"/>
                <w14:ligatures w14:val="standardContextual"/>
              </w:rPr>
            </w:pPr>
            <w:r>
              <w:rPr>
                <w:b/>
                <w:bCs/>
                <w:caps/>
                <w:kern w:val="2"/>
                <w14:ligatures w14:val="standardContextual"/>
              </w:rPr>
              <w:t>SPECIES</w:t>
            </w:r>
          </w:p>
        </w:tc>
      </w:tr>
      <w:tr w:rsidR="00A13568" w14:paraId="0BF7FA65" w14:textId="77777777" w:rsidTr="00186603">
        <w:tc>
          <w:tcPr>
            <w:tcW w:w="1271" w:type="dxa"/>
            <w:tcBorders>
              <w:top w:val="single" w:sz="4" w:space="0" w:color="auto"/>
              <w:left w:val="single" w:sz="4" w:space="0" w:color="auto"/>
              <w:bottom w:val="single" w:sz="4" w:space="0" w:color="auto"/>
              <w:right w:val="single" w:sz="4" w:space="0" w:color="auto"/>
            </w:tcBorders>
            <w:hideMark/>
          </w:tcPr>
          <w:p w14:paraId="1F4298E9" w14:textId="77777777" w:rsidR="00A13568" w:rsidRDefault="00A13568" w:rsidP="00A23157">
            <w:pPr>
              <w:spacing w:line="360" w:lineRule="auto"/>
              <w:jc w:val="left"/>
              <w:rPr>
                <w:b/>
                <w:bCs/>
                <w:caps/>
                <w:kern w:val="2"/>
                <w14:ligatures w14:val="standardContextual"/>
              </w:rPr>
            </w:pPr>
            <w:r>
              <w:rPr>
                <w:b/>
                <w:bCs/>
                <w:caps/>
                <w:kern w:val="2"/>
                <w14:ligatures w14:val="standardContextual"/>
              </w:rPr>
              <w:t>Tuna</w:t>
            </w:r>
          </w:p>
        </w:tc>
        <w:tc>
          <w:tcPr>
            <w:tcW w:w="7791" w:type="dxa"/>
            <w:tcBorders>
              <w:top w:val="single" w:sz="4" w:space="0" w:color="auto"/>
              <w:left w:val="single" w:sz="4" w:space="0" w:color="auto"/>
              <w:bottom w:val="single" w:sz="4" w:space="0" w:color="auto"/>
              <w:right w:val="single" w:sz="4" w:space="0" w:color="auto"/>
            </w:tcBorders>
            <w:hideMark/>
          </w:tcPr>
          <w:p w14:paraId="58F0E255" w14:textId="77777777" w:rsidR="00A13568" w:rsidRPr="00725288" w:rsidRDefault="00A13568" w:rsidP="00A23157">
            <w:pPr>
              <w:spacing w:line="360" w:lineRule="auto"/>
              <w:jc w:val="left"/>
              <w:rPr>
                <w:i/>
                <w:iCs/>
                <w:kern w:val="2"/>
                <w14:ligatures w14:val="standardContextual"/>
              </w:rPr>
            </w:pPr>
            <w:r w:rsidRPr="00725288">
              <w:rPr>
                <w:i/>
                <w:iCs/>
                <w:kern w:val="2"/>
                <w14:ligatures w14:val="standardContextual"/>
              </w:rPr>
              <w:t xml:space="preserve">Thunnus alalunga, Thunnus </w:t>
            </w:r>
            <w:proofErr w:type="spellStart"/>
            <w:r w:rsidRPr="00725288">
              <w:rPr>
                <w:i/>
                <w:iCs/>
                <w:kern w:val="2"/>
                <w14:ligatures w14:val="standardContextual"/>
              </w:rPr>
              <w:t>obesus</w:t>
            </w:r>
            <w:proofErr w:type="spellEnd"/>
            <w:r w:rsidRPr="00725288">
              <w:rPr>
                <w:i/>
                <w:iCs/>
                <w:kern w:val="2"/>
                <w14:ligatures w14:val="standardContextual"/>
              </w:rPr>
              <w:t xml:space="preserve">, Thunnus </w:t>
            </w:r>
            <w:proofErr w:type="spellStart"/>
            <w:r w:rsidRPr="00725288">
              <w:rPr>
                <w:i/>
                <w:iCs/>
                <w:kern w:val="2"/>
                <w14:ligatures w14:val="standardContextual"/>
              </w:rPr>
              <w:t>orientalis</w:t>
            </w:r>
            <w:proofErr w:type="spellEnd"/>
            <w:r w:rsidRPr="00725288">
              <w:rPr>
                <w:i/>
                <w:iCs/>
                <w:kern w:val="2"/>
                <w14:ligatures w14:val="standardContextual"/>
              </w:rPr>
              <w:t xml:space="preserve">, Thunnus </w:t>
            </w:r>
            <w:proofErr w:type="spellStart"/>
            <w:r w:rsidRPr="00725288">
              <w:rPr>
                <w:i/>
                <w:iCs/>
                <w:kern w:val="2"/>
                <w14:ligatures w14:val="standardContextual"/>
              </w:rPr>
              <w:t>maccoyii</w:t>
            </w:r>
            <w:proofErr w:type="spellEnd"/>
          </w:p>
          <w:p w14:paraId="2C27BFDB" w14:textId="77777777" w:rsidR="00A13568" w:rsidRPr="00725288" w:rsidRDefault="00A13568" w:rsidP="00A23157">
            <w:pPr>
              <w:spacing w:line="360" w:lineRule="auto"/>
              <w:jc w:val="left"/>
              <w:rPr>
                <w:i/>
                <w:iCs/>
                <w:kern w:val="2"/>
                <w14:ligatures w14:val="standardContextual"/>
              </w:rPr>
            </w:pPr>
            <w:proofErr w:type="spellStart"/>
            <w:r w:rsidRPr="00725288">
              <w:rPr>
                <w:i/>
                <w:iCs/>
                <w:kern w:val="2"/>
                <w14:ligatures w14:val="standardContextual"/>
              </w:rPr>
              <w:t>Thunnini</w:t>
            </w:r>
            <w:proofErr w:type="spellEnd"/>
            <w:r w:rsidRPr="00725288">
              <w:rPr>
                <w:i/>
                <w:iCs/>
                <w:kern w:val="2"/>
                <w14:ligatures w14:val="standardContextual"/>
              </w:rPr>
              <w:t xml:space="preserve">, Thunnus </w:t>
            </w:r>
            <w:proofErr w:type="spellStart"/>
            <w:r w:rsidRPr="00725288">
              <w:rPr>
                <w:i/>
                <w:iCs/>
                <w:kern w:val="2"/>
                <w14:ligatures w14:val="standardContextual"/>
              </w:rPr>
              <w:t>albacares</w:t>
            </w:r>
            <w:proofErr w:type="spellEnd"/>
          </w:p>
        </w:tc>
      </w:tr>
      <w:tr w:rsidR="00A13568" w:rsidRPr="001A1BBA" w14:paraId="4940696A" w14:textId="77777777" w:rsidTr="00186603">
        <w:tc>
          <w:tcPr>
            <w:tcW w:w="1271" w:type="dxa"/>
            <w:tcBorders>
              <w:top w:val="single" w:sz="4" w:space="0" w:color="auto"/>
              <w:left w:val="single" w:sz="4" w:space="0" w:color="auto"/>
              <w:bottom w:val="single" w:sz="4" w:space="0" w:color="auto"/>
              <w:right w:val="single" w:sz="4" w:space="0" w:color="auto"/>
            </w:tcBorders>
            <w:hideMark/>
          </w:tcPr>
          <w:p w14:paraId="434DB342" w14:textId="77777777" w:rsidR="00A13568" w:rsidRDefault="00A13568" w:rsidP="00A23157">
            <w:pPr>
              <w:spacing w:line="360" w:lineRule="auto"/>
              <w:jc w:val="left"/>
              <w:rPr>
                <w:b/>
                <w:bCs/>
                <w:caps/>
                <w:kern w:val="2"/>
                <w14:ligatures w14:val="standardContextual"/>
              </w:rPr>
            </w:pPr>
            <w:r>
              <w:rPr>
                <w:b/>
                <w:bCs/>
                <w:caps/>
                <w:kern w:val="2"/>
                <w14:ligatures w14:val="standardContextual"/>
              </w:rPr>
              <w:t>marketable</w:t>
            </w:r>
          </w:p>
        </w:tc>
        <w:tc>
          <w:tcPr>
            <w:tcW w:w="7791" w:type="dxa"/>
            <w:tcBorders>
              <w:top w:val="single" w:sz="4" w:space="0" w:color="auto"/>
              <w:left w:val="single" w:sz="4" w:space="0" w:color="auto"/>
              <w:bottom w:val="single" w:sz="4" w:space="0" w:color="auto"/>
              <w:right w:val="single" w:sz="4" w:space="0" w:color="auto"/>
            </w:tcBorders>
            <w:hideMark/>
          </w:tcPr>
          <w:p w14:paraId="16E2B828" w14:textId="77777777" w:rsidR="00A13568" w:rsidRPr="00725288" w:rsidRDefault="00A13568" w:rsidP="00A23157">
            <w:pPr>
              <w:spacing w:line="360" w:lineRule="auto"/>
              <w:jc w:val="left"/>
              <w:rPr>
                <w:i/>
                <w:iCs/>
                <w:kern w:val="2"/>
                <w14:ligatures w14:val="standardContextual"/>
              </w:rPr>
            </w:pPr>
            <w:proofErr w:type="spellStart"/>
            <w:r w:rsidRPr="00725288">
              <w:rPr>
                <w:i/>
                <w:iCs/>
                <w:kern w:val="2"/>
                <w14:ligatures w14:val="standardContextual"/>
              </w:rPr>
              <w:t>Istiophoridae</w:t>
            </w:r>
            <w:proofErr w:type="spellEnd"/>
            <w:r w:rsidRPr="00725288">
              <w:rPr>
                <w:i/>
                <w:iCs/>
                <w:kern w:val="2"/>
                <w14:ligatures w14:val="standardContextual"/>
              </w:rPr>
              <w:t xml:space="preserve">, </w:t>
            </w:r>
            <w:proofErr w:type="spellStart"/>
            <w:r w:rsidRPr="00725288">
              <w:rPr>
                <w:i/>
                <w:iCs/>
                <w:kern w:val="2"/>
                <w14:ligatures w14:val="standardContextual"/>
              </w:rPr>
              <w:t>Euthynnus</w:t>
            </w:r>
            <w:proofErr w:type="spellEnd"/>
            <w:r w:rsidRPr="00725288">
              <w:rPr>
                <w:i/>
                <w:iCs/>
                <w:kern w:val="2"/>
                <w14:ligatures w14:val="standardContextual"/>
              </w:rPr>
              <w:t xml:space="preserve"> </w:t>
            </w:r>
            <w:proofErr w:type="spellStart"/>
            <w:r w:rsidRPr="00725288">
              <w:rPr>
                <w:i/>
                <w:iCs/>
                <w:kern w:val="2"/>
                <w14:ligatures w14:val="standardContextual"/>
              </w:rPr>
              <w:t>lineatus</w:t>
            </w:r>
            <w:proofErr w:type="spellEnd"/>
            <w:r w:rsidRPr="00725288">
              <w:rPr>
                <w:i/>
                <w:iCs/>
                <w:kern w:val="2"/>
                <w14:ligatures w14:val="standardContextual"/>
              </w:rPr>
              <w:t xml:space="preserve">, Makaira indica, </w:t>
            </w:r>
            <w:proofErr w:type="spellStart"/>
            <w:r w:rsidRPr="00725288">
              <w:rPr>
                <w:i/>
                <w:iCs/>
                <w:kern w:val="2"/>
                <w14:ligatures w14:val="standardContextual"/>
              </w:rPr>
              <w:t>Bramidae</w:t>
            </w:r>
            <w:proofErr w:type="spellEnd"/>
            <w:r w:rsidRPr="00725288">
              <w:rPr>
                <w:i/>
                <w:iCs/>
                <w:kern w:val="2"/>
                <w14:ligatures w14:val="standardContextual"/>
              </w:rPr>
              <w:t xml:space="preserve">, Makaira nigricans, Scomberomorus </w:t>
            </w:r>
            <w:proofErr w:type="spellStart"/>
            <w:r w:rsidRPr="00725288">
              <w:rPr>
                <w:i/>
                <w:iCs/>
                <w:kern w:val="2"/>
                <w14:ligatures w14:val="standardContextual"/>
              </w:rPr>
              <w:t>commerson</w:t>
            </w:r>
            <w:proofErr w:type="spellEnd"/>
            <w:r w:rsidRPr="00725288">
              <w:rPr>
                <w:i/>
                <w:iCs/>
                <w:kern w:val="2"/>
                <w14:ligatures w14:val="standardContextual"/>
              </w:rPr>
              <w:t xml:space="preserve">, </w:t>
            </w:r>
            <w:proofErr w:type="spellStart"/>
            <w:r w:rsidRPr="00725288">
              <w:rPr>
                <w:i/>
                <w:iCs/>
                <w:kern w:val="2"/>
                <w14:ligatures w14:val="standardContextual"/>
              </w:rPr>
              <w:t>Coryphaena</w:t>
            </w:r>
            <w:proofErr w:type="spellEnd"/>
            <w:r w:rsidRPr="00725288">
              <w:rPr>
                <w:i/>
                <w:iCs/>
                <w:kern w:val="2"/>
                <w14:ligatures w14:val="standardContextual"/>
              </w:rPr>
              <w:t xml:space="preserve"> </w:t>
            </w:r>
            <w:proofErr w:type="spellStart"/>
            <w:r w:rsidRPr="00725288">
              <w:rPr>
                <w:i/>
                <w:iCs/>
                <w:kern w:val="2"/>
                <w14:ligatures w14:val="standardContextual"/>
              </w:rPr>
              <w:t>hippurus</w:t>
            </w:r>
            <w:proofErr w:type="spellEnd"/>
            <w:r w:rsidRPr="00725288">
              <w:rPr>
                <w:i/>
                <w:iCs/>
                <w:kern w:val="2"/>
                <w14:ligatures w14:val="standardContextual"/>
              </w:rPr>
              <w:t xml:space="preserve">, </w:t>
            </w:r>
            <w:proofErr w:type="spellStart"/>
            <w:r w:rsidRPr="00725288">
              <w:rPr>
                <w:i/>
                <w:iCs/>
                <w:kern w:val="2"/>
                <w14:ligatures w14:val="standardContextual"/>
              </w:rPr>
              <w:t>Gymnosarda</w:t>
            </w:r>
            <w:proofErr w:type="spellEnd"/>
            <w:r w:rsidRPr="00725288">
              <w:rPr>
                <w:i/>
                <w:iCs/>
                <w:kern w:val="2"/>
                <w14:ligatures w14:val="standardContextual"/>
              </w:rPr>
              <w:t xml:space="preserve"> unicolor, Lampris </w:t>
            </w:r>
            <w:proofErr w:type="spellStart"/>
            <w:r w:rsidRPr="00725288">
              <w:rPr>
                <w:i/>
                <w:iCs/>
                <w:kern w:val="2"/>
                <w14:ligatures w14:val="standardContextual"/>
              </w:rPr>
              <w:t>guttatus</w:t>
            </w:r>
            <w:proofErr w:type="spellEnd"/>
            <w:r w:rsidRPr="00725288">
              <w:rPr>
                <w:i/>
                <w:iCs/>
                <w:kern w:val="2"/>
                <w14:ligatures w14:val="standardContextual"/>
              </w:rPr>
              <w:t xml:space="preserve">, </w:t>
            </w:r>
            <w:proofErr w:type="spellStart"/>
            <w:r w:rsidRPr="00725288">
              <w:rPr>
                <w:i/>
                <w:iCs/>
                <w:kern w:val="2"/>
                <w14:ligatures w14:val="standardContextual"/>
              </w:rPr>
              <w:t>Epinephelus</w:t>
            </w:r>
            <w:proofErr w:type="spellEnd"/>
            <w:r w:rsidRPr="00725288">
              <w:rPr>
                <w:i/>
                <w:iCs/>
                <w:kern w:val="2"/>
                <w14:ligatures w14:val="standardContextual"/>
              </w:rPr>
              <w:t xml:space="preserve"> </w:t>
            </w:r>
            <w:proofErr w:type="spellStart"/>
            <w:r w:rsidRPr="00725288">
              <w:rPr>
                <w:i/>
                <w:iCs/>
                <w:kern w:val="2"/>
                <w14:ligatures w14:val="standardContextual"/>
              </w:rPr>
              <w:t>malabaricus</w:t>
            </w:r>
            <w:proofErr w:type="spellEnd"/>
            <w:r w:rsidRPr="00725288">
              <w:rPr>
                <w:i/>
                <w:iCs/>
                <w:kern w:val="2"/>
                <w14:ligatures w14:val="standardContextual"/>
              </w:rPr>
              <w:t xml:space="preserve">, </w:t>
            </w:r>
            <w:proofErr w:type="spellStart"/>
            <w:r w:rsidRPr="00725288">
              <w:rPr>
                <w:i/>
                <w:iCs/>
                <w:kern w:val="2"/>
                <w14:ligatures w14:val="standardContextual"/>
              </w:rPr>
              <w:t>Tetrapturus</w:t>
            </w:r>
            <w:proofErr w:type="spellEnd"/>
            <w:r w:rsidRPr="00725288">
              <w:rPr>
                <w:i/>
                <w:iCs/>
                <w:kern w:val="2"/>
                <w14:ligatures w14:val="standardContextual"/>
              </w:rPr>
              <w:t xml:space="preserve"> audax,</w:t>
            </w:r>
          </w:p>
          <w:p w14:paraId="12BF8D75" w14:textId="77777777" w:rsidR="00A13568" w:rsidRPr="004E6628" w:rsidRDefault="00A13568" w:rsidP="00A23157">
            <w:pPr>
              <w:spacing w:line="360" w:lineRule="auto"/>
              <w:jc w:val="left"/>
              <w:rPr>
                <w:i/>
                <w:iCs/>
                <w:kern w:val="2"/>
                <w:lang w:val="es-ES"/>
                <w14:ligatures w14:val="standardContextual"/>
              </w:rPr>
            </w:pPr>
            <w:r w:rsidRPr="004E6628">
              <w:rPr>
                <w:i/>
                <w:iCs/>
                <w:kern w:val="2"/>
                <w:lang w:val="es-ES"/>
                <w14:ligatures w14:val="standardContextual"/>
              </w:rPr>
              <w:t xml:space="preserve">Brama </w:t>
            </w:r>
            <w:proofErr w:type="spellStart"/>
            <w:r w:rsidRPr="004E6628">
              <w:rPr>
                <w:i/>
                <w:iCs/>
                <w:kern w:val="2"/>
                <w:lang w:val="es-ES"/>
                <w14:ligatures w14:val="standardContextual"/>
              </w:rPr>
              <w:t>brama</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Paralepididae</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Istiophorus</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platypterus</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Katsuwonus</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pelamis</w:t>
            </w:r>
            <w:proofErr w:type="spellEnd"/>
            <w:r w:rsidRPr="004E6628">
              <w:rPr>
                <w:i/>
                <w:iCs/>
                <w:kern w:val="2"/>
                <w:lang w:val="es-ES"/>
                <w14:ligatures w14:val="standardContextual"/>
              </w:rPr>
              <w:t xml:space="preserve">, </w:t>
            </w:r>
          </w:p>
          <w:p w14:paraId="59A27A73" w14:textId="77777777" w:rsidR="00A13568" w:rsidRPr="004E6628" w:rsidRDefault="00A13568" w:rsidP="00A23157">
            <w:pPr>
              <w:spacing w:line="360" w:lineRule="auto"/>
              <w:jc w:val="left"/>
              <w:rPr>
                <w:i/>
                <w:iCs/>
                <w:kern w:val="2"/>
                <w:lang w:val="es-ES"/>
                <w14:ligatures w14:val="standardContextual"/>
              </w:rPr>
            </w:pPr>
            <w:proofErr w:type="spellStart"/>
            <w:r w:rsidRPr="004E6628">
              <w:rPr>
                <w:i/>
                <w:iCs/>
                <w:kern w:val="2"/>
                <w:lang w:val="es-ES"/>
                <w14:ligatures w14:val="standardContextual"/>
              </w:rPr>
              <w:t>Allothunnus</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fallai</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Tetrapturus</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angustirostris</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Xiphias</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gladius</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Nototodarus</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sloanii</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Acanthocybium</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solandri</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Seriola</w:t>
            </w:r>
            <w:proofErr w:type="spellEnd"/>
            <w:r w:rsidRPr="004E6628">
              <w:rPr>
                <w:i/>
                <w:iCs/>
                <w:kern w:val="2"/>
                <w:lang w:val="es-ES"/>
                <w14:ligatures w14:val="standardContextual"/>
              </w:rPr>
              <w:t xml:space="preserve"> </w:t>
            </w:r>
            <w:proofErr w:type="spellStart"/>
            <w:r w:rsidRPr="004E6628">
              <w:rPr>
                <w:i/>
                <w:iCs/>
                <w:kern w:val="2"/>
                <w:lang w:val="es-ES"/>
                <w14:ligatures w14:val="standardContextual"/>
              </w:rPr>
              <w:t>lalandi</w:t>
            </w:r>
            <w:proofErr w:type="spellEnd"/>
          </w:p>
        </w:tc>
      </w:tr>
      <w:tr w:rsidR="00A13568" w14:paraId="096DA98D" w14:textId="77777777" w:rsidTr="00186603">
        <w:tc>
          <w:tcPr>
            <w:tcW w:w="1271" w:type="dxa"/>
            <w:tcBorders>
              <w:top w:val="single" w:sz="4" w:space="0" w:color="auto"/>
              <w:left w:val="single" w:sz="4" w:space="0" w:color="auto"/>
              <w:bottom w:val="single" w:sz="4" w:space="0" w:color="auto"/>
              <w:right w:val="single" w:sz="4" w:space="0" w:color="auto"/>
            </w:tcBorders>
            <w:hideMark/>
          </w:tcPr>
          <w:p w14:paraId="4718E6F7" w14:textId="77777777" w:rsidR="00A13568" w:rsidRDefault="00A13568" w:rsidP="00A23157">
            <w:pPr>
              <w:spacing w:line="360" w:lineRule="auto"/>
              <w:jc w:val="left"/>
              <w:rPr>
                <w:b/>
                <w:bCs/>
                <w:caps/>
                <w:kern w:val="2"/>
                <w14:ligatures w14:val="standardContextual"/>
              </w:rPr>
            </w:pPr>
            <w:r>
              <w:rPr>
                <w:b/>
                <w:bCs/>
                <w:caps/>
                <w:kern w:val="2"/>
                <w14:ligatures w14:val="standardContextual"/>
              </w:rPr>
              <w:t>Non-marketable (rejected)</w:t>
            </w:r>
          </w:p>
        </w:tc>
        <w:tc>
          <w:tcPr>
            <w:tcW w:w="7791" w:type="dxa"/>
            <w:tcBorders>
              <w:top w:val="single" w:sz="4" w:space="0" w:color="auto"/>
              <w:left w:val="single" w:sz="4" w:space="0" w:color="auto"/>
              <w:bottom w:val="single" w:sz="4" w:space="0" w:color="auto"/>
              <w:right w:val="single" w:sz="4" w:space="0" w:color="auto"/>
            </w:tcBorders>
            <w:hideMark/>
          </w:tcPr>
          <w:p w14:paraId="21617B4E" w14:textId="77777777" w:rsidR="00A13568" w:rsidRPr="00725288" w:rsidRDefault="00A13568" w:rsidP="00A23157">
            <w:pPr>
              <w:tabs>
                <w:tab w:val="left" w:pos="3945"/>
              </w:tabs>
              <w:spacing w:line="360" w:lineRule="auto"/>
              <w:jc w:val="left"/>
              <w:rPr>
                <w:i/>
                <w:iCs/>
                <w:kern w:val="2"/>
                <w14:ligatures w14:val="standardContextual"/>
              </w:rPr>
            </w:pPr>
            <w:proofErr w:type="spellStart"/>
            <w:r w:rsidRPr="00725288">
              <w:rPr>
                <w:i/>
                <w:iCs/>
                <w:kern w:val="2"/>
                <w14:ligatures w14:val="standardContextual"/>
              </w:rPr>
              <w:t>Theragra</w:t>
            </w:r>
            <w:proofErr w:type="spellEnd"/>
            <w:r w:rsidRPr="00725288">
              <w:rPr>
                <w:i/>
                <w:iCs/>
                <w:kern w:val="2"/>
                <w14:ligatures w14:val="standardContextual"/>
              </w:rPr>
              <w:t xml:space="preserve"> </w:t>
            </w:r>
            <w:proofErr w:type="spellStart"/>
            <w:r w:rsidRPr="00725288">
              <w:rPr>
                <w:i/>
                <w:iCs/>
                <w:kern w:val="2"/>
                <w14:ligatures w14:val="standardContextual"/>
              </w:rPr>
              <w:t>chalcogramma</w:t>
            </w:r>
            <w:proofErr w:type="spellEnd"/>
            <w:r w:rsidRPr="00725288">
              <w:rPr>
                <w:i/>
                <w:iCs/>
                <w:kern w:val="2"/>
                <w14:ligatures w14:val="standardContextual"/>
              </w:rPr>
              <w:t xml:space="preserve">, </w:t>
            </w:r>
            <w:proofErr w:type="spellStart"/>
            <w:r w:rsidRPr="00725288">
              <w:rPr>
                <w:i/>
                <w:iCs/>
                <w:kern w:val="2"/>
                <w14:ligatures w14:val="standardContextual"/>
              </w:rPr>
              <w:t>Aluterus</w:t>
            </w:r>
            <w:proofErr w:type="spellEnd"/>
            <w:r w:rsidRPr="00725288">
              <w:rPr>
                <w:i/>
                <w:iCs/>
                <w:kern w:val="2"/>
                <w14:ligatures w14:val="standardContextual"/>
              </w:rPr>
              <w:t xml:space="preserve"> scriptus, </w:t>
            </w:r>
            <w:proofErr w:type="spellStart"/>
            <w:r w:rsidRPr="00725288">
              <w:rPr>
                <w:i/>
                <w:iCs/>
                <w:kern w:val="2"/>
                <w14:ligatures w14:val="standardContextual"/>
              </w:rPr>
              <w:t>Alepisaurus</w:t>
            </w:r>
            <w:proofErr w:type="spellEnd"/>
            <w:r w:rsidRPr="00725288">
              <w:rPr>
                <w:i/>
                <w:iCs/>
                <w:kern w:val="2"/>
                <w14:ligatures w14:val="standardContextual"/>
              </w:rPr>
              <w:t xml:space="preserve"> ferox, Seriola </w:t>
            </w:r>
            <w:proofErr w:type="spellStart"/>
            <w:r w:rsidRPr="00725288">
              <w:rPr>
                <w:i/>
                <w:iCs/>
                <w:kern w:val="2"/>
                <w14:ligatures w14:val="standardContextual"/>
              </w:rPr>
              <w:t>dumerili</w:t>
            </w:r>
            <w:proofErr w:type="spellEnd"/>
            <w:r w:rsidRPr="00725288">
              <w:rPr>
                <w:i/>
                <w:iCs/>
                <w:kern w:val="2"/>
                <w14:ligatures w14:val="standardContextual"/>
              </w:rPr>
              <w:t xml:space="preserve">, Seriola </w:t>
            </w:r>
            <w:proofErr w:type="spellStart"/>
            <w:r w:rsidRPr="00725288">
              <w:rPr>
                <w:i/>
                <w:iCs/>
                <w:kern w:val="2"/>
                <w14:ligatures w14:val="standardContextual"/>
              </w:rPr>
              <w:t>spp</w:t>
            </w:r>
            <w:proofErr w:type="spellEnd"/>
            <w:r w:rsidRPr="00725288">
              <w:rPr>
                <w:i/>
                <w:iCs/>
                <w:kern w:val="2"/>
                <w14:ligatures w14:val="standardContextual"/>
              </w:rPr>
              <w:t xml:space="preserve">, </w:t>
            </w:r>
            <w:proofErr w:type="spellStart"/>
            <w:r w:rsidRPr="00725288">
              <w:rPr>
                <w:i/>
                <w:iCs/>
                <w:kern w:val="2"/>
                <w14:ligatures w14:val="standardContextual"/>
              </w:rPr>
              <w:t>Assurger</w:t>
            </w:r>
            <w:proofErr w:type="spellEnd"/>
            <w:r w:rsidRPr="00725288">
              <w:rPr>
                <w:i/>
                <w:iCs/>
                <w:kern w:val="2"/>
                <w14:ligatures w14:val="standardContextual"/>
              </w:rPr>
              <w:t xml:space="preserve"> </w:t>
            </w:r>
            <w:proofErr w:type="spellStart"/>
            <w:r w:rsidRPr="00725288">
              <w:rPr>
                <w:i/>
                <w:iCs/>
                <w:kern w:val="2"/>
                <w14:ligatures w14:val="standardContextual"/>
              </w:rPr>
              <w:t>anzac</w:t>
            </w:r>
            <w:proofErr w:type="spellEnd"/>
            <w:r w:rsidRPr="00725288">
              <w:rPr>
                <w:i/>
                <w:iCs/>
                <w:kern w:val="2"/>
                <w14:ligatures w14:val="standardContextual"/>
              </w:rPr>
              <w:t xml:space="preserve">, </w:t>
            </w:r>
            <w:proofErr w:type="spellStart"/>
            <w:r w:rsidRPr="00725288">
              <w:rPr>
                <w:i/>
                <w:iCs/>
                <w:kern w:val="2"/>
                <w14:ligatures w14:val="standardContextual"/>
              </w:rPr>
              <w:t>Sphyraena</w:t>
            </w:r>
            <w:proofErr w:type="spellEnd"/>
            <w:r w:rsidRPr="00725288">
              <w:rPr>
                <w:i/>
                <w:iCs/>
                <w:kern w:val="2"/>
                <w14:ligatures w14:val="standardContextual"/>
              </w:rPr>
              <w:t xml:space="preserve"> </w:t>
            </w:r>
            <w:proofErr w:type="spellStart"/>
            <w:r w:rsidRPr="00725288">
              <w:rPr>
                <w:i/>
                <w:iCs/>
                <w:kern w:val="2"/>
                <w14:ligatures w14:val="standardContextual"/>
              </w:rPr>
              <w:t>jello</w:t>
            </w:r>
            <w:proofErr w:type="spellEnd"/>
            <w:r w:rsidRPr="00725288">
              <w:rPr>
                <w:i/>
                <w:iCs/>
                <w:kern w:val="2"/>
                <w14:ligatures w14:val="standardContextual"/>
              </w:rPr>
              <w:t xml:space="preserve">, </w:t>
            </w:r>
            <w:proofErr w:type="spellStart"/>
            <w:r w:rsidRPr="00725288">
              <w:rPr>
                <w:i/>
                <w:iCs/>
                <w:kern w:val="2"/>
                <w14:ligatures w14:val="standardContextual"/>
              </w:rPr>
              <w:t>Sphyraena</w:t>
            </w:r>
            <w:proofErr w:type="spellEnd"/>
            <w:r w:rsidRPr="00725288">
              <w:rPr>
                <w:i/>
                <w:iCs/>
                <w:kern w:val="2"/>
                <w14:ligatures w14:val="standardContextual"/>
              </w:rPr>
              <w:t xml:space="preserve"> </w:t>
            </w:r>
            <w:proofErr w:type="spellStart"/>
            <w:r w:rsidRPr="00725288">
              <w:rPr>
                <w:i/>
                <w:iCs/>
                <w:kern w:val="2"/>
                <w14:ligatures w14:val="standardContextual"/>
              </w:rPr>
              <w:t>spp</w:t>
            </w:r>
            <w:proofErr w:type="spellEnd"/>
            <w:r w:rsidRPr="00725288">
              <w:rPr>
                <w:i/>
                <w:iCs/>
                <w:kern w:val="2"/>
                <w14:ligatures w14:val="standardContextual"/>
              </w:rPr>
              <w:t xml:space="preserve">, </w:t>
            </w:r>
            <w:proofErr w:type="spellStart"/>
            <w:r w:rsidRPr="00725288">
              <w:rPr>
                <w:i/>
                <w:iCs/>
                <w:kern w:val="2"/>
                <w14:ligatures w14:val="standardContextual"/>
              </w:rPr>
              <w:t>Platax</w:t>
            </w:r>
            <w:proofErr w:type="spellEnd"/>
            <w:r w:rsidRPr="00725288">
              <w:rPr>
                <w:i/>
                <w:iCs/>
                <w:kern w:val="2"/>
                <w14:ligatures w14:val="standardContextual"/>
              </w:rPr>
              <w:t xml:space="preserve"> </w:t>
            </w:r>
            <w:proofErr w:type="spellStart"/>
            <w:r w:rsidRPr="00725288">
              <w:rPr>
                <w:i/>
                <w:iCs/>
                <w:kern w:val="2"/>
                <w14:ligatures w14:val="standardContextual"/>
              </w:rPr>
              <w:t>spp</w:t>
            </w:r>
            <w:proofErr w:type="spellEnd"/>
            <w:r w:rsidRPr="00725288">
              <w:rPr>
                <w:i/>
                <w:iCs/>
                <w:kern w:val="2"/>
                <w14:ligatures w14:val="standardContextual"/>
              </w:rPr>
              <w:t xml:space="preserve">, Trichiuridae, </w:t>
            </w:r>
            <w:proofErr w:type="spellStart"/>
            <w:r w:rsidRPr="00725288">
              <w:rPr>
                <w:i/>
                <w:iCs/>
                <w:kern w:val="2"/>
                <w14:ligatures w14:val="standardContextual"/>
              </w:rPr>
              <w:t>Etelis</w:t>
            </w:r>
            <w:proofErr w:type="spellEnd"/>
            <w:r w:rsidRPr="00725288">
              <w:rPr>
                <w:i/>
                <w:iCs/>
                <w:kern w:val="2"/>
                <w14:ligatures w14:val="standardContextual"/>
              </w:rPr>
              <w:t xml:space="preserve"> </w:t>
            </w:r>
            <w:proofErr w:type="spellStart"/>
            <w:r w:rsidRPr="00725288">
              <w:rPr>
                <w:i/>
                <w:iCs/>
                <w:kern w:val="2"/>
                <w14:ligatures w14:val="standardContextual"/>
              </w:rPr>
              <w:t>carbunculus</w:t>
            </w:r>
            <w:proofErr w:type="spellEnd"/>
            <w:r w:rsidRPr="00725288">
              <w:rPr>
                <w:i/>
                <w:iCs/>
                <w:kern w:val="2"/>
                <w14:ligatures w14:val="standardContextual"/>
              </w:rPr>
              <w:t xml:space="preserve">, </w:t>
            </w:r>
            <w:proofErr w:type="spellStart"/>
            <w:r w:rsidRPr="00725288">
              <w:rPr>
                <w:i/>
                <w:iCs/>
                <w:kern w:val="2"/>
                <w14:ligatures w14:val="standardContextual"/>
              </w:rPr>
              <w:t>Sphyraena</w:t>
            </w:r>
            <w:proofErr w:type="spellEnd"/>
            <w:r w:rsidRPr="00725288">
              <w:rPr>
                <w:i/>
                <w:iCs/>
                <w:kern w:val="2"/>
                <w14:ligatures w14:val="standardContextual"/>
              </w:rPr>
              <w:t xml:space="preserve"> barracuda, </w:t>
            </w:r>
            <w:proofErr w:type="spellStart"/>
            <w:r w:rsidRPr="00725288">
              <w:rPr>
                <w:i/>
                <w:iCs/>
                <w:kern w:val="2"/>
                <w14:ligatures w14:val="standardContextual"/>
              </w:rPr>
              <w:t>Rexea</w:t>
            </w:r>
            <w:proofErr w:type="spellEnd"/>
            <w:r w:rsidRPr="00725288">
              <w:rPr>
                <w:i/>
                <w:iCs/>
                <w:kern w:val="2"/>
                <w14:ligatures w14:val="standardContextual"/>
              </w:rPr>
              <w:t xml:space="preserve"> solandri, </w:t>
            </w:r>
            <w:proofErr w:type="spellStart"/>
            <w:r w:rsidRPr="00725288">
              <w:rPr>
                <w:i/>
                <w:iCs/>
                <w:kern w:val="2"/>
                <w14:ligatures w14:val="standardContextual"/>
              </w:rPr>
              <w:t>Gempylidae</w:t>
            </w:r>
            <w:proofErr w:type="spellEnd"/>
            <w:r w:rsidRPr="00725288">
              <w:rPr>
                <w:i/>
                <w:iCs/>
                <w:kern w:val="2"/>
                <w14:ligatures w14:val="standardContextual"/>
              </w:rPr>
              <w:t xml:space="preserve">, </w:t>
            </w:r>
            <w:proofErr w:type="spellStart"/>
            <w:r w:rsidRPr="00725288">
              <w:rPr>
                <w:i/>
                <w:iCs/>
                <w:kern w:val="2"/>
                <w14:ligatures w14:val="standardContextual"/>
              </w:rPr>
              <w:t>Gempylus</w:t>
            </w:r>
            <w:proofErr w:type="spellEnd"/>
            <w:r w:rsidRPr="00725288">
              <w:rPr>
                <w:i/>
                <w:iCs/>
                <w:kern w:val="2"/>
                <w14:ligatures w14:val="standardContextual"/>
              </w:rPr>
              <w:t xml:space="preserve"> </w:t>
            </w:r>
            <w:proofErr w:type="spellStart"/>
            <w:r w:rsidRPr="00725288">
              <w:rPr>
                <w:i/>
                <w:iCs/>
                <w:kern w:val="2"/>
                <w14:ligatures w14:val="standardContextual"/>
              </w:rPr>
              <w:t>serpens</w:t>
            </w:r>
            <w:proofErr w:type="spellEnd"/>
            <w:r w:rsidRPr="00725288">
              <w:rPr>
                <w:i/>
                <w:iCs/>
                <w:kern w:val="2"/>
                <w14:ligatures w14:val="standardContextual"/>
              </w:rPr>
              <w:t xml:space="preserve">, </w:t>
            </w:r>
            <w:proofErr w:type="spellStart"/>
            <w:r w:rsidRPr="00725288">
              <w:rPr>
                <w:i/>
                <w:iCs/>
                <w:kern w:val="2"/>
                <w14:ligatures w14:val="standardContextual"/>
              </w:rPr>
              <w:t>Gnathanodon</w:t>
            </w:r>
            <w:proofErr w:type="spellEnd"/>
            <w:r w:rsidRPr="00725288">
              <w:rPr>
                <w:i/>
                <w:iCs/>
                <w:kern w:val="2"/>
                <w14:ligatures w14:val="standardContextual"/>
              </w:rPr>
              <w:t xml:space="preserve"> </w:t>
            </w:r>
            <w:proofErr w:type="spellStart"/>
            <w:r w:rsidRPr="00725288">
              <w:rPr>
                <w:i/>
                <w:iCs/>
                <w:kern w:val="2"/>
                <w14:ligatures w14:val="standardContextual"/>
              </w:rPr>
              <w:t>speciosus</w:t>
            </w:r>
            <w:proofErr w:type="spellEnd"/>
            <w:r w:rsidRPr="00725288">
              <w:rPr>
                <w:i/>
                <w:iCs/>
                <w:kern w:val="2"/>
                <w14:ligatures w14:val="standardContextual"/>
              </w:rPr>
              <w:t xml:space="preserve">, Lepidocybium flavobrunneum, </w:t>
            </w:r>
            <w:proofErr w:type="spellStart"/>
            <w:r w:rsidRPr="00725288">
              <w:rPr>
                <w:i/>
                <w:iCs/>
                <w:kern w:val="2"/>
                <w14:ligatures w14:val="standardContextual"/>
              </w:rPr>
              <w:t>Lagocephalus</w:t>
            </w:r>
            <w:proofErr w:type="spellEnd"/>
            <w:r w:rsidRPr="00725288">
              <w:rPr>
                <w:i/>
                <w:iCs/>
                <w:kern w:val="2"/>
                <w14:ligatures w14:val="standardContextual"/>
              </w:rPr>
              <w:t xml:space="preserve"> </w:t>
            </w:r>
            <w:proofErr w:type="spellStart"/>
            <w:r w:rsidRPr="00725288">
              <w:rPr>
                <w:i/>
                <w:iCs/>
                <w:kern w:val="2"/>
                <w14:ligatures w14:val="standardContextual"/>
              </w:rPr>
              <w:t>lagocephalus</w:t>
            </w:r>
            <w:proofErr w:type="spellEnd"/>
            <w:r w:rsidRPr="00725288">
              <w:rPr>
                <w:i/>
                <w:iCs/>
                <w:kern w:val="2"/>
                <w14:ligatures w14:val="standardContextual"/>
              </w:rPr>
              <w:t xml:space="preserve">, </w:t>
            </w:r>
            <w:proofErr w:type="spellStart"/>
            <w:r w:rsidRPr="00725288">
              <w:rPr>
                <w:i/>
                <w:iCs/>
                <w:kern w:val="2"/>
                <w14:ligatures w14:val="standardContextual"/>
              </w:rPr>
              <w:t>Lobotes</w:t>
            </w:r>
            <w:proofErr w:type="spellEnd"/>
            <w:r w:rsidRPr="00725288">
              <w:rPr>
                <w:i/>
                <w:iCs/>
                <w:kern w:val="2"/>
                <w14:ligatures w14:val="standardContextual"/>
              </w:rPr>
              <w:t xml:space="preserve"> </w:t>
            </w:r>
            <w:proofErr w:type="spellStart"/>
            <w:r w:rsidRPr="00725288">
              <w:rPr>
                <w:i/>
                <w:iCs/>
                <w:kern w:val="2"/>
                <w14:ligatures w14:val="standardContextual"/>
              </w:rPr>
              <w:t>surinamensis</w:t>
            </w:r>
            <w:proofErr w:type="spellEnd"/>
            <w:r w:rsidRPr="00725288">
              <w:rPr>
                <w:i/>
                <w:iCs/>
                <w:kern w:val="2"/>
                <w14:ligatures w14:val="standardContextual"/>
              </w:rPr>
              <w:t xml:space="preserve">, </w:t>
            </w:r>
            <w:proofErr w:type="spellStart"/>
            <w:r w:rsidRPr="00725288">
              <w:rPr>
                <w:i/>
                <w:iCs/>
                <w:kern w:val="2"/>
                <w14:ligatures w14:val="standardContextual"/>
              </w:rPr>
              <w:t>Acanthopagrus</w:t>
            </w:r>
            <w:proofErr w:type="spellEnd"/>
            <w:r w:rsidRPr="00725288">
              <w:rPr>
                <w:i/>
                <w:iCs/>
                <w:kern w:val="2"/>
                <w14:ligatures w14:val="standardContextual"/>
              </w:rPr>
              <w:t xml:space="preserve"> </w:t>
            </w:r>
            <w:proofErr w:type="spellStart"/>
            <w:r w:rsidRPr="00725288">
              <w:rPr>
                <w:i/>
                <w:iCs/>
                <w:kern w:val="2"/>
                <w14:ligatures w14:val="standardContextual"/>
              </w:rPr>
              <w:t>berda</w:t>
            </w:r>
            <w:proofErr w:type="spellEnd"/>
            <w:r w:rsidRPr="00725288">
              <w:rPr>
                <w:i/>
                <w:iCs/>
                <w:kern w:val="2"/>
                <w14:ligatures w14:val="standardContextual"/>
              </w:rPr>
              <w:t xml:space="preserve">, Mola </w:t>
            </w:r>
            <w:proofErr w:type="spellStart"/>
            <w:r w:rsidRPr="00725288">
              <w:rPr>
                <w:i/>
                <w:iCs/>
                <w:kern w:val="2"/>
                <w14:ligatures w14:val="standardContextual"/>
              </w:rPr>
              <w:t>mola</w:t>
            </w:r>
            <w:proofErr w:type="spellEnd"/>
            <w:r w:rsidRPr="00725288">
              <w:rPr>
                <w:i/>
                <w:iCs/>
                <w:kern w:val="2"/>
                <w14:ligatures w14:val="standardContextual"/>
              </w:rPr>
              <w:t xml:space="preserve">, </w:t>
            </w:r>
            <w:proofErr w:type="spellStart"/>
            <w:r w:rsidRPr="00725288">
              <w:rPr>
                <w:i/>
                <w:iCs/>
                <w:kern w:val="2"/>
                <w14:ligatures w14:val="standardContextual"/>
              </w:rPr>
              <w:t>Nesiarchus</w:t>
            </w:r>
            <w:proofErr w:type="spellEnd"/>
            <w:r w:rsidRPr="00725288">
              <w:rPr>
                <w:i/>
                <w:iCs/>
                <w:kern w:val="2"/>
                <w14:ligatures w14:val="standardContextual"/>
              </w:rPr>
              <w:t xml:space="preserve"> </w:t>
            </w:r>
            <w:proofErr w:type="spellStart"/>
            <w:r w:rsidRPr="00725288">
              <w:rPr>
                <w:i/>
                <w:iCs/>
                <w:kern w:val="2"/>
                <w14:ligatures w14:val="standardContextual"/>
              </w:rPr>
              <w:t>nasutus</w:t>
            </w:r>
            <w:proofErr w:type="spellEnd"/>
            <w:r w:rsidRPr="00725288">
              <w:rPr>
                <w:i/>
                <w:iCs/>
                <w:kern w:val="2"/>
                <w14:ligatures w14:val="standardContextual"/>
              </w:rPr>
              <w:t xml:space="preserve">, </w:t>
            </w:r>
            <w:proofErr w:type="spellStart"/>
            <w:r w:rsidRPr="00725288">
              <w:rPr>
                <w:i/>
                <w:iCs/>
                <w:kern w:val="2"/>
                <w14:ligatures w14:val="standardContextual"/>
              </w:rPr>
              <w:t>Ruvettus</w:t>
            </w:r>
            <w:proofErr w:type="spellEnd"/>
            <w:r w:rsidRPr="00725288">
              <w:rPr>
                <w:i/>
                <w:iCs/>
                <w:kern w:val="2"/>
                <w14:ligatures w14:val="standardContextual"/>
              </w:rPr>
              <w:t xml:space="preserve"> </w:t>
            </w:r>
            <w:proofErr w:type="spellStart"/>
            <w:r w:rsidRPr="00725288">
              <w:rPr>
                <w:i/>
                <w:iCs/>
                <w:kern w:val="2"/>
                <w14:ligatures w14:val="standardContextual"/>
              </w:rPr>
              <w:t>pretiosus</w:t>
            </w:r>
            <w:proofErr w:type="spellEnd"/>
            <w:r w:rsidRPr="00725288">
              <w:rPr>
                <w:i/>
                <w:iCs/>
                <w:kern w:val="2"/>
                <w14:ligatures w14:val="standardContextual"/>
              </w:rPr>
              <w:t xml:space="preserve">, </w:t>
            </w:r>
          </w:p>
          <w:p w14:paraId="33C4368E" w14:textId="77777777" w:rsidR="00A13568" w:rsidRPr="00725288" w:rsidRDefault="00A13568" w:rsidP="00A23157">
            <w:pPr>
              <w:tabs>
                <w:tab w:val="left" w:pos="3945"/>
              </w:tabs>
              <w:spacing w:line="360" w:lineRule="auto"/>
              <w:jc w:val="left"/>
              <w:rPr>
                <w:i/>
                <w:iCs/>
                <w:kern w:val="2"/>
                <w14:ligatures w14:val="standardContextual"/>
              </w:rPr>
            </w:pPr>
            <w:proofErr w:type="spellStart"/>
            <w:r w:rsidRPr="00725288">
              <w:rPr>
                <w:i/>
                <w:iCs/>
                <w:kern w:val="2"/>
                <w14:ligatures w14:val="standardContextual"/>
              </w:rPr>
              <w:t>Ommastrephidae</w:t>
            </w:r>
            <w:proofErr w:type="spellEnd"/>
            <w:r w:rsidRPr="00725288">
              <w:rPr>
                <w:i/>
                <w:iCs/>
                <w:kern w:val="2"/>
                <w14:ligatures w14:val="standardContextual"/>
              </w:rPr>
              <w:t xml:space="preserve">, Sardina pilchardus, </w:t>
            </w:r>
            <w:proofErr w:type="spellStart"/>
            <w:r w:rsidRPr="00725288">
              <w:rPr>
                <w:i/>
                <w:iCs/>
                <w:kern w:val="2"/>
                <w14:ligatures w14:val="standardContextual"/>
              </w:rPr>
              <w:t>Promethichthys</w:t>
            </w:r>
            <w:proofErr w:type="spellEnd"/>
            <w:r w:rsidRPr="00725288">
              <w:rPr>
                <w:i/>
                <w:iCs/>
                <w:kern w:val="2"/>
                <w14:ligatures w14:val="standardContextual"/>
              </w:rPr>
              <w:t xml:space="preserve"> </w:t>
            </w:r>
            <w:proofErr w:type="spellStart"/>
            <w:r w:rsidRPr="00725288">
              <w:rPr>
                <w:i/>
                <w:iCs/>
                <w:kern w:val="2"/>
                <w14:ligatures w14:val="standardContextual"/>
              </w:rPr>
              <w:t>prometheus</w:t>
            </w:r>
            <w:proofErr w:type="spellEnd"/>
            <w:r w:rsidRPr="00725288">
              <w:rPr>
                <w:i/>
                <w:iCs/>
                <w:kern w:val="2"/>
                <w14:ligatures w14:val="standardContextual"/>
              </w:rPr>
              <w:t xml:space="preserve">, </w:t>
            </w:r>
            <w:proofErr w:type="spellStart"/>
            <w:r w:rsidRPr="00725288">
              <w:rPr>
                <w:i/>
                <w:iCs/>
                <w:kern w:val="2"/>
                <w14:ligatures w14:val="standardContextual"/>
              </w:rPr>
              <w:t>Regalecidae</w:t>
            </w:r>
            <w:proofErr w:type="spellEnd"/>
            <w:r w:rsidRPr="00725288">
              <w:rPr>
                <w:i/>
                <w:iCs/>
                <w:kern w:val="2"/>
                <w14:ligatures w14:val="standardContextual"/>
              </w:rPr>
              <w:t xml:space="preserve">, </w:t>
            </w:r>
            <w:proofErr w:type="spellStart"/>
            <w:r w:rsidRPr="00725288">
              <w:rPr>
                <w:i/>
                <w:iCs/>
                <w:kern w:val="2"/>
                <w14:ligatures w14:val="standardContextual"/>
              </w:rPr>
              <w:t>Elagatis</w:t>
            </w:r>
            <w:proofErr w:type="spellEnd"/>
            <w:r w:rsidRPr="00725288">
              <w:rPr>
                <w:i/>
                <w:iCs/>
                <w:kern w:val="2"/>
                <w14:ligatures w14:val="standardContextual"/>
              </w:rPr>
              <w:t xml:space="preserve"> </w:t>
            </w:r>
            <w:proofErr w:type="spellStart"/>
            <w:r w:rsidRPr="00725288">
              <w:rPr>
                <w:i/>
                <w:iCs/>
                <w:kern w:val="2"/>
                <w14:ligatures w14:val="standardContextual"/>
              </w:rPr>
              <w:t>bipinnulata</w:t>
            </w:r>
            <w:proofErr w:type="spellEnd"/>
            <w:r w:rsidRPr="00725288">
              <w:rPr>
                <w:i/>
                <w:iCs/>
                <w:kern w:val="2"/>
                <w14:ligatures w14:val="standardContextual"/>
              </w:rPr>
              <w:t xml:space="preserve">, </w:t>
            </w:r>
            <w:proofErr w:type="spellStart"/>
            <w:r w:rsidRPr="00725288">
              <w:rPr>
                <w:i/>
                <w:iCs/>
                <w:kern w:val="2"/>
                <w14:ligatures w14:val="standardContextual"/>
              </w:rPr>
              <w:t>Ammodytes</w:t>
            </w:r>
            <w:proofErr w:type="spellEnd"/>
            <w:r w:rsidRPr="00725288">
              <w:rPr>
                <w:i/>
                <w:iCs/>
                <w:kern w:val="2"/>
                <w14:ligatures w14:val="standardContextual"/>
              </w:rPr>
              <w:t xml:space="preserve"> </w:t>
            </w:r>
            <w:proofErr w:type="spellStart"/>
            <w:r w:rsidRPr="00725288">
              <w:rPr>
                <w:i/>
                <w:iCs/>
                <w:kern w:val="2"/>
                <w14:ligatures w14:val="standardContextual"/>
              </w:rPr>
              <w:t>spp</w:t>
            </w:r>
            <w:proofErr w:type="spellEnd"/>
            <w:r w:rsidRPr="00725288">
              <w:rPr>
                <w:i/>
                <w:iCs/>
                <w:kern w:val="2"/>
                <w14:ligatures w14:val="standardContextual"/>
              </w:rPr>
              <w:t xml:space="preserve">, </w:t>
            </w:r>
            <w:proofErr w:type="spellStart"/>
            <w:r w:rsidRPr="00725288">
              <w:rPr>
                <w:i/>
                <w:iCs/>
                <w:kern w:val="2"/>
                <w14:ligatures w14:val="standardContextual"/>
              </w:rPr>
              <w:t>Cololabis</w:t>
            </w:r>
            <w:proofErr w:type="spellEnd"/>
            <w:r w:rsidRPr="00725288">
              <w:rPr>
                <w:i/>
                <w:iCs/>
                <w:kern w:val="2"/>
                <w14:ligatures w14:val="standardContextual"/>
              </w:rPr>
              <w:t xml:space="preserve"> </w:t>
            </w:r>
            <w:proofErr w:type="spellStart"/>
            <w:r w:rsidRPr="00725288">
              <w:rPr>
                <w:i/>
                <w:iCs/>
                <w:kern w:val="2"/>
                <w14:ligatures w14:val="standardContextual"/>
              </w:rPr>
              <w:t>saira</w:t>
            </w:r>
            <w:proofErr w:type="spellEnd"/>
            <w:r w:rsidRPr="00725288">
              <w:rPr>
                <w:i/>
                <w:iCs/>
                <w:kern w:val="2"/>
                <w14:ligatures w14:val="standardContextual"/>
              </w:rPr>
              <w:t xml:space="preserve">, </w:t>
            </w:r>
            <w:proofErr w:type="spellStart"/>
            <w:r w:rsidRPr="00725288">
              <w:rPr>
                <w:i/>
                <w:iCs/>
                <w:kern w:val="2"/>
                <w14:ligatures w14:val="standardContextual"/>
              </w:rPr>
              <w:t>Scomberesocidae</w:t>
            </w:r>
            <w:proofErr w:type="spellEnd"/>
            <w:r w:rsidRPr="00725288">
              <w:rPr>
                <w:i/>
                <w:iCs/>
                <w:kern w:val="2"/>
                <w14:ligatures w14:val="standardContextual"/>
              </w:rPr>
              <w:t xml:space="preserve">, </w:t>
            </w:r>
            <w:proofErr w:type="spellStart"/>
            <w:r w:rsidRPr="00725288">
              <w:rPr>
                <w:i/>
                <w:iCs/>
                <w:kern w:val="2"/>
                <w14:ligatures w14:val="standardContextual"/>
              </w:rPr>
              <w:t>Lepidopus</w:t>
            </w:r>
            <w:proofErr w:type="spellEnd"/>
            <w:r w:rsidRPr="00725288">
              <w:rPr>
                <w:i/>
                <w:iCs/>
                <w:kern w:val="2"/>
                <w14:ligatures w14:val="standardContextual"/>
              </w:rPr>
              <w:t xml:space="preserve"> </w:t>
            </w:r>
            <w:proofErr w:type="spellStart"/>
            <w:r w:rsidRPr="00725288">
              <w:rPr>
                <w:i/>
                <w:iCs/>
                <w:kern w:val="2"/>
                <w14:ligatures w14:val="standardContextual"/>
              </w:rPr>
              <w:t>caudatus</w:t>
            </w:r>
            <w:proofErr w:type="spellEnd"/>
            <w:r w:rsidRPr="00725288">
              <w:rPr>
                <w:i/>
                <w:iCs/>
                <w:kern w:val="2"/>
                <w14:ligatures w14:val="standardContextual"/>
              </w:rPr>
              <w:t xml:space="preserve">, </w:t>
            </w:r>
            <w:proofErr w:type="spellStart"/>
            <w:r w:rsidRPr="00725288">
              <w:rPr>
                <w:i/>
                <w:iCs/>
                <w:kern w:val="2"/>
                <w14:ligatures w14:val="standardContextual"/>
              </w:rPr>
              <w:t>Thyrsites</w:t>
            </w:r>
            <w:proofErr w:type="spellEnd"/>
            <w:r w:rsidRPr="00725288">
              <w:rPr>
                <w:i/>
                <w:iCs/>
                <w:kern w:val="2"/>
                <w14:ligatures w14:val="standardContextual"/>
              </w:rPr>
              <w:t xml:space="preserve"> </w:t>
            </w:r>
            <w:proofErr w:type="spellStart"/>
            <w:r w:rsidRPr="00725288">
              <w:rPr>
                <w:i/>
                <w:iCs/>
                <w:kern w:val="2"/>
                <w14:ligatures w14:val="standardContextual"/>
              </w:rPr>
              <w:t>atun</w:t>
            </w:r>
            <w:proofErr w:type="spellEnd"/>
            <w:r w:rsidRPr="00725288">
              <w:rPr>
                <w:i/>
                <w:iCs/>
                <w:kern w:val="2"/>
                <w14:ligatures w14:val="standardContextual"/>
              </w:rPr>
              <w:t xml:space="preserve">, </w:t>
            </w:r>
            <w:proofErr w:type="spellStart"/>
            <w:r w:rsidRPr="00725288">
              <w:rPr>
                <w:i/>
                <w:iCs/>
                <w:kern w:val="2"/>
                <w14:ligatures w14:val="standardContextual"/>
              </w:rPr>
              <w:t>Lutjanidae</w:t>
            </w:r>
            <w:proofErr w:type="spellEnd"/>
            <w:r w:rsidRPr="00725288">
              <w:rPr>
                <w:i/>
                <w:iCs/>
                <w:kern w:val="2"/>
                <w14:ligatures w14:val="standardContextual"/>
              </w:rPr>
              <w:t xml:space="preserve">, </w:t>
            </w:r>
            <w:proofErr w:type="spellStart"/>
            <w:r w:rsidRPr="00725288">
              <w:rPr>
                <w:i/>
                <w:iCs/>
                <w:kern w:val="2"/>
                <w14:ligatures w14:val="standardContextual"/>
              </w:rPr>
              <w:t>Spratelloides</w:t>
            </w:r>
            <w:proofErr w:type="spellEnd"/>
            <w:r w:rsidRPr="00725288">
              <w:rPr>
                <w:i/>
                <w:iCs/>
                <w:kern w:val="2"/>
                <w14:ligatures w14:val="standardContextual"/>
              </w:rPr>
              <w:t xml:space="preserve"> </w:t>
            </w:r>
            <w:proofErr w:type="spellStart"/>
            <w:r w:rsidRPr="00725288">
              <w:rPr>
                <w:i/>
                <w:iCs/>
                <w:kern w:val="2"/>
                <w14:ligatures w14:val="standardContextual"/>
              </w:rPr>
              <w:t>delicatulus</w:t>
            </w:r>
            <w:proofErr w:type="spellEnd"/>
            <w:r w:rsidRPr="00725288">
              <w:rPr>
                <w:i/>
                <w:iCs/>
                <w:kern w:val="2"/>
                <w14:ligatures w14:val="standardContextual"/>
              </w:rPr>
              <w:t xml:space="preserve">, Sprattus </w:t>
            </w:r>
            <w:proofErr w:type="spellStart"/>
            <w:r w:rsidRPr="00725288">
              <w:rPr>
                <w:i/>
                <w:iCs/>
                <w:kern w:val="2"/>
                <w14:ligatures w14:val="standardContextual"/>
              </w:rPr>
              <w:t>sprattus</w:t>
            </w:r>
            <w:proofErr w:type="spellEnd"/>
            <w:r w:rsidRPr="00725288">
              <w:rPr>
                <w:i/>
                <w:iCs/>
                <w:kern w:val="2"/>
                <w14:ligatures w14:val="standardContextual"/>
              </w:rPr>
              <w:t xml:space="preserve">, </w:t>
            </w:r>
            <w:proofErr w:type="spellStart"/>
            <w:r w:rsidRPr="00725288">
              <w:rPr>
                <w:i/>
                <w:iCs/>
                <w:kern w:val="2"/>
                <w14:ligatures w14:val="standardContextual"/>
              </w:rPr>
              <w:t>Thyrsitoides</w:t>
            </w:r>
            <w:proofErr w:type="spellEnd"/>
            <w:r w:rsidRPr="00725288">
              <w:rPr>
                <w:i/>
                <w:iCs/>
                <w:kern w:val="2"/>
                <w14:ligatures w14:val="standardContextual"/>
              </w:rPr>
              <w:t xml:space="preserve"> </w:t>
            </w:r>
            <w:proofErr w:type="spellStart"/>
            <w:r w:rsidRPr="00725288">
              <w:rPr>
                <w:i/>
                <w:iCs/>
                <w:kern w:val="2"/>
                <w14:ligatures w14:val="standardContextual"/>
              </w:rPr>
              <w:t>marleyi</w:t>
            </w:r>
            <w:proofErr w:type="spellEnd"/>
            <w:r w:rsidRPr="00725288">
              <w:rPr>
                <w:i/>
                <w:iCs/>
                <w:kern w:val="2"/>
                <w14:ligatures w14:val="standardContextual"/>
              </w:rPr>
              <w:t xml:space="preserve">, </w:t>
            </w:r>
            <w:proofErr w:type="spellStart"/>
            <w:r w:rsidRPr="00725288">
              <w:rPr>
                <w:i/>
                <w:iCs/>
                <w:kern w:val="2"/>
                <w14:ligatures w14:val="standardContextual"/>
              </w:rPr>
              <w:t>Trachipteridae</w:t>
            </w:r>
            <w:proofErr w:type="spellEnd"/>
            <w:r w:rsidRPr="00725288">
              <w:rPr>
                <w:i/>
                <w:iCs/>
                <w:kern w:val="2"/>
                <w14:ligatures w14:val="standardContextual"/>
              </w:rPr>
              <w:t xml:space="preserve">, Polyprion </w:t>
            </w:r>
            <w:proofErr w:type="spellStart"/>
            <w:r w:rsidRPr="00725288">
              <w:rPr>
                <w:i/>
                <w:iCs/>
                <w:kern w:val="2"/>
                <w14:ligatures w14:val="standardContextual"/>
              </w:rPr>
              <w:t>oxygeneios</w:t>
            </w:r>
            <w:proofErr w:type="spellEnd"/>
            <w:r w:rsidRPr="00725288">
              <w:rPr>
                <w:i/>
                <w:iCs/>
                <w:kern w:val="2"/>
                <w14:ligatures w14:val="standardContextual"/>
              </w:rPr>
              <w:tab/>
            </w:r>
          </w:p>
        </w:tc>
      </w:tr>
      <w:tr w:rsidR="00A13568" w:rsidRPr="00725288" w14:paraId="64FBE83B" w14:textId="77777777" w:rsidTr="00186603">
        <w:tc>
          <w:tcPr>
            <w:tcW w:w="1271" w:type="dxa"/>
            <w:tcBorders>
              <w:top w:val="single" w:sz="4" w:space="0" w:color="auto"/>
              <w:left w:val="single" w:sz="4" w:space="0" w:color="auto"/>
              <w:bottom w:val="single" w:sz="4" w:space="0" w:color="auto"/>
              <w:right w:val="single" w:sz="4" w:space="0" w:color="auto"/>
            </w:tcBorders>
            <w:hideMark/>
          </w:tcPr>
          <w:p w14:paraId="4F0E3008" w14:textId="77777777" w:rsidR="00A13568" w:rsidRDefault="00A13568" w:rsidP="00A23157">
            <w:pPr>
              <w:spacing w:line="360" w:lineRule="auto"/>
              <w:jc w:val="left"/>
              <w:rPr>
                <w:b/>
                <w:bCs/>
                <w:caps/>
                <w:kern w:val="2"/>
                <w14:ligatures w14:val="standardContextual"/>
              </w:rPr>
            </w:pPr>
            <w:r>
              <w:rPr>
                <w:b/>
                <w:bCs/>
                <w:caps/>
                <w:kern w:val="2"/>
                <w14:ligatures w14:val="standardContextual"/>
              </w:rPr>
              <w:t>sharks</w:t>
            </w:r>
          </w:p>
        </w:tc>
        <w:tc>
          <w:tcPr>
            <w:tcW w:w="7791" w:type="dxa"/>
            <w:tcBorders>
              <w:top w:val="single" w:sz="4" w:space="0" w:color="auto"/>
              <w:left w:val="single" w:sz="4" w:space="0" w:color="auto"/>
              <w:bottom w:val="single" w:sz="4" w:space="0" w:color="auto"/>
              <w:right w:val="single" w:sz="4" w:space="0" w:color="auto"/>
            </w:tcBorders>
            <w:hideMark/>
          </w:tcPr>
          <w:p w14:paraId="479CC9F0" w14:textId="340DF3BA" w:rsidR="00A13568" w:rsidRPr="004E6628" w:rsidRDefault="00A13568" w:rsidP="00F656C3">
            <w:pPr>
              <w:spacing w:line="360" w:lineRule="auto"/>
              <w:jc w:val="left"/>
              <w:rPr>
                <w:i/>
                <w:iCs/>
                <w:kern w:val="2"/>
                <w14:ligatures w14:val="standardContextual"/>
              </w:rPr>
            </w:pPr>
            <w:r w:rsidRPr="004E6628">
              <w:rPr>
                <w:i/>
                <w:iCs/>
                <w:kern w:val="2"/>
                <w14:ligatures w14:val="standardContextual"/>
              </w:rPr>
              <w:t xml:space="preserve">Carcharhinus </w:t>
            </w:r>
            <w:proofErr w:type="spellStart"/>
            <w:r w:rsidRPr="004E6628">
              <w:rPr>
                <w:i/>
                <w:iCs/>
                <w:kern w:val="2"/>
                <w14:ligatures w14:val="standardContextual"/>
              </w:rPr>
              <w:t>albimarginatus</w:t>
            </w:r>
            <w:proofErr w:type="spellEnd"/>
            <w:r w:rsidRPr="004E6628">
              <w:rPr>
                <w:i/>
                <w:iCs/>
                <w:kern w:val="2"/>
                <w14:ligatures w14:val="standardContextual"/>
              </w:rPr>
              <w:t xml:space="preserve">, </w:t>
            </w:r>
            <w:proofErr w:type="spellStart"/>
            <w:r w:rsidRPr="004E6628">
              <w:rPr>
                <w:i/>
                <w:iCs/>
                <w:kern w:val="2"/>
                <w14:ligatures w14:val="standardContextual"/>
              </w:rPr>
              <w:t>Alopias</w:t>
            </w:r>
            <w:proofErr w:type="spellEnd"/>
            <w:r w:rsidRPr="004E6628">
              <w:rPr>
                <w:i/>
                <w:iCs/>
                <w:kern w:val="2"/>
                <w14:ligatures w14:val="standardContextual"/>
              </w:rPr>
              <w:t xml:space="preserve"> vulpinus, Carcharhinus </w:t>
            </w:r>
            <w:proofErr w:type="spellStart"/>
            <w:r w:rsidRPr="004E6628">
              <w:rPr>
                <w:i/>
                <w:iCs/>
                <w:kern w:val="2"/>
                <w14:ligatures w14:val="standardContextual"/>
              </w:rPr>
              <w:t>amblyrhynchos</w:t>
            </w:r>
            <w:proofErr w:type="spellEnd"/>
            <w:r w:rsidRPr="004E6628">
              <w:rPr>
                <w:i/>
                <w:iCs/>
                <w:kern w:val="2"/>
                <w14:ligatures w14:val="standardContextual"/>
              </w:rPr>
              <w:t xml:space="preserve">, Carcharhinus </w:t>
            </w:r>
            <w:proofErr w:type="spellStart"/>
            <w:r w:rsidRPr="004E6628">
              <w:rPr>
                <w:i/>
                <w:iCs/>
                <w:kern w:val="2"/>
                <w14:ligatures w14:val="standardContextual"/>
              </w:rPr>
              <w:t>melanopterus</w:t>
            </w:r>
            <w:proofErr w:type="spellEnd"/>
            <w:r w:rsidRPr="004E6628">
              <w:rPr>
                <w:i/>
                <w:iCs/>
                <w:kern w:val="2"/>
                <w14:ligatures w14:val="standardContextual"/>
              </w:rPr>
              <w:t xml:space="preserve">, </w:t>
            </w:r>
            <w:r w:rsidR="00EF2BED" w:rsidRPr="004E6628">
              <w:rPr>
                <w:i/>
                <w:iCs/>
                <w:kern w:val="2"/>
                <w14:ligatures w14:val="standardContextual"/>
              </w:rPr>
              <w:t xml:space="preserve">Carcharhinus </w:t>
            </w:r>
            <w:proofErr w:type="spellStart"/>
            <w:r w:rsidR="00EF2BED">
              <w:rPr>
                <w:i/>
                <w:iCs/>
                <w:kern w:val="2"/>
                <w14:ligatures w14:val="standardContextual"/>
              </w:rPr>
              <w:t>altimus</w:t>
            </w:r>
            <w:proofErr w:type="spellEnd"/>
            <w:r w:rsidR="00EF2BED">
              <w:rPr>
                <w:i/>
                <w:iCs/>
                <w:kern w:val="2"/>
                <w14:ligatures w14:val="standardContextual"/>
              </w:rPr>
              <w:t xml:space="preserve">, </w:t>
            </w:r>
            <w:r w:rsidRPr="004E6628">
              <w:rPr>
                <w:i/>
                <w:iCs/>
                <w:kern w:val="2"/>
                <w14:ligatures w14:val="standardContextual"/>
              </w:rPr>
              <w:t xml:space="preserve">Carcharhinus </w:t>
            </w:r>
            <w:proofErr w:type="spellStart"/>
            <w:r w:rsidRPr="004E6628">
              <w:rPr>
                <w:i/>
                <w:iCs/>
                <w:kern w:val="2"/>
                <w14:ligatures w14:val="standardContextual"/>
              </w:rPr>
              <w:t>brachyurus</w:t>
            </w:r>
            <w:proofErr w:type="spellEnd"/>
            <w:r w:rsidRPr="004E6628">
              <w:rPr>
                <w:i/>
                <w:iCs/>
                <w:kern w:val="2"/>
                <w14:ligatures w14:val="standardContextual"/>
              </w:rPr>
              <w:t xml:space="preserve">, Prionace glauca, Carcharhinus </w:t>
            </w:r>
            <w:proofErr w:type="spellStart"/>
            <w:r w:rsidRPr="004E6628">
              <w:rPr>
                <w:i/>
                <w:iCs/>
                <w:kern w:val="2"/>
                <w14:ligatures w14:val="standardContextual"/>
              </w:rPr>
              <w:t>galapagensis</w:t>
            </w:r>
            <w:proofErr w:type="spellEnd"/>
            <w:r w:rsidRPr="004E6628">
              <w:rPr>
                <w:i/>
                <w:iCs/>
                <w:kern w:val="2"/>
                <w14:ligatures w14:val="standardContextual"/>
              </w:rPr>
              <w:t xml:space="preserve">, Carcharhinus </w:t>
            </w:r>
            <w:proofErr w:type="spellStart"/>
            <w:r w:rsidRPr="004E6628">
              <w:rPr>
                <w:i/>
                <w:iCs/>
                <w:kern w:val="2"/>
                <w14:ligatures w14:val="standardContextual"/>
              </w:rPr>
              <w:t>limbatus</w:t>
            </w:r>
            <w:proofErr w:type="spellEnd"/>
            <w:r w:rsidRPr="004E6628">
              <w:rPr>
                <w:i/>
                <w:iCs/>
                <w:kern w:val="2"/>
                <w14:ligatures w14:val="standardContextual"/>
              </w:rPr>
              <w:t xml:space="preserve">, Carcharhinus </w:t>
            </w:r>
            <w:proofErr w:type="spellStart"/>
            <w:r w:rsidRPr="004E6628">
              <w:rPr>
                <w:i/>
                <w:iCs/>
                <w:kern w:val="2"/>
                <w14:ligatures w14:val="standardContextual"/>
              </w:rPr>
              <w:t>plumbeus</w:t>
            </w:r>
            <w:proofErr w:type="spellEnd"/>
            <w:r w:rsidRPr="004E6628">
              <w:rPr>
                <w:i/>
                <w:iCs/>
                <w:kern w:val="2"/>
                <w14:ligatures w14:val="standardContextual"/>
              </w:rPr>
              <w:t xml:space="preserve">, Carcharhinus obscurus, Carcharhinus </w:t>
            </w:r>
            <w:proofErr w:type="spellStart"/>
            <w:r w:rsidRPr="004E6628">
              <w:rPr>
                <w:i/>
                <w:iCs/>
                <w:kern w:val="2"/>
                <w14:ligatures w14:val="standardContextual"/>
              </w:rPr>
              <w:t>falciformis</w:t>
            </w:r>
            <w:proofErr w:type="spellEnd"/>
            <w:r w:rsidRPr="004E6628">
              <w:rPr>
                <w:i/>
                <w:iCs/>
                <w:kern w:val="2"/>
                <w14:ligatures w14:val="standardContextual"/>
              </w:rPr>
              <w:t xml:space="preserve">, </w:t>
            </w:r>
            <w:proofErr w:type="spellStart"/>
            <w:r w:rsidRPr="004E6628">
              <w:rPr>
                <w:i/>
                <w:iCs/>
                <w:kern w:val="2"/>
                <w14:ligatures w14:val="standardContextual"/>
              </w:rPr>
              <w:t>Isistius</w:t>
            </w:r>
            <w:proofErr w:type="spellEnd"/>
            <w:r w:rsidRPr="004E6628">
              <w:rPr>
                <w:i/>
                <w:iCs/>
                <w:kern w:val="2"/>
                <w14:ligatures w14:val="standardContextual"/>
              </w:rPr>
              <w:t xml:space="preserve"> </w:t>
            </w:r>
            <w:proofErr w:type="spellStart"/>
            <w:r w:rsidRPr="004E6628">
              <w:rPr>
                <w:i/>
                <w:iCs/>
                <w:kern w:val="2"/>
                <w14:ligatures w14:val="standardContextual"/>
              </w:rPr>
              <w:t>brasiliensis</w:t>
            </w:r>
            <w:proofErr w:type="spellEnd"/>
            <w:r w:rsidRPr="004E6628">
              <w:rPr>
                <w:i/>
                <w:iCs/>
                <w:kern w:val="2"/>
                <w14:ligatures w14:val="standardContextual"/>
              </w:rPr>
              <w:t xml:space="preserve">, </w:t>
            </w:r>
            <w:proofErr w:type="spellStart"/>
            <w:r w:rsidRPr="004E6628">
              <w:rPr>
                <w:i/>
                <w:iCs/>
                <w:kern w:val="2"/>
                <w14:ligatures w14:val="standardContextual"/>
              </w:rPr>
              <w:t>Isurus</w:t>
            </w:r>
            <w:proofErr w:type="spellEnd"/>
            <w:r w:rsidRPr="004E6628">
              <w:rPr>
                <w:i/>
                <w:iCs/>
                <w:kern w:val="2"/>
                <w14:ligatures w14:val="standardContextual"/>
              </w:rPr>
              <w:t xml:space="preserve"> </w:t>
            </w:r>
            <w:proofErr w:type="spellStart"/>
            <w:r w:rsidRPr="004E6628">
              <w:rPr>
                <w:i/>
                <w:iCs/>
                <w:kern w:val="2"/>
                <w14:ligatures w14:val="standardContextual"/>
              </w:rPr>
              <w:t>paucus</w:t>
            </w:r>
            <w:proofErr w:type="spellEnd"/>
            <w:r w:rsidRPr="004E6628">
              <w:rPr>
                <w:i/>
                <w:iCs/>
                <w:kern w:val="2"/>
                <w14:ligatures w14:val="standardContextual"/>
              </w:rPr>
              <w:t xml:space="preserve">, </w:t>
            </w:r>
            <w:proofErr w:type="spellStart"/>
            <w:r w:rsidRPr="004E6628">
              <w:rPr>
                <w:i/>
                <w:iCs/>
                <w:kern w:val="2"/>
                <w14:ligatures w14:val="standardContextual"/>
              </w:rPr>
              <w:t>Isurus</w:t>
            </w:r>
            <w:proofErr w:type="spellEnd"/>
            <w:r w:rsidRPr="004E6628">
              <w:rPr>
                <w:i/>
                <w:iCs/>
                <w:kern w:val="2"/>
                <w14:ligatures w14:val="standardContextual"/>
              </w:rPr>
              <w:t xml:space="preserve"> </w:t>
            </w:r>
            <w:proofErr w:type="spellStart"/>
            <w:r w:rsidRPr="004E6628">
              <w:rPr>
                <w:i/>
                <w:iCs/>
                <w:kern w:val="2"/>
                <w14:ligatures w14:val="standardContextual"/>
              </w:rPr>
              <w:t>spp</w:t>
            </w:r>
            <w:proofErr w:type="spellEnd"/>
            <w:r w:rsidRPr="004E6628">
              <w:rPr>
                <w:i/>
                <w:iCs/>
                <w:kern w:val="2"/>
                <w14:ligatures w14:val="standardContextual"/>
              </w:rPr>
              <w:t>,</w:t>
            </w:r>
            <w:r w:rsidR="00AD5631" w:rsidRPr="004E6628">
              <w:rPr>
                <w:i/>
                <w:iCs/>
                <w:kern w:val="2"/>
                <w14:ligatures w14:val="standardContextual"/>
              </w:rPr>
              <w:t xml:space="preserve"> </w:t>
            </w:r>
            <w:proofErr w:type="spellStart"/>
            <w:r w:rsidRPr="004E6628">
              <w:rPr>
                <w:i/>
                <w:iCs/>
                <w:kern w:val="2"/>
                <w14:ligatures w14:val="standardContextual"/>
              </w:rPr>
              <w:t>Metanephrops</w:t>
            </w:r>
            <w:proofErr w:type="spellEnd"/>
            <w:r w:rsidRPr="004E6628">
              <w:rPr>
                <w:i/>
                <w:iCs/>
                <w:kern w:val="2"/>
                <w14:ligatures w14:val="standardContextual"/>
              </w:rPr>
              <w:t xml:space="preserve"> </w:t>
            </w:r>
            <w:proofErr w:type="spellStart"/>
            <w:r w:rsidRPr="004E6628">
              <w:rPr>
                <w:i/>
                <w:iCs/>
                <w:kern w:val="2"/>
                <w14:ligatures w14:val="standardContextual"/>
              </w:rPr>
              <w:t>andamanicus</w:t>
            </w:r>
            <w:proofErr w:type="spellEnd"/>
            <w:r w:rsidRPr="004E6628">
              <w:rPr>
                <w:i/>
                <w:iCs/>
                <w:kern w:val="2"/>
                <w14:ligatures w14:val="standardContextual"/>
              </w:rPr>
              <w:t xml:space="preserve">, Carcharhinus longimanus, Odontaspis </w:t>
            </w:r>
            <w:proofErr w:type="spellStart"/>
            <w:r w:rsidRPr="004E6628">
              <w:rPr>
                <w:i/>
                <w:iCs/>
                <w:kern w:val="2"/>
                <w14:ligatures w14:val="standardContextual"/>
              </w:rPr>
              <w:t>noronhai</w:t>
            </w:r>
            <w:proofErr w:type="spellEnd"/>
            <w:r w:rsidRPr="004E6628">
              <w:rPr>
                <w:i/>
                <w:iCs/>
                <w:kern w:val="2"/>
                <w14:ligatures w14:val="standardContextual"/>
              </w:rPr>
              <w:t xml:space="preserve">, </w:t>
            </w:r>
            <w:proofErr w:type="spellStart"/>
            <w:r w:rsidRPr="004E6628">
              <w:rPr>
                <w:i/>
                <w:iCs/>
                <w:kern w:val="2"/>
                <w14:ligatures w14:val="standardContextual"/>
              </w:rPr>
              <w:t>Pseudocarcharias</w:t>
            </w:r>
            <w:proofErr w:type="spellEnd"/>
            <w:r w:rsidRPr="004E6628">
              <w:rPr>
                <w:i/>
                <w:iCs/>
                <w:kern w:val="2"/>
                <w14:ligatures w14:val="standardContextual"/>
              </w:rPr>
              <w:t xml:space="preserve"> </w:t>
            </w:r>
            <w:proofErr w:type="spellStart"/>
            <w:r w:rsidRPr="004E6628">
              <w:rPr>
                <w:i/>
                <w:iCs/>
                <w:kern w:val="2"/>
                <w14:ligatures w14:val="standardContextual"/>
              </w:rPr>
              <w:t>kamoharai</w:t>
            </w:r>
            <w:proofErr w:type="spellEnd"/>
            <w:r w:rsidRPr="004E6628">
              <w:rPr>
                <w:i/>
                <w:iCs/>
                <w:kern w:val="2"/>
                <w14:ligatures w14:val="standardContextual"/>
              </w:rPr>
              <w:t xml:space="preserve">, </w:t>
            </w:r>
            <w:proofErr w:type="spellStart"/>
            <w:r w:rsidRPr="004E6628">
              <w:rPr>
                <w:i/>
                <w:iCs/>
                <w:kern w:val="2"/>
                <w14:ligatures w14:val="standardContextual"/>
              </w:rPr>
              <w:t>Alopias</w:t>
            </w:r>
            <w:proofErr w:type="spellEnd"/>
            <w:r w:rsidRPr="004E6628">
              <w:rPr>
                <w:i/>
                <w:iCs/>
                <w:kern w:val="2"/>
                <w14:ligatures w14:val="standardContextual"/>
              </w:rPr>
              <w:t xml:space="preserve"> </w:t>
            </w:r>
            <w:proofErr w:type="spellStart"/>
            <w:r w:rsidRPr="004E6628">
              <w:rPr>
                <w:i/>
                <w:iCs/>
                <w:kern w:val="2"/>
                <w14:ligatures w14:val="standardContextual"/>
              </w:rPr>
              <w:t>pelagicus</w:t>
            </w:r>
            <w:proofErr w:type="spellEnd"/>
            <w:r w:rsidRPr="004E6628">
              <w:rPr>
                <w:i/>
                <w:iCs/>
                <w:kern w:val="2"/>
                <w14:ligatures w14:val="standardContextual"/>
              </w:rPr>
              <w:t xml:space="preserve">, Rhincodon typus, </w:t>
            </w:r>
            <w:proofErr w:type="spellStart"/>
            <w:r w:rsidRPr="004E6628">
              <w:rPr>
                <w:i/>
                <w:iCs/>
                <w:kern w:val="2"/>
                <w14:ligatures w14:val="standardContextual"/>
              </w:rPr>
              <w:t>Dalatias</w:t>
            </w:r>
            <w:proofErr w:type="spellEnd"/>
            <w:r w:rsidRPr="004E6628">
              <w:rPr>
                <w:i/>
                <w:iCs/>
                <w:kern w:val="2"/>
                <w14:ligatures w14:val="standardContextual"/>
              </w:rPr>
              <w:t xml:space="preserve"> </w:t>
            </w:r>
            <w:proofErr w:type="spellStart"/>
            <w:r w:rsidRPr="004E6628">
              <w:rPr>
                <w:i/>
                <w:iCs/>
                <w:kern w:val="2"/>
                <w14:ligatures w14:val="standardContextual"/>
              </w:rPr>
              <w:t>licha</w:t>
            </w:r>
            <w:proofErr w:type="spellEnd"/>
            <w:r w:rsidRPr="004E6628">
              <w:rPr>
                <w:i/>
                <w:iCs/>
                <w:kern w:val="2"/>
                <w14:ligatures w14:val="standardContextual"/>
              </w:rPr>
              <w:t xml:space="preserve">, </w:t>
            </w:r>
            <w:proofErr w:type="spellStart"/>
            <w:r w:rsidRPr="004E6628">
              <w:rPr>
                <w:i/>
                <w:iCs/>
                <w:kern w:val="2"/>
                <w14:ligatures w14:val="standardContextual"/>
              </w:rPr>
              <w:t>Selachimorpha</w:t>
            </w:r>
            <w:proofErr w:type="spellEnd"/>
            <w:r w:rsidRPr="004E6628">
              <w:rPr>
                <w:i/>
                <w:iCs/>
                <w:kern w:val="2"/>
                <w14:ligatures w14:val="standardContextual"/>
              </w:rPr>
              <w:t xml:space="preserve"> (</w:t>
            </w:r>
            <w:proofErr w:type="spellStart"/>
            <w:r w:rsidRPr="004E6628">
              <w:rPr>
                <w:i/>
                <w:iCs/>
                <w:kern w:val="2"/>
                <w14:ligatures w14:val="standardContextual"/>
              </w:rPr>
              <w:t>Pleurotremata</w:t>
            </w:r>
            <w:proofErr w:type="spellEnd"/>
            <w:r w:rsidRPr="004E6628">
              <w:rPr>
                <w:i/>
                <w:iCs/>
                <w:kern w:val="2"/>
                <w14:ligatures w14:val="standardContextual"/>
              </w:rPr>
              <w:t xml:space="preserve">), </w:t>
            </w:r>
            <w:proofErr w:type="spellStart"/>
            <w:r w:rsidRPr="004E6628">
              <w:rPr>
                <w:i/>
                <w:iCs/>
                <w:kern w:val="2"/>
                <w14:ligatures w14:val="standardContextual"/>
              </w:rPr>
              <w:t>Isurus</w:t>
            </w:r>
            <w:proofErr w:type="spellEnd"/>
            <w:r w:rsidRPr="004E6628">
              <w:rPr>
                <w:i/>
                <w:iCs/>
                <w:kern w:val="2"/>
                <w14:ligatures w14:val="standardContextual"/>
              </w:rPr>
              <w:t xml:space="preserve"> </w:t>
            </w:r>
            <w:proofErr w:type="spellStart"/>
            <w:r w:rsidRPr="004E6628">
              <w:rPr>
                <w:i/>
                <w:iCs/>
                <w:kern w:val="2"/>
                <w14:ligatures w14:val="standardContextual"/>
              </w:rPr>
              <w:t>oxyrinchus</w:t>
            </w:r>
            <w:proofErr w:type="spellEnd"/>
            <w:r w:rsidRPr="004E6628">
              <w:rPr>
                <w:i/>
                <w:iCs/>
                <w:kern w:val="2"/>
                <w14:ligatures w14:val="standardContextual"/>
              </w:rPr>
              <w:t xml:space="preserve">, Sphyrna </w:t>
            </w:r>
            <w:proofErr w:type="spellStart"/>
            <w:r w:rsidRPr="004E6628">
              <w:rPr>
                <w:i/>
                <w:iCs/>
                <w:kern w:val="2"/>
                <w14:ligatures w14:val="standardContextual"/>
              </w:rPr>
              <w:t>mokarran</w:t>
            </w:r>
            <w:proofErr w:type="spellEnd"/>
            <w:r w:rsidRPr="004E6628">
              <w:rPr>
                <w:i/>
                <w:iCs/>
                <w:kern w:val="2"/>
                <w14:ligatures w14:val="standardContextual"/>
              </w:rPr>
              <w:t xml:space="preserve">, Sphyrna </w:t>
            </w:r>
            <w:proofErr w:type="spellStart"/>
            <w:r w:rsidRPr="004E6628">
              <w:rPr>
                <w:i/>
                <w:iCs/>
                <w:kern w:val="2"/>
                <w14:ligatures w14:val="standardContextual"/>
              </w:rPr>
              <w:t>lewini</w:t>
            </w:r>
            <w:proofErr w:type="spellEnd"/>
            <w:r w:rsidRPr="004E6628">
              <w:rPr>
                <w:i/>
                <w:iCs/>
                <w:kern w:val="2"/>
                <w14:ligatures w14:val="standardContextual"/>
              </w:rPr>
              <w:t xml:space="preserve">, Sphyrna </w:t>
            </w:r>
            <w:proofErr w:type="spellStart"/>
            <w:r w:rsidRPr="004E6628">
              <w:rPr>
                <w:i/>
                <w:iCs/>
                <w:kern w:val="2"/>
                <w14:ligatures w14:val="standardContextual"/>
              </w:rPr>
              <w:t>zygaena</w:t>
            </w:r>
            <w:proofErr w:type="spellEnd"/>
            <w:r w:rsidRPr="004E6628">
              <w:rPr>
                <w:i/>
                <w:iCs/>
                <w:kern w:val="2"/>
                <w14:ligatures w14:val="standardContextual"/>
              </w:rPr>
              <w:t xml:space="preserve">, </w:t>
            </w:r>
            <w:proofErr w:type="spellStart"/>
            <w:r w:rsidRPr="004E6628">
              <w:rPr>
                <w:i/>
                <w:iCs/>
                <w:kern w:val="2"/>
                <w14:ligatures w14:val="standardContextual"/>
              </w:rPr>
              <w:t>Zameus</w:t>
            </w:r>
            <w:proofErr w:type="spellEnd"/>
            <w:r w:rsidRPr="004E6628">
              <w:rPr>
                <w:i/>
                <w:iCs/>
                <w:kern w:val="2"/>
                <w14:ligatures w14:val="standardContextual"/>
              </w:rPr>
              <w:t xml:space="preserve"> </w:t>
            </w:r>
            <w:proofErr w:type="spellStart"/>
            <w:r w:rsidRPr="004E6628">
              <w:rPr>
                <w:i/>
                <w:iCs/>
                <w:kern w:val="2"/>
                <w14:ligatures w14:val="standardContextual"/>
              </w:rPr>
              <w:t>squamulosus</w:t>
            </w:r>
            <w:proofErr w:type="spellEnd"/>
            <w:r w:rsidRPr="004E6628">
              <w:rPr>
                <w:i/>
                <w:iCs/>
                <w:kern w:val="2"/>
                <w14:ligatures w14:val="standardContextual"/>
              </w:rPr>
              <w:t xml:space="preserve">, </w:t>
            </w:r>
            <w:proofErr w:type="spellStart"/>
            <w:r w:rsidRPr="004E6628">
              <w:rPr>
                <w:i/>
                <w:iCs/>
                <w:kern w:val="2"/>
                <w14:ligatures w14:val="standardContextual"/>
              </w:rPr>
              <w:t>Alopias</w:t>
            </w:r>
            <w:proofErr w:type="spellEnd"/>
            <w:r w:rsidRPr="004E6628">
              <w:rPr>
                <w:i/>
                <w:iCs/>
                <w:kern w:val="2"/>
                <w14:ligatures w14:val="standardContextual"/>
              </w:rPr>
              <w:t xml:space="preserve"> </w:t>
            </w:r>
            <w:proofErr w:type="spellStart"/>
            <w:r w:rsidRPr="004E6628">
              <w:rPr>
                <w:i/>
                <w:iCs/>
                <w:kern w:val="2"/>
                <w14:ligatures w14:val="standardContextual"/>
              </w:rPr>
              <w:t>spp</w:t>
            </w:r>
            <w:proofErr w:type="spellEnd"/>
            <w:r w:rsidRPr="004E6628">
              <w:rPr>
                <w:i/>
                <w:iCs/>
                <w:kern w:val="2"/>
                <w14:ligatures w14:val="standardContextual"/>
              </w:rPr>
              <w:t>, Carcharodon carcharias</w:t>
            </w:r>
          </w:p>
        </w:tc>
      </w:tr>
      <w:tr w:rsidR="00A13568" w14:paraId="6B830302" w14:textId="77777777" w:rsidTr="00186603">
        <w:tc>
          <w:tcPr>
            <w:tcW w:w="1271" w:type="dxa"/>
            <w:tcBorders>
              <w:top w:val="single" w:sz="4" w:space="0" w:color="auto"/>
              <w:left w:val="single" w:sz="4" w:space="0" w:color="auto"/>
              <w:bottom w:val="single" w:sz="4" w:space="0" w:color="auto"/>
              <w:right w:val="single" w:sz="4" w:space="0" w:color="auto"/>
            </w:tcBorders>
            <w:hideMark/>
          </w:tcPr>
          <w:p w14:paraId="2F091CCA" w14:textId="77777777" w:rsidR="00A13568" w:rsidRDefault="00A13568" w:rsidP="00A23157">
            <w:pPr>
              <w:spacing w:line="360" w:lineRule="auto"/>
              <w:jc w:val="left"/>
              <w:rPr>
                <w:b/>
                <w:bCs/>
                <w:caps/>
                <w:kern w:val="2"/>
                <w14:ligatures w14:val="standardContextual"/>
              </w:rPr>
            </w:pPr>
            <w:r>
              <w:rPr>
                <w:b/>
                <w:bCs/>
                <w:caps/>
                <w:kern w:val="2"/>
                <w14:ligatures w14:val="standardContextual"/>
              </w:rPr>
              <w:lastRenderedPageBreak/>
              <w:t>Odontocetes</w:t>
            </w:r>
          </w:p>
        </w:tc>
        <w:tc>
          <w:tcPr>
            <w:tcW w:w="7791" w:type="dxa"/>
            <w:tcBorders>
              <w:top w:val="single" w:sz="4" w:space="0" w:color="auto"/>
              <w:left w:val="single" w:sz="4" w:space="0" w:color="auto"/>
              <w:bottom w:val="single" w:sz="4" w:space="0" w:color="auto"/>
              <w:right w:val="single" w:sz="4" w:space="0" w:color="auto"/>
            </w:tcBorders>
            <w:hideMark/>
          </w:tcPr>
          <w:p w14:paraId="0BA246CE" w14:textId="77777777" w:rsidR="00A13568" w:rsidRPr="00725288" w:rsidRDefault="00A13568" w:rsidP="00A23157">
            <w:pPr>
              <w:spacing w:line="360" w:lineRule="auto"/>
              <w:jc w:val="left"/>
              <w:rPr>
                <w:i/>
                <w:iCs/>
                <w:kern w:val="2"/>
                <w14:ligatures w14:val="standardContextual"/>
              </w:rPr>
            </w:pPr>
            <w:r w:rsidRPr="00725288">
              <w:rPr>
                <w:i/>
                <w:iCs/>
                <w:kern w:val="2"/>
                <w14:ligatures w14:val="standardContextual"/>
              </w:rPr>
              <w:t xml:space="preserve">Delphinidae, </w:t>
            </w:r>
            <w:proofErr w:type="spellStart"/>
            <w:r w:rsidRPr="00725288">
              <w:rPr>
                <w:i/>
                <w:iCs/>
                <w:kern w:val="2"/>
                <w14:ligatures w14:val="standardContextual"/>
              </w:rPr>
              <w:t>Stenella</w:t>
            </w:r>
            <w:proofErr w:type="spellEnd"/>
            <w:r w:rsidRPr="00725288">
              <w:rPr>
                <w:i/>
                <w:iCs/>
                <w:kern w:val="2"/>
                <w14:ligatures w14:val="standardContextual"/>
              </w:rPr>
              <w:t xml:space="preserve"> </w:t>
            </w:r>
            <w:proofErr w:type="spellStart"/>
            <w:r w:rsidRPr="00725288">
              <w:rPr>
                <w:i/>
                <w:iCs/>
                <w:kern w:val="2"/>
                <w14:ligatures w14:val="standardContextual"/>
              </w:rPr>
              <w:t>spp</w:t>
            </w:r>
            <w:proofErr w:type="spellEnd"/>
            <w:r w:rsidRPr="00725288">
              <w:rPr>
                <w:i/>
                <w:iCs/>
                <w:kern w:val="2"/>
                <w14:ligatures w14:val="standardContextual"/>
              </w:rPr>
              <w:t xml:space="preserve">, </w:t>
            </w:r>
            <w:proofErr w:type="spellStart"/>
            <w:r w:rsidRPr="00725288">
              <w:rPr>
                <w:i/>
                <w:iCs/>
                <w:kern w:val="2"/>
                <w14:ligatures w14:val="standardContextual"/>
              </w:rPr>
              <w:t>Lagenorhynchus</w:t>
            </w:r>
            <w:proofErr w:type="spellEnd"/>
            <w:r w:rsidRPr="00725288">
              <w:rPr>
                <w:i/>
                <w:iCs/>
                <w:kern w:val="2"/>
                <w14:ligatures w14:val="standardContextual"/>
              </w:rPr>
              <w:t xml:space="preserve"> </w:t>
            </w:r>
            <w:proofErr w:type="spellStart"/>
            <w:r w:rsidRPr="00725288">
              <w:rPr>
                <w:i/>
                <w:iCs/>
                <w:kern w:val="2"/>
                <w14:ligatures w14:val="standardContextual"/>
              </w:rPr>
              <w:t>obliquidens</w:t>
            </w:r>
            <w:proofErr w:type="spellEnd"/>
            <w:r w:rsidRPr="00725288">
              <w:rPr>
                <w:i/>
                <w:iCs/>
                <w:kern w:val="2"/>
                <w14:ligatures w14:val="standardContextual"/>
              </w:rPr>
              <w:t xml:space="preserve">, Pseudorca crassidens, </w:t>
            </w:r>
            <w:proofErr w:type="spellStart"/>
            <w:r w:rsidRPr="00725288">
              <w:rPr>
                <w:i/>
                <w:iCs/>
                <w:kern w:val="2"/>
                <w14:ligatures w14:val="standardContextual"/>
              </w:rPr>
              <w:t>Phocoenoides</w:t>
            </w:r>
            <w:proofErr w:type="spellEnd"/>
            <w:r w:rsidRPr="00725288">
              <w:rPr>
                <w:i/>
                <w:iCs/>
                <w:kern w:val="2"/>
                <w14:ligatures w14:val="standardContextual"/>
              </w:rPr>
              <w:t xml:space="preserve"> dalli, Globicephala </w:t>
            </w:r>
            <w:proofErr w:type="spellStart"/>
            <w:r w:rsidRPr="00725288">
              <w:rPr>
                <w:i/>
                <w:iCs/>
                <w:kern w:val="2"/>
                <w14:ligatures w14:val="standardContextual"/>
              </w:rPr>
              <w:t>macrorhynchus</w:t>
            </w:r>
            <w:proofErr w:type="spellEnd"/>
            <w:r w:rsidRPr="00725288">
              <w:rPr>
                <w:i/>
                <w:iCs/>
                <w:kern w:val="2"/>
                <w14:ligatures w14:val="standardContextual"/>
              </w:rPr>
              <w:t xml:space="preserve">, </w:t>
            </w:r>
            <w:proofErr w:type="spellStart"/>
            <w:r w:rsidRPr="00725288">
              <w:rPr>
                <w:i/>
                <w:iCs/>
                <w:kern w:val="2"/>
                <w14:ligatures w14:val="standardContextual"/>
              </w:rPr>
              <w:t>Phocaena</w:t>
            </w:r>
            <w:proofErr w:type="spellEnd"/>
            <w:r w:rsidRPr="00725288">
              <w:rPr>
                <w:i/>
                <w:iCs/>
                <w:kern w:val="2"/>
                <w14:ligatures w14:val="standardContextual"/>
              </w:rPr>
              <w:t xml:space="preserve"> </w:t>
            </w:r>
            <w:proofErr w:type="spellStart"/>
            <w:r w:rsidRPr="00725288">
              <w:rPr>
                <w:i/>
                <w:iCs/>
                <w:kern w:val="2"/>
                <w14:ligatures w14:val="standardContextual"/>
              </w:rPr>
              <w:t>dioptrica</w:t>
            </w:r>
            <w:proofErr w:type="spellEnd"/>
          </w:p>
        </w:tc>
      </w:tr>
    </w:tbl>
    <w:p w14:paraId="293C73E2" w14:textId="77777777" w:rsidR="00082E92" w:rsidRDefault="00082E92" w:rsidP="00A23157">
      <w:pPr>
        <w:spacing w:line="360" w:lineRule="auto"/>
        <w:jc w:val="left"/>
      </w:pPr>
    </w:p>
    <w:p w14:paraId="67254687" w14:textId="7730079C" w:rsidR="003153AF" w:rsidRPr="00DF398A" w:rsidRDefault="003153AF" w:rsidP="003153AF">
      <w:pPr>
        <w:ind w:firstLine="360"/>
      </w:pPr>
      <w:r w:rsidRPr="00DF398A">
        <w:t>Because boarding revealed that some species were incorrectly identified or reported, we compared the data from the NOP and LOG datasets (see table S</w:t>
      </w:r>
      <w:r>
        <w:t>2</w:t>
      </w:r>
      <w:r w:rsidRPr="00DF398A">
        <w:t xml:space="preserve"> for the species considered as marketable </w:t>
      </w:r>
      <w:r w:rsidR="007957DA">
        <w:t>fish</w:t>
      </w:r>
      <w:r w:rsidRPr="00DF398A">
        <w:t xml:space="preserve">). </w:t>
      </w:r>
    </w:p>
    <w:p w14:paraId="1C0F98C3" w14:textId="1E0D5E93" w:rsidR="003153AF" w:rsidRPr="00DF398A" w:rsidRDefault="003153AF" w:rsidP="003153AF">
      <w:r w:rsidRPr="00DF398A">
        <w:t xml:space="preserve">To compare the </w:t>
      </w:r>
      <w:r w:rsidR="007957DA">
        <w:t>marketable fish</w:t>
      </w:r>
      <w:r w:rsidR="007957DA" w:rsidRPr="00DF398A">
        <w:t xml:space="preserve"> </w:t>
      </w:r>
      <w:r w:rsidRPr="00DF398A">
        <w:t xml:space="preserve">reported, we calculated the CPUE for both datasets, for a given set </w:t>
      </w:r>
      <w:proofErr w:type="spellStart"/>
      <w:r w:rsidRPr="00DF398A">
        <w:t>i</w:t>
      </w:r>
      <w:proofErr w:type="spellEnd"/>
      <w:r w:rsidRPr="00DF398A">
        <w:t xml:space="preserve"> (excluding rejected </w:t>
      </w:r>
      <w:r w:rsidR="007957DA">
        <w:t>fish</w:t>
      </w:r>
      <w:r w:rsidRPr="00DF398A">
        <w:t xml:space="preserve">): </w:t>
      </w:r>
    </w:p>
    <w:p w14:paraId="1D644403" w14:textId="3BEA5442" w:rsidR="003153AF" w:rsidRPr="00DF398A" w:rsidRDefault="00000000" w:rsidP="003153AF">
      <w:pPr>
        <w:rPr>
          <w:rFonts w:eastAsiaTheme="minorEastAsia"/>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CPUE</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marketable</m:t>
                  </m:r>
                  <m:r>
                    <m:rPr>
                      <m:sty m:val="p"/>
                    </m:rPr>
                    <w:rPr>
                      <w:rFonts w:ascii="Cambria Math" w:hAnsi="Cambria Math"/>
                    </w:rPr>
                    <m:t xml:space="preserve"> </m:t>
                  </m:r>
                  <m:sSub>
                    <m:sSubPr>
                      <m:ctrlPr>
                        <w:rPr>
                          <w:rFonts w:ascii="Cambria Math" w:hAnsi="Cambria Math"/>
                        </w:rPr>
                      </m:ctrlPr>
                    </m:sSubPr>
                    <m:e>
                      <m:r>
                        <w:rPr>
                          <w:rFonts w:ascii="Cambria Math" w:hAnsi="Cambria Math"/>
                        </w:rPr>
                        <m:t>fish</m:t>
                      </m:r>
                    </m:e>
                    <m:sub>
                      <m:r>
                        <w:rPr>
                          <w:rFonts w:ascii="Cambria Math" w:hAnsi="Cambria Math"/>
                        </w:rPr>
                        <m:t>i</m:t>
                      </m:r>
                    </m:sub>
                  </m:sSub>
                </m:num>
                <m:den>
                  <m:sSub>
                    <m:sSubPr>
                      <m:ctrlPr>
                        <w:rPr>
                          <w:rFonts w:ascii="Cambria Math" w:hAnsi="Cambria Math"/>
                        </w:rPr>
                      </m:ctrlPr>
                    </m:sSubPr>
                    <m:e>
                      <m:r>
                        <w:rPr>
                          <w:rFonts w:ascii="Cambria Math" w:hAnsi="Cambria Math"/>
                        </w:rPr>
                        <m:t>hooks</m:t>
                      </m:r>
                    </m:e>
                    <m:sub>
                      <m:r>
                        <w:rPr>
                          <w:rFonts w:ascii="Cambria Math" w:hAnsi="Cambria Math"/>
                        </w:rPr>
                        <m:t>i</m:t>
                      </m:r>
                    </m:sub>
                  </m:sSub>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A.1</m:t>
                  </m:r>
                </m:e>
              </m:d>
            </m:e>
          </m:eqArr>
        </m:oMath>
      </m:oMathPara>
    </w:p>
    <w:p w14:paraId="2A91F265" w14:textId="27AF3B9A" w:rsidR="003153AF" w:rsidRPr="00DF398A" w:rsidRDefault="003153AF" w:rsidP="003153AF">
      <w:r w:rsidRPr="00DF398A">
        <w:t xml:space="preserve">Only </w:t>
      </w:r>
      <w:r w:rsidR="00FA42C8">
        <w:t xml:space="preserve">a </w:t>
      </w:r>
      <w:r w:rsidRPr="00DF398A">
        <w:t>few bycaught odontocetes were reported, so we manually compared catches reported in the two datasets. We calculated the relative difference for each set, for CPUE, used as a control, and sharks bycaught:</w:t>
      </w:r>
    </w:p>
    <w:p w14:paraId="3C0CD539" w14:textId="77777777" w:rsidR="003153AF" w:rsidRPr="00DF398A" w:rsidRDefault="00000000" w:rsidP="003153AF">
      <w:pPr>
        <w:rPr>
          <w:rFonts w:eastAsiaTheme="minorEastAsia"/>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Relative</m:t>
                  </m:r>
                  <m:r>
                    <m:rPr>
                      <m:sty m:val="p"/>
                    </m:rPr>
                    <w:rPr>
                      <w:rFonts w:ascii="Cambria Math" w:hAnsi="Cambria Math"/>
                    </w:rPr>
                    <m:t xml:space="preserve"> </m:t>
                  </m:r>
                  <m:r>
                    <w:rPr>
                      <w:rFonts w:ascii="Cambria Math" w:hAnsi="Cambria Math"/>
                    </w:rPr>
                    <m:t>difference</m:t>
                  </m:r>
                </m:e>
                <m:sub>
                  <m:r>
                    <w:rPr>
                      <w:rFonts w:ascii="Cambria Math" w:hAnsi="Cambria Math"/>
                    </w:rPr>
                    <m:t>ij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ijNOP</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ijLOG</m:t>
                      </m:r>
                    </m:sub>
                  </m:sSub>
                </m:num>
                <m:den>
                  <m:sSub>
                    <m:sSubPr>
                      <m:ctrlPr>
                        <w:rPr>
                          <w:rFonts w:ascii="Cambria Math" w:hAnsi="Cambria Math"/>
                        </w:rPr>
                      </m:ctrlPr>
                    </m:sSubPr>
                    <m:e>
                      <m:r>
                        <w:rPr>
                          <w:rFonts w:ascii="Cambria Math" w:hAnsi="Cambria Math"/>
                        </w:rPr>
                        <m:t>x</m:t>
                      </m:r>
                    </m:e>
                    <m:sub>
                      <m:r>
                        <w:rPr>
                          <w:rFonts w:ascii="Cambria Math" w:hAnsi="Cambria Math"/>
                        </w:rPr>
                        <m:t>ijNOP</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ijLOG</m:t>
                      </m:r>
                    </m:sub>
                  </m:sSub>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A.2</m:t>
                  </m:r>
                </m:e>
              </m:d>
            </m:e>
          </m:eqArr>
        </m:oMath>
      </m:oMathPara>
    </w:p>
    <w:p w14:paraId="535CBEF4" w14:textId="5493AA58" w:rsidR="003153AF" w:rsidRPr="00DF398A" w:rsidRDefault="003153AF" w:rsidP="003153AF">
      <w:r w:rsidRPr="00DF398A">
        <w:t xml:space="preserve">Where </w:t>
      </w:r>
      <w:r w:rsidRPr="00DF398A">
        <w:rPr>
          <w:rFonts w:ascii="Cambria Math" w:hAnsi="Cambria Math" w:cs="Cambria Math"/>
        </w:rPr>
        <w:t>𝑥</w:t>
      </w:r>
      <w:r w:rsidRPr="00DF398A">
        <w:rPr>
          <w:rFonts w:ascii="Cambria Math" w:hAnsi="Cambria Math" w:cs="Cambria Math"/>
          <w:sz w:val="16"/>
          <w:szCs w:val="16"/>
        </w:rPr>
        <w:t>𝑖𝑗</w:t>
      </w:r>
      <w:r w:rsidRPr="00DF398A">
        <w:rPr>
          <w:sz w:val="16"/>
          <w:szCs w:val="16"/>
        </w:rPr>
        <w:t xml:space="preserve"> </w:t>
      </w:r>
      <w:r w:rsidRPr="00DF398A">
        <w:t xml:space="preserve">the number reported for item j (i.e., CPUE or shark catch) in each set </w:t>
      </w:r>
      <w:proofErr w:type="spellStart"/>
      <w:r w:rsidRPr="00DF398A">
        <w:t>i</w:t>
      </w:r>
      <w:proofErr w:type="spellEnd"/>
      <w:r w:rsidR="00B06FA1">
        <w:t>.</w:t>
      </w:r>
      <w:r w:rsidRPr="00DF398A">
        <w:t xml:space="preserve"> A positive relative difference </w:t>
      </w:r>
      <w:r w:rsidR="00777F50" w:rsidRPr="00DF398A">
        <w:t>indicate</w:t>
      </w:r>
      <w:r w:rsidR="00777F50">
        <w:t>d</w:t>
      </w:r>
      <w:r w:rsidR="00777F50" w:rsidRPr="00DF398A">
        <w:t xml:space="preserve"> </w:t>
      </w:r>
      <w:r w:rsidRPr="00DF398A">
        <w:t>higher reporting by observers than by captains.</w:t>
      </w:r>
    </w:p>
    <w:p w14:paraId="281668EA" w14:textId="6EA4D833" w:rsidR="003153AF" w:rsidRPr="00DF398A" w:rsidRDefault="003153AF" w:rsidP="003153AF">
      <w:r w:rsidRPr="00DF398A">
        <w:t>Significant differences were also found for other species</w:t>
      </w:r>
      <w:r w:rsidR="00905FE8">
        <w:t xml:space="preserve">: </w:t>
      </w:r>
      <w:r w:rsidRPr="00DF398A">
        <w:t xml:space="preserve">the </w:t>
      </w:r>
      <w:r w:rsidR="00BD23B7">
        <w:t>by</w:t>
      </w:r>
      <w:r w:rsidRPr="00DF398A">
        <w:t xml:space="preserve">catch of species </w:t>
      </w:r>
      <w:r w:rsidR="00BC565B">
        <w:t xml:space="preserve">of conservation interest </w:t>
      </w:r>
      <w:r w:rsidRPr="00DF398A">
        <w:t xml:space="preserve">reported by the observers </w:t>
      </w:r>
      <w:r w:rsidR="007957DA">
        <w:t>we</w:t>
      </w:r>
      <w:r w:rsidR="007957DA" w:rsidRPr="00DF398A">
        <w:t xml:space="preserve">re </w:t>
      </w:r>
      <w:r w:rsidRPr="00DF398A">
        <w:t xml:space="preserve">absent from the </w:t>
      </w:r>
      <w:r w:rsidR="00781A6B">
        <w:t>captains</w:t>
      </w:r>
      <w:r w:rsidR="00781A6B" w:rsidRPr="00DF398A">
        <w:t xml:space="preserve"> </w:t>
      </w:r>
      <w:r w:rsidRPr="00DF398A">
        <w:t>logbooks (75 birds, 15 turtles and 9 odontocetes). Reports of sharks (figure S3) and stingrays differ in both directions (though differences can arise from catch reported as “unspecified” by captains).</w:t>
      </w:r>
      <w:r w:rsidRPr="00DF398A">
        <w:rPr>
          <w:lang w:eastAsia="fr-FR"/>
        </w:rPr>
        <w:t xml:space="preserve"> </w:t>
      </w:r>
      <w:r w:rsidR="000804F0">
        <w:rPr>
          <w:lang w:eastAsia="fr-FR"/>
        </w:rPr>
        <w:t>Differences</w:t>
      </w:r>
      <w:r w:rsidRPr="00DF398A">
        <w:t xml:space="preserve"> were observed during boarding: non-marketable species (whether discarded or kept by the crew) or birds were not recorded in the fishing logbook.</w:t>
      </w:r>
    </w:p>
    <w:p w14:paraId="3CD97ED6" w14:textId="77777777" w:rsidR="003153AF" w:rsidRPr="00DF398A" w:rsidRDefault="003153AF" w:rsidP="00A23157">
      <w:pPr>
        <w:spacing w:line="360" w:lineRule="auto"/>
        <w:jc w:val="left"/>
      </w:pPr>
    </w:p>
    <w:p w14:paraId="087E5EDB" w14:textId="77777777" w:rsidR="003F02E4" w:rsidRPr="00DF398A" w:rsidRDefault="003F02E4" w:rsidP="002B1267">
      <w:pPr>
        <w:rPr>
          <w:rFonts w:eastAsia="Times New Roman"/>
          <w:sz w:val="32"/>
          <w:szCs w:val="32"/>
        </w:rPr>
      </w:pPr>
      <w:r w:rsidRPr="00DF398A">
        <w:rPr>
          <w:noProof/>
          <w:lang w:val="fr-FR" w:eastAsia="fr-FR"/>
        </w:rPr>
        <w:lastRenderedPageBreak/>
        <w:drawing>
          <wp:inline distT="0" distB="0" distL="0" distR="0" wp14:anchorId="0832D2D8" wp14:editId="79385167">
            <wp:extent cx="4069080" cy="3565525"/>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9365"/>
                    <a:stretch/>
                  </pic:blipFill>
                  <pic:spPr bwMode="auto">
                    <a:xfrm>
                      <a:off x="0" y="0"/>
                      <a:ext cx="4069080" cy="3565525"/>
                    </a:xfrm>
                    <a:prstGeom prst="rect">
                      <a:avLst/>
                    </a:prstGeom>
                    <a:ln>
                      <a:noFill/>
                    </a:ln>
                    <a:extLst>
                      <a:ext uri="{53640926-AAD7-44D8-BBD7-CCE9431645EC}">
                        <a14:shadowObscured xmlns:a14="http://schemas.microsoft.com/office/drawing/2010/main"/>
                      </a:ext>
                    </a:extLst>
                  </pic:spPr>
                </pic:pic>
              </a:graphicData>
            </a:graphic>
          </wp:inline>
        </w:drawing>
      </w:r>
    </w:p>
    <w:p w14:paraId="037890CC" w14:textId="30397BA5" w:rsidR="007219F9" w:rsidRPr="00DF398A" w:rsidRDefault="003F02E4" w:rsidP="002B1267">
      <w:pPr>
        <w:rPr>
          <w:highlight w:val="yellow"/>
        </w:rPr>
      </w:pPr>
      <w:r w:rsidRPr="00DF398A">
        <w:t>Figure S</w:t>
      </w:r>
      <w:r w:rsidR="004D19C7">
        <w:t>2</w:t>
      </w:r>
      <w:r w:rsidRPr="00DF398A">
        <w:t xml:space="preserve">. Relative differences </w:t>
      </w:r>
      <w:r w:rsidR="00343F98">
        <w:t>for sets reported both in</w:t>
      </w:r>
      <w:r w:rsidRPr="00DF398A">
        <w:t xml:space="preserve"> </w:t>
      </w:r>
      <w:r w:rsidR="00343F98">
        <w:t>LOG and NOP</w:t>
      </w:r>
      <w:r w:rsidR="003D031E">
        <w:t xml:space="preserve"> datasets</w:t>
      </w:r>
      <w:r w:rsidR="002F6C1E" w:rsidRPr="00DF398A">
        <w:t>, for the</w:t>
      </w:r>
      <w:r w:rsidR="007149DC" w:rsidRPr="00DF398A">
        <w:t xml:space="preserve"> CPUE and sharks</w:t>
      </w:r>
      <w:r w:rsidRPr="00DF398A">
        <w:t xml:space="preserve">. The red dot represents the mean </w:t>
      </w:r>
      <w:r w:rsidR="00A85E86">
        <w:t>with its</w:t>
      </w:r>
      <w:r w:rsidRPr="00DF398A">
        <w:t xml:space="preserve"> </w:t>
      </w:r>
      <w:r w:rsidR="003D031E">
        <w:t>standard deviation</w:t>
      </w:r>
      <w:r w:rsidRPr="00DF398A">
        <w:t>. A positive difference indicate</w:t>
      </w:r>
      <w:r w:rsidR="00A85E86">
        <w:t>d</w:t>
      </w:r>
      <w:r w:rsidRPr="00DF398A">
        <w:t xml:space="preserve"> more reporting by observers, while a negative difference correspond</w:t>
      </w:r>
      <w:r w:rsidR="00CE13CE">
        <w:t>ed</w:t>
      </w:r>
      <w:r w:rsidRPr="00DF398A">
        <w:t xml:space="preserve"> to a higher value reported by captains.</w:t>
      </w:r>
      <w:r w:rsidR="007219F9" w:rsidRPr="00DF398A">
        <w:rPr>
          <w:highlight w:val="yellow"/>
        </w:rPr>
        <w:t xml:space="preserve"> </w:t>
      </w:r>
    </w:p>
    <w:p w14:paraId="7081CD18" w14:textId="4CB944E3" w:rsidR="005434D2" w:rsidRPr="00CD24BA" w:rsidRDefault="00D453E6" w:rsidP="00CD24BA">
      <w:pPr>
        <w:pStyle w:val="Paragraphedeliste"/>
        <w:numPr>
          <w:ilvl w:val="1"/>
          <w:numId w:val="37"/>
        </w:numPr>
        <w:rPr>
          <w:rStyle w:val="Titredulivre"/>
        </w:rPr>
      </w:pPr>
      <w:r w:rsidRPr="00CD24BA">
        <w:rPr>
          <w:rStyle w:val="Titredulivre"/>
        </w:rPr>
        <w:t>Onboard observations</w:t>
      </w:r>
    </w:p>
    <w:p w14:paraId="547D878E" w14:textId="5154FFE8" w:rsidR="005434D2" w:rsidRPr="00DF398A" w:rsidRDefault="005A6501" w:rsidP="005434D2">
      <w:pPr>
        <w:ind w:firstLine="360"/>
      </w:pPr>
      <w:r w:rsidRPr="00DF398A">
        <w:t>During boarding</w:t>
      </w:r>
      <w:r w:rsidR="005434D2" w:rsidRPr="00DF398A">
        <w:t xml:space="preserve"> with two cap</w:t>
      </w:r>
      <w:r w:rsidRPr="00DF398A">
        <w:t xml:space="preserve">tains and three different crews, we </w:t>
      </w:r>
      <w:r w:rsidR="005434D2" w:rsidRPr="00DF398A">
        <w:t xml:space="preserve">reported all </w:t>
      </w:r>
      <w:r w:rsidR="00CB412B">
        <w:t>animal caught</w:t>
      </w:r>
      <w:r w:rsidR="005434D2" w:rsidRPr="00DF398A">
        <w:t xml:space="preserve">, with a verification of </w:t>
      </w:r>
      <w:r w:rsidR="0066708C" w:rsidRPr="00DF398A">
        <w:t xml:space="preserve">shark </w:t>
      </w:r>
      <w:r w:rsidR="005434D2" w:rsidRPr="00DF398A">
        <w:t>species (by an expert</w:t>
      </w:r>
      <w:r w:rsidR="00AD3E8F">
        <w:t xml:space="preserve"> using photos taken on board</w:t>
      </w:r>
      <w:r w:rsidR="005434D2" w:rsidRPr="00DF398A">
        <w:t>).</w:t>
      </w:r>
    </w:p>
    <w:p w14:paraId="6EC62BAC" w14:textId="5969C2F8" w:rsidR="005434D2" w:rsidRPr="00DF398A" w:rsidRDefault="005434D2" w:rsidP="005434D2">
      <w:pPr>
        <w:rPr>
          <w:rStyle w:val="Titredulivre"/>
          <w:b/>
        </w:rPr>
      </w:pPr>
      <w:r w:rsidRPr="00DF398A">
        <w:t>Table S</w:t>
      </w:r>
      <w:r w:rsidR="00B4139B">
        <w:t>3</w:t>
      </w:r>
      <w:r w:rsidRPr="00DF398A">
        <w:t xml:space="preserve">. Comparison for the three </w:t>
      </w:r>
      <w:r w:rsidR="004E6628">
        <w:t>onboard campaigns</w:t>
      </w:r>
      <w:r w:rsidRPr="00DF398A">
        <w:t xml:space="preserve"> </w:t>
      </w:r>
      <w:r w:rsidR="00EB12B2">
        <w:t>with J. Biquet on board</w:t>
      </w:r>
      <w:r w:rsidRPr="00DF398A">
        <w:t xml:space="preserve">. A negative difference </w:t>
      </w:r>
      <w:r w:rsidR="003635E6" w:rsidRPr="00DF398A">
        <w:t>indicate</w:t>
      </w:r>
      <w:r w:rsidR="003635E6">
        <w:t>d</w:t>
      </w:r>
      <w:r w:rsidR="003635E6" w:rsidRPr="00DF398A">
        <w:t xml:space="preserve"> </w:t>
      </w:r>
      <w:r w:rsidRPr="00DF398A">
        <w:t xml:space="preserve">more sharks reported by captains. </w:t>
      </w:r>
      <w:r w:rsidR="00331A94" w:rsidRPr="00DF398A">
        <w:t xml:space="preserve">No odontocete were bycaught. </w:t>
      </w:r>
      <w:r w:rsidR="00FD0A25">
        <w:t>‘</w:t>
      </w:r>
      <w:r w:rsidR="00331A94" w:rsidRPr="00DF398A">
        <w:t>Other sharks</w:t>
      </w:r>
      <w:r w:rsidR="00FD0A25">
        <w:t>’</w:t>
      </w:r>
      <w:r w:rsidR="00331A94" w:rsidRPr="00DF398A">
        <w:t xml:space="preserve"> include</w:t>
      </w:r>
      <w:r w:rsidR="00FD0A25">
        <w:t xml:space="preserve"> sharks that freed themselves before being clearly identified, including</w:t>
      </w:r>
      <w:r w:rsidR="00F64DD1">
        <w:t xml:space="preserve"> two thresher sharks and three unidentified sharks (likely silky</w:t>
      </w:r>
      <w:r w:rsidR="00550AFA">
        <w:t xml:space="preserve"> sharks</w:t>
      </w:r>
      <w:r w:rsidR="00F64DD1">
        <w:t>)</w:t>
      </w:r>
      <w:r w:rsidR="00C41611" w:rsidRPr="00DF398A">
        <w:t>.</w:t>
      </w:r>
    </w:p>
    <w:tbl>
      <w:tblPr>
        <w:tblStyle w:val="Tableausimple3"/>
        <w:tblW w:w="7442" w:type="dxa"/>
        <w:tblLook w:val="04A0" w:firstRow="1" w:lastRow="0" w:firstColumn="1" w:lastColumn="0" w:noHBand="0" w:noVBand="1"/>
      </w:tblPr>
      <w:tblGrid>
        <w:gridCol w:w="1549"/>
        <w:gridCol w:w="1549"/>
        <w:gridCol w:w="1353"/>
        <w:gridCol w:w="1240"/>
        <w:gridCol w:w="1240"/>
        <w:gridCol w:w="1240"/>
      </w:tblGrid>
      <w:tr w:rsidR="00DF398A" w:rsidRPr="00DF398A" w14:paraId="43111E02" w14:textId="77777777" w:rsidTr="007928CC">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332" w:type="dxa"/>
            <w:tcBorders>
              <w:bottom w:val="single" w:sz="18" w:space="0" w:color="auto"/>
            </w:tcBorders>
          </w:tcPr>
          <w:p w14:paraId="43866490" w14:textId="77777777" w:rsidR="005434D2" w:rsidRPr="00DF398A" w:rsidRDefault="005434D2" w:rsidP="007928CC">
            <w:pPr>
              <w:rPr>
                <w:lang w:eastAsia="fr-FR"/>
              </w:rPr>
            </w:pPr>
            <w:r w:rsidRPr="00DF398A">
              <w:rPr>
                <w:lang w:eastAsia="fr-FR"/>
              </w:rPr>
              <w:t>Boardings</w:t>
            </w:r>
          </w:p>
        </w:tc>
        <w:tc>
          <w:tcPr>
            <w:tcW w:w="1150" w:type="dxa"/>
            <w:tcBorders>
              <w:bottom w:val="single" w:sz="18" w:space="0" w:color="auto"/>
            </w:tcBorders>
          </w:tcPr>
          <w:p w14:paraId="15CCC48D" w14:textId="77777777" w:rsidR="005434D2" w:rsidRPr="00DF398A" w:rsidRDefault="005434D2" w:rsidP="007928CC">
            <w:pPr>
              <w:cnfStyle w:val="100000000000" w:firstRow="1" w:lastRow="0" w:firstColumn="0" w:lastColumn="0" w:oddVBand="0" w:evenVBand="0" w:oddHBand="0" w:evenHBand="0" w:firstRowFirstColumn="0" w:firstRowLastColumn="0" w:lastRowFirstColumn="0" w:lastRowLastColumn="0"/>
              <w:rPr>
                <w:lang w:eastAsia="fr-FR"/>
              </w:rPr>
            </w:pPr>
          </w:p>
        </w:tc>
        <w:tc>
          <w:tcPr>
            <w:tcW w:w="1240" w:type="dxa"/>
            <w:tcBorders>
              <w:bottom w:val="single" w:sz="18" w:space="0" w:color="auto"/>
            </w:tcBorders>
            <w:hideMark/>
          </w:tcPr>
          <w:p w14:paraId="6B9D1FB3" w14:textId="77777777" w:rsidR="005434D2" w:rsidRPr="00DF398A" w:rsidRDefault="005434D2" w:rsidP="007928CC">
            <w:pPr>
              <w:cnfStyle w:val="100000000000" w:firstRow="1" w:lastRow="0" w:firstColumn="0" w:lastColumn="0" w:oddVBand="0" w:evenVBand="0" w:oddHBand="0" w:evenHBand="0" w:firstRowFirstColumn="0" w:firstRowLastColumn="0" w:lastRowFirstColumn="0" w:lastRowLastColumn="0"/>
              <w:rPr>
                <w:lang w:eastAsia="fr-FR"/>
              </w:rPr>
            </w:pPr>
            <w:r w:rsidRPr="00DF398A">
              <w:rPr>
                <w:lang w:eastAsia="fr-FR"/>
              </w:rPr>
              <w:t>Oceanic whitetip</w:t>
            </w:r>
          </w:p>
        </w:tc>
        <w:tc>
          <w:tcPr>
            <w:tcW w:w="1240" w:type="dxa"/>
            <w:tcBorders>
              <w:bottom w:val="single" w:sz="18" w:space="0" w:color="auto"/>
            </w:tcBorders>
            <w:hideMark/>
          </w:tcPr>
          <w:p w14:paraId="05D60500" w14:textId="77777777" w:rsidR="005434D2" w:rsidRPr="00DF398A" w:rsidRDefault="005434D2" w:rsidP="007928CC">
            <w:pPr>
              <w:cnfStyle w:val="100000000000" w:firstRow="1" w:lastRow="0" w:firstColumn="0" w:lastColumn="0" w:oddVBand="0" w:evenVBand="0" w:oddHBand="0" w:evenHBand="0" w:firstRowFirstColumn="0" w:firstRowLastColumn="0" w:lastRowFirstColumn="0" w:lastRowLastColumn="0"/>
              <w:rPr>
                <w:lang w:eastAsia="fr-FR"/>
              </w:rPr>
            </w:pPr>
            <w:r w:rsidRPr="00DF398A">
              <w:rPr>
                <w:lang w:eastAsia="fr-FR"/>
              </w:rPr>
              <w:t>blue shark</w:t>
            </w:r>
          </w:p>
        </w:tc>
        <w:tc>
          <w:tcPr>
            <w:tcW w:w="1240" w:type="dxa"/>
            <w:tcBorders>
              <w:bottom w:val="single" w:sz="18" w:space="0" w:color="auto"/>
            </w:tcBorders>
            <w:hideMark/>
          </w:tcPr>
          <w:p w14:paraId="7E8A84EC" w14:textId="77777777" w:rsidR="005434D2" w:rsidRPr="00DF398A" w:rsidRDefault="005434D2" w:rsidP="007928CC">
            <w:pPr>
              <w:cnfStyle w:val="100000000000" w:firstRow="1" w:lastRow="0" w:firstColumn="0" w:lastColumn="0" w:oddVBand="0" w:evenVBand="0" w:oddHBand="0" w:evenHBand="0" w:firstRowFirstColumn="0" w:firstRowLastColumn="0" w:lastRowFirstColumn="0" w:lastRowLastColumn="0"/>
              <w:rPr>
                <w:lang w:eastAsia="fr-FR"/>
              </w:rPr>
            </w:pPr>
            <w:r w:rsidRPr="00DF398A">
              <w:rPr>
                <w:lang w:eastAsia="fr-FR"/>
              </w:rPr>
              <w:t>silky shark</w:t>
            </w:r>
          </w:p>
        </w:tc>
        <w:tc>
          <w:tcPr>
            <w:tcW w:w="1240" w:type="dxa"/>
            <w:tcBorders>
              <w:bottom w:val="single" w:sz="18" w:space="0" w:color="auto"/>
            </w:tcBorders>
            <w:hideMark/>
          </w:tcPr>
          <w:p w14:paraId="231A4D38" w14:textId="77777777" w:rsidR="005434D2" w:rsidRPr="00DF398A" w:rsidRDefault="005434D2" w:rsidP="007928CC">
            <w:pPr>
              <w:cnfStyle w:val="100000000000" w:firstRow="1" w:lastRow="0" w:firstColumn="0" w:lastColumn="0" w:oddVBand="0" w:evenVBand="0" w:oddHBand="0" w:evenHBand="0" w:firstRowFirstColumn="0" w:firstRowLastColumn="0" w:lastRowFirstColumn="0" w:lastRowLastColumn="0"/>
              <w:rPr>
                <w:lang w:eastAsia="fr-FR"/>
              </w:rPr>
            </w:pPr>
            <w:r w:rsidRPr="00DF398A">
              <w:rPr>
                <w:lang w:eastAsia="fr-FR"/>
              </w:rPr>
              <w:t>Other sharks</w:t>
            </w:r>
          </w:p>
        </w:tc>
      </w:tr>
      <w:tr w:rsidR="00DF398A" w:rsidRPr="00DF398A" w14:paraId="155F4CA2" w14:textId="77777777" w:rsidTr="007928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18" w:space="0" w:color="auto"/>
            </w:tcBorders>
          </w:tcPr>
          <w:p w14:paraId="02B90334" w14:textId="77777777" w:rsidR="005434D2" w:rsidRPr="00DF398A" w:rsidRDefault="005434D2" w:rsidP="007928CC">
            <w:pPr>
              <w:rPr>
                <w:lang w:eastAsia="fr-FR"/>
              </w:rPr>
            </w:pPr>
            <w:r w:rsidRPr="00DF398A">
              <w:rPr>
                <w:lang w:eastAsia="fr-FR"/>
              </w:rPr>
              <w:t>1</w:t>
            </w:r>
          </w:p>
        </w:tc>
        <w:tc>
          <w:tcPr>
            <w:tcW w:w="1150" w:type="dxa"/>
            <w:tcBorders>
              <w:top w:val="single" w:sz="18" w:space="0" w:color="auto"/>
            </w:tcBorders>
          </w:tcPr>
          <w:p w14:paraId="0EBC9884"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AUTHOR</w:t>
            </w:r>
          </w:p>
        </w:tc>
        <w:tc>
          <w:tcPr>
            <w:tcW w:w="1240" w:type="dxa"/>
            <w:tcBorders>
              <w:top w:val="single" w:sz="18" w:space="0" w:color="auto"/>
            </w:tcBorders>
            <w:noWrap/>
            <w:hideMark/>
          </w:tcPr>
          <w:p w14:paraId="7433C363"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8</w:t>
            </w:r>
          </w:p>
        </w:tc>
        <w:tc>
          <w:tcPr>
            <w:tcW w:w="1240" w:type="dxa"/>
            <w:tcBorders>
              <w:top w:val="single" w:sz="18" w:space="0" w:color="auto"/>
            </w:tcBorders>
            <w:noWrap/>
            <w:hideMark/>
          </w:tcPr>
          <w:p w14:paraId="00DBB018"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28</w:t>
            </w:r>
          </w:p>
        </w:tc>
        <w:tc>
          <w:tcPr>
            <w:tcW w:w="1240" w:type="dxa"/>
            <w:tcBorders>
              <w:top w:val="single" w:sz="18" w:space="0" w:color="auto"/>
            </w:tcBorders>
            <w:noWrap/>
            <w:hideMark/>
          </w:tcPr>
          <w:p w14:paraId="06FF3767" w14:textId="030B5B79"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 </w:t>
            </w:r>
            <w:r w:rsidR="007F480D" w:rsidRPr="00DF398A">
              <w:rPr>
                <w:lang w:eastAsia="fr-FR"/>
              </w:rPr>
              <w:t>0</w:t>
            </w:r>
          </w:p>
        </w:tc>
        <w:tc>
          <w:tcPr>
            <w:tcW w:w="1240" w:type="dxa"/>
            <w:tcBorders>
              <w:top w:val="single" w:sz="18" w:space="0" w:color="auto"/>
            </w:tcBorders>
            <w:noWrap/>
            <w:hideMark/>
          </w:tcPr>
          <w:p w14:paraId="07FD241E" w14:textId="5F2CC0EA"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 </w:t>
            </w:r>
            <w:r w:rsidR="007F480D" w:rsidRPr="00DF398A">
              <w:rPr>
                <w:lang w:eastAsia="fr-FR"/>
              </w:rPr>
              <w:t>0</w:t>
            </w:r>
          </w:p>
        </w:tc>
      </w:tr>
      <w:tr w:rsidR="00DF398A" w:rsidRPr="00DF398A" w14:paraId="0B6F5243" w14:textId="77777777" w:rsidTr="007928CC">
        <w:trPr>
          <w:trHeight w:val="288"/>
        </w:trPr>
        <w:tc>
          <w:tcPr>
            <w:cnfStyle w:val="001000000000" w:firstRow="0" w:lastRow="0" w:firstColumn="1" w:lastColumn="0" w:oddVBand="0" w:evenVBand="0" w:oddHBand="0" w:evenHBand="0" w:firstRowFirstColumn="0" w:firstRowLastColumn="0" w:lastRowFirstColumn="0" w:lastRowLastColumn="0"/>
            <w:tcW w:w="1332" w:type="dxa"/>
            <w:vMerge/>
          </w:tcPr>
          <w:p w14:paraId="040BA7C1" w14:textId="77777777" w:rsidR="005434D2" w:rsidRPr="00DF398A" w:rsidRDefault="005434D2" w:rsidP="007928CC">
            <w:pPr>
              <w:rPr>
                <w:lang w:eastAsia="fr-FR"/>
              </w:rPr>
            </w:pPr>
          </w:p>
        </w:tc>
        <w:tc>
          <w:tcPr>
            <w:tcW w:w="1150" w:type="dxa"/>
          </w:tcPr>
          <w:p w14:paraId="4E2F381E"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CAPTAIN 1</w:t>
            </w:r>
          </w:p>
        </w:tc>
        <w:tc>
          <w:tcPr>
            <w:tcW w:w="1240" w:type="dxa"/>
            <w:noWrap/>
            <w:hideMark/>
          </w:tcPr>
          <w:p w14:paraId="0488C469"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8</w:t>
            </w:r>
          </w:p>
        </w:tc>
        <w:tc>
          <w:tcPr>
            <w:tcW w:w="1240" w:type="dxa"/>
            <w:noWrap/>
            <w:hideMark/>
          </w:tcPr>
          <w:p w14:paraId="0DE3A25A"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28</w:t>
            </w:r>
          </w:p>
        </w:tc>
        <w:tc>
          <w:tcPr>
            <w:tcW w:w="1240" w:type="dxa"/>
            <w:noWrap/>
            <w:hideMark/>
          </w:tcPr>
          <w:p w14:paraId="70D7FEA1" w14:textId="364CA218"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 </w:t>
            </w:r>
            <w:r w:rsidR="007F480D" w:rsidRPr="00DF398A">
              <w:rPr>
                <w:lang w:eastAsia="fr-FR"/>
              </w:rPr>
              <w:t>0</w:t>
            </w:r>
          </w:p>
        </w:tc>
        <w:tc>
          <w:tcPr>
            <w:tcW w:w="1240" w:type="dxa"/>
            <w:noWrap/>
            <w:hideMark/>
          </w:tcPr>
          <w:p w14:paraId="29505F93" w14:textId="3923C761"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 </w:t>
            </w:r>
            <w:r w:rsidR="007F480D" w:rsidRPr="00DF398A">
              <w:rPr>
                <w:lang w:eastAsia="fr-FR"/>
              </w:rPr>
              <w:t>0</w:t>
            </w:r>
          </w:p>
        </w:tc>
      </w:tr>
      <w:tr w:rsidR="00DF398A" w:rsidRPr="00DF398A" w14:paraId="58506AF2" w14:textId="77777777" w:rsidTr="007928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uto"/>
            </w:tcBorders>
          </w:tcPr>
          <w:p w14:paraId="48B38F3C" w14:textId="77777777" w:rsidR="005434D2" w:rsidRPr="00DF398A" w:rsidRDefault="005434D2" w:rsidP="007928CC">
            <w:pPr>
              <w:rPr>
                <w:lang w:eastAsia="fr-FR"/>
              </w:rPr>
            </w:pPr>
          </w:p>
        </w:tc>
        <w:tc>
          <w:tcPr>
            <w:tcW w:w="1150" w:type="dxa"/>
            <w:tcBorders>
              <w:bottom w:val="single" w:sz="4" w:space="0" w:color="auto"/>
            </w:tcBorders>
          </w:tcPr>
          <w:p w14:paraId="2B8AC1CC"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DIFFERENCE</w:t>
            </w:r>
          </w:p>
        </w:tc>
        <w:tc>
          <w:tcPr>
            <w:tcW w:w="1240" w:type="dxa"/>
            <w:tcBorders>
              <w:bottom w:val="single" w:sz="4" w:space="0" w:color="auto"/>
            </w:tcBorders>
            <w:noWrap/>
            <w:hideMark/>
          </w:tcPr>
          <w:p w14:paraId="05397027"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0</w:t>
            </w:r>
          </w:p>
        </w:tc>
        <w:tc>
          <w:tcPr>
            <w:tcW w:w="1240" w:type="dxa"/>
            <w:tcBorders>
              <w:bottom w:val="single" w:sz="4" w:space="0" w:color="auto"/>
            </w:tcBorders>
            <w:noWrap/>
            <w:hideMark/>
          </w:tcPr>
          <w:p w14:paraId="07902EC3"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0</w:t>
            </w:r>
          </w:p>
        </w:tc>
        <w:tc>
          <w:tcPr>
            <w:tcW w:w="1240" w:type="dxa"/>
            <w:tcBorders>
              <w:bottom w:val="single" w:sz="4" w:space="0" w:color="auto"/>
            </w:tcBorders>
            <w:noWrap/>
            <w:hideMark/>
          </w:tcPr>
          <w:p w14:paraId="415E90DC" w14:textId="6CC23393" w:rsidR="005434D2" w:rsidRPr="00DF398A" w:rsidRDefault="007F480D"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0</w:t>
            </w:r>
          </w:p>
        </w:tc>
        <w:tc>
          <w:tcPr>
            <w:tcW w:w="1240" w:type="dxa"/>
            <w:tcBorders>
              <w:bottom w:val="single" w:sz="4" w:space="0" w:color="auto"/>
            </w:tcBorders>
            <w:noWrap/>
            <w:hideMark/>
          </w:tcPr>
          <w:p w14:paraId="63E80D3B" w14:textId="6BF2CE7A" w:rsidR="005434D2" w:rsidRPr="00DF398A" w:rsidRDefault="007F480D"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0</w:t>
            </w:r>
          </w:p>
        </w:tc>
      </w:tr>
      <w:tr w:rsidR="00DF398A" w:rsidRPr="00DF398A" w14:paraId="65E19374" w14:textId="77777777" w:rsidTr="007928CC">
        <w:trPr>
          <w:trHeight w:val="300"/>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uto"/>
            </w:tcBorders>
          </w:tcPr>
          <w:p w14:paraId="2023AFF1" w14:textId="77777777" w:rsidR="005434D2" w:rsidRPr="00DF398A" w:rsidRDefault="005434D2" w:rsidP="007928CC">
            <w:pPr>
              <w:rPr>
                <w:lang w:eastAsia="fr-FR"/>
              </w:rPr>
            </w:pPr>
            <w:r w:rsidRPr="00DF398A">
              <w:rPr>
                <w:lang w:eastAsia="fr-FR"/>
              </w:rPr>
              <w:t>2</w:t>
            </w:r>
          </w:p>
        </w:tc>
        <w:tc>
          <w:tcPr>
            <w:tcW w:w="1150" w:type="dxa"/>
            <w:tcBorders>
              <w:top w:val="single" w:sz="4" w:space="0" w:color="auto"/>
            </w:tcBorders>
          </w:tcPr>
          <w:p w14:paraId="142164DB"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AUTHOR</w:t>
            </w:r>
          </w:p>
        </w:tc>
        <w:tc>
          <w:tcPr>
            <w:tcW w:w="1240" w:type="dxa"/>
            <w:tcBorders>
              <w:top w:val="single" w:sz="4" w:space="0" w:color="auto"/>
            </w:tcBorders>
            <w:noWrap/>
            <w:hideMark/>
          </w:tcPr>
          <w:p w14:paraId="6026D0CA"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1</w:t>
            </w:r>
          </w:p>
        </w:tc>
        <w:tc>
          <w:tcPr>
            <w:tcW w:w="1240" w:type="dxa"/>
            <w:tcBorders>
              <w:top w:val="single" w:sz="4" w:space="0" w:color="auto"/>
            </w:tcBorders>
            <w:noWrap/>
            <w:hideMark/>
          </w:tcPr>
          <w:p w14:paraId="4C24CE2B"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2</w:t>
            </w:r>
          </w:p>
        </w:tc>
        <w:tc>
          <w:tcPr>
            <w:tcW w:w="1240" w:type="dxa"/>
            <w:tcBorders>
              <w:top w:val="single" w:sz="4" w:space="0" w:color="auto"/>
            </w:tcBorders>
            <w:noWrap/>
            <w:hideMark/>
          </w:tcPr>
          <w:p w14:paraId="3B0619F8" w14:textId="71CEA55B"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 </w:t>
            </w:r>
            <w:r w:rsidR="007F480D" w:rsidRPr="00DF398A">
              <w:rPr>
                <w:lang w:eastAsia="fr-FR"/>
              </w:rPr>
              <w:t>0</w:t>
            </w:r>
          </w:p>
        </w:tc>
        <w:tc>
          <w:tcPr>
            <w:tcW w:w="1240" w:type="dxa"/>
            <w:tcBorders>
              <w:top w:val="single" w:sz="4" w:space="0" w:color="auto"/>
            </w:tcBorders>
            <w:noWrap/>
            <w:hideMark/>
          </w:tcPr>
          <w:p w14:paraId="741F0A78"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4</w:t>
            </w:r>
          </w:p>
        </w:tc>
      </w:tr>
      <w:tr w:rsidR="00DF398A" w:rsidRPr="00DF398A" w14:paraId="6BC59BE7" w14:textId="77777777" w:rsidTr="007928C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32" w:type="dxa"/>
            <w:vMerge/>
          </w:tcPr>
          <w:p w14:paraId="19E2BEB5" w14:textId="77777777" w:rsidR="005434D2" w:rsidRPr="00DF398A" w:rsidRDefault="005434D2" w:rsidP="007928CC">
            <w:pPr>
              <w:rPr>
                <w:lang w:eastAsia="fr-FR"/>
              </w:rPr>
            </w:pPr>
          </w:p>
        </w:tc>
        <w:tc>
          <w:tcPr>
            <w:tcW w:w="1150" w:type="dxa"/>
          </w:tcPr>
          <w:p w14:paraId="2ABAD902"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CAPTAIN 1</w:t>
            </w:r>
          </w:p>
        </w:tc>
        <w:tc>
          <w:tcPr>
            <w:tcW w:w="1240" w:type="dxa"/>
            <w:noWrap/>
            <w:hideMark/>
          </w:tcPr>
          <w:p w14:paraId="5D23DE7E"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1</w:t>
            </w:r>
          </w:p>
        </w:tc>
        <w:tc>
          <w:tcPr>
            <w:tcW w:w="1240" w:type="dxa"/>
            <w:noWrap/>
            <w:hideMark/>
          </w:tcPr>
          <w:p w14:paraId="441B6D87"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2</w:t>
            </w:r>
          </w:p>
        </w:tc>
        <w:tc>
          <w:tcPr>
            <w:tcW w:w="1240" w:type="dxa"/>
            <w:noWrap/>
            <w:hideMark/>
          </w:tcPr>
          <w:p w14:paraId="6B45A124" w14:textId="769BAAC3"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 </w:t>
            </w:r>
            <w:r w:rsidR="007F480D" w:rsidRPr="00DF398A">
              <w:rPr>
                <w:lang w:eastAsia="fr-FR"/>
              </w:rPr>
              <w:t>0</w:t>
            </w:r>
          </w:p>
        </w:tc>
        <w:tc>
          <w:tcPr>
            <w:tcW w:w="1240" w:type="dxa"/>
            <w:noWrap/>
            <w:hideMark/>
          </w:tcPr>
          <w:p w14:paraId="6943DEC2"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3</w:t>
            </w:r>
          </w:p>
        </w:tc>
      </w:tr>
      <w:tr w:rsidR="00DF398A" w:rsidRPr="00DF398A" w14:paraId="636F2918" w14:textId="77777777" w:rsidTr="007928CC">
        <w:trPr>
          <w:trHeight w:val="288"/>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uto"/>
            </w:tcBorders>
          </w:tcPr>
          <w:p w14:paraId="16FAEE8C" w14:textId="77777777" w:rsidR="005434D2" w:rsidRPr="00DF398A" w:rsidRDefault="005434D2" w:rsidP="007928CC">
            <w:pPr>
              <w:rPr>
                <w:lang w:eastAsia="fr-FR"/>
              </w:rPr>
            </w:pPr>
          </w:p>
        </w:tc>
        <w:tc>
          <w:tcPr>
            <w:tcW w:w="1150" w:type="dxa"/>
            <w:tcBorders>
              <w:bottom w:val="single" w:sz="4" w:space="0" w:color="auto"/>
            </w:tcBorders>
          </w:tcPr>
          <w:p w14:paraId="339E2DA1"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DIFFERENCE</w:t>
            </w:r>
          </w:p>
        </w:tc>
        <w:tc>
          <w:tcPr>
            <w:tcW w:w="1240" w:type="dxa"/>
            <w:tcBorders>
              <w:bottom w:val="single" w:sz="4" w:space="0" w:color="auto"/>
            </w:tcBorders>
            <w:noWrap/>
            <w:hideMark/>
          </w:tcPr>
          <w:p w14:paraId="564938E0"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0</w:t>
            </w:r>
          </w:p>
        </w:tc>
        <w:tc>
          <w:tcPr>
            <w:tcW w:w="1240" w:type="dxa"/>
            <w:tcBorders>
              <w:bottom w:val="single" w:sz="4" w:space="0" w:color="auto"/>
            </w:tcBorders>
            <w:noWrap/>
            <w:hideMark/>
          </w:tcPr>
          <w:p w14:paraId="5217DCD7"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0</w:t>
            </w:r>
          </w:p>
        </w:tc>
        <w:tc>
          <w:tcPr>
            <w:tcW w:w="1240" w:type="dxa"/>
            <w:tcBorders>
              <w:bottom w:val="single" w:sz="4" w:space="0" w:color="auto"/>
            </w:tcBorders>
            <w:noWrap/>
            <w:hideMark/>
          </w:tcPr>
          <w:p w14:paraId="787FFA6B" w14:textId="25D9CC40" w:rsidR="005434D2" w:rsidRPr="00DF398A" w:rsidRDefault="007F480D"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0</w:t>
            </w:r>
          </w:p>
        </w:tc>
        <w:tc>
          <w:tcPr>
            <w:tcW w:w="1240" w:type="dxa"/>
            <w:tcBorders>
              <w:bottom w:val="single" w:sz="4" w:space="0" w:color="auto"/>
            </w:tcBorders>
            <w:noWrap/>
            <w:hideMark/>
          </w:tcPr>
          <w:p w14:paraId="60B6E4AA"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1</w:t>
            </w:r>
          </w:p>
        </w:tc>
      </w:tr>
      <w:tr w:rsidR="00DF398A" w:rsidRPr="00DF398A" w14:paraId="7A00267E" w14:textId="77777777" w:rsidTr="007928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uto"/>
            </w:tcBorders>
          </w:tcPr>
          <w:p w14:paraId="3A8867AB" w14:textId="77777777" w:rsidR="005434D2" w:rsidRPr="00DF398A" w:rsidRDefault="005434D2" w:rsidP="007928CC">
            <w:pPr>
              <w:rPr>
                <w:lang w:eastAsia="fr-FR"/>
              </w:rPr>
            </w:pPr>
            <w:r w:rsidRPr="00DF398A">
              <w:rPr>
                <w:lang w:eastAsia="fr-FR"/>
              </w:rPr>
              <w:t>3</w:t>
            </w:r>
          </w:p>
        </w:tc>
        <w:tc>
          <w:tcPr>
            <w:tcW w:w="1150" w:type="dxa"/>
            <w:tcBorders>
              <w:top w:val="single" w:sz="4" w:space="0" w:color="auto"/>
            </w:tcBorders>
          </w:tcPr>
          <w:p w14:paraId="1DFDDED2"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AUTHOR</w:t>
            </w:r>
          </w:p>
        </w:tc>
        <w:tc>
          <w:tcPr>
            <w:tcW w:w="1240" w:type="dxa"/>
            <w:tcBorders>
              <w:top w:val="single" w:sz="4" w:space="0" w:color="auto"/>
            </w:tcBorders>
            <w:noWrap/>
            <w:hideMark/>
          </w:tcPr>
          <w:p w14:paraId="2F59CDA5"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9</w:t>
            </w:r>
          </w:p>
        </w:tc>
        <w:tc>
          <w:tcPr>
            <w:tcW w:w="1240" w:type="dxa"/>
            <w:tcBorders>
              <w:top w:val="single" w:sz="4" w:space="0" w:color="auto"/>
            </w:tcBorders>
            <w:noWrap/>
            <w:hideMark/>
          </w:tcPr>
          <w:p w14:paraId="233304FD"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7</w:t>
            </w:r>
          </w:p>
        </w:tc>
        <w:tc>
          <w:tcPr>
            <w:tcW w:w="1240" w:type="dxa"/>
            <w:tcBorders>
              <w:top w:val="single" w:sz="4" w:space="0" w:color="auto"/>
            </w:tcBorders>
            <w:noWrap/>
            <w:hideMark/>
          </w:tcPr>
          <w:p w14:paraId="775333C6"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4</w:t>
            </w:r>
          </w:p>
        </w:tc>
        <w:tc>
          <w:tcPr>
            <w:tcW w:w="1240" w:type="dxa"/>
            <w:tcBorders>
              <w:top w:val="single" w:sz="4" w:space="0" w:color="auto"/>
            </w:tcBorders>
            <w:noWrap/>
            <w:hideMark/>
          </w:tcPr>
          <w:p w14:paraId="4DF63947"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1</w:t>
            </w:r>
          </w:p>
        </w:tc>
      </w:tr>
      <w:tr w:rsidR="00DF398A" w:rsidRPr="00DF398A" w14:paraId="389BCC77" w14:textId="77777777" w:rsidTr="007928CC">
        <w:trPr>
          <w:trHeight w:val="300"/>
        </w:trPr>
        <w:tc>
          <w:tcPr>
            <w:cnfStyle w:val="001000000000" w:firstRow="0" w:lastRow="0" w:firstColumn="1" w:lastColumn="0" w:oddVBand="0" w:evenVBand="0" w:oddHBand="0" w:evenHBand="0" w:firstRowFirstColumn="0" w:firstRowLastColumn="0" w:lastRowFirstColumn="0" w:lastRowLastColumn="0"/>
            <w:tcW w:w="1332" w:type="dxa"/>
            <w:vMerge/>
          </w:tcPr>
          <w:p w14:paraId="72D19779" w14:textId="77777777" w:rsidR="005434D2" w:rsidRPr="00DF398A" w:rsidRDefault="005434D2" w:rsidP="007928CC">
            <w:pPr>
              <w:rPr>
                <w:lang w:eastAsia="fr-FR"/>
              </w:rPr>
            </w:pPr>
          </w:p>
        </w:tc>
        <w:tc>
          <w:tcPr>
            <w:tcW w:w="1150" w:type="dxa"/>
          </w:tcPr>
          <w:p w14:paraId="6DACE5C7"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CAPTAIN 2</w:t>
            </w:r>
          </w:p>
        </w:tc>
        <w:tc>
          <w:tcPr>
            <w:tcW w:w="1240" w:type="dxa"/>
            <w:noWrap/>
            <w:hideMark/>
          </w:tcPr>
          <w:p w14:paraId="1CF807FE"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9</w:t>
            </w:r>
          </w:p>
        </w:tc>
        <w:tc>
          <w:tcPr>
            <w:tcW w:w="1240" w:type="dxa"/>
            <w:noWrap/>
            <w:hideMark/>
          </w:tcPr>
          <w:p w14:paraId="7257691F"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12</w:t>
            </w:r>
          </w:p>
        </w:tc>
        <w:tc>
          <w:tcPr>
            <w:tcW w:w="1240" w:type="dxa"/>
            <w:noWrap/>
            <w:hideMark/>
          </w:tcPr>
          <w:p w14:paraId="1E68BFE7"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16</w:t>
            </w:r>
          </w:p>
        </w:tc>
        <w:tc>
          <w:tcPr>
            <w:tcW w:w="1240" w:type="dxa"/>
            <w:noWrap/>
            <w:hideMark/>
          </w:tcPr>
          <w:p w14:paraId="3396BB4A" w14:textId="77777777" w:rsidR="005434D2" w:rsidRPr="00DF398A" w:rsidRDefault="005434D2" w:rsidP="002C218E">
            <w:pPr>
              <w:cnfStyle w:val="000000000000" w:firstRow="0" w:lastRow="0" w:firstColumn="0" w:lastColumn="0" w:oddVBand="0" w:evenVBand="0" w:oddHBand="0" w:evenHBand="0" w:firstRowFirstColumn="0" w:firstRowLastColumn="0" w:lastRowFirstColumn="0" w:lastRowLastColumn="0"/>
              <w:rPr>
                <w:lang w:eastAsia="fr-FR"/>
              </w:rPr>
            </w:pPr>
            <w:r w:rsidRPr="00DF398A">
              <w:rPr>
                <w:lang w:eastAsia="fr-FR"/>
              </w:rPr>
              <w:t>0</w:t>
            </w:r>
          </w:p>
        </w:tc>
      </w:tr>
      <w:tr w:rsidR="00DF398A" w:rsidRPr="00DF398A" w14:paraId="1813D921" w14:textId="77777777" w:rsidTr="007928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2" w:type="dxa"/>
            <w:vMerge/>
          </w:tcPr>
          <w:p w14:paraId="4BFFCF1D" w14:textId="77777777" w:rsidR="005434D2" w:rsidRPr="00DF398A" w:rsidRDefault="005434D2" w:rsidP="007928CC">
            <w:pPr>
              <w:rPr>
                <w:lang w:eastAsia="fr-FR"/>
              </w:rPr>
            </w:pPr>
          </w:p>
        </w:tc>
        <w:tc>
          <w:tcPr>
            <w:tcW w:w="1150" w:type="dxa"/>
          </w:tcPr>
          <w:p w14:paraId="2FB97C3B"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DIFFERENCE</w:t>
            </w:r>
          </w:p>
        </w:tc>
        <w:tc>
          <w:tcPr>
            <w:tcW w:w="1240" w:type="dxa"/>
            <w:noWrap/>
            <w:hideMark/>
          </w:tcPr>
          <w:p w14:paraId="79DF9E19"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0</w:t>
            </w:r>
          </w:p>
        </w:tc>
        <w:tc>
          <w:tcPr>
            <w:tcW w:w="1240" w:type="dxa"/>
            <w:noWrap/>
            <w:hideMark/>
          </w:tcPr>
          <w:p w14:paraId="12C12DE7"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-5</w:t>
            </w:r>
          </w:p>
        </w:tc>
        <w:tc>
          <w:tcPr>
            <w:tcW w:w="1240" w:type="dxa"/>
            <w:noWrap/>
            <w:hideMark/>
          </w:tcPr>
          <w:p w14:paraId="180AC479"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-12</w:t>
            </w:r>
          </w:p>
        </w:tc>
        <w:tc>
          <w:tcPr>
            <w:tcW w:w="1240" w:type="dxa"/>
            <w:noWrap/>
            <w:hideMark/>
          </w:tcPr>
          <w:p w14:paraId="7020095B" w14:textId="77777777" w:rsidR="005434D2" w:rsidRPr="00DF398A" w:rsidRDefault="005434D2" w:rsidP="002C218E">
            <w:pPr>
              <w:cnfStyle w:val="000000100000" w:firstRow="0" w:lastRow="0" w:firstColumn="0" w:lastColumn="0" w:oddVBand="0" w:evenVBand="0" w:oddHBand="1" w:evenHBand="0" w:firstRowFirstColumn="0" w:firstRowLastColumn="0" w:lastRowFirstColumn="0" w:lastRowLastColumn="0"/>
              <w:rPr>
                <w:lang w:eastAsia="fr-FR"/>
              </w:rPr>
            </w:pPr>
            <w:r w:rsidRPr="00DF398A">
              <w:rPr>
                <w:lang w:eastAsia="fr-FR"/>
              </w:rPr>
              <w:t>1</w:t>
            </w:r>
          </w:p>
        </w:tc>
      </w:tr>
    </w:tbl>
    <w:p w14:paraId="37B35F11" w14:textId="77777777" w:rsidR="005434D2" w:rsidRPr="00DF398A" w:rsidRDefault="005434D2" w:rsidP="002B1267"/>
    <w:p w14:paraId="08A1CC51" w14:textId="620ABD1E" w:rsidR="003F02E4" w:rsidRPr="00EA0402" w:rsidRDefault="0024662B" w:rsidP="002B1267">
      <w:pPr>
        <w:pStyle w:val="Titre2"/>
        <w:numPr>
          <w:ilvl w:val="0"/>
          <w:numId w:val="37"/>
        </w:numPr>
        <w:rPr>
          <w:rStyle w:val="Rfrenceintense"/>
        </w:rPr>
      </w:pPr>
      <w:r w:rsidRPr="00EA0402">
        <w:rPr>
          <w:rStyle w:val="Rfrenceintense"/>
        </w:rPr>
        <w:t>Quantifying</w:t>
      </w:r>
      <w:r w:rsidR="003F02E4" w:rsidRPr="00EA0402">
        <w:rPr>
          <w:rStyle w:val="Rfrenceintense"/>
        </w:rPr>
        <w:t xml:space="preserve"> depredation</w:t>
      </w:r>
    </w:p>
    <w:p w14:paraId="437A8780" w14:textId="28E8D398" w:rsidR="00634BAF" w:rsidRPr="00CD24BA" w:rsidRDefault="0024662B" w:rsidP="00CD24BA">
      <w:pPr>
        <w:pStyle w:val="Paragraphedeliste"/>
        <w:numPr>
          <w:ilvl w:val="1"/>
          <w:numId w:val="37"/>
        </w:numPr>
        <w:rPr>
          <w:rStyle w:val="Titredulivre"/>
        </w:rPr>
      </w:pPr>
      <w:r w:rsidRPr="00CD24BA">
        <w:rPr>
          <w:rStyle w:val="Titredulivre"/>
        </w:rPr>
        <w:t>Additional</w:t>
      </w:r>
      <w:r w:rsidR="0098092F" w:rsidRPr="00CD24BA">
        <w:rPr>
          <w:rStyle w:val="Titredulivre"/>
        </w:rPr>
        <w:t xml:space="preserve"> depredation</w:t>
      </w:r>
      <w:r w:rsidRPr="00CD24BA">
        <w:rPr>
          <w:rStyle w:val="Titredulivre"/>
        </w:rPr>
        <w:t xml:space="preserve"> indices</w:t>
      </w:r>
      <w:r w:rsidR="0098092F" w:rsidRPr="00CD24BA">
        <w:rPr>
          <w:rStyle w:val="Titredulivre"/>
        </w:rPr>
        <w:t>, reported by observers (NOP)</w:t>
      </w:r>
    </w:p>
    <w:p w14:paraId="1F565E99" w14:textId="496998C2" w:rsidR="00A619DB" w:rsidRPr="00DF398A" w:rsidRDefault="00B65235" w:rsidP="002B1267">
      <w:pPr>
        <w:rPr>
          <w:sz w:val="24"/>
          <w:szCs w:val="24"/>
        </w:rPr>
      </w:pPr>
      <w:r w:rsidRPr="00DF398A">
        <w:t>Table S</w:t>
      </w:r>
      <w:r>
        <w:t>4</w:t>
      </w:r>
      <w:r w:rsidRPr="00DF398A">
        <w:t xml:space="preserve">. </w:t>
      </w:r>
      <w:r w:rsidR="00A619DB" w:rsidRPr="00DF398A">
        <w:t xml:space="preserve">Number of </w:t>
      </w:r>
      <w:r w:rsidR="003F521E">
        <w:t>fish</w:t>
      </w:r>
      <w:r w:rsidR="003F521E" w:rsidRPr="00DF398A">
        <w:t xml:space="preserve"> </w:t>
      </w:r>
      <w:r w:rsidR="00A619DB" w:rsidRPr="00DF398A">
        <w:t xml:space="preserve">depredated by set, damaged by A. </w:t>
      </w:r>
      <w:r w:rsidR="00102A68" w:rsidRPr="00DF398A">
        <w:t>odontocete</w:t>
      </w:r>
      <w:r w:rsidR="00A619DB" w:rsidRPr="00DF398A">
        <w:t xml:space="preserve">s, and B. sharks. </w:t>
      </w:r>
    </w:p>
    <w:tbl>
      <w:tblPr>
        <w:tblStyle w:val="Tableausimple2"/>
        <w:tblW w:w="10814" w:type="dxa"/>
        <w:tblInd w:w="-864" w:type="dxa"/>
        <w:tblLayout w:type="fixed"/>
        <w:tblLook w:val="0620" w:firstRow="1" w:lastRow="0" w:firstColumn="0" w:lastColumn="0" w:noHBand="1" w:noVBand="1"/>
      </w:tblPr>
      <w:tblGrid>
        <w:gridCol w:w="997"/>
        <w:gridCol w:w="1025"/>
        <w:gridCol w:w="795"/>
        <w:gridCol w:w="910"/>
        <w:gridCol w:w="850"/>
        <w:gridCol w:w="851"/>
        <w:gridCol w:w="850"/>
        <w:gridCol w:w="851"/>
        <w:gridCol w:w="992"/>
        <w:gridCol w:w="992"/>
        <w:gridCol w:w="851"/>
        <w:gridCol w:w="850"/>
      </w:tblGrid>
      <w:tr w:rsidR="00DF398A" w:rsidRPr="00DF398A" w14:paraId="4E9D8957" w14:textId="77777777" w:rsidTr="006E0A71">
        <w:trPr>
          <w:cnfStyle w:val="100000000000" w:firstRow="1" w:lastRow="0" w:firstColumn="0" w:lastColumn="0" w:oddVBand="0" w:evenVBand="0" w:oddHBand="0" w:evenHBand="0" w:firstRowFirstColumn="0" w:firstRowLastColumn="0" w:lastRowFirstColumn="0" w:lastRowLastColumn="0"/>
          <w:trHeight w:val="435"/>
        </w:trPr>
        <w:tc>
          <w:tcPr>
            <w:tcW w:w="997" w:type="dxa"/>
            <w:tcBorders>
              <w:top w:val="triple" w:sz="4" w:space="0" w:color="auto"/>
              <w:bottom w:val="triple" w:sz="4" w:space="0" w:color="auto"/>
            </w:tcBorders>
            <w:shd w:val="clear" w:color="auto" w:fill="D9E2F3" w:themeFill="accent1" w:themeFillTint="33"/>
          </w:tcPr>
          <w:p w14:paraId="48D3EFB0" w14:textId="77777777" w:rsidR="00B66B5D" w:rsidRPr="00766955" w:rsidRDefault="00B66B5D" w:rsidP="002B1267">
            <w:pPr>
              <w:rPr>
                <w:b w:val="0"/>
                <w:bCs w:val="0"/>
              </w:rPr>
            </w:pPr>
          </w:p>
        </w:tc>
        <w:tc>
          <w:tcPr>
            <w:tcW w:w="9817" w:type="dxa"/>
            <w:gridSpan w:val="11"/>
            <w:tcBorders>
              <w:top w:val="triple" w:sz="4" w:space="0" w:color="auto"/>
              <w:bottom w:val="triple" w:sz="4" w:space="0" w:color="auto"/>
            </w:tcBorders>
            <w:shd w:val="clear" w:color="auto" w:fill="D9E2F3" w:themeFill="accent1" w:themeFillTint="33"/>
          </w:tcPr>
          <w:p w14:paraId="43E8A20C" w14:textId="53E30F6F" w:rsidR="00B66B5D" w:rsidRPr="00766955" w:rsidRDefault="00B66B5D" w:rsidP="002B1267">
            <w:pPr>
              <w:rPr>
                <w:b w:val="0"/>
                <w:bCs w:val="0"/>
              </w:rPr>
            </w:pPr>
            <w:r w:rsidRPr="00766955">
              <w:rPr>
                <w:b w:val="0"/>
                <w:bCs w:val="0"/>
              </w:rPr>
              <w:t xml:space="preserve">A. Odontocetes </w:t>
            </w:r>
          </w:p>
        </w:tc>
      </w:tr>
      <w:tr w:rsidR="00DF398A" w:rsidRPr="00DF398A" w14:paraId="5A129E51" w14:textId="059F0F07" w:rsidTr="006E0A71">
        <w:trPr>
          <w:trHeight w:val="208"/>
        </w:trPr>
        <w:tc>
          <w:tcPr>
            <w:tcW w:w="2022" w:type="dxa"/>
            <w:gridSpan w:val="2"/>
            <w:tcBorders>
              <w:top w:val="triple" w:sz="4" w:space="0" w:color="auto"/>
              <w:bottom w:val="single" w:sz="4" w:space="0" w:color="auto"/>
            </w:tcBorders>
          </w:tcPr>
          <w:p w14:paraId="0CAAA66D" w14:textId="73161D32" w:rsidR="00B66B5D" w:rsidRPr="00DF398A" w:rsidRDefault="00B66B5D" w:rsidP="002B1267">
            <w:pPr>
              <w:rPr>
                <w:sz w:val="20"/>
                <w:szCs w:val="20"/>
              </w:rPr>
            </w:pPr>
            <w:r w:rsidRPr="00DF398A">
              <w:rPr>
                <w:sz w:val="20"/>
                <w:szCs w:val="20"/>
              </w:rPr>
              <w:t xml:space="preserve">Number of </w:t>
            </w:r>
            <w:r w:rsidR="003F521E">
              <w:rPr>
                <w:sz w:val="20"/>
                <w:szCs w:val="20"/>
              </w:rPr>
              <w:t>fish</w:t>
            </w:r>
            <w:r w:rsidR="003F521E" w:rsidRPr="00DF398A">
              <w:rPr>
                <w:sz w:val="20"/>
                <w:szCs w:val="20"/>
              </w:rPr>
              <w:t xml:space="preserve"> </w:t>
            </w:r>
            <w:r w:rsidRPr="00DF398A">
              <w:rPr>
                <w:sz w:val="20"/>
                <w:szCs w:val="20"/>
              </w:rPr>
              <w:t xml:space="preserve">depredated per set </w:t>
            </w:r>
          </w:p>
        </w:tc>
        <w:tc>
          <w:tcPr>
            <w:tcW w:w="795" w:type="dxa"/>
            <w:tcBorders>
              <w:top w:val="triple" w:sz="4" w:space="0" w:color="auto"/>
              <w:bottom w:val="single" w:sz="4" w:space="0" w:color="auto"/>
            </w:tcBorders>
          </w:tcPr>
          <w:p w14:paraId="09BF5295" w14:textId="77777777" w:rsidR="00B66B5D" w:rsidRPr="00DF398A" w:rsidRDefault="00B66B5D" w:rsidP="002B1267">
            <w:pPr>
              <w:rPr>
                <w:sz w:val="20"/>
                <w:szCs w:val="20"/>
              </w:rPr>
            </w:pPr>
            <w:r w:rsidRPr="00DF398A">
              <w:rPr>
                <w:sz w:val="20"/>
                <w:szCs w:val="20"/>
              </w:rPr>
              <w:t xml:space="preserve">0 </w:t>
            </w:r>
          </w:p>
        </w:tc>
        <w:tc>
          <w:tcPr>
            <w:tcW w:w="910" w:type="dxa"/>
            <w:tcBorders>
              <w:top w:val="triple" w:sz="4" w:space="0" w:color="auto"/>
              <w:bottom w:val="single" w:sz="4" w:space="0" w:color="auto"/>
            </w:tcBorders>
          </w:tcPr>
          <w:p w14:paraId="0BCFCD56" w14:textId="77777777" w:rsidR="00B66B5D" w:rsidRPr="00DF398A" w:rsidRDefault="00B66B5D" w:rsidP="002B1267">
            <w:pPr>
              <w:rPr>
                <w:sz w:val="20"/>
                <w:szCs w:val="20"/>
              </w:rPr>
            </w:pPr>
            <w:r w:rsidRPr="00DF398A">
              <w:rPr>
                <w:sz w:val="20"/>
                <w:szCs w:val="20"/>
              </w:rPr>
              <w:t xml:space="preserve">1 </w:t>
            </w:r>
          </w:p>
        </w:tc>
        <w:tc>
          <w:tcPr>
            <w:tcW w:w="850" w:type="dxa"/>
            <w:tcBorders>
              <w:top w:val="triple" w:sz="4" w:space="0" w:color="auto"/>
              <w:bottom w:val="single" w:sz="4" w:space="0" w:color="auto"/>
            </w:tcBorders>
          </w:tcPr>
          <w:p w14:paraId="3E05205A" w14:textId="77777777" w:rsidR="00B66B5D" w:rsidRPr="00DF398A" w:rsidRDefault="00B66B5D" w:rsidP="002B1267">
            <w:pPr>
              <w:rPr>
                <w:sz w:val="20"/>
                <w:szCs w:val="20"/>
              </w:rPr>
            </w:pPr>
            <w:r w:rsidRPr="00DF398A">
              <w:rPr>
                <w:sz w:val="20"/>
                <w:szCs w:val="20"/>
              </w:rPr>
              <w:t xml:space="preserve">2-4 </w:t>
            </w:r>
          </w:p>
        </w:tc>
        <w:tc>
          <w:tcPr>
            <w:tcW w:w="851" w:type="dxa"/>
            <w:tcBorders>
              <w:top w:val="triple" w:sz="4" w:space="0" w:color="auto"/>
              <w:bottom w:val="single" w:sz="4" w:space="0" w:color="auto"/>
            </w:tcBorders>
          </w:tcPr>
          <w:p w14:paraId="65B6FACE" w14:textId="77777777" w:rsidR="00B66B5D" w:rsidRPr="00DF398A" w:rsidRDefault="00B66B5D" w:rsidP="002B1267">
            <w:pPr>
              <w:rPr>
                <w:sz w:val="20"/>
                <w:szCs w:val="20"/>
              </w:rPr>
            </w:pPr>
            <w:r w:rsidRPr="00DF398A">
              <w:rPr>
                <w:sz w:val="20"/>
                <w:szCs w:val="20"/>
              </w:rPr>
              <w:t xml:space="preserve">5-7 </w:t>
            </w:r>
          </w:p>
        </w:tc>
        <w:tc>
          <w:tcPr>
            <w:tcW w:w="850" w:type="dxa"/>
            <w:tcBorders>
              <w:top w:val="triple" w:sz="4" w:space="0" w:color="auto"/>
              <w:bottom w:val="single" w:sz="4" w:space="0" w:color="auto"/>
            </w:tcBorders>
          </w:tcPr>
          <w:p w14:paraId="37C09012" w14:textId="77777777" w:rsidR="00B66B5D" w:rsidRPr="00DF398A" w:rsidRDefault="00B66B5D" w:rsidP="002B1267">
            <w:pPr>
              <w:rPr>
                <w:sz w:val="20"/>
                <w:szCs w:val="20"/>
              </w:rPr>
            </w:pPr>
            <w:r w:rsidRPr="00DF398A">
              <w:rPr>
                <w:sz w:val="20"/>
                <w:szCs w:val="20"/>
              </w:rPr>
              <w:t xml:space="preserve">8-10 </w:t>
            </w:r>
          </w:p>
        </w:tc>
        <w:tc>
          <w:tcPr>
            <w:tcW w:w="851" w:type="dxa"/>
            <w:tcBorders>
              <w:top w:val="triple" w:sz="4" w:space="0" w:color="auto"/>
              <w:bottom w:val="single" w:sz="4" w:space="0" w:color="auto"/>
            </w:tcBorders>
          </w:tcPr>
          <w:p w14:paraId="7163D735" w14:textId="77777777" w:rsidR="00B66B5D" w:rsidRPr="00DF398A" w:rsidRDefault="00B66B5D" w:rsidP="002B1267">
            <w:pPr>
              <w:rPr>
                <w:sz w:val="20"/>
                <w:szCs w:val="20"/>
              </w:rPr>
            </w:pPr>
            <w:r w:rsidRPr="00DF398A">
              <w:rPr>
                <w:sz w:val="20"/>
                <w:szCs w:val="20"/>
              </w:rPr>
              <w:t xml:space="preserve">11-13 </w:t>
            </w:r>
          </w:p>
        </w:tc>
        <w:tc>
          <w:tcPr>
            <w:tcW w:w="992" w:type="dxa"/>
            <w:tcBorders>
              <w:top w:val="triple" w:sz="4" w:space="0" w:color="auto"/>
              <w:bottom w:val="single" w:sz="4" w:space="0" w:color="auto"/>
            </w:tcBorders>
          </w:tcPr>
          <w:p w14:paraId="1E43EFD6" w14:textId="77777777" w:rsidR="00B66B5D" w:rsidRPr="00DF398A" w:rsidRDefault="00B66B5D" w:rsidP="002B1267">
            <w:pPr>
              <w:rPr>
                <w:sz w:val="20"/>
                <w:szCs w:val="20"/>
              </w:rPr>
            </w:pPr>
            <w:r w:rsidRPr="00DF398A">
              <w:rPr>
                <w:sz w:val="20"/>
                <w:szCs w:val="20"/>
              </w:rPr>
              <w:t xml:space="preserve">14-16 </w:t>
            </w:r>
          </w:p>
        </w:tc>
        <w:tc>
          <w:tcPr>
            <w:tcW w:w="992" w:type="dxa"/>
            <w:tcBorders>
              <w:top w:val="triple" w:sz="4" w:space="0" w:color="auto"/>
              <w:bottom w:val="single" w:sz="4" w:space="0" w:color="auto"/>
            </w:tcBorders>
          </w:tcPr>
          <w:p w14:paraId="2F54A7A8" w14:textId="77777777" w:rsidR="00B66B5D" w:rsidRPr="00DF398A" w:rsidRDefault="00B66B5D" w:rsidP="002B1267">
            <w:pPr>
              <w:rPr>
                <w:sz w:val="20"/>
                <w:szCs w:val="20"/>
              </w:rPr>
            </w:pPr>
            <w:r w:rsidRPr="00DF398A">
              <w:rPr>
                <w:sz w:val="20"/>
                <w:szCs w:val="20"/>
              </w:rPr>
              <w:t xml:space="preserve">17 – 19 </w:t>
            </w:r>
          </w:p>
        </w:tc>
        <w:tc>
          <w:tcPr>
            <w:tcW w:w="851" w:type="dxa"/>
            <w:tcBorders>
              <w:top w:val="triple" w:sz="4" w:space="0" w:color="auto"/>
              <w:bottom w:val="single" w:sz="4" w:space="0" w:color="auto"/>
            </w:tcBorders>
          </w:tcPr>
          <w:p w14:paraId="5DB0935F" w14:textId="77777777" w:rsidR="00B66B5D" w:rsidRPr="00DF398A" w:rsidRDefault="00B66B5D" w:rsidP="002B1267">
            <w:pPr>
              <w:rPr>
                <w:sz w:val="20"/>
                <w:szCs w:val="20"/>
              </w:rPr>
            </w:pPr>
            <w:r w:rsidRPr="00DF398A">
              <w:rPr>
                <w:sz w:val="20"/>
                <w:szCs w:val="20"/>
              </w:rPr>
              <w:t xml:space="preserve">20 - 23 </w:t>
            </w:r>
          </w:p>
        </w:tc>
        <w:tc>
          <w:tcPr>
            <w:tcW w:w="850" w:type="dxa"/>
            <w:tcBorders>
              <w:top w:val="triple" w:sz="4" w:space="0" w:color="auto"/>
              <w:bottom w:val="single" w:sz="4" w:space="0" w:color="auto"/>
            </w:tcBorders>
          </w:tcPr>
          <w:p w14:paraId="42103C16" w14:textId="3AF59FDE" w:rsidR="00B66B5D" w:rsidRPr="00DF398A" w:rsidRDefault="00B66B5D" w:rsidP="002B1267">
            <w:pPr>
              <w:rPr>
                <w:sz w:val="20"/>
                <w:szCs w:val="20"/>
              </w:rPr>
            </w:pPr>
            <w:r w:rsidRPr="00DF398A">
              <w:rPr>
                <w:sz w:val="20"/>
                <w:szCs w:val="20"/>
              </w:rPr>
              <w:t>&gt;8</w:t>
            </w:r>
          </w:p>
        </w:tc>
      </w:tr>
      <w:tr w:rsidR="00DF398A" w:rsidRPr="00DF398A" w14:paraId="5D04C2F5" w14:textId="03DDE8D8" w:rsidTr="006E0A71">
        <w:trPr>
          <w:trHeight w:val="93"/>
        </w:trPr>
        <w:tc>
          <w:tcPr>
            <w:tcW w:w="2022" w:type="dxa"/>
            <w:gridSpan w:val="2"/>
            <w:tcBorders>
              <w:top w:val="single" w:sz="4" w:space="0" w:color="auto"/>
              <w:bottom w:val="single" w:sz="4" w:space="0" w:color="auto"/>
            </w:tcBorders>
          </w:tcPr>
          <w:p w14:paraId="17507E77" w14:textId="77777777" w:rsidR="00B66B5D" w:rsidRPr="00DF398A" w:rsidRDefault="00B66B5D" w:rsidP="002B1267">
            <w:pPr>
              <w:rPr>
                <w:sz w:val="20"/>
                <w:szCs w:val="20"/>
              </w:rPr>
            </w:pPr>
            <w:r w:rsidRPr="00DF398A">
              <w:rPr>
                <w:sz w:val="20"/>
                <w:szCs w:val="20"/>
              </w:rPr>
              <w:t xml:space="preserve">Number of sets </w:t>
            </w:r>
          </w:p>
        </w:tc>
        <w:tc>
          <w:tcPr>
            <w:tcW w:w="795" w:type="dxa"/>
            <w:tcBorders>
              <w:top w:val="single" w:sz="4" w:space="0" w:color="auto"/>
              <w:bottom w:val="single" w:sz="4" w:space="0" w:color="auto"/>
            </w:tcBorders>
          </w:tcPr>
          <w:p w14:paraId="06106A6F" w14:textId="77777777" w:rsidR="00B66B5D" w:rsidRPr="00DF398A" w:rsidRDefault="00B66B5D" w:rsidP="002B1267">
            <w:pPr>
              <w:rPr>
                <w:sz w:val="20"/>
                <w:szCs w:val="20"/>
              </w:rPr>
            </w:pPr>
            <w:r w:rsidRPr="00DF398A">
              <w:rPr>
                <w:sz w:val="20"/>
                <w:szCs w:val="20"/>
              </w:rPr>
              <w:t xml:space="preserve">4084 </w:t>
            </w:r>
          </w:p>
        </w:tc>
        <w:tc>
          <w:tcPr>
            <w:tcW w:w="910" w:type="dxa"/>
            <w:tcBorders>
              <w:top w:val="single" w:sz="4" w:space="0" w:color="auto"/>
              <w:bottom w:val="single" w:sz="4" w:space="0" w:color="auto"/>
            </w:tcBorders>
          </w:tcPr>
          <w:p w14:paraId="3ECFD793" w14:textId="77777777" w:rsidR="00B66B5D" w:rsidRPr="00DF398A" w:rsidRDefault="00B66B5D" w:rsidP="002B1267">
            <w:pPr>
              <w:rPr>
                <w:sz w:val="20"/>
                <w:szCs w:val="20"/>
              </w:rPr>
            </w:pPr>
            <w:r w:rsidRPr="00DF398A">
              <w:rPr>
                <w:sz w:val="20"/>
                <w:szCs w:val="20"/>
              </w:rPr>
              <w:t xml:space="preserve">175 </w:t>
            </w:r>
          </w:p>
        </w:tc>
        <w:tc>
          <w:tcPr>
            <w:tcW w:w="850" w:type="dxa"/>
            <w:tcBorders>
              <w:top w:val="single" w:sz="4" w:space="0" w:color="auto"/>
              <w:bottom w:val="single" w:sz="4" w:space="0" w:color="auto"/>
            </w:tcBorders>
          </w:tcPr>
          <w:p w14:paraId="468E0588" w14:textId="77777777" w:rsidR="00B66B5D" w:rsidRPr="00DF398A" w:rsidRDefault="00B66B5D" w:rsidP="002B1267">
            <w:pPr>
              <w:rPr>
                <w:sz w:val="20"/>
                <w:szCs w:val="20"/>
              </w:rPr>
            </w:pPr>
            <w:r w:rsidRPr="00DF398A">
              <w:rPr>
                <w:sz w:val="20"/>
                <w:szCs w:val="20"/>
              </w:rPr>
              <w:t xml:space="preserve">82 </w:t>
            </w:r>
          </w:p>
        </w:tc>
        <w:tc>
          <w:tcPr>
            <w:tcW w:w="851" w:type="dxa"/>
            <w:tcBorders>
              <w:top w:val="single" w:sz="4" w:space="0" w:color="auto"/>
              <w:bottom w:val="single" w:sz="4" w:space="0" w:color="auto"/>
            </w:tcBorders>
          </w:tcPr>
          <w:p w14:paraId="51771828" w14:textId="77777777" w:rsidR="00B66B5D" w:rsidRPr="00DF398A" w:rsidRDefault="00B66B5D" w:rsidP="002B1267">
            <w:pPr>
              <w:rPr>
                <w:sz w:val="20"/>
                <w:szCs w:val="20"/>
              </w:rPr>
            </w:pPr>
            <w:r w:rsidRPr="00DF398A">
              <w:rPr>
                <w:sz w:val="20"/>
                <w:szCs w:val="20"/>
              </w:rPr>
              <w:t xml:space="preserve">16 </w:t>
            </w:r>
          </w:p>
        </w:tc>
        <w:tc>
          <w:tcPr>
            <w:tcW w:w="850" w:type="dxa"/>
            <w:tcBorders>
              <w:top w:val="single" w:sz="4" w:space="0" w:color="auto"/>
              <w:bottom w:val="single" w:sz="4" w:space="0" w:color="auto"/>
            </w:tcBorders>
          </w:tcPr>
          <w:p w14:paraId="60E6A9FE" w14:textId="77777777" w:rsidR="00B66B5D" w:rsidRPr="00DF398A" w:rsidRDefault="00B66B5D" w:rsidP="002B1267">
            <w:pPr>
              <w:rPr>
                <w:sz w:val="20"/>
                <w:szCs w:val="20"/>
              </w:rPr>
            </w:pPr>
            <w:r w:rsidRPr="00DF398A">
              <w:rPr>
                <w:sz w:val="20"/>
                <w:szCs w:val="20"/>
              </w:rPr>
              <w:t xml:space="preserve">8 </w:t>
            </w:r>
          </w:p>
        </w:tc>
        <w:tc>
          <w:tcPr>
            <w:tcW w:w="851" w:type="dxa"/>
            <w:tcBorders>
              <w:top w:val="single" w:sz="4" w:space="0" w:color="auto"/>
              <w:bottom w:val="single" w:sz="4" w:space="0" w:color="auto"/>
            </w:tcBorders>
          </w:tcPr>
          <w:p w14:paraId="0C1471F5" w14:textId="77777777" w:rsidR="00B66B5D" w:rsidRPr="00DF398A" w:rsidRDefault="00B66B5D" w:rsidP="002B1267">
            <w:pPr>
              <w:rPr>
                <w:sz w:val="20"/>
                <w:szCs w:val="20"/>
              </w:rPr>
            </w:pPr>
            <w:r w:rsidRPr="00DF398A">
              <w:rPr>
                <w:sz w:val="20"/>
                <w:szCs w:val="20"/>
              </w:rPr>
              <w:t xml:space="preserve">7 </w:t>
            </w:r>
          </w:p>
        </w:tc>
        <w:tc>
          <w:tcPr>
            <w:tcW w:w="992" w:type="dxa"/>
            <w:tcBorders>
              <w:top w:val="single" w:sz="4" w:space="0" w:color="auto"/>
              <w:bottom w:val="single" w:sz="4" w:space="0" w:color="auto"/>
            </w:tcBorders>
          </w:tcPr>
          <w:p w14:paraId="07648113" w14:textId="77777777" w:rsidR="00B66B5D" w:rsidRPr="00DF398A" w:rsidRDefault="00B66B5D" w:rsidP="002B1267">
            <w:pPr>
              <w:rPr>
                <w:sz w:val="20"/>
                <w:szCs w:val="20"/>
              </w:rPr>
            </w:pPr>
            <w:r w:rsidRPr="00DF398A">
              <w:rPr>
                <w:sz w:val="20"/>
                <w:szCs w:val="20"/>
              </w:rPr>
              <w:t xml:space="preserve">3 </w:t>
            </w:r>
          </w:p>
        </w:tc>
        <w:tc>
          <w:tcPr>
            <w:tcW w:w="992" w:type="dxa"/>
            <w:tcBorders>
              <w:top w:val="single" w:sz="4" w:space="0" w:color="auto"/>
              <w:bottom w:val="single" w:sz="4" w:space="0" w:color="auto"/>
            </w:tcBorders>
          </w:tcPr>
          <w:p w14:paraId="35B86ACD" w14:textId="77777777" w:rsidR="00B66B5D" w:rsidRPr="00DF398A" w:rsidRDefault="00B66B5D" w:rsidP="002B1267">
            <w:pPr>
              <w:rPr>
                <w:sz w:val="20"/>
                <w:szCs w:val="20"/>
              </w:rPr>
            </w:pPr>
            <w:r w:rsidRPr="00DF398A">
              <w:rPr>
                <w:sz w:val="20"/>
                <w:szCs w:val="20"/>
              </w:rPr>
              <w:t xml:space="preserve">4 </w:t>
            </w:r>
          </w:p>
        </w:tc>
        <w:tc>
          <w:tcPr>
            <w:tcW w:w="851" w:type="dxa"/>
            <w:tcBorders>
              <w:top w:val="single" w:sz="4" w:space="0" w:color="auto"/>
              <w:bottom w:val="single" w:sz="4" w:space="0" w:color="auto"/>
            </w:tcBorders>
          </w:tcPr>
          <w:p w14:paraId="7EE61D73" w14:textId="77777777" w:rsidR="00B66B5D" w:rsidRPr="00DF398A" w:rsidRDefault="00B66B5D" w:rsidP="002B1267">
            <w:pPr>
              <w:rPr>
                <w:sz w:val="20"/>
                <w:szCs w:val="20"/>
              </w:rPr>
            </w:pPr>
            <w:r w:rsidRPr="00DF398A">
              <w:rPr>
                <w:sz w:val="20"/>
                <w:szCs w:val="20"/>
              </w:rPr>
              <w:t xml:space="preserve">3 </w:t>
            </w:r>
          </w:p>
        </w:tc>
        <w:tc>
          <w:tcPr>
            <w:tcW w:w="850" w:type="dxa"/>
            <w:tcBorders>
              <w:top w:val="single" w:sz="4" w:space="0" w:color="auto"/>
              <w:bottom w:val="single" w:sz="4" w:space="0" w:color="auto"/>
            </w:tcBorders>
          </w:tcPr>
          <w:p w14:paraId="733A5991" w14:textId="2BAFF691" w:rsidR="00B66B5D" w:rsidRPr="00DF398A" w:rsidRDefault="00585478" w:rsidP="002B1267">
            <w:pPr>
              <w:rPr>
                <w:sz w:val="20"/>
                <w:szCs w:val="20"/>
              </w:rPr>
            </w:pPr>
            <w:r>
              <w:rPr>
                <w:sz w:val="20"/>
                <w:szCs w:val="20"/>
              </w:rPr>
              <w:t>25</w:t>
            </w:r>
          </w:p>
        </w:tc>
      </w:tr>
      <w:tr w:rsidR="00DF398A" w:rsidRPr="00DF398A" w14:paraId="3FE2735C" w14:textId="77777777" w:rsidTr="006E0A71">
        <w:trPr>
          <w:trHeight w:val="93"/>
        </w:trPr>
        <w:tc>
          <w:tcPr>
            <w:tcW w:w="2022" w:type="dxa"/>
            <w:gridSpan w:val="2"/>
            <w:tcBorders>
              <w:top w:val="single" w:sz="4" w:space="0" w:color="auto"/>
              <w:bottom w:val="triple" w:sz="4" w:space="0" w:color="auto"/>
            </w:tcBorders>
          </w:tcPr>
          <w:p w14:paraId="0F58E517" w14:textId="0BE1E43E" w:rsidR="00B66B5D" w:rsidRPr="00DF398A" w:rsidRDefault="00B66B5D" w:rsidP="002B1267">
            <w:pPr>
              <w:rPr>
                <w:sz w:val="20"/>
                <w:szCs w:val="20"/>
              </w:rPr>
            </w:pPr>
            <w:r w:rsidRPr="00DF398A">
              <w:rPr>
                <w:sz w:val="20"/>
                <w:szCs w:val="20"/>
              </w:rPr>
              <w:t>% among sets with depredation</w:t>
            </w:r>
          </w:p>
        </w:tc>
        <w:tc>
          <w:tcPr>
            <w:tcW w:w="795" w:type="dxa"/>
            <w:tcBorders>
              <w:top w:val="single" w:sz="4" w:space="0" w:color="auto"/>
              <w:bottom w:val="triple" w:sz="4" w:space="0" w:color="auto"/>
            </w:tcBorders>
          </w:tcPr>
          <w:p w14:paraId="60594D2B" w14:textId="3D2F8DAC" w:rsidR="00B66B5D" w:rsidRPr="00DF398A" w:rsidRDefault="00B66B5D" w:rsidP="002B1267">
            <w:pPr>
              <w:rPr>
                <w:sz w:val="20"/>
                <w:szCs w:val="20"/>
              </w:rPr>
            </w:pPr>
            <w:r w:rsidRPr="00DF398A">
              <w:rPr>
                <w:sz w:val="20"/>
                <w:szCs w:val="20"/>
              </w:rPr>
              <w:t>-</w:t>
            </w:r>
          </w:p>
        </w:tc>
        <w:tc>
          <w:tcPr>
            <w:tcW w:w="910" w:type="dxa"/>
            <w:tcBorders>
              <w:top w:val="single" w:sz="4" w:space="0" w:color="auto"/>
              <w:bottom w:val="triple" w:sz="4" w:space="0" w:color="auto"/>
            </w:tcBorders>
          </w:tcPr>
          <w:p w14:paraId="5CF242BC" w14:textId="36A14E82" w:rsidR="00B66B5D" w:rsidRPr="00DF398A" w:rsidRDefault="00B66B5D" w:rsidP="002B1267">
            <w:pPr>
              <w:rPr>
                <w:sz w:val="20"/>
                <w:szCs w:val="20"/>
              </w:rPr>
            </w:pPr>
            <w:r w:rsidRPr="00DF398A">
              <w:rPr>
                <w:sz w:val="20"/>
                <w:szCs w:val="20"/>
              </w:rPr>
              <w:t>58.73%</w:t>
            </w:r>
          </w:p>
        </w:tc>
        <w:tc>
          <w:tcPr>
            <w:tcW w:w="850" w:type="dxa"/>
            <w:tcBorders>
              <w:top w:val="single" w:sz="4" w:space="0" w:color="auto"/>
              <w:bottom w:val="triple" w:sz="4" w:space="0" w:color="auto"/>
            </w:tcBorders>
          </w:tcPr>
          <w:p w14:paraId="54F71783" w14:textId="736D380B" w:rsidR="00B66B5D" w:rsidRPr="00DF398A" w:rsidRDefault="00B66B5D" w:rsidP="002B1267">
            <w:pPr>
              <w:rPr>
                <w:sz w:val="20"/>
                <w:szCs w:val="20"/>
              </w:rPr>
            </w:pPr>
            <w:r w:rsidRPr="00DF398A">
              <w:rPr>
                <w:sz w:val="20"/>
                <w:szCs w:val="20"/>
              </w:rPr>
              <w:t>27.52%</w:t>
            </w:r>
          </w:p>
        </w:tc>
        <w:tc>
          <w:tcPr>
            <w:tcW w:w="851" w:type="dxa"/>
            <w:tcBorders>
              <w:top w:val="single" w:sz="4" w:space="0" w:color="auto"/>
              <w:bottom w:val="triple" w:sz="4" w:space="0" w:color="auto"/>
            </w:tcBorders>
          </w:tcPr>
          <w:p w14:paraId="264DE80A" w14:textId="69416E4A" w:rsidR="00B66B5D" w:rsidRPr="00DF398A" w:rsidRDefault="00B66B5D" w:rsidP="002B1267">
            <w:pPr>
              <w:rPr>
                <w:sz w:val="20"/>
                <w:szCs w:val="20"/>
              </w:rPr>
            </w:pPr>
            <w:r w:rsidRPr="00DF398A">
              <w:rPr>
                <w:sz w:val="20"/>
                <w:szCs w:val="20"/>
              </w:rPr>
              <w:t>5.37%</w:t>
            </w:r>
          </w:p>
        </w:tc>
        <w:tc>
          <w:tcPr>
            <w:tcW w:w="850" w:type="dxa"/>
            <w:tcBorders>
              <w:top w:val="single" w:sz="4" w:space="0" w:color="auto"/>
              <w:bottom w:val="triple" w:sz="4" w:space="0" w:color="auto"/>
            </w:tcBorders>
          </w:tcPr>
          <w:p w14:paraId="15CB8D3E" w14:textId="656A929C" w:rsidR="00B66B5D" w:rsidRPr="00DF398A" w:rsidRDefault="00B66B5D" w:rsidP="002B1267">
            <w:pPr>
              <w:rPr>
                <w:sz w:val="20"/>
                <w:szCs w:val="20"/>
              </w:rPr>
            </w:pPr>
            <w:r w:rsidRPr="00DF398A">
              <w:rPr>
                <w:sz w:val="20"/>
                <w:szCs w:val="20"/>
              </w:rPr>
              <w:t>2.69%</w:t>
            </w:r>
          </w:p>
        </w:tc>
        <w:tc>
          <w:tcPr>
            <w:tcW w:w="851" w:type="dxa"/>
            <w:tcBorders>
              <w:top w:val="single" w:sz="4" w:space="0" w:color="auto"/>
              <w:bottom w:val="triple" w:sz="4" w:space="0" w:color="auto"/>
            </w:tcBorders>
          </w:tcPr>
          <w:p w14:paraId="3CF6538C" w14:textId="21272C39" w:rsidR="00B66B5D" w:rsidRPr="00DF398A" w:rsidRDefault="00B66B5D" w:rsidP="002B1267">
            <w:pPr>
              <w:rPr>
                <w:sz w:val="20"/>
                <w:szCs w:val="20"/>
              </w:rPr>
            </w:pPr>
            <w:r w:rsidRPr="00DF398A">
              <w:rPr>
                <w:sz w:val="20"/>
                <w:szCs w:val="20"/>
              </w:rPr>
              <w:t>2.35%</w:t>
            </w:r>
          </w:p>
        </w:tc>
        <w:tc>
          <w:tcPr>
            <w:tcW w:w="992" w:type="dxa"/>
            <w:tcBorders>
              <w:top w:val="single" w:sz="4" w:space="0" w:color="auto"/>
              <w:bottom w:val="triple" w:sz="4" w:space="0" w:color="auto"/>
            </w:tcBorders>
          </w:tcPr>
          <w:p w14:paraId="50EFFB66" w14:textId="63F18411" w:rsidR="00B66B5D" w:rsidRPr="00DF398A" w:rsidRDefault="00B66B5D" w:rsidP="002B1267">
            <w:pPr>
              <w:rPr>
                <w:sz w:val="20"/>
                <w:szCs w:val="20"/>
              </w:rPr>
            </w:pPr>
            <w:r w:rsidRPr="00DF398A">
              <w:rPr>
                <w:sz w:val="20"/>
                <w:szCs w:val="20"/>
              </w:rPr>
              <w:t>1%</w:t>
            </w:r>
          </w:p>
        </w:tc>
        <w:tc>
          <w:tcPr>
            <w:tcW w:w="992" w:type="dxa"/>
            <w:tcBorders>
              <w:top w:val="single" w:sz="4" w:space="0" w:color="auto"/>
              <w:bottom w:val="triple" w:sz="4" w:space="0" w:color="auto"/>
            </w:tcBorders>
          </w:tcPr>
          <w:p w14:paraId="218C5438" w14:textId="4D6479C0" w:rsidR="00B66B5D" w:rsidRPr="00DF398A" w:rsidRDefault="00B66B5D" w:rsidP="002B1267">
            <w:pPr>
              <w:rPr>
                <w:sz w:val="20"/>
                <w:szCs w:val="20"/>
              </w:rPr>
            </w:pPr>
            <w:r w:rsidRPr="00DF398A">
              <w:rPr>
                <w:sz w:val="20"/>
                <w:szCs w:val="20"/>
              </w:rPr>
              <w:t>1.34%</w:t>
            </w:r>
          </w:p>
        </w:tc>
        <w:tc>
          <w:tcPr>
            <w:tcW w:w="851" w:type="dxa"/>
            <w:tcBorders>
              <w:top w:val="single" w:sz="4" w:space="0" w:color="auto"/>
              <w:bottom w:val="triple" w:sz="4" w:space="0" w:color="auto"/>
            </w:tcBorders>
          </w:tcPr>
          <w:p w14:paraId="1F87ABDB" w14:textId="59F9EB9E" w:rsidR="00B66B5D" w:rsidRPr="00DF398A" w:rsidRDefault="00B66B5D" w:rsidP="002B1267">
            <w:pPr>
              <w:rPr>
                <w:sz w:val="20"/>
                <w:szCs w:val="20"/>
              </w:rPr>
            </w:pPr>
            <w:r w:rsidRPr="00DF398A">
              <w:rPr>
                <w:sz w:val="20"/>
                <w:szCs w:val="20"/>
              </w:rPr>
              <w:t>1%</w:t>
            </w:r>
          </w:p>
        </w:tc>
        <w:tc>
          <w:tcPr>
            <w:tcW w:w="850" w:type="dxa"/>
            <w:tcBorders>
              <w:top w:val="single" w:sz="4" w:space="0" w:color="auto"/>
              <w:bottom w:val="triple" w:sz="4" w:space="0" w:color="auto"/>
            </w:tcBorders>
          </w:tcPr>
          <w:p w14:paraId="32D8BD49" w14:textId="5316DA76" w:rsidR="00B66B5D" w:rsidRPr="00DF398A" w:rsidRDefault="00B66B5D" w:rsidP="002B1267">
            <w:pPr>
              <w:rPr>
                <w:sz w:val="20"/>
                <w:szCs w:val="20"/>
              </w:rPr>
            </w:pPr>
            <w:r w:rsidRPr="00DF398A">
              <w:rPr>
                <w:sz w:val="20"/>
                <w:szCs w:val="20"/>
              </w:rPr>
              <w:t>8.39%</w:t>
            </w:r>
          </w:p>
        </w:tc>
      </w:tr>
      <w:tr w:rsidR="00DF398A" w:rsidRPr="00DF398A" w14:paraId="6E6365A7" w14:textId="77777777" w:rsidTr="006E0A71">
        <w:trPr>
          <w:trHeight w:val="359"/>
        </w:trPr>
        <w:tc>
          <w:tcPr>
            <w:tcW w:w="997" w:type="dxa"/>
            <w:tcBorders>
              <w:top w:val="triple" w:sz="4" w:space="0" w:color="auto"/>
              <w:bottom w:val="triple" w:sz="4" w:space="0" w:color="auto"/>
            </w:tcBorders>
            <w:shd w:val="clear" w:color="auto" w:fill="D9E2F3" w:themeFill="accent1" w:themeFillTint="33"/>
          </w:tcPr>
          <w:p w14:paraId="113AC482" w14:textId="77777777" w:rsidR="00B66B5D" w:rsidRPr="00DF398A" w:rsidRDefault="00B66B5D" w:rsidP="002B1267"/>
        </w:tc>
        <w:tc>
          <w:tcPr>
            <w:tcW w:w="9817" w:type="dxa"/>
            <w:gridSpan w:val="11"/>
            <w:tcBorders>
              <w:top w:val="triple" w:sz="4" w:space="0" w:color="auto"/>
              <w:bottom w:val="triple" w:sz="4" w:space="0" w:color="auto"/>
            </w:tcBorders>
            <w:shd w:val="clear" w:color="auto" w:fill="D9E2F3" w:themeFill="accent1" w:themeFillTint="33"/>
          </w:tcPr>
          <w:p w14:paraId="26FDB708" w14:textId="208B0B3C" w:rsidR="00B66B5D" w:rsidRPr="00DF398A" w:rsidRDefault="00B66B5D" w:rsidP="002B1267">
            <w:r w:rsidRPr="00DF398A">
              <w:t xml:space="preserve">B. Sharks </w:t>
            </w:r>
          </w:p>
        </w:tc>
      </w:tr>
      <w:tr w:rsidR="00DF398A" w:rsidRPr="00DF398A" w14:paraId="5914F181" w14:textId="16915C30" w:rsidTr="006E0A71">
        <w:trPr>
          <w:trHeight w:val="210"/>
        </w:trPr>
        <w:tc>
          <w:tcPr>
            <w:tcW w:w="2022" w:type="dxa"/>
            <w:gridSpan w:val="2"/>
            <w:tcBorders>
              <w:top w:val="triple" w:sz="4" w:space="0" w:color="auto"/>
              <w:bottom w:val="single" w:sz="4" w:space="0" w:color="auto"/>
            </w:tcBorders>
          </w:tcPr>
          <w:p w14:paraId="763F96E6" w14:textId="326AF562" w:rsidR="00B66B5D" w:rsidRPr="00DF398A" w:rsidRDefault="00B66B5D" w:rsidP="002B1267">
            <w:pPr>
              <w:rPr>
                <w:sz w:val="20"/>
                <w:szCs w:val="20"/>
              </w:rPr>
            </w:pPr>
            <w:r w:rsidRPr="00DF398A">
              <w:rPr>
                <w:sz w:val="20"/>
                <w:szCs w:val="20"/>
              </w:rPr>
              <w:t xml:space="preserve">Number of </w:t>
            </w:r>
            <w:r w:rsidR="003F521E">
              <w:rPr>
                <w:sz w:val="20"/>
                <w:szCs w:val="20"/>
              </w:rPr>
              <w:t>fish</w:t>
            </w:r>
            <w:r w:rsidR="003F521E" w:rsidRPr="00DF398A">
              <w:rPr>
                <w:sz w:val="20"/>
                <w:szCs w:val="20"/>
              </w:rPr>
              <w:t xml:space="preserve"> </w:t>
            </w:r>
            <w:r w:rsidRPr="00DF398A">
              <w:rPr>
                <w:sz w:val="20"/>
                <w:szCs w:val="20"/>
              </w:rPr>
              <w:t xml:space="preserve">depredated per set </w:t>
            </w:r>
          </w:p>
        </w:tc>
        <w:tc>
          <w:tcPr>
            <w:tcW w:w="795" w:type="dxa"/>
            <w:tcBorders>
              <w:top w:val="triple" w:sz="4" w:space="0" w:color="auto"/>
              <w:bottom w:val="single" w:sz="4" w:space="0" w:color="auto"/>
            </w:tcBorders>
          </w:tcPr>
          <w:p w14:paraId="008CF0AB" w14:textId="77777777" w:rsidR="00B66B5D" w:rsidRPr="00DF398A" w:rsidRDefault="00B66B5D" w:rsidP="002B1267">
            <w:pPr>
              <w:rPr>
                <w:sz w:val="20"/>
                <w:szCs w:val="20"/>
              </w:rPr>
            </w:pPr>
            <w:r w:rsidRPr="00DF398A">
              <w:rPr>
                <w:sz w:val="20"/>
                <w:szCs w:val="20"/>
              </w:rPr>
              <w:t xml:space="preserve">0 </w:t>
            </w:r>
          </w:p>
        </w:tc>
        <w:tc>
          <w:tcPr>
            <w:tcW w:w="910" w:type="dxa"/>
            <w:tcBorders>
              <w:top w:val="triple" w:sz="4" w:space="0" w:color="auto"/>
              <w:bottom w:val="single" w:sz="4" w:space="0" w:color="auto"/>
            </w:tcBorders>
          </w:tcPr>
          <w:p w14:paraId="39F96E05" w14:textId="77777777" w:rsidR="00B66B5D" w:rsidRPr="00DF398A" w:rsidRDefault="00B66B5D" w:rsidP="002B1267">
            <w:pPr>
              <w:rPr>
                <w:sz w:val="20"/>
                <w:szCs w:val="20"/>
              </w:rPr>
            </w:pPr>
            <w:r w:rsidRPr="00DF398A">
              <w:rPr>
                <w:sz w:val="20"/>
                <w:szCs w:val="20"/>
              </w:rPr>
              <w:t xml:space="preserve">1 </w:t>
            </w:r>
          </w:p>
        </w:tc>
        <w:tc>
          <w:tcPr>
            <w:tcW w:w="850" w:type="dxa"/>
            <w:tcBorders>
              <w:top w:val="triple" w:sz="4" w:space="0" w:color="auto"/>
              <w:bottom w:val="single" w:sz="4" w:space="0" w:color="auto"/>
            </w:tcBorders>
          </w:tcPr>
          <w:p w14:paraId="30FE7B81" w14:textId="77777777" w:rsidR="00B66B5D" w:rsidRPr="00DF398A" w:rsidRDefault="00B66B5D" w:rsidP="002B1267">
            <w:pPr>
              <w:rPr>
                <w:sz w:val="20"/>
                <w:szCs w:val="20"/>
              </w:rPr>
            </w:pPr>
            <w:r w:rsidRPr="00DF398A">
              <w:rPr>
                <w:sz w:val="20"/>
                <w:szCs w:val="20"/>
              </w:rPr>
              <w:t xml:space="preserve">2-4 </w:t>
            </w:r>
          </w:p>
        </w:tc>
        <w:tc>
          <w:tcPr>
            <w:tcW w:w="851" w:type="dxa"/>
            <w:tcBorders>
              <w:top w:val="triple" w:sz="4" w:space="0" w:color="auto"/>
              <w:bottom w:val="single" w:sz="4" w:space="0" w:color="auto"/>
            </w:tcBorders>
          </w:tcPr>
          <w:p w14:paraId="2DD4BFF5" w14:textId="77777777" w:rsidR="00B66B5D" w:rsidRPr="00DF398A" w:rsidRDefault="00B66B5D" w:rsidP="002B1267">
            <w:pPr>
              <w:rPr>
                <w:sz w:val="20"/>
                <w:szCs w:val="20"/>
              </w:rPr>
            </w:pPr>
            <w:r w:rsidRPr="00DF398A">
              <w:rPr>
                <w:sz w:val="20"/>
                <w:szCs w:val="20"/>
              </w:rPr>
              <w:t xml:space="preserve">5-7 </w:t>
            </w:r>
          </w:p>
        </w:tc>
        <w:tc>
          <w:tcPr>
            <w:tcW w:w="850" w:type="dxa"/>
            <w:tcBorders>
              <w:top w:val="triple" w:sz="4" w:space="0" w:color="auto"/>
              <w:bottom w:val="single" w:sz="4" w:space="0" w:color="auto"/>
            </w:tcBorders>
          </w:tcPr>
          <w:p w14:paraId="55D4E767" w14:textId="77777777" w:rsidR="00B66B5D" w:rsidRPr="00DF398A" w:rsidRDefault="00B66B5D" w:rsidP="002B1267">
            <w:pPr>
              <w:rPr>
                <w:sz w:val="20"/>
                <w:szCs w:val="20"/>
              </w:rPr>
            </w:pPr>
            <w:r w:rsidRPr="00DF398A">
              <w:rPr>
                <w:sz w:val="20"/>
                <w:szCs w:val="20"/>
              </w:rPr>
              <w:t xml:space="preserve">8-10 </w:t>
            </w:r>
          </w:p>
        </w:tc>
        <w:tc>
          <w:tcPr>
            <w:tcW w:w="851" w:type="dxa"/>
            <w:tcBorders>
              <w:top w:val="triple" w:sz="4" w:space="0" w:color="auto"/>
              <w:bottom w:val="single" w:sz="4" w:space="0" w:color="auto"/>
            </w:tcBorders>
          </w:tcPr>
          <w:p w14:paraId="63BE4C9B" w14:textId="77777777" w:rsidR="00B66B5D" w:rsidRPr="00DF398A" w:rsidRDefault="00B66B5D" w:rsidP="002B1267">
            <w:pPr>
              <w:rPr>
                <w:sz w:val="20"/>
                <w:szCs w:val="20"/>
              </w:rPr>
            </w:pPr>
            <w:r w:rsidRPr="00DF398A">
              <w:rPr>
                <w:sz w:val="20"/>
                <w:szCs w:val="20"/>
              </w:rPr>
              <w:t xml:space="preserve">11-13 </w:t>
            </w:r>
          </w:p>
        </w:tc>
        <w:tc>
          <w:tcPr>
            <w:tcW w:w="992" w:type="dxa"/>
            <w:tcBorders>
              <w:top w:val="triple" w:sz="4" w:space="0" w:color="auto"/>
              <w:bottom w:val="single" w:sz="4" w:space="0" w:color="auto"/>
            </w:tcBorders>
          </w:tcPr>
          <w:p w14:paraId="168DCF9F" w14:textId="77777777" w:rsidR="00B66B5D" w:rsidRPr="00DF398A" w:rsidRDefault="00B66B5D" w:rsidP="002B1267">
            <w:pPr>
              <w:rPr>
                <w:sz w:val="20"/>
                <w:szCs w:val="20"/>
              </w:rPr>
            </w:pPr>
            <w:r w:rsidRPr="00DF398A">
              <w:rPr>
                <w:sz w:val="20"/>
                <w:szCs w:val="20"/>
              </w:rPr>
              <w:t xml:space="preserve">14-16 </w:t>
            </w:r>
          </w:p>
        </w:tc>
        <w:tc>
          <w:tcPr>
            <w:tcW w:w="992" w:type="dxa"/>
            <w:tcBorders>
              <w:top w:val="triple" w:sz="4" w:space="0" w:color="auto"/>
              <w:bottom w:val="single" w:sz="4" w:space="0" w:color="auto"/>
            </w:tcBorders>
          </w:tcPr>
          <w:p w14:paraId="5962BD29" w14:textId="77777777" w:rsidR="00B66B5D" w:rsidRPr="00DF398A" w:rsidRDefault="00B66B5D" w:rsidP="002B1267">
            <w:pPr>
              <w:rPr>
                <w:sz w:val="20"/>
                <w:szCs w:val="20"/>
              </w:rPr>
            </w:pPr>
            <w:r w:rsidRPr="00DF398A">
              <w:rPr>
                <w:sz w:val="20"/>
                <w:szCs w:val="20"/>
              </w:rPr>
              <w:t xml:space="preserve">17 – 19 </w:t>
            </w:r>
          </w:p>
        </w:tc>
        <w:tc>
          <w:tcPr>
            <w:tcW w:w="851" w:type="dxa"/>
            <w:tcBorders>
              <w:top w:val="triple" w:sz="4" w:space="0" w:color="auto"/>
              <w:bottom w:val="single" w:sz="4" w:space="0" w:color="auto"/>
            </w:tcBorders>
          </w:tcPr>
          <w:p w14:paraId="3BFFA2CA" w14:textId="77777777" w:rsidR="00B66B5D" w:rsidRPr="00DF398A" w:rsidRDefault="00B66B5D" w:rsidP="002B1267">
            <w:pPr>
              <w:rPr>
                <w:sz w:val="20"/>
                <w:szCs w:val="20"/>
              </w:rPr>
            </w:pPr>
            <w:r w:rsidRPr="00DF398A">
              <w:rPr>
                <w:sz w:val="20"/>
                <w:szCs w:val="20"/>
              </w:rPr>
              <w:t xml:space="preserve">20 - 23 </w:t>
            </w:r>
          </w:p>
        </w:tc>
        <w:tc>
          <w:tcPr>
            <w:tcW w:w="850" w:type="dxa"/>
            <w:tcBorders>
              <w:top w:val="triple" w:sz="4" w:space="0" w:color="auto"/>
              <w:bottom w:val="single" w:sz="4" w:space="0" w:color="auto"/>
            </w:tcBorders>
          </w:tcPr>
          <w:p w14:paraId="618A5050" w14:textId="4680AD7C" w:rsidR="00B66B5D" w:rsidRPr="00DF398A" w:rsidRDefault="00B66B5D" w:rsidP="002B1267">
            <w:pPr>
              <w:rPr>
                <w:sz w:val="20"/>
                <w:szCs w:val="20"/>
              </w:rPr>
            </w:pPr>
            <w:r w:rsidRPr="00DF398A">
              <w:rPr>
                <w:sz w:val="20"/>
                <w:szCs w:val="20"/>
              </w:rPr>
              <w:t>&gt;8</w:t>
            </w:r>
          </w:p>
        </w:tc>
      </w:tr>
      <w:tr w:rsidR="00DF398A" w:rsidRPr="00DF398A" w14:paraId="129E7014" w14:textId="1237F3B8" w:rsidTr="006E0A71">
        <w:trPr>
          <w:trHeight w:val="93"/>
        </w:trPr>
        <w:tc>
          <w:tcPr>
            <w:tcW w:w="2022" w:type="dxa"/>
            <w:gridSpan w:val="2"/>
            <w:tcBorders>
              <w:top w:val="single" w:sz="4" w:space="0" w:color="auto"/>
              <w:bottom w:val="single" w:sz="4" w:space="0" w:color="auto"/>
            </w:tcBorders>
          </w:tcPr>
          <w:p w14:paraId="1381BEB4" w14:textId="77777777" w:rsidR="00B66B5D" w:rsidRPr="00DF398A" w:rsidRDefault="00B66B5D" w:rsidP="002B1267">
            <w:pPr>
              <w:rPr>
                <w:sz w:val="20"/>
                <w:szCs w:val="20"/>
              </w:rPr>
            </w:pPr>
            <w:r w:rsidRPr="00DF398A">
              <w:rPr>
                <w:sz w:val="20"/>
                <w:szCs w:val="20"/>
              </w:rPr>
              <w:t xml:space="preserve">Number of sets </w:t>
            </w:r>
          </w:p>
        </w:tc>
        <w:tc>
          <w:tcPr>
            <w:tcW w:w="795" w:type="dxa"/>
            <w:tcBorders>
              <w:top w:val="single" w:sz="4" w:space="0" w:color="auto"/>
              <w:bottom w:val="single" w:sz="4" w:space="0" w:color="auto"/>
            </w:tcBorders>
          </w:tcPr>
          <w:p w14:paraId="737DB4E3" w14:textId="77777777" w:rsidR="00B66B5D" w:rsidRPr="00DF398A" w:rsidRDefault="00B66B5D" w:rsidP="002B1267">
            <w:pPr>
              <w:rPr>
                <w:sz w:val="20"/>
                <w:szCs w:val="20"/>
              </w:rPr>
            </w:pPr>
            <w:r w:rsidRPr="00DF398A">
              <w:rPr>
                <w:sz w:val="20"/>
                <w:szCs w:val="20"/>
              </w:rPr>
              <w:t xml:space="preserve">3335 </w:t>
            </w:r>
          </w:p>
        </w:tc>
        <w:tc>
          <w:tcPr>
            <w:tcW w:w="910" w:type="dxa"/>
            <w:tcBorders>
              <w:top w:val="single" w:sz="4" w:space="0" w:color="auto"/>
              <w:bottom w:val="single" w:sz="4" w:space="0" w:color="auto"/>
            </w:tcBorders>
          </w:tcPr>
          <w:p w14:paraId="38915CD4" w14:textId="77777777" w:rsidR="00B66B5D" w:rsidRPr="00DF398A" w:rsidRDefault="00B66B5D" w:rsidP="002B1267">
            <w:pPr>
              <w:rPr>
                <w:sz w:val="20"/>
                <w:szCs w:val="20"/>
              </w:rPr>
            </w:pPr>
            <w:r w:rsidRPr="00DF398A">
              <w:rPr>
                <w:sz w:val="20"/>
                <w:szCs w:val="20"/>
              </w:rPr>
              <w:t xml:space="preserve">737 </w:t>
            </w:r>
          </w:p>
        </w:tc>
        <w:tc>
          <w:tcPr>
            <w:tcW w:w="850" w:type="dxa"/>
            <w:tcBorders>
              <w:top w:val="single" w:sz="4" w:space="0" w:color="auto"/>
              <w:bottom w:val="single" w:sz="4" w:space="0" w:color="auto"/>
            </w:tcBorders>
          </w:tcPr>
          <w:p w14:paraId="3BA30E4D" w14:textId="77777777" w:rsidR="00B66B5D" w:rsidRPr="00DF398A" w:rsidRDefault="00B66B5D" w:rsidP="002B1267">
            <w:pPr>
              <w:rPr>
                <w:sz w:val="20"/>
                <w:szCs w:val="20"/>
              </w:rPr>
            </w:pPr>
            <w:r w:rsidRPr="00DF398A">
              <w:rPr>
                <w:sz w:val="20"/>
                <w:szCs w:val="20"/>
              </w:rPr>
              <w:t xml:space="preserve">274 </w:t>
            </w:r>
          </w:p>
        </w:tc>
        <w:tc>
          <w:tcPr>
            <w:tcW w:w="851" w:type="dxa"/>
            <w:tcBorders>
              <w:top w:val="single" w:sz="4" w:space="0" w:color="auto"/>
              <w:bottom w:val="single" w:sz="4" w:space="0" w:color="auto"/>
            </w:tcBorders>
          </w:tcPr>
          <w:p w14:paraId="79687F47" w14:textId="77777777" w:rsidR="00B66B5D" w:rsidRPr="00DF398A" w:rsidRDefault="00B66B5D" w:rsidP="002B1267">
            <w:pPr>
              <w:rPr>
                <w:sz w:val="20"/>
                <w:szCs w:val="20"/>
              </w:rPr>
            </w:pPr>
            <w:r w:rsidRPr="00DF398A">
              <w:rPr>
                <w:sz w:val="20"/>
                <w:szCs w:val="20"/>
              </w:rPr>
              <w:t xml:space="preserve">29 </w:t>
            </w:r>
          </w:p>
        </w:tc>
        <w:tc>
          <w:tcPr>
            <w:tcW w:w="850" w:type="dxa"/>
            <w:tcBorders>
              <w:top w:val="single" w:sz="4" w:space="0" w:color="auto"/>
              <w:bottom w:val="single" w:sz="4" w:space="0" w:color="auto"/>
            </w:tcBorders>
          </w:tcPr>
          <w:p w14:paraId="38E7C8CB" w14:textId="77777777" w:rsidR="00B66B5D" w:rsidRPr="00DF398A" w:rsidRDefault="00B66B5D" w:rsidP="002B1267">
            <w:pPr>
              <w:rPr>
                <w:sz w:val="20"/>
                <w:szCs w:val="20"/>
              </w:rPr>
            </w:pPr>
            <w:r w:rsidRPr="00DF398A">
              <w:rPr>
                <w:sz w:val="20"/>
                <w:szCs w:val="20"/>
              </w:rPr>
              <w:t xml:space="preserve">4 </w:t>
            </w:r>
          </w:p>
        </w:tc>
        <w:tc>
          <w:tcPr>
            <w:tcW w:w="851" w:type="dxa"/>
            <w:tcBorders>
              <w:top w:val="single" w:sz="4" w:space="0" w:color="auto"/>
              <w:bottom w:val="single" w:sz="4" w:space="0" w:color="auto"/>
            </w:tcBorders>
          </w:tcPr>
          <w:p w14:paraId="2F0EF348" w14:textId="77777777" w:rsidR="00B66B5D" w:rsidRPr="00DF398A" w:rsidRDefault="00B66B5D" w:rsidP="002B1267">
            <w:pPr>
              <w:rPr>
                <w:sz w:val="20"/>
                <w:szCs w:val="20"/>
              </w:rPr>
            </w:pPr>
            <w:r w:rsidRPr="00DF398A">
              <w:rPr>
                <w:sz w:val="20"/>
                <w:szCs w:val="20"/>
              </w:rPr>
              <w:t xml:space="preserve">2 </w:t>
            </w:r>
          </w:p>
        </w:tc>
        <w:tc>
          <w:tcPr>
            <w:tcW w:w="992" w:type="dxa"/>
            <w:tcBorders>
              <w:top w:val="single" w:sz="4" w:space="0" w:color="auto"/>
              <w:bottom w:val="single" w:sz="4" w:space="0" w:color="auto"/>
            </w:tcBorders>
          </w:tcPr>
          <w:p w14:paraId="6B97DB55" w14:textId="77777777" w:rsidR="00B66B5D" w:rsidRPr="00DF398A" w:rsidRDefault="00B66B5D" w:rsidP="002B1267">
            <w:pPr>
              <w:rPr>
                <w:sz w:val="20"/>
                <w:szCs w:val="20"/>
              </w:rPr>
            </w:pPr>
            <w:r w:rsidRPr="00DF398A">
              <w:rPr>
                <w:sz w:val="20"/>
                <w:szCs w:val="20"/>
              </w:rPr>
              <w:t xml:space="preserve">2 </w:t>
            </w:r>
          </w:p>
        </w:tc>
        <w:tc>
          <w:tcPr>
            <w:tcW w:w="992" w:type="dxa"/>
            <w:tcBorders>
              <w:top w:val="single" w:sz="4" w:space="0" w:color="auto"/>
              <w:bottom w:val="single" w:sz="4" w:space="0" w:color="auto"/>
            </w:tcBorders>
          </w:tcPr>
          <w:p w14:paraId="3BC64557" w14:textId="77777777" w:rsidR="00B66B5D" w:rsidRPr="00DF398A" w:rsidRDefault="00B66B5D" w:rsidP="002B1267">
            <w:pPr>
              <w:rPr>
                <w:sz w:val="20"/>
                <w:szCs w:val="20"/>
              </w:rPr>
            </w:pPr>
            <w:r w:rsidRPr="00DF398A">
              <w:rPr>
                <w:sz w:val="20"/>
                <w:szCs w:val="20"/>
              </w:rPr>
              <w:t xml:space="preserve">0 </w:t>
            </w:r>
          </w:p>
        </w:tc>
        <w:tc>
          <w:tcPr>
            <w:tcW w:w="851" w:type="dxa"/>
            <w:tcBorders>
              <w:top w:val="single" w:sz="4" w:space="0" w:color="auto"/>
              <w:bottom w:val="single" w:sz="4" w:space="0" w:color="auto"/>
            </w:tcBorders>
          </w:tcPr>
          <w:p w14:paraId="405EDF04" w14:textId="77777777" w:rsidR="00B66B5D" w:rsidRPr="00DF398A" w:rsidRDefault="00B66B5D" w:rsidP="002B1267">
            <w:pPr>
              <w:rPr>
                <w:sz w:val="20"/>
                <w:szCs w:val="20"/>
              </w:rPr>
            </w:pPr>
            <w:r w:rsidRPr="00DF398A">
              <w:rPr>
                <w:sz w:val="20"/>
                <w:szCs w:val="20"/>
              </w:rPr>
              <w:t xml:space="preserve">1 </w:t>
            </w:r>
          </w:p>
        </w:tc>
        <w:tc>
          <w:tcPr>
            <w:tcW w:w="850" w:type="dxa"/>
            <w:tcBorders>
              <w:top w:val="single" w:sz="4" w:space="0" w:color="auto"/>
              <w:bottom w:val="single" w:sz="4" w:space="0" w:color="auto"/>
            </w:tcBorders>
          </w:tcPr>
          <w:p w14:paraId="078D877B" w14:textId="4DC584A4" w:rsidR="00B66B5D" w:rsidRPr="00DF398A" w:rsidRDefault="00585478" w:rsidP="002B1267">
            <w:pPr>
              <w:rPr>
                <w:sz w:val="20"/>
                <w:szCs w:val="20"/>
              </w:rPr>
            </w:pPr>
            <w:r>
              <w:rPr>
                <w:sz w:val="20"/>
                <w:szCs w:val="20"/>
              </w:rPr>
              <w:t>9</w:t>
            </w:r>
          </w:p>
        </w:tc>
      </w:tr>
      <w:tr w:rsidR="00DF398A" w:rsidRPr="00DF398A" w14:paraId="5EEE4357" w14:textId="77777777" w:rsidTr="006E0A71">
        <w:trPr>
          <w:trHeight w:val="93"/>
        </w:trPr>
        <w:tc>
          <w:tcPr>
            <w:tcW w:w="2022" w:type="dxa"/>
            <w:gridSpan w:val="2"/>
            <w:tcBorders>
              <w:top w:val="single" w:sz="4" w:space="0" w:color="auto"/>
              <w:bottom w:val="single" w:sz="4" w:space="0" w:color="auto"/>
            </w:tcBorders>
          </w:tcPr>
          <w:p w14:paraId="31B7E1D4" w14:textId="6E82D8C5" w:rsidR="00B66B5D" w:rsidRPr="00DF398A" w:rsidRDefault="00B66B5D" w:rsidP="00B66B5D">
            <w:pPr>
              <w:rPr>
                <w:sz w:val="20"/>
                <w:szCs w:val="20"/>
              </w:rPr>
            </w:pPr>
            <w:r w:rsidRPr="00DF398A">
              <w:rPr>
                <w:sz w:val="20"/>
                <w:szCs w:val="20"/>
              </w:rPr>
              <w:t>% among sets with depredation</w:t>
            </w:r>
          </w:p>
        </w:tc>
        <w:tc>
          <w:tcPr>
            <w:tcW w:w="795" w:type="dxa"/>
            <w:tcBorders>
              <w:top w:val="single" w:sz="4" w:space="0" w:color="auto"/>
              <w:bottom w:val="single" w:sz="4" w:space="0" w:color="auto"/>
            </w:tcBorders>
          </w:tcPr>
          <w:p w14:paraId="765F4B11" w14:textId="2CC2F05C" w:rsidR="00B66B5D" w:rsidRPr="00DF398A" w:rsidRDefault="00B66B5D" w:rsidP="00B66B5D">
            <w:pPr>
              <w:rPr>
                <w:sz w:val="20"/>
                <w:szCs w:val="20"/>
              </w:rPr>
            </w:pPr>
            <w:r w:rsidRPr="00DF398A">
              <w:rPr>
                <w:sz w:val="20"/>
                <w:szCs w:val="20"/>
              </w:rPr>
              <w:t>-</w:t>
            </w:r>
          </w:p>
        </w:tc>
        <w:tc>
          <w:tcPr>
            <w:tcW w:w="910" w:type="dxa"/>
            <w:tcBorders>
              <w:top w:val="single" w:sz="4" w:space="0" w:color="auto"/>
              <w:bottom w:val="single" w:sz="4" w:space="0" w:color="auto"/>
            </w:tcBorders>
          </w:tcPr>
          <w:p w14:paraId="40CFCF33" w14:textId="3B89E43A" w:rsidR="00B66B5D" w:rsidRPr="00DF398A" w:rsidRDefault="00B66B5D" w:rsidP="00B66B5D">
            <w:pPr>
              <w:rPr>
                <w:sz w:val="20"/>
                <w:szCs w:val="20"/>
              </w:rPr>
            </w:pPr>
            <w:r w:rsidRPr="00DF398A">
              <w:rPr>
                <w:sz w:val="20"/>
                <w:szCs w:val="20"/>
              </w:rPr>
              <w:t>70.26%</w:t>
            </w:r>
          </w:p>
        </w:tc>
        <w:tc>
          <w:tcPr>
            <w:tcW w:w="850" w:type="dxa"/>
            <w:tcBorders>
              <w:top w:val="single" w:sz="4" w:space="0" w:color="auto"/>
              <w:bottom w:val="single" w:sz="4" w:space="0" w:color="auto"/>
            </w:tcBorders>
          </w:tcPr>
          <w:p w14:paraId="7F4CB376" w14:textId="51F3B548" w:rsidR="00B66B5D" w:rsidRPr="00DF398A" w:rsidRDefault="00B66B5D" w:rsidP="00B66B5D">
            <w:pPr>
              <w:rPr>
                <w:sz w:val="20"/>
                <w:szCs w:val="20"/>
              </w:rPr>
            </w:pPr>
            <w:r w:rsidRPr="00DF398A">
              <w:rPr>
                <w:sz w:val="20"/>
                <w:szCs w:val="20"/>
              </w:rPr>
              <w:t>26.12%</w:t>
            </w:r>
          </w:p>
        </w:tc>
        <w:tc>
          <w:tcPr>
            <w:tcW w:w="851" w:type="dxa"/>
            <w:tcBorders>
              <w:top w:val="single" w:sz="4" w:space="0" w:color="auto"/>
              <w:bottom w:val="single" w:sz="4" w:space="0" w:color="auto"/>
            </w:tcBorders>
          </w:tcPr>
          <w:p w14:paraId="3C8DB133" w14:textId="384FA5A9" w:rsidR="00B66B5D" w:rsidRPr="00DF398A" w:rsidRDefault="00B66B5D" w:rsidP="00B66B5D">
            <w:pPr>
              <w:rPr>
                <w:sz w:val="20"/>
                <w:szCs w:val="20"/>
              </w:rPr>
            </w:pPr>
            <w:r w:rsidRPr="00DF398A">
              <w:rPr>
                <w:sz w:val="20"/>
                <w:szCs w:val="20"/>
              </w:rPr>
              <w:t>2.77%</w:t>
            </w:r>
          </w:p>
        </w:tc>
        <w:tc>
          <w:tcPr>
            <w:tcW w:w="850" w:type="dxa"/>
            <w:tcBorders>
              <w:top w:val="single" w:sz="4" w:space="0" w:color="auto"/>
              <w:bottom w:val="single" w:sz="4" w:space="0" w:color="auto"/>
            </w:tcBorders>
          </w:tcPr>
          <w:p w14:paraId="22D3CAC5" w14:textId="5F197234" w:rsidR="00B66B5D" w:rsidRPr="00DF398A" w:rsidRDefault="00B66B5D" w:rsidP="00B66B5D">
            <w:pPr>
              <w:rPr>
                <w:sz w:val="20"/>
                <w:szCs w:val="20"/>
              </w:rPr>
            </w:pPr>
            <w:r w:rsidRPr="00DF398A">
              <w:rPr>
                <w:sz w:val="20"/>
                <w:szCs w:val="20"/>
              </w:rPr>
              <w:t>0.38%</w:t>
            </w:r>
          </w:p>
        </w:tc>
        <w:tc>
          <w:tcPr>
            <w:tcW w:w="851" w:type="dxa"/>
            <w:tcBorders>
              <w:top w:val="single" w:sz="4" w:space="0" w:color="auto"/>
              <w:bottom w:val="single" w:sz="4" w:space="0" w:color="auto"/>
            </w:tcBorders>
          </w:tcPr>
          <w:p w14:paraId="3216A7DB" w14:textId="1B0AFCF4" w:rsidR="00B66B5D" w:rsidRPr="00DF398A" w:rsidRDefault="00B66B5D" w:rsidP="00B66B5D">
            <w:pPr>
              <w:rPr>
                <w:sz w:val="20"/>
                <w:szCs w:val="20"/>
              </w:rPr>
            </w:pPr>
            <w:r w:rsidRPr="00DF398A">
              <w:rPr>
                <w:sz w:val="20"/>
                <w:szCs w:val="20"/>
              </w:rPr>
              <w:t>0.19%</w:t>
            </w:r>
          </w:p>
        </w:tc>
        <w:tc>
          <w:tcPr>
            <w:tcW w:w="992" w:type="dxa"/>
            <w:tcBorders>
              <w:top w:val="single" w:sz="4" w:space="0" w:color="auto"/>
              <w:bottom w:val="single" w:sz="4" w:space="0" w:color="auto"/>
            </w:tcBorders>
          </w:tcPr>
          <w:p w14:paraId="2A32508E" w14:textId="1AA88EFB" w:rsidR="00B66B5D" w:rsidRPr="00DF398A" w:rsidRDefault="00B66B5D" w:rsidP="00B66B5D">
            <w:pPr>
              <w:rPr>
                <w:sz w:val="20"/>
                <w:szCs w:val="20"/>
              </w:rPr>
            </w:pPr>
            <w:r w:rsidRPr="00DF398A">
              <w:rPr>
                <w:sz w:val="20"/>
                <w:szCs w:val="20"/>
              </w:rPr>
              <w:t>0.19%</w:t>
            </w:r>
          </w:p>
        </w:tc>
        <w:tc>
          <w:tcPr>
            <w:tcW w:w="992" w:type="dxa"/>
            <w:tcBorders>
              <w:top w:val="single" w:sz="4" w:space="0" w:color="auto"/>
              <w:bottom w:val="single" w:sz="4" w:space="0" w:color="auto"/>
            </w:tcBorders>
          </w:tcPr>
          <w:p w14:paraId="674922D0" w14:textId="319970B3" w:rsidR="00B66B5D" w:rsidRPr="00DF398A" w:rsidRDefault="00B66B5D" w:rsidP="00B66B5D">
            <w:pPr>
              <w:rPr>
                <w:sz w:val="20"/>
                <w:szCs w:val="20"/>
              </w:rPr>
            </w:pPr>
            <w:r w:rsidRPr="00DF398A">
              <w:rPr>
                <w:sz w:val="20"/>
                <w:szCs w:val="20"/>
              </w:rPr>
              <w:t>0%</w:t>
            </w:r>
          </w:p>
        </w:tc>
        <w:tc>
          <w:tcPr>
            <w:tcW w:w="851" w:type="dxa"/>
            <w:tcBorders>
              <w:top w:val="single" w:sz="4" w:space="0" w:color="auto"/>
              <w:bottom w:val="single" w:sz="4" w:space="0" w:color="auto"/>
            </w:tcBorders>
          </w:tcPr>
          <w:p w14:paraId="7BC96D7C" w14:textId="1569C162" w:rsidR="00B66B5D" w:rsidRPr="00DF398A" w:rsidRDefault="00B66B5D" w:rsidP="00B66B5D">
            <w:pPr>
              <w:rPr>
                <w:sz w:val="20"/>
                <w:szCs w:val="20"/>
              </w:rPr>
            </w:pPr>
            <w:r w:rsidRPr="00DF398A">
              <w:rPr>
                <w:sz w:val="20"/>
                <w:szCs w:val="20"/>
              </w:rPr>
              <w:t>0.1%</w:t>
            </w:r>
          </w:p>
        </w:tc>
        <w:tc>
          <w:tcPr>
            <w:tcW w:w="850" w:type="dxa"/>
            <w:tcBorders>
              <w:top w:val="single" w:sz="4" w:space="0" w:color="auto"/>
              <w:bottom w:val="single" w:sz="4" w:space="0" w:color="auto"/>
            </w:tcBorders>
          </w:tcPr>
          <w:p w14:paraId="797A2BC6" w14:textId="0D64B838" w:rsidR="00B66B5D" w:rsidRPr="00DF398A" w:rsidRDefault="00B66B5D" w:rsidP="00B66B5D">
            <w:pPr>
              <w:rPr>
                <w:sz w:val="20"/>
                <w:szCs w:val="20"/>
              </w:rPr>
            </w:pPr>
            <w:r w:rsidRPr="00DF398A">
              <w:rPr>
                <w:sz w:val="20"/>
                <w:szCs w:val="20"/>
              </w:rPr>
              <w:t>0.86%</w:t>
            </w:r>
          </w:p>
        </w:tc>
      </w:tr>
    </w:tbl>
    <w:p w14:paraId="056E93F8" w14:textId="77777777" w:rsidR="0042675B" w:rsidRPr="00DF398A" w:rsidRDefault="0042675B" w:rsidP="002B1267"/>
    <w:p w14:paraId="659CA34E" w14:textId="77777777" w:rsidR="006040DA" w:rsidRDefault="006040DA">
      <w:pPr>
        <w:spacing w:line="259" w:lineRule="auto"/>
        <w:jc w:val="left"/>
        <w:rPr>
          <w:rStyle w:val="Titredulivre"/>
        </w:rPr>
      </w:pPr>
      <w:r>
        <w:rPr>
          <w:rStyle w:val="Titredulivre"/>
        </w:rPr>
        <w:br w:type="page"/>
      </w:r>
    </w:p>
    <w:p w14:paraId="0659B907" w14:textId="00C2367A" w:rsidR="00C1623E" w:rsidRDefault="00AE4F12">
      <w:pPr>
        <w:spacing w:line="259" w:lineRule="auto"/>
        <w:jc w:val="left"/>
        <w:rPr>
          <w:rStyle w:val="Titredulivre"/>
        </w:rPr>
      </w:pPr>
      <w:r>
        <w:rPr>
          <w:rStyle w:val="Titredulivre"/>
          <w:noProof/>
        </w:rPr>
        <w:lastRenderedPageBreak/>
        <w:drawing>
          <wp:inline distT="0" distB="0" distL="0" distR="0" wp14:anchorId="0867B9DC" wp14:editId="2DEDFB4C">
            <wp:extent cx="4097866" cy="4097866"/>
            <wp:effectExtent l="0" t="0" r="0" b="0"/>
            <wp:docPr id="17928495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8412" cy="4098412"/>
                    </a:xfrm>
                    <a:prstGeom prst="rect">
                      <a:avLst/>
                    </a:prstGeom>
                    <a:noFill/>
                    <a:ln>
                      <a:noFill/>
                    </a:ln>
                  </pic:spPr>
                </pic:pic>
              </a:graphicData>
            </a:graphic>
          </wp:inline>
        </w:drawing>
      </w:r>
    </w:p>
    <w:p w14:paraId="291C4928" w14:textId="2A00319C" w:rsidR="00BC3479" w:rsidRDefault="006040DA" w:rsidP="001A1BBA">
      <w:pPr>
        <w:rPr>
          <w:rStyle w:val="Titredulivre"/>
        </w:rPr>
      </w:pPr>
      <w:r>
        <w:rPr>
          <w:rStyle w:val="Titredulivre"/>
        </w:rPr>
        <w:t>Figure S3.</w:t>
      </w:r>
      <w:r w:rsidR="00C1623E">
        <w:rPr>
          <w:rStyle w:val="Titredulivre"/>
        </w:rPr>
        <w:t xml:space="preserve"> Pair comparison (Wilcoxon tests) of set-scale DR</w:t>
      </w:r>
      <w:r w:rsidR="00992A9C">
        <w:rPr>
          <w:rStyle w:val="Titredulivre"/>
        </w:rPr>
        <w:t xml:space="preserve"> and DPUE</w:t>
      </w:r>
      <w:r w:rsidR="00C1623E">
        <w:rPr>
          <w:rStyle w:val="Titredulivre"/>
        </w:rPr>
        <w:t>, annual GDR and annual IR between shark and odontocete depredation.</w:t>
      </w:r>
      <w:r w:rsidR="00BC3479">
        <w:rPr>
          <w:rStyle w:val="Titredulivre"/>
        </w:rPr>
        <w:br w:type="page"/>
      </w:r>
    </w:p>
    <w:p w14:paraId="5362E171" w14:textId="42253984" w:rsidR="0024662B" w:rsidRPr="00CD24BA" w:rsidRDefault="0024662B" w:rsidP="00CD24BA">
      <w:pPr>
        <w:pStyle w:val="Paragraphedeliste"/>
        <w:numPr>
          <w:ilvl w:val="1"/>
          <w:numId w:val="37"/>
        </w:numPr>
        <w:rPr>
          <w:rStyle w:val="Titredulivre"/>
        </w:rPr>
      </w:pPr>
      <w:r w:rsidRPr="00CD24BA">
        <w:rPr>
          <w:rStyle w:val="Titredulivre"/>
        </w:rPr>
        <w:lastRenderedPageBreak/>
        <w:t>Depredation reported by captains</w:t>
      </w:r>
    </w:p>
    <w:p w14:paraId="78B91E66" w14:textId="2F0B3E43" w:rsidR="00C25B26" w:rsidRDefault="00C25B26" w:rsidP="00643479">
      <w:pPr>
        <w:ind w:firstLine="360"/>
      </w:pPr>
      <w:r>
        <w:t xml:space="preserve">We compared the reported depredated </w:t>
      </w:r>
      <w:r w:rsidR="003F521E">
        <w:t xml:space="preserve">fish </w:t>
      </w:r>
      <w:r>
        <w:t xml:space="preserve">by observers to the “pilot whales or dolphins” box ticked by captains (for the period 2016-2018). </w:t>
      </w:r>
      <w:r w:rsidR="003C31A0">
        <w:t xml:space="preserve">The crew </w:t>
      </w:r>
      <w:r w:rsidR="00E939B2">
        <w:t>wa</w:t>
      </w:r>
      <w:r w:rsidR="003C31A0">
        <w:t>s not asked to identify odontocetes seen around the vessel. Captains c</w:t>
      </w:r>
      <w:r w:rsidR="00E939B2">
        <w:t>ould</w:t>
      </w:r>
      <w:r w:rsidR="003C31A0">
        <w:t xml:space="preserve"> record the number of damaged fish, although </w:t>
      </w:r>
      <w:r w:rsidR="00E80721">
        <w:t xml:space="preserve">because </w:t>
      </w:r>
      <w:r w:rsidR="003C31A0">
        <w:t xml:space="preserve">there </w:t>
      </w:r>
      <w:r w:rsidR="009804C9">
        <w:t>wa</w:t>
      </w:r>
      <w:r w:rsidR="003C31A0">
        <w:t>s no allocated space in the logbook</w:t>
      </w:r>
      <w:r w:rsidR="00EB6EA2">
        <w:t xml:space="preserve"> then formatted in the database</w:t>
      </w:r>
      <w:r w:rsidR="003C31A0">
        <w:t>, it w</w:t>
      </w:r>
      <w:r w:rsidR="00552142">
        <w:t>ould</w:t>
      </w:r>
      <w:r w:rsidR="003C31A0">
        <w:t xml:space="preserve"> not be available in the database.</w:t>
      </w:r>
    </w:p>
    <w:p w14:paraId="3E430963" w14:textId="5D606CBA" w:rsidR="00496428" w:rsidRDefault="00C25B26" w:rsidP="00C25B26">
      <w:r>
        <w:t>Since 2016, captains ticked the box 2,403 times</w:t>
      </w:r>
      <w:r w:rsidR="0032754D">
        <w:t xml:space="preserve">, the annual interaction </w:t>
      </w:r>
      <w:r w:rsidR="0032754D" w:rsidRPr="00DF398A">
        <w:t>remained around 2% (1.3% in 2016, 2.5% in 2018; 461 sets in total out of 22,956 sets since 2016).</w:t>
      </w:r>
      <w:r w:rsidR="005808FF">
        <w:t xml:space="preserve"> </w:t>
      </w:r>
      <w:r w:rsidR="005808FF" w:rsidRPr="00DF398A">
        <w:t xml:space="preserve">It is difficult to assess whether there is an increase in depredation (as the odontocetes interaction rate reported by the observers also slightly increased, figure 1), or if it is due to the standardization of the use of this checkbox by captains. </w:t>
      </w:r>
      <w:r w:rsidR="00AD4719">
        <w:t>These sets were located all over the EEZ,</w:t>
      </w:r>
      <w:r w:rsidR="00AD4719" w:rsidRPr="005808FF">
        <w:t xml:space="preserve"> </w:t>
      </w:r>
      <w:r w:rsidR="00AD4719" w:rsidRPr="00DF398A">
        <w:t>and not only in the Marquesas archipelago were observers (Figure 2) reported</w:t>
      </w:r>
      <w:r w:rsidR="00816B6F">
        <w:t xml:space="preserve"> higher rates of </w:t>
      </w:r>
      <w:r w:rsidR="00AD4719">
        <w:t>depredation.</w:t>
      </w:r>
    </w:p>
    <w:p w14:paraId="70D02C42" w14:textId="5737F3FC" w:rsidR="00C25B26" w:rsidRDefault="00C25B26" w:rsidP="00C25B26">
      <w:r>
        <w:t xml:space="preserve">In that period, observers reported 665 sets, where they have described 39 sets with odontocete-depredated fish; only one corresponded to a odontocete report in the fishing logbooks (box «Pilot whale/Dolphin” checked). In addition, captains reported their presence for nine sets, for which observers reported no depredated </w:t>
      </w:r>
      <w:r w:rsidR="00FE19E4">
        <w:t>fish</w:t>
      </w:r>
      <w:r>
        <w:t>, so either no depredation occurred or no evidence is visible, suggesting that captains used the box as an indicator of odontocete presence.</w:t>
      </w:r>
      <w:r w:rsidRPr="00C25B26">
        <w:t xml:space="preserve"> </w:t>
      </w:r>
      <w:r>
        <w:t>The meaning of this box therefore remain</w:t>
      </w:r>
      <w:r w:rsidR="0032754D">
        <w:t>ed</w:t>
      </w:r>
      <w:r>
        <w:t xml:space="preserve"> unclear. </w:t>
      </w:r>
    </w:p>
    <w:p w14:paraId="799E9263" w14:textId="1897F147" w:rsidR="0024662B" w:rsidRPr="00DF398A" w:rsidRDefault="000607ED" w:rsidP="002B1267">
      <w:r>
        <w:rPr>
          <w:noProof/>
        </w:rPr>
        <w:lastRenderedPageBreak/>
        <w:drawing>
          <wp:inline distT="0" distB="0" distL="0" distR="0" wp14:anchorId="0F48FD6E" wp14:editId="1EC000F2">
            <wp:extent cx="4257675" cy="3263747"/>
            <wp:effectExtent l="0" t="0" r="0" b="0"/>
            <wp:docPr id="1417292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0487" cy="3265902"/>
                    </a:xfrm>
                    <a:prstGeom prst="rect">
                      <a:avLst/>
                    </a:prstGeom>
                    <a:noFill/>
                    <a:ln>
                      <a:noFill/>
                    </a:ln>
                  </pic:spPr>
                </pic:pic>
              </a:graphicData>
            </a:graphic>
          </wp:inline>
        </w:drawing>
      </w:r>
    </w:p>
    <w:p w14:paraId="28D95F90" w14:textId="1D1202CA" w:rsidR="00634BAF" w:rsidRPr="00DF398A" w:rsidRDefault="009229F5" w:rsidP="002B1267">
      <w:r w:rsidRPr="00DF398A">
        <w:t>Figure S</w:t>
      </w:r>
      <w:r w:rsidR="006040DA">
        <w:t>4</w:t>
      </w:r>
      <w:r w:rsidRPr="00DF398A">
        <w:t xml:space="preserve">. Spatial distribution of </w:t>
      </w:r>
      <w:r w:rsidR="00091D21">
        <w:t xml:space="preserve">sets with the </w:t>
      </w:r>
      <w:r w:rsidR="000A2C6A">
        <w:t xml:space="preserve">“pilot whales or dolphins” box ticked </w:t>
      </w:r>
      <w:r w:rsidRPr="00DF398A">
        <w:t>by captains.</w:t>
      </w:r>
    </w:p>
    <w:p w14:paraId="3555E699" w14:textId="4F037E42" w:rsidR="005956FB" w:rsidRPr="00BE258E" w:rsidRDefault="00360605" w:rsidP="00BE258E">
      <w:pPr>
        <w:pStyle w:val="Paragraphedeliste"/>
        <w:numPr>
          <w:ilvl w:val="1"/>
          <w:numId w:val="37"/>
        </w:numPr>
        <w:rPr>
          <w:rStyle w:val="Titredulivre"/>
        </w:rPr>
      </w:pPr>
      <w:r w:rsidRPr="00BE258E">
        <w:rPr>
          <w:rStyle w:val="Titredulivre"/>
        </w:rPr>
        <w:t xml:space="preserve">Correlation between </w:t>
      </w:r>
      <w:r w:rsidR="005D18A3" w:rsidRPr="00BE258E">
        <w:rPr>
          <w:rStyle w:val="Titredulivre"/>
        </w:rPr>
        <w:t>DPUE</w:t>
      </w:r>
      <w:r w:rsidRPr="00BE258E">
        <w:rPr>
          <w:rStyle w:val="Titredulivre"/>
        </w:rPr>
        <w:t xml:space="preserve"> and CPUE</w:t>
      </w:r>
    </w:p>
    <w:p w14:paraId="515B4198" w14:textId="787B8ED4" w:rsidR="00442C44" w:rsidRDefault="000D1E96">
      <w:pPr>
        <w:spacing w:line="259" w:lineRule="auto"/>
        <w:jc w:val="left"/>
        <w:rPr>
          <w:rStyle w:val="Rfrenceintense"/>
          <w:rFonts w:eastAsiaTheme="majorEastAsia"/>
          <w:szCs w:val="26"/>
        </w:rPr>
      </w:pPr>
      <w:r>
        <w:rPr>
          <w:rFonts w:eastAsiaTheme="majorEastAsia"/>
          <w:noProof/>
          <w:sz w:val="26"/>
          <w:szCs w:val="26"/>
        </w:rPr>
        <w:drawing>
          <wp:inline distT="0" distB="0" distL="0" distR="0" wp14:anchorId="37234963" wp14:editId="33C72F7D">
            <wp:extent cx="6377940" cy="2657475"/>
            <wp:effectExtent l="0" t="0" r="3810" b="9525"/>
            <wp:docPr id="1407569234" name="Image 4"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69234" name="Image 4" descr="Une image contenant texte, diagramme, ligne, capture d’écran&#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7940" cy="2657475"/>
                    </a:xfrm>
                    <a:prstGeom prst="rect">
                      <a:avLst/>
                    </a:prstGeom>
                  </pic:spPr>
                </pic:pic>
              </a:graphicData>
            </a:graphic>
          </wp:inline>
        </w:drawing>
      </w:r>
    </w:p>
    <w:p w14:paraId="42EF9F5D" w14:textId="50692415" w:rsidR="004D19C7" w:rsidRDefault="005956FB" w:rsidP="00DA1034">
      <w:pPr>
        <w:spacing w:line="360" w:lineRule="auto"/>
        <w:jc w:val="left"/>
        <w:rPr>
          <w:rStyle w:val="Rfrenceintense"/>
          <w:rFonts w:eastAsiaTheme="majorEastAsia"/>
        </w:rPr>
      </w:pPr>
      <w:r w:rsidRPr="000D1E96">
        <w:rPr>
          <w:rStyle w:val="Rfrenceintense"/>
          <w:rFonts w:eastAsiaTheme="majorEastAsia"/>
        </w:rPr>
        <w:t>Figure S</w:t>
      </w:r>
      <w:r w:rsidR="006040DA">
        <w:rPr>
          <w:rStyle w:val="Rfrenceintense"/>
          <w:rFonts w:eastAsiaTheme="majorEastAsia"/>
        </w:rPr>
        <w:t>5</w:t>
      </w:r>
      <w:r w:rsidRPr="000D1E96">
        <w:rPr>
          <w:rStyle w:val="Rfrenceintense"/>
          <w:rFonts w:eastAsiaTheme="majorEastAsia"/>
        </w:rPr>
        <w:t xml:space="preserve">. </w:t>
      </w:r>
      <w:r w:rsidR="00A3285A">
        <w:rPr>
          <w:rStyle w:val="Rfrenceintense"/>
          <w:rFonts w:eastAsiaTheme="majorEastAsia"/>
        </w:rPr>
        <w:t>C</w:t>
      </w:r>
      <w:r w:rsidRPr="000D1E96">
        <w:rPr>
          <w:rStyle w:val="Rfrenceintense"/>
          <w:rFonts w:eastAsiaTheme="majorEastAsia"/>
        </w:rPr>
        <w:t>orrelation</w:t>
      </w:r>
      <w:r w:rsidR="005C4F26">
        <w:rPr>
          <w:rStyle w:val="Rfrenceintense"/>
          <w:rFonts w:eastAsiaTheme="majorEastAsia"/>
        </w:rPr>
        <w:t>s</w:t>
      </w:r>
      <w:r w:rsidRPr="000D1E96">
        <w:rPr>
          <w:rStyle w:val="Rfrenceintense"/>
          <w:rFonts w:eastAsiaTheme="majorEastAsia"/>
        </w:rPr>
        <w:t xml:space="preserve"> between</w:t>
      </w:r>
      <w:r w:rsidR="00195D80">
        <w:rPr>
          <w:rStyle w:val="Rfrenceintense"/>
          <w:rFonts w:eastAsiaTheme="majorEastAsia"/>
        </w:rPr>
        <w:t xml:space="preserve"> DPUE and CPUE (included all rejected </w:t>
      </w:r>
      <w:r w:rsidR="00FE19E4">
        <w:rPr>
          <w:rStyle w:val="Rfrenceintense"/>
          <w:rFonts w:eastAsiaTheme="majorEastAsia"/>
        </w:rPr>
        <w:t>fish</w:t>
      </w:r>
      <w:r w:rsidR="00195D80">
        <w:rPr>
          <w:rStyle w:val="Rfrenceintense"/>
          <w:rFonts w:eastAsiaTheme="majorEastAsia"/>
        </w:rPr>
        <w:t xml:space="preserve">, not only due to depredation) indices, for DPUEs including depredated </w:t>
      </w:r>
      <w:r w:rsidR="00FE19E4">
        <w:rPr>
          <w:rStyle w:val="Rfrenceintense"/>
          <w:rFonts w:eastAsiaTheme="majorEastAsia"/>
        </w:rPr>
        <w:t xml:space="preserve">fish </w:t>
      </w:r>
      <w:r w:rsidR="00195D80">
        <w:rPr>
          <w:rStyle w:val="Rfrenceintense"/>
          <w:rFonts w:eastAsiaTheme="majorEastAsia"/>
        </w:rPr>
        <w:t>A. by both sharks and odontocetes, B. by sharks and C. by odontocetes.</w:t>
      </w:r>
    </w:p>
    <w:p w14:paraId="25F12852" w14:textId="77777777" w:rsidR="004D19C7" w:rsidRDefault="004D19C7">
      <w:pPr>
        <w:spacing w:line="259" w:lineRule="auto"/>
        <w:jc w:val="left"/>
        <w:rPr>
          <w:rStyle w:val="Rfrenceintense"/>
          <w:rFonts w:eastAsiaTheme="majorEastAsia"/>
        </w:rPr>
      </w:pPr>
      <w:r>
        <w:rPr>
          <w:rStyle w:val="Rfrenceintense"/>
          <w:rFonts w:eastAsiaTheme="majorEastAsia"/>
        </w:rPr>
        <w:br w:type="page"/>
      </w:r>
    </w:p>
    <w:p w14:paraId="16729559" w14:textId="1A553191" w:rsidR="003F02E4" w:rsidRPr="00EA0402" w:rsidRDefault="00102A68" w:rsidP="002B1267">
      <w:pPr>
        <w:pStyle w:val="Titre2"/>
        <w:numPr>
          <w:ilvl w:val="0"/>
          <w:numId w:val="37"/>
        </w:numPr>
        <w:rPr>
          <w:rStyle w:val="Rfrenceintense"/>
        </w:rPr>
      </w:pPr>
      <w:r w:rsidRPr="00EA0402">
        <w:rPr>
          <w:rStyle w:val="Rfrenceintense"/>
        </w:rPr>
        <w:lastRenderedPageBreak/>
        <w:t>Odontocete</w:t>
      </w:r>
      <w:r w:rsidR="003F02E4" w:rsidRPr="00EA0402">
        <w:rPr>
          <w:rStyle w:val="Rfrenceintense"/>
        </w:rPr>
        <w:t xml:space="preserve"> and shark bycatch</w:t>
      </w:r>
    </w:p>
    <w:p w14:paraId="104344BC" w14:textId="2598A1BD" w:rsidR="00DA574A" w:rsidRPr="00E17438" w:rsidRDefault="00D338D7" w:rsidP="00E17438">
      <w:pPr>
        <w:pStyle w:val="Paragraphedeliste"/>
        <w:numPr>
          <w:ilvl w:val="1"/>
          <w:numId w:val="37"/>
        </w:numPr>
        <w:rPr>
          <w:rStyle w:val="Titredulivre"/>
        </w:rPr>
      </w:pPr>
      <w:r w:rsidRPr="00E17438">
        <w:rPr>
          <w:rStyle w:val="Titredulivre"/>
        </w:rPr>
        <w:t>Species, d</w:t>
      </w:r>
      <w:r w:rsidR="00DA574A" w:rsidRPr="00E17438">
        <w:rPr>
          <w:rStyle w:val="Titredulivre"/>
        </w:rPr>
        <w:t>iscard rates and release conditions</w:t>
      </w:r>
    </w:p>
    <w:p w14:paraId="44D84735" w14:textId="6031CC16" w:rsidR="003F02E4" w:rsidRPr="00DF398A" w:rsidRDefault="00471596" w:rsidP="002B1267">
      <w:pPr>
        <w:rPr>
          <w:noProof/>
        </w:rPr>
      </w:pPr>
      <w:r w:rsidRPr="00DF398A">
        <w:rPr>
          <w:noProof/>
          <w:lang w:val="fr-FR" w:eastAsia="fr-FR"/>
        </w:rPr>
        <w:drawing>
          <wp:inline distT="0" distB="0" distL="0" distR="0" wp14:anchorId="716F5CCD" wp14:editId="0B7E2F64">
            <wp:extent cx="5692517" cy="3648075"/>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0454" cy="3653161"/>
                    </a:xfrm>
                    <a:prstGeom prst="rect">
                      <a:avLst/>
                    </a:prstGeom>
                  </pic:spPr>
                </pic:pic>
              </a:graphicData>
            </a:graphic>
          </wp:inline>
        </w:drawing>
      </w:r>
    </w:p>
    <w:p w14:paraId="4787638B" w14:textId="284EA548" w:rsidR="003F02E4" w:rsidRPr="00DF398A" w:rsidRDefault="003F02E4" w:rsidP="002B1267">
      <w:r w:rsidRPr="00DF398A">
        <w:t xml:space="preserve">Figure </w:t>
      </w:r>
      <w:r w:rsidR="006040DA" w:rsidRPr="00DF398A">
        <w:t>S</w:t>
      </w:r>
      <w:r w:rsidR="006040DA">
        <w:t>6</w:t>
      </w:r>
      <w:r w:rsidRPr="00DF398A">
        <w:t>. Number of sharks retained and released over time, according to fishers (LOG) and observers (</w:t>
      </w:r>
      <w:r w:rsidR="00664FC4">
        <w:t>NOP</w:t>
      </w:r>
      <w:r w:rsidR="0071733B">
        <w:t>s</w:t>
      </w:r>
      <w:r w:rsidRPr="00DF398A">
        <w:t xml:space="preserve">). </w:t>
      </w:r>
      <w:r w:rsidR="0071733B">
        <w:t>The changes in legislation are indicated with red arrows (</w:t>
      </w:r>
      <w:r w:rsidR="003E7C35">
        <w:t xml:space="preserve">prohibition of </w:t>
      </w:r>
      <w:r w:rsidR="0071733B">
        <w:t xml:space="preserve">retention of any sharks but makos, 2012 </w:t>
      </w:r>
      <w:r w:rsidR="003E7C35">
        <w:t>prohibition of</w:t>
      </w:r>
      <w:r w:rsidR="0071733B">
        <w:t xml:space="preserve"> mako retention) </w:t>
      </w:r>
      <w:r w:rsidRPr="00DF398A">
        <w:t xml:space="preserve">There is a strong change in shark retention after </w:t>
      </w:r>
      <w:r w:rsidR="00800DEC">
        <w:t>2005/</w:t>
      </w:r>
      <w:r w:rsidRPr="00DF398A">
        <w:t xml:space="preserve">2006 (when the majority of sharks </w:t>
      </w:r>
      <w:r w:rsidR="00800DEC">
        <w:t xml:space="preserve">got </w:t>
      </w:r>
      <w:r w:rsidRPr="00DF398A">
        <w:t>protected</w:t>
      </w:r>
      <w:r w:rsidR="00800DEC">
        <w:t>)</w:t>
      </w:r>
      <w:r w:rsidRPr="00DF398A">
        <w:t>. A small amount is still retained according to the captains.</w:t>
      </w:r>
      <w:r w:rsidR="006844A5" w:rsidRPr="00DF398A">
        <w:t xml:space="preserve"> Only most commonly species are shown (other species are indicated as “other species”).</w:t>
      </w:r>
      <w:r w:rsidR="008B5822" w:rsidRPr="00DF398A">
        <w:t xml:space="preserve"> </w:t>
      </w:r>
    </w:p>
    <w:p w14:paraId="3002A855" w14:textId="77777777" w:rsidR="003F02E4" w:rsidRPr="00DF398A" w:rsidRDefault="003F02E4" w:rsidP="002B1267">
      <w:pPr>
        <w:rPr>
          <w:lang w:eastAsia="fr-FR"/>
        </w:rPr>
      </w:pPr>
      <w:r w:rsidRPr="00DF398A">
        <w:rPr>
          <w:noProof/>
          <w:lang w:val="fr-FR" w:eastAsia="fr-FR"/>
        </w:rPr>
        <w:lastRenderedPageBreak/>
        <w:drawing>
          <wp:inline distT="0" distB="0" distL="0" distR="0" wp14:anchorId="7110AD2B" wp14:editId="00F57F1B">
            <wp:extent cx="4895850" cy="30885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22"/>
                    <a:stretch/>
                  </pic:blipFill>
                  <pic:spPr bwMode="auto">
                    <a:xfrm>
                      <a:off x="0" y="0"/>
                      <a:ext cx="4937576" cy="3114837"/>
                    </a:xfrm>
                    <a:prstGeom prst="rect">
                      <a:avLst/>
                    </a:prstGeom>
                    <a:noFill/>
                    <a:ln>
                      <a:noFill/>
                    </a:ln>
                    <a:extLst>
                      <a:ext uri="{53640926-AAD7-44D8-BBD7-CCE9431645EC}">
                        <a14:shadowObscured xmlns:a14="http://schemas.microsoft.com/office/drawing/2010/main"/>
                      </a:ext>
                    </a:extLst>
                  </pic:spPr>
                </pic:pic>
              </a:graphicData>
            </a:graphic>
          </wp:inline>
        </w:drawing>
      </w:r>
    </w:p>
    <w:p w14:paraId="7100A0BD" w14:textId="40B4E40C" w:rsidR="005A1E6E" w:rsidRDefault="003F02E4" w:rsidP="002B1267">
      <w:r w:rsidRPr="00DF398A">
        <w:rPr>
          <w:lang w:eastAsia="fr-FR"/>
        </w:rPr>
        <w:t xml:space="preserve">Figure </w:t>
      </w:r>
      <w:r w:rsidR="006040DA" w:rsidRPr="00DF398A">
        <w:rPr>
          <w:lang w:eastAsia="fr-FR"/>
        </w:rPr>
        <w:t>S</w:t>
      </w:r>
      <w:r w:rsidR="006040DA">
        <w:rPr>
          <w:lang w:eastAsia="fr-FR"/>
        </w:rPr>
        <w:t>7</w:t>
      </w:r>
      <w:r w:rsidR="00337E57">
        <w:rPr>
          <w:lang w:eastAsia="fr-FR"/>
        </w:rPr>
        <w:t xml:space="preserve">. </w:t>
      </w:r>
      <w:r w:rsidRPr="00DF398A">
        <w:t xml:space="preserve">Conditions of discarded sharks </w:t>
      </w:r>
      <w:r w:rsidR="00937968" w:rsidRPr="00DF398A">
        <w:t>over time</w:t>
      </w:r>
      <w:r w:rsidRPr="00DF398A">
        <w:t xml:space="preserve"> as reported by observers.</w:t>
      </w:r>
    </w:p>
    <w:p w14:paraId="3645327E" w14:textId="77777777" w:rsidR="00A34A59" w:rsidRPr="00766955" w:rsidRDefault="00A34A59">
      <w:pPr>
        <w:spacing w:line="259" w:lineRule="auto"/>
        <w:jc w:val="left"/>
        <w:rPr>
          <w:noProof/>
          <w:lang w:eastAsia="fr-FR"/>
        </w:rPr>
      </w:pPr>
      <w:r w:rsidRPr="00766955">
        <w:rPr>
          <w:noProof/>
          <w:lang w:eastAsia="fr-FR"/>
        </w:rPr>
        <w:br w:type="page"/>
      </w:r>
    </w:p>
    <w:p w14:paraId="40236706" w14:textId="5367200B" w:rsidR="003F02E4" w:rsidRPr="00DF398A" w:rsidRDefault="00F67616" w:rsidP="002B1267">
      <w:r>
        <w:rPr>
          <w:noProof/>
          <w:lang w:val="fr-FR" w:eastAsia="fr-FR"/>
        </w:rPr>
        <w:lastRenderedPageBreak/>
        <w:drawing>
          <wp:inline distT="0" distB="0" distL="0" distR="0" wp14:anchorId="5E6C4451" wp14:editId="1EC8F9AF">
            <wp:extent cx="5753100" cy="3514725"/>
            <wp:effectExtent l="0" t="0" r="0" b="9525"/>
            <wp:docPr id="4209137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2895"/>
                    <a:stretch/>
                  </pic:blipFill>
                  <pic:spPr bwMode="auto">
                    <a:xfrm>
                      <a:off x="0" y="0"/>
                      <a:ext cx="5753100" cy="3514725"/>
                    </a:xfrm>
                    <a:prstGeom prst="rect">
                      <a:avLst/>
                    </a:prstGeom>
                    <a:noFill/>
                    <a:ln>
                      <a:noFill/>
                    </a:ln>
                    <a:extLst>
                      <a:ext uri="{53640926-AAD7-44D8-BBD7-CCE9431645EC}">
                        <a14:shadowObscured xmlns:a14="http://schemas.microsoft.com/office/drawing/2010/main"/>
                      </a:ext>
                    </a:extLst>
                  </pic:spPr>
                </pic:pic>
              </a:graphicData>
            </a:graphic>
          </wp:inline>
        </w:drawing>
      </w:r>
    </w:p>
    <w:p w14:paraId="6EBD3327" w14:textId="2C78EDBB" w:rsidR="007C14D4" w:rsidRPr="00A34A59" w:rsidRDefault="003F02E4" w:rsidP="00A34A59">
      <w:r w:rsidRPr="00DF398A">
        <w:t xml:space="preserve">Figure </w:t>
      </w:r>
      <w:r w:rsidR="006040DA" w:rsidRPr="00DF398A">
        <w:t>S</w:t>
      </w:r>
      <w:r w:rsidR="006040DA">
        <w:t>8</w:t>
      </w:r>
      <w:r w:rsidRPr="00DF398A">
        <w:t xml:space="preserve">. Condition of released </w:t>
      </w:r>
      <w:r w:rsidR="00356015">
        <w:t>sharks</w:t>
      </w:r>
      <w:r w:rsidRPr="00DF398A">
        <w:t xml:space="preserve"> by species (only species with more than 50 captures are shown for clarity). Most</w:t>
      </w:r>
      <w:r w:rsidR="001C58F7">
        <w:t xml:space="preserve"> sharks</w:t>
      </w:r>
      <w:r w:rsidRPr="00DF398A">
        <w:t xml:space="preserve"> </w:t>
      </w:r>
      <w:r w:rsidR="00AF101B" w:rsidRPr="00DF398A">
        <w:t xml:space="preserve">(57%) </w:t>
      </w:r>
      <w:r w:rsidRPr="00DF398A">
        <w:t>are released alive</w:t>
      </w:r>
      <w:r w:rsidR="002A577B" w:rsidRPr="00DF398A">
        <w:t xml:space="preserve"> (</w:t>
      </w:r>
      <w:r w:rsidR="00FD562D" w:rsidRPr="00DF398A">
        <w:t xml:space="preserve">23% dead, </w:t>
      </w:r>
      <w:r w:rsidR="00390F1D" w:rsidRPr="00DF398A">
        <w:t>and 13</w:t>
      </w:r>
      <w:r w:rsidR="00FD562D" w:rsidRPr="00DF398A">
        <w:t>% unknown</w:t>
      </w:r>
      <w:r w:rsidR="00380CD6" w:rsidRPr="00DF398A">
        <w:t xml:space="preserve">, out of the total </w:t>
      </w:r>
      <w:r w:rsidR="00FE19E4">
        <w:t>by</w:t>
      </w:r>
      <w:r w:rsidR="00380CD6" w:rsidRPr="00DF398A">
        <w:t>catch of these species</w:t>
      </w:r>
      <w:r w:rsidR="002A577B" w:rsidRPr="00DF398A">
        <w:t>)</w:t>
      </w:r>
      <w:r w:rsidRPr="00DF398A">
        <w:t xml:space="preserve">. Blue sharks represent the vast majority of the </w:t>
      </w:r>
      <w:r w:rsidR="00FE19E4">
        <w:t>by</w:t>
      </w:r>
      <w:r w:rsidRPr="00DF398A">
        <w:t>catch. Copper</w:t>
      </w:r>
      <w:r w:rsidR="006B2DC3" w:rsidRPr="00DF398A">
        <w:t xml:space="preserve"> (bronze whaler), bigeye thresher and blue sharks wer</w:t>
      </w:r>
      <w:r w:rsidRPr="00DF398A">
        <w:t xml:space="preserve">e more frequently recovered </w:t>
      </w:r>
      <w:r w:rsidR="006B2DC3" w:rsidRPr="00DF398A">
        <w:t>alive</w:t>
      </w:r>
      <w:r w:rsidRPr="00DF398A">
        <w:t xml:space="preserve"> than other species </w:t>
      </w:r>
      <w:r w:rsidR="006B2DC3" w:rsidRPr="00DF398A">
        <w:t>(73%, 67% and 67% of them were discarded alive, respectively)</w:t>
      </w:r>
      <w:r w:rsidR="009351AB" w:rsidRPr="00DF398A">
        <w:t xml:space="preserve">. Silver-tip sharks are mostly discarded dead (58%, though they were rarely caught), with silky (32%), oceanic whitetip (31%) </w:t>
      </w:r>
      <w:r w:rsidR="00A348A0" w:rsidRPr="00DF398A">
        <w:t xml:space="preserve">and pelagic thresher </w:t>
      </w:r>
      <w:r w:rsidR="00E01DF1" w:rsidRPr="00DF398A">
        <w:t xml:space="preserve">(25%) </w:t>
      </w:r>
      <w:r w:rsidR="006B1EE0" w:rsidRPr="00DF398A">
        <w:t>sharks.</w:t>
      </w:r>
    </w:p>
    <w:p w14:paraId="69F2C661" w14:textId="77777777" w:rsidR="00A34A59" w:rsidRDefault="00A34A59" w:rsidP="00FA77CA">
      <w:pPr>
        <w:spacing w:after="200"/>
      </w:pPr>
    </w:p>
    <w:p w14:paraId="23462528" w14:textId="2664FEA4" w:rsidR="00FA77CA" w:rsidRPr="00DF398A" w:rsidRDefault="00FA77CA" w:rsidP="00FA77CA">
      <w:pPr>
        <w:spacing w:after="200"/>
      </w:pPr>
      <w:r w:rsidRPr="00BB3753">
        <w:t xml:space="preserve">Table </w:t>
      </w:r>
      <w:r w:rsidR="00BB3753" w:rsidRPr="00BB3753">
        <w:t>S</w:t>
      </w:r>
      <w:r w:rsidR="00E662EA">
        <w:t>5</w:t>
      </w:r>
      <w:r w:rsidRPr="00DF398A">
        <w:t xml:space="preserve">. Shark bycatch data reported </w:t>
      </w:r>
      <w:r w:rsidR="00371274">
        <w:t>in NOP</w:t>
      </w:r>
      <w:r w:rsidRPr="00DF398A">
        <w:t xml:space="preserve"> (in grey cells; 4,947 sharks) and </w:t>
      </w:r>
      <w:r w:rsidR="00371274">
        <w:t xml:space="preserve">LOG </w:t>
      </w:r>
      <w:r w:rsidRPr="00DF398A">
        <w:t xml:space="preserve">(in white cells; 122,610 sharks). Only commonly caught species are shown (at least 50 individuals for NOP and 300 for LOG). For each species, the number of bycaught individuals, the percentage out of total shark </w:t>
      </w:r>
      <w:r w:rsidR="00FE19E4">
        <w:t>by</w:t>
      </w:r>
      <w:r w:rsidRPr="00DF398A">
        <w:t xml:space="preserve">catch, and the percentage of individual retained is given. For </w:t>
      </w:r>
      <w:r w:rsidR="0058549A">
        <w:t>NOP data</w:t>
      </w:r>
      <w:r w:rsidRPr="00DF398A">
        <w:t>, we give the percentage of alive individuals when caught (out of the sharks with known condition) and when discarded</w:t>
      </w:r>
      <w:r w:rsidR="00D179F0">
        <w:t xml:space="preserve"> (</w:t>
      </w:r>
      <w:r w:rsidR="00C51A21">
        <w:t>if not retained)</w:t>
      </w:r>
      <w:r w:rsidR="0058549A">
        <w:t>.</w:t>
      </w:r>
      <w:r w:rsidRPr="00DF398A">
        <w:t xml:space="preserve"> Minimum and maximum annual </w:t>
      </w:r>
      <w:r w:rsidR="00FE19E4">
        <w:t>by</w:t>
      </w:r>
      <w:r w:rsidRPr="00DF398A">
        <w:t>catch considers completely monitored years (NOP: excluding 2002 and 2018; LOG: excluding 2018). Some species (</w:t>
      </w:r>
      <w:r w:rsidR="002D4451" w:rsidRPr="002D4451">
        <w:rPr>
          <w:vertAlign w:val="superscript"/>
        </w:rPr>
        <w:t>a</w:t>
      </w:r>
      <w:r w:rsidRPr="00DF398A">
        <w:t>) appear</w:t>
      </w:r>
      <w:r w:rsidR="001C0E09">
        <w:t>ed</w:t>
      </w:r>
      <w:r w:rsidRPr="00DF398A">
        <w:t xml:space="preserve"> not to</w:t>
      </w:r>
      <w:r w:rsidR="001C0E09">
        <w:t xml:space="preserve"> have</w:t>
      </w:r>
      <w:r w:rsidRPr="00DF398A">
        <w:t xml:space="preserve"> be</w:t>
      </w:r>
      <w:r w:rsidR="001C0E09">
        <w:t>en</w:t>
      </w:r>
      <w:r w:rsidRPr="00DF398A">
        <w:t xml:space="preserve"> monitored before 2012-2014 (Figure </w:t>
      </w:r>
      <w:r w:rsidR="00EE017A">
        <w:t>2</w:t>
      </w:r>
      <w:r w:rsidRPr="00DF398A">
        <w:t xml:space="preserve">) by captains, so their minimum and maximum value are based on the 2014-2017 period. </w:t>
      </w:r>
      <w:r w:rsidRPr="00DF398A">
        <w:lastRenderedPageBreak/>
        <w:t>Non-identified species and unidentified mako sharks (</w:t>
      </w:r>
      <w:r w:rsidR="0000500D">
        <w:rPr>
          <w:vertAlign w:val="superscript"/>
        </w:rPr>
        <w:t>b</w:t>
      </w:r>
      <w:r w:rsidRPr="00DF398A">
        <w:t>) were reported as such until 2014, so their extreme annual values are given for the 2000-2014 time interval.</w:t>
      </w:r>
    </w:p>
    <w:tbl>
      <w:tblPr>
        <w:tblStyle w:val="TableauListe6Couleur"/>
        <w:tblW w:w="11496" w:type="dxa"/>
        <w:tblInd w:w="-1168" w:type="dxa"/>
        <w:tblLook w:val="04A0" w:firstRow="1" w:lastRow="0" w:firstColumn="1" w:lastColumn="0" w:noHBand="0" w:noVBand="1"/>
      </w:tblPr>
      <w:tblGrid>
        <w:gridCol w:w="3329"/>
        <w:gridCol w:w="1681"/>
        <w:gridCol w:w="1375"/>
        <w:gridCol w:w="1620"/>
        <w:gridCol w:w="1620"/>
        <w:gridCol w:w="1871"/>
      </w:tblGrid>
      <w:tr w:rsidR="00DF398A" w:rsidRPr="00DF398A" w14:paraId="29152F3F" w14:textId="77777777" w:rsidTr="007C14D4">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tcBorders>
              <w:top w:val="single" w:sz="4" w:space="0" w:color="FFFFFF" w:themeColor="background1"/>
              <w:bottom w:val="single" w:sz="4" w:space="0" w:color="auto"/>
            </w:tcBorders>
          </w:tcPr>
          <w:p w14:paraId="550C307E" w14:textId="77777777" w:rsidR="00FA77CA" w:rsidRPr="00DF398A" w:rsidRDefault="00FA77CA" w:rsidP="007C14D4">
            <w:pPr>
              <w:spacing w:line="276" w:lineRule="auto"/>
              <w:rPr>
                <w:color w:val="auto"/>
                <w:lang w:eastAsia="fr-FR"/>
              </w:rPr>
            </w:pPr>
          </w:p>
        </w:tc>
        <w:tc>
          <w:tcPr>
            <w:tcW w:w="1681" w:type="dxa"/>
            <w:tcBorders>
              <w:bottom w:val="single" w:sz="4" w:space="0" w:color="auto"/>
            </w:tcBorders>
            <w:shd w:val="clear" w:color="auto" w:fill="D9E2F3" w:themeFill="accent1" w:themeFillTint="33"/>
            <w:hideMark/>
          </w:tcPr>
          <w:p w14:paraId="4FAD3E1E" w14:textId="71B43200" w:rsidR="00FA77CA" w:rsidRPr="00DF398A" w:rsidRDefault="00FA77CA" w:rsidP="007C14D4">
            <w:pPr>
              <w:spacing w:line="276" w:lineRule="auto"/>
              <w:cnfStyle w:val="100000000000" w:firstRow="1"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 xml:space="preserve">% total shark </w:t>
            </w:r>
            <w:r w:rsidR="00FE19E4">
              <w:rPr>
                <w:color w:val="auto"/>
                <w:sz w:val="20"/>
                <w:szCs w:val="20"/>
                <w:lang w:eastAsia="fr-FR"/>
              </w:rPr>
              <w:t>by</w:t>
            </w:r>
            <w:r w:rsidRPr="00DF398A">
              <w:rPr>
                <w:color w:val="auto"/>
                <w:sz w:val="20"/>
                <w:szCs w:val="20"/>
                <w:lang w:eastAsia="fr-FR"/>
              </w:rPr>
              <w:t>catch (number)</w:t>
            </w:r>
          </w:p>
        </w:tc>
        <w:tc>
          <w:tcPr>
            <w:tcW w:w="1375" w:type="dxa"/>
            <w:tcBorders>
              <w:bottom w:val="single" w:sz="4" w:space="0" w:color="auto"/>
            </w:tcBorders>
            <w:shd w:val="clear" w:color="auto" w:fill="D9E2F3" w:themeFill="accent1" w:themeFillTint="33"/>
            <w:hideMark/>
          </w:tcPr>
          <w:p w14:paraId="4434F7C3" w14:textId="77777777" w:rsidR="00FA77CA" w:rsidRPr="00DF398A" w:rsidRDefault="00FA77CA" w:rsidP="007C14D4">
            <w:pPr>
              <w:spacing w:line="276" w:lineRule="auto"/>
              <w:cnfStyle w:val="100000000000" w:firstRow="1"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 retained</w:t>
            </w:r>
          </w:p>
        </w:tc>
        <w:tc>
          <w:tcPr>
            <w:tcW w:w="1620" w:type="dxa"/>
            <w:tcBorders>
              <w:bottom w:val="single" w:sz="4" w:space="0" w:color="auto"/>
            </w:tcBorders>
            <w:shd w:val="clear" w:color="auto" w:fill="D9E2F3" w:themeFill="accent1" w:themeFillTint="33"/>
            <w:hideMark/>
          </w:tcPr>
          <w:p w14:paraId="3F11DF23" w14:textId="72E47A33" w:rsidR="00FA77CA" w:rsidRPr="00DF398A" w:rsidRDefault="00FA77CA" w:rsidP="007C14D4">
            <w:pPr>
              <w:spacing w:line="276" w:lineRule="auto"/>
              <w:cnfStyle w:val="100000000000" w:firstRow="1"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 alive when caught</w:t>
            </w:r>
            <w:r w:rsidR="0058549A">
              <w:rPr>
                <w:color w:val="auto"/>
                <w:sz w:val="20"/>
                <w:szCs w:val="20"/>
                <w:vertAlign w:val="superscript"/>
                <w:lang w:eastAsia="fr-FR"/>
              </w:rPr>
              <w:t>1</w:t>
            </w:r>
          </w:p>
        </w:tc>
        <w:tc>
          <w:tcPr>
            <w:tcW w:w="1620" w:type="dxa"/>
            <w:tcBorders>
              <w:bottom w:val="single" w:sz="4" w:space="0" w:color="auto"/>
            </w:tcBorders>
            <w:shd w:val="clear" w:color="auto" w:fill="D9E2F3" w:themeFill="accent1" w:themeFillTint="33"/>
            <w:hideMark/>
          </w:tcPr>
          <w:p w14:paraId="2BAA1FC0" w14:textId="59526E99" w:rsidR="00FA77CA" w:rsidRPr="0058549A" w:rsidRDefault="00FA77CA" w:rsidP="007C14D4">
            <w:pPr>
              <w:spacing w:line="276" w:lineRule="auto"/>
              <w:cnfStyle w:val="100000000000" w:firstRow="1" w:lastRow="0" w:firstColumn="0" w:lastColumn="0" w:oddVBand="0" w:evenVBand="0" w:oddHBand="0" w:evenHBand="0" w:firstRowFirstColumn="0" w:firstRowLastColumn="0" w:lastRowFirstColumn="0" w:lastRowLastColumn="0"/>
              <w:rPr>
                <w:color w:val="auto"/>
                <w:sz w:val="20"/>
                <w:szCs w:val="20"/>
                <w:vertAlign w:val="superscript"/>
                <w:lang w:eastAsia="fr-FR"/>
              </w:rPr>
            </w:pPr>
            <w:r w:rsidRPr="00DF398A">
              <w:rPr>
                <w:color w:val="auto"/>
                <w:sz w:val="20"/>
                <w:szCs w:val="20"/>
                <w:lang w:eastAsia="fr-FR"/>
              </w:rPr>
              <w:t>% alive when discarded</w:t>
            </w:r>
            <w:r w:rsidR="00243C8A">
              <w:t xml:space="preserve"> †</w:t>
            </w:r>
          </w:p>
        </w:tc>
        <w:tc>
          <w:tcPr>
            <w:tcW w:w="1871" w:type="dxa"/>
            <w:tcBorders>
              <w:bottom w:val="single" w:sz="4" w:space="0" w:color="auto"/>
            </w:tcBorders>
            <w:shd w:val="clear" w:color="auto" w:fill="D9E2F3" w:themeFill="accent1" w:themeFillTint="33"/>
            <w:hideMark/>
          </w:tcPr>
          <w:p w14:paraId="3890E104" w14:textId="77777777" w:rsidR="00FA77CA" w:rsidRPr="00DF398A" w:rsidRDefault="00FA77CA" w:rsidP="007C14D4">
            <w:pPr>
              <w:spacing w:line="276" w:lineRule="auto"/>
              <w:cnfStyle w:val="100000000000" w:firstRow="1"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Annual min &amp; max</w:t>
            </w:r>
          </w:p>
        </w:tc>
      </w:tr>
      <w:tr w:rsidR="00DF398A" w:rsidRPr="00DF398A" w14:paraId="2F1BDA6D"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2CC240BB"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BLUE SHARK</w:t>
            </w:r>
          </w:p>
          <w:p w14:paraId="333A0C4B" w14:textId="77777777" w:rsidR="00FA77CA" w:rsidRPr="00DF398A" w:rsidRDefault="00FA77CA" w:rsidP="007C14D4">
            <w:pPr>
              <w:spacing w:line="276" w:lineRule="auto"/>
              <w:rPr>
                <w:b w:val="0"/>
                <w:i/>
                <w:color w:val="auto"/>
                <w:sz w:val="20"/>
                <w:szCs w:val="20"/>
                <w:lang w:eastAsia="fr-FR"/>
              </w:rPr>
            </w:pPr>
            <w:r w:rsidRPr="00DF398A">
              <w:rPr>
                <w:b w:val="0"/>
                <w:i/>
                <w:color w:val="auto"/>
                <w:sz w:val="20"/>
                <w:szCs w:val="20"/>
                <w:lang w:eastAsia="fr-FR"/>
              </w:rPr>
              <w:t>Prionace glauca</w:t>
            </w:r>
          </w:p>
        </w:tc>
        <w:tc>
          <w:tcPr>
            <w:tcW w:w="1681" w:type="dxa"/>
            <w:tcBorders>
              <w:top w:val="single" w:sz="4" w:space="0" w:color="auto"/>
              <w:bottom w:val="nil"/>
            </w:tcBorders>
            <w:hideMark/>
          </w:tcPr>
          <w:p w14:paraId="54F6623A"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42.25% (2,090)</w:t>
            </w:r>
          </w:p>
        </w:tc>
        <w:tc>
          <w:tcPr>
            <w:tcW w:w="1375" w:type="dxa"/>
            <w:tcBorders>
              <w:top w:val="single" w:sz="4" w:space="0" w:color="auto"/>
              <w:bottom w:val="nil"/>
            </w:tcBorders>
            <w:hideMark/>
          </w:tcPr>
          <w:p w14:paraId="0B2321C4"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0.86%</w:t>
            </w:r>
          </w:p>
        </w:tc>
        <w:tc>
          <w:tcPr>
            <w:tcW w:w="1620" w:type="dxa"/>
            <w:tcBorders>
              <w:top w:val="single" w:sz="4" w:space="0" w:color="auto"/>
              <w:bottom w:val="nil"/>
            </w:tcBorders>
            <w:hideMark/>
          </w:tcPr>
          <w:p w14:paraId="5DD315BF"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84.82%</w:t>
            </w:r>
          </w:p>
        </w:tc>
        <w:tc>
          <w:tcPr>
            <w:tcW w:w="1620" w:type="dxa"/>
            <w:tcBorders>
              <w:top w:val="single" w:sz="4" w:space="0" w:color="auto"/>
              <w:bottom w:val="nil"/>
            </w:tcBorders>
            <w:hideMark/>
          </w:tcPr>
          <w:p w14:paraId="05F62D69"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76.45%</w:t>
            </w:r>
          </w:p>
        </w:tc>
        <w:tc>
          <w:tcPr>
            <w:tcW w:w="1871" w:type="dxa"/>
            <w:tcBorders>
              <w:top w:val="single" w:sz="4" w:space="0" w:color="auto"/>
              <w:bottom w:val="nil"/>
            </w:tcBorders>
            <w:hideMark/>
          </w:tcPr>
          <w:p w14:paraId="5038D3A2"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44 - 271</w:t>
            </w:r>
          </w:p>
        </w:tc>
      </w:tr>
      <w:tr w:rsidR="00DF398A" w:rsidRPr="00DF398A" w14:paraId="4F3EAD1B"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5A9742A4"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77E46C82"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12.2% (29,908)</w:t>
            </w:r>
          </w:p>
        </w:tc>
        <w:tc>
          <w:tcPr>
            <w:tcW w:w="1375" w:type="dxa"/>
            <w:tcBorders>
              <w:top w:val="nil"/>
              <w:bottom w:val="single" w:sz="4" w:space="0" w:color="auto"/>
            </w:tcBorders>
            <w:hideMark/>
          </w:tcPr>
          <w:p w14:paraId="1123BCC1"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0%</w:t>
            </w:r>
          </w:p>
        </w:tc>
        <w:tc>
          <w:tcPr>
            <w:tcW w:w="1620" w:type="dxa"/>
            <w:tcBorders>
              <w:top w:val="nil"/>
              <w:bottom w:val="single" w:sz="4" w:space="0" w:color="auto"/>
            </w:tcBorders>
            <w:hideMark/>
          </w:tcPr>
          <w:p w14:paraId="230CDF9A"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3FEAE638"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tcBorders>
              <w:top w:val="nil"/>
              <w:bottom w:val="single" w:sz="4" w:space="0" w:color="auto"/>
            </w:tcBorders>
            <w:hideMark/>
          </w:tcPr>
          <w:p w14:paraId="318ED2ED" w14:textId="7B52AD95"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2,382 - 8,514</w:t>
            </w:r>
            <w:r w:rsidR="002D4451" w:rsidRPr="002D4451">
              <w:rPr>
                <w:vertAlign w:val="superscript"/>
              </w:rPr>
              <w:t xml:space="preserve"> a</w:t>
            </w:r>
          </w:p>
        </w:tc>
      </w:tr>
      <w:tr w:rsidR="00DF398A" w:rsidRPr="00DF398A" w14:paraId="259ED27D"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3283CAF0"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OCEANIC WHITETIP SHARK</w:t>
            </w:r>
          </w:p>
          <w:p w14:paraId="050D22C5" w14:textId="77777777" w:rsidR="00FA77CA" w:rsidRPr="00DF398A" w:rsidRDefault="00FA77CA" w:rsidP="007C14D4">
            <w:pPr>
              <w:spacing w:line="276" w:lineRule="auto"/>
              <w:rPr>
                <w:b w:val="0"/>
                <w:i/>
                <w:color w:val="auto"/>
                <w:sz w:val="20"/>
                <w:szCs w:val="20"/>
                <w:lang w:eastAsia="fr-FR"/>
              </w:rPr>
            </w:pPr>
            <w:r w:rsidRPr="00DF398A">
              <w:rPr>
                <w:b w:val="0"/>
                <w:i/>
                <w:color w:val="auto"/>
                <w:sz w:val="20"/>
                <w:szCs w:val="20"/>
                <w:lang w:eastAsia="fr-FR"/>
              </w:rPr>
              <w:t>Carcharhinus longimanus</w:t>
            </w:r>
          </w:p>
        </w:tc>
        <w:tc>
          <w:tcPr>
            <w:tcW w:w="1681" w:type="dxa"/>
            <w:tcBorders>
              <w:top w:val="single" w:sz="4" w:space="0" w:color="auto"/>
              <w:bottom w:val="nil"/>
            </w:tcBorders>
            <w:hideMark/>
          </w:tcPr>
          <w:p w14:paraId="63FBA147"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16.23% (803)</w:t>
            </w:r>
          </w:p>
        </w:tc>
        <w:tc>
          <w:tcPr>
            <w:tcW w:w="1375" w:type="dxa"/>
            <w:tcBorders>
              <w:top w:val="single" w:sz="4" w:space="0" w:color="auto"/>
              <w:bottom w:val="nil"/>
            </w:tcBorders>
            <w:hideMark/>
          </w:tcPr>
          <w:p w14:paraId="47670619"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1.12%</w:t>
            </w:r>
          </w:p>
        </w:tc>
        <w:tc>
          <w:tcPr>
            <w:tcW w:w="1620" w:type="dxa"/>
            <w:tcBorders>
              <w:top w:val="single" w:sz="4" w:space="0" w:color="auto"/>
              <w:bottom w:val="nil"/>
            </w:tcBorders>
            <w:hideMark/>
          </w:tcPr>
          <w:p w14:paraId="5661B6BC"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66.27%</w:t>
            </w:r>
          </w:p>
        </w:tc>
        <w:tc>
          <w:tcPr>
            <w:tcW w:w="1620" w:type="dxa"/>
            <w:tcBorders>
              <w:top w:val="single" w:sz="4" w:space="0" w:color="auto"/>
              <w:bottom w:val="nil"/>
            </w:tcBorders>
            <w:hideMark/>
          </w:tcPr>
          <w:p w14:paraId="7DAC3956"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61.19%</w:t>
            </w:r>
          </w:p>
        </w:tc>
        <w:tc>
          <w:tcPr>
            <w:tcW w:w="1871" w:type="dxa"/>
            <w:tcBorders>
              <w:top w:val="single" w:sz="4" w:space="0" w:color="auto"/>
              <w:bottom w:val="nil"/>
            </w:tcBorders>
            <w:hideMark/>
          </w:tcPr>
          <w:p w14:paraId="53209FC9"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14 - 122</w:t>
            </w:r>
          </w:p>
        </w:tc>
      </w:tr>
      <w:tr w:rsidR="00DF398A" w:rsidRPr="00DF398A" w14:paraId="226C793B"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58FDD189"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1C5C6397"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8.87% (21,747)</w:t>
            </w:r>
          </w:p>
        </w:tc>
        <w:tc>
          <w:tcPr>
            <w:tcW w:w="1375" w:type="dxa"/>
            <w:tcBorders>
              <w:top w:val="nil"/>
              <w:bottom w:val="single" w:sz="4" w:space="0" w:color="auto"/>
            </w:tcBorders>
            <w:hideMark/>
          </w:tcPr>
          <w:p w14:paraId="1F656423"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0%</w:t>
            </w:r>
          </w:p>
        </w:tc>
        <w:tc>
          <w:tcPr>
            <w:tcW w:w="1620" w:type="dxa"/>
            <w:tcBorders>
              <w:top w:val="nil"/>
              <w:bottom w:val="single" w:sz="4" w:space="0" w:color="auto"/>
            </w:tcBorders>
            <w:hideMark/>
          </w:tcPr>
          <w:p w14:paraId="0FBF42BF"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 </w:t>
            </w:r>
          </w:p>
        </w:tc>
        <w:tc>
          <w:tcPr>
            <w:tcW w:w="1620" w:type="dxa"/>
            <w:tcBorders>
              <w:top w:val="nil"/>
              <w:bottom w:val="single" w:sz="4" w:space="0" w:color="auto"/>
            </w:tcBorders>
            <w:hideMark/>
          </w:tcPr>
          <w:p w14:paraId="37705D6C"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 </w:t>
            </w:r>
          </w:p>
        </w:tc>
        <w:tc>
          <w:tcPr>
            <w:tcW w:w="1871" w:type="dxa"/>
            <w:tcBorders>
              <w:top w:val="nil"/>
              <w:bottom w:val="single" w:sz="4" w:space="0" w:color="auto"/>
            </w:tcBorders>
            <w:hideMark/>
          </w:tcPr>
          <w:p w14:paraId="6CBCCF60" w14:textId="21BB5C22"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991 - 7,566</w:t>
            </w:r>
            <w:r w:rsidR="002D4451" w:rsidRPr="002D4451">
              <w:rPr>
                <w:vertAlign w:val="superscript"/>
              </w:rPr>
              <w:t xml:space="preserve"> a</w:t>
            </w:r>
          </w:p>
        </w:tc>
      </w:tr>
      <w:tr w:rsidR="00DF398A" w:rsidRPr="00DF398A" w14:paraId="3E53C8AF"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3673A0E1"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SILKY SHARK</w:t>
            </w:r>
          </w:p>
          <w:p w14:paraId="0CEFA66B" w14:textId="77777777" w:rsidR="00FA77CA" w:rsidRPr="00DF398A" w:rsidRDefault="00FA77CA" w:rsidP="007C14D4">
            <w:pPr>
              <w:spacing w:line="276" w:lineRule="auto"/>
              <w:rPr>
                <w:b w:val="0"/>
                <w:i/>
                <w:color w:val="auto"/>
                <w:sz w:val="20"/>
                <w:szCs w:val="20"/>
                <w:lang w:eastAsia="fr-FR"/>
              </w:rPr>
            </w:pPr>
            <w:r w:rsidRPr="00DF398A">
              <w:rPr>
                <w:b w:val="0"/>
                <w:i/>
                <w:color w:val="auto"/>
                <w:sz w:val="20"/>
                <w:szCs w:val="20"/>
                <w:lang w:eastAsia="fr-FR"/>
              </w:rPr>
              <w:t xml:space="preserve">Carcharhinus </w:t>
            </w:r>
            <w:proofErr w:type="spellStart"/>
            <w:r w:rsidRPr="00DF398A">
              <w:rPr>
                <w:b w:val="0"/>
                <w:i/>
                <w:color w:val="auto"/>
                <w:sz w:val="20"/>
                <w:szCs w:val="20"/>
                <w:lang w:eastAsia="fr-FR"/>
              </w:rPr>
              <w:t>falciformis</w:t>
            </w:r>
            <w:proofErr w:type="spellEnd"/>
          </w:p>
        </w:tc>
        <w:tc>
          <w:tcPr>
            <w:tcW w:w="1681" w:type="dxa"/>
            <w:tcBorders>
              <w:top w:val="single" w:sz="4" w:space="0" w:color="auto"/>
              <w:bottom w:val="nil"/>
            </w:tcBorders>
            <w:hideMark/>
          </w:tcPr>
          <w:p w14:paraId="60CFFFB5"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11.16% (552)</w:t>
            </w:r>
          </w:p>
        </w:tc>
        <w:tc>
          <w:tcPr>
            <w:tcW w:w="1375" w:type="dxa"/>
            <w:tcBorders>
              <w:top w:val="single" w:sz="4" w:space="0" w:color="auto"/>
              <w:bottom w:val="nil"/>
            </w:tcBorders>
            <w:hideMark/>
          </w:tcPr>
          <w:p w14:paraId="26919C5F"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1.63%</w:t>
            </w:r>
          </w:p>
        </w:tc>
        <w:tc>
          <w:tcPr>
            <w:tcW w:w="1620" w:type="dxa"/>
            <w:tcBorders>
              <w:top w:val="single" w:sz="4" w:space="0" w:color="auto"/>
              <w:bottom w:val="nil"/>
            </w:tcBorders>
            <w:hideMark/>
          </w:tcPr>
          <w:p w14:paraId="3B28A547"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61.64%</w:t>
            </w:r>
          </w:p>
        </w:tc>
        <w:tc>
          <w:tcPr>
            <w:tcW w:w="1620" w:type="dxa"/>
            <w:tcBorders>
              <w:top w:val="single" w:sz="4" w:space="0" w:color="auto"/>
              <w:bottom w:val="nil"/>
            </w:tcBorders>
            <w:hideMark/>
          </w:tcPr>
          <w:p w14:paraId="21597A8C"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59.29%</w:t>
            </w:r>
          </w:p>
        </w:tc>
        <w:tc>
          <w:tcPr>
            <w:tcW w:w="1871" w:type="dxa"/>
            <w:tcBorders>
              <w:top w:val="single" w:sz="4" w:space="0" w:color="auto"/>
              <w:bottom w:val="nil"/>
            </w:tcBorders>
            <w:hideMark/>
          </w:tcPr>
          <w:p w14:paraId="00BF19F7"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2 - 166</w:t>
            </w:r>
          </w:p>
        </w:tc>
      </w:tr>
      <w:tr w:rsidR="00DF398A" w:rsidRPr="00DF398A" w14:paraId="6791860D"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2F46C502"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49009E17"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2.22% (5,442)</w:t>
            </w:r>
          </w:p>
        </w:tc>
        <w:tc>
          <w:tcPr>
            <w:tcW w:w="1375" w:type="dxa"/>
            <w:tcBorders>
              <w:top w:val="nil"/>
              <w:bottom w:val="single" w:sz="4" w:space="0" w:color="auto"/>
            </w:tcBorders>
            <w:hideMark/>
          </w:tcPr>
          <w:p w14:paraId="37BDB352"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0%</w:t>
            </w:r>
          </w:p>
        </w:tc>
        <w:tc>
          <w:tcPr>
            <w:tcW w:w="1620" w:type="dxa"/>
            <w:tcBorders>
              <w:top w:val="nil"/>
              <w:bottom w:val="single" w:sz="4" w:space="0" w:color="auto"/>
            </w:tcBorders>
            <w:hideMark/>
          </w:tcPr>
          <w:p w14:paraId="039517E6"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09C2947F"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tcBorders>
              <w:top w:val="nil"/>
              <w:bottom w:val="single" w:sz="4" w:space="0" w:color="auto"/>
            </w:tcBorders>
            <w:hideMark/>
          </w:tcPr>
          <w:p w14:paraId="08C7799F" w14:textId="50425FE5"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49 - 1,937</w:t>
            </w:r>
            <w:r w:rsidR="002D4451" w:rsidRPr="002D4451">
              <w:rPr>
                <w:vertAlign w:val="superscript"/>
              </w:rPr>
              <w:t xml:space="preserve"> a</w:t>
            </w:r>
          </w:p>
        </w:tc>
      </w:tr>
      <w:tr w:rsidR="00DF398A" w:rsidRPr="00DF398A" w14:paraId="51FB0099"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54D090E4"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SHORT FIN MAKO SHARK</w:t>
            </w:r>
          </w:p>
          <w:p w14:paraId="60535172" w14:textId="77777777" w:rsidR="00FA77CA" w:rsidRPr="00DF398A" w:rsidRDefault="00FA77CA" w:rsidP="007C14D4">
            <w:pPr>
              <w:spacing w:line="276" w:lineRule="auto"/>
              <w:rPr>
                <w:b w:val="0"/>
                <w:i/>
                <w:color w:val="auto"/>
                <w:sz w:val="20"/>
                <w:szCs w:val="20"/>
                <w:lang w:eastAsia="fr-FR"/>
              </w:rPr>
            </w:pPr>
            <w:proofErr w:type="spellStart"/>
            <w:r w:rsidRPr="00DF398A">
              <w:rPr>
                <w:b w:val="0"/>
                <w:i/>
                <w:color w:val="auto"/>
                <w:sz w:val="20"/>
                <w:szCs w:val="20"/>
                <w:lang w:eastAsia="fr-FR"/>
              </w:rPr>
              <w:t>Isurus</w:t>
            </w:r>
            <w:proofErr w:type="spellEnd"/>
            <w:r w:rsidRPr="00DF398A">
              <w:rPr>
                <w:b w:val="0"/>
                <w:i/>
                <w:color w:val="auto"/>
                <w:sz w:val="20"/>
                <w:szCs w:val="20"/>
                <w:lang w:eastAsia="fr-FR"/>
              </w:rPr>
              <w:t xml:space="preserve"> </w:t>
            </w:r>
            <w:proofErr w:type="spellStart"/>
            <w:r w:rsidRPr="00DF398A">
              <w:rPr>
                <w:b w:val="0"/>
                <w:i/>
                <w:color w:val="auto"/>
                <w:sz w:val="20"/>
                <w:szCs w:val="20"/>
                <w:lang w:eastAsia="fr-FR"/>
              </w:rPr>
              <w:t>oxyrinchus</w:t>
            </w:r>
            <w:proofErr w:type="spellEnd"/>
          </w:p>
        </w:tc>
        <w:tc>
          <w:tcPr>
            <w:tcW w:w="1681" w:type="dxa"/>
            <w:tcBorders>
              <w:top w:val="single" w:sz="4" w:space="0" w:color="auto"/>
              <w:bottom w:val="nil"/>
            </w:tcBorders>
            <w:hideMark/>
          </w:tcPr>
          <w:p w14:paraId="77685B5A"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9.88% (489)</w:t>
            </w:r>
          </w:p>
        </w:tc>
        <w:tc>
          <w:tcPr>
            <w:tcW w:w="1375" w:type="dxa"/>
            <w:tcBorders>
              <w:top w:val="single" w:sz="4" w:space="0" w:color="auto"/>
              <w:bottom w:val="nil"/>
            </w:tcBorders>
            <w:hideMark/>
          </w:tcPr>
          <w:p w14:paraId="79857CD5"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17.18%</w:t>
            </w:r>
          </w:p>
        </w:tc>
        <w:tc>
          <w:tcPr>
            <w:tcW w:w="1620" w:type="dxa"/>
            <w:tcBorders>
              <w:top w:val="single" w:sz="4" w:space="0" w:color="auto"/>
              <w:bottom w:val="nil"/>
            </w:tcBorders>
            <w:hideMark/>
          </w:tcPr>
          <w:p w14:paraId="11130260"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63.23%</w:t>
            </w:r>
          </w:p>
        </w:tc>
        <w:tc>
          <w:tcPr>
            <w:tcW w:w="1620" w:type="dxa"/>
            <w:tcBorders>
              <w:top w:val="single" w:sz="4" w:space="0" w:color="auto"/>
              <w:bottom w:val="nil"/>
            </w:tcBorders>
            <w:hideMark/>
          </w:tcPr>
          <w:p w14:paraId="214ECE41"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69.05%</w:t>
            </w:r>
          </w:p>
        </w:tc>
        <w:tc>
          <w:tcPr>
            <w:tcW w:w="1871" w:type="dxa"/>
            <w:tcBorders>
              <w:top w:val="single" w:sz="4" w:space="0" w:color="auto"/>
              <w:bottom w:val="nil"/>
            </w:tcBorders>
            <w:hideMark/>
          </w:tcPr>
          <w:p w14:paraId="674B61FC"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30,437</w:t>
            </w:r>
          </w:p>
        </w:tc>
      </w:tr>
      <w:tr w:rsidR="00DF398A" w:rsidRPr="00DF398A" w14:paraId="19418376"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2552D7AF"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76290FD7"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1.30% (3,198)</w:t>
            </w:r>
          </w:p>
        </w:tc>
        <w:tc>
          <w:tcPr>
            <w:tcW w:w="1375" w:type="dxa"/>
            <w:tcBorders>
              <w:top w:val="nil"/>
              <w:bottom w:val="single" w:sz="4" w:space="0" w:color="auto"/>
            </w:tcBorders>
            <w:hideMark/>
          </w:tcPr>
          <w:p w14:paraId="20519EF2"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0%</w:t>
            </w:r>
          </w:p>
        </w:tc>
        <w:tc>
          <w:tcPr>
            <w:tcW w:w="1620" w:type="dxa"/>
            <w:tcBorders>
              <w:top w:val="nil"/>
              <w:bottom w:val="single" w:sz="4" w:space="0" w:color="auto"/>
            </w:tcBorders>
            <w:hideMark/>
          </w:tcPr>
          <w:p w14:paraId="764B7CDB"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4901E0AF"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tcBorders>
              <w:top w:val="nil"/>
              <w:bottom w:val="single" w:sz="4" w:space="0" w:color="auto"/>
            </w:tcBorders>
            <w:hideMark/>
          </w:tcPr>
          <w:p w14:paraId="68156E9E" w14:textId="143FD0D1"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338 - 1,011</w:t>
            </w:r>
            <w:r w:rsidR="002D4451" w:rsidRPr="002D4451">
              <w:rPr>
                <w:vertAlign w:val="superscript"/>
              </w:rPr>
              <w:t xml:space="preserve"> a</w:t>
            </w:r>
          </w:p>
        </w:tc>
      </w:tr>
      <w:tr w:rsidR="00DF398A" w:rsidRPr="00DF398A" w14:paraId="5B5D1855"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015CF41A"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COPPER SHARK</w:t>
            </w:r>
          </w:p>
          <w:p w14:paraId="660D3FB1" w14:textId="77777777" w:rsidR="00FA77CA" w:rsidRPr="00DF398A" w:rsidRDefault="00FA77CA" w:rsidP="007C14D4">
            <w:pPr>
              <w:spacing w:line="276" w:lineRule="auto"/>
              <w:rPr>
                <w:b w:val="0"/>
                <w:i/>
                <w:color w:val="auto"/>
                <w:sz w:val="20"/>
                <w:szCs w:val="20"/>
                <w:lang w:eastAsia="fr-FR"/>
              </w:rPr>
            </w:pPr>
            <w:r w:rsidRPr="00DF398A">
              <w:rPr>
                <w:b w:val="0"/>
                <w:i/>
                <w:color w:val="auto"/>
                <w:sz w:val="20"/>
                <w:szCs w:val="20"/>
                <w:lang w:eastAsia="fr-FR"/>
              </w:rPr>
              <w:t xml:space="preserve">Carcharhinus </w:t>
            </w:r>
            <w:proofErr w:type="spellStart"/>
            <w:r w:rsidRPr="00DF398A">
              <w:rPr>
                <w:b w:val="0"/>
                <w:i/>
                <w:color w:val="auto"/>
                <w:sz w:val="20"/>
                <w:szCs w:val="20"/>
                <w:lang w:eastAsia="fr-FR"/>
              </w:rPr>
              <w:t>brachyurus</w:t>
            </w:r>
            <w:proofErr w:type="spellEnd"/>
          </w:p>
        </w:tc>
        <w:tc>
          <w:tcPr>
            <w:tcW w:w="1681" w:type="dxa"/>
            <w:tcBorders>
              <w:top w:val="single" w:sz="4" w:space="0" w:color="auto"/>
              <w:bottom w:val="nil"/>
            </w:tcBorders>
            <w:hideMark/>
          </w:tcPr>
          <w:p w14:paraId="255156A0"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5.84% (289)</w:t>
            </w:r>
          </w:p>
        </w:tc>
        <w:tc>
          <w:tcPr>
            <w:tcW w:w="1375" w:type="dxa"/>
            <w:tcBorders>
              <w:top w:val="single" w:sz="4" w:space="0" w:color="auto"/>
              <w:bottom w:val="nil"/>
            </w:tcBorders>
            <w:hideMark/>
          </w:tcPr>
          <w:p w14:paraId="3C74F797"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0.35%</w:t>
            </w:r>
          </w:p>
        </w:tc>
        <w:tc>
          <w:tcPr>
            <w:tcW w:w="1620" w:type="dxa"/>
            <w:tcBorders>
              <w:top w:val="single" w:sz="4" w:space="0" w:color="auto"/>
              <w:bottom w:val="nil"/>
            </w:tcBorders>
            <w:hideMark/>
          </w:tcPr>
          <w:p w14:paraId="6E4B2FEC"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70.43%</w:t>
            </w:r>
          </w:p>
        </w:tc>
        <w:tc>
          <w:tcPr>
            <w:tcW w:w="1620" w:type="dxa"/>
            <w:tcBorders>
              <w:top w:val="single" w:sz="4" w:space="0" w:color="auto"/>
              <w:bottom w:val="nil"/>
            </w:tcBorders>
            <w:hideMark/>
          </w:tcPr>
          <w:p w14:paraId="557A694B"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75.26%</w:t>
            </w:r>
          </w:p>
        </w:tc>
        <w:tc>
          <w:tcPr>
            <w:tcW w:w="1871" w:type="dxa"/>
            <w:tcBorders>
              <w:top w:val="single" w:sz="4" w:space="0" w:color="auto"/>
              <w:bottom w:val="nil"/>
            </w:tcBorders>
            <w:hideMark/>
          </w:tcPr>
          <w:p w14:paraId="54264620"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6 - 91</w:t>
            </w:r>
          </w:p>
        </w:tc>
      </w:tr>
      <w:tr w:rsidR="00DF398A" w:rsidRPr="00DF398A" w14:paraId="6B0F672B"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1D7B6580"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21F19334"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375" w:type="dxa"/>
            <w:tcBorders>
              <w:top w:val="nil"/>
              <w:bottom w:val="single" w:sz="4" w:space="0" w:color="auto"/>
            </w:tcBorders>
            <w:hideMark/>
          </w:tcPr>
          <w:p w14:paraId="4BA8F21B"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2B5CC2D6"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20AB5B18"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tcBorders>
              <w:top w:val="nil"/>
              <w:bottom w:val="single" w:sz="4" w:space="0" w:color="auto"/>
            </w:tcBorders>
            <w:hideMark/>
          </w:tcPr>
          <w:p w14:paraId="68D268E7"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r>
      <w:tr w:rsidR="00DF398A" w:rsidRPr="00DF398A" w14:paraId="57BFB717"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48F5C31F"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LONG FIN MAKO SHARK</w:t>
            </w:r>
          </w:p>
          <w:p w14:paraId="174B68B0" w14:textId="77777777" w:rsidR="00FA77CA" w:rsidRPr="00DF398A" w:rsidRDefault="00FA77CA" w:rsidP="007C14D4">
            <w:pPr>
              <w:spacing w:line="276" w:lineRule="auto"/>
              <w:rPr>
                <w:b w:val="0"/>
                <w:i/>
                <w:color w:val="auto"/>
                <w:sz w:val="20"/>
                <w:szCs w:val="20"/>
                <w:lang w:eastAsia="fr-FR"/>
              </w:rPr>
            </w:pPr>
            <w:proofErr w:type="spellStart"/>
            <w:r w:rsidRPr="00DF398A">
              <w:rPr>
                <w:b w:val="0"/>
                <w:i/>
                <w:color w:val="auto"/>
                <w:sz w:val="20"/>
                <w:szCs w:val="20"/>
                <w:lang w:eastAsia="fr-FR"/>
              </w:rPr>
              <w:t>Isurus</w:t>
            </w:r>
            <w:proofErr w:type="spellEnd"/>
            <w:r w:rsidRPr="00DF398A">
              <w:rPr>
                <w:b w:val="0"/>
                <w:i/>
                <w:color w:val="auto"/>
                <w:sz w:val="20"/>
                <w:szCs w:val="20"/>
                <w:lang w:eastAsia="fr-FR"/>
              </w:rPr>
              <w:t xml:space="preserve"> </w:t>
            </w:r>
            <w:proofErr w:type="spellStart"/>
            <w:r w:rsidRPr="00DF398A">
              <w:rPr>
                <w:b w:val="0"/>
                <w:i/>
                <w:color w:val="auto"/>
                <w:sz w:val="20"/>
                <w:szCs w:val="20"/>
                <w:lang w:eastAsia="fr-FR"/>
              </w:rPr>
              <w:t>paucus</w:t>
            </w:r>
            <w:proofErr w:type="spellEnd"/>
          </w:p>
        </w:tc>
        <w:tc>
          <w:tcPr>
            <w:tcW w:w="1681" w:type="dxa"/>
            <w:tcBorders>
              <w:top w:val="single" w:sz="4" w:space="0" w:color="auto"/>
              <w:bottom w:val="nil"/>
            </w:tcBorders>
            <w:hideMark/>
          </w:tcPr>
          <w:p w14:paraId="42FBD50B"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3.76% (186)</w:t>
            </w:r>
          </w:p>
        </w:tc>
        <w:tc>
          <w:tcPr>
            <w:tcW w:w="1375" w:type="dxa"/>
            <w:tcBorders>
              <w:top w:val="single" w:sz="4" w:space="0" w:color="auto"/>
              <w:bottom w:val="nil"/>
            </w:tcBorders>
            <w:hideMark/>
          </w:tcPr>
          <w:p w14:paraId="5228EE2C"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15.59%</w:t>
            </w:r>
          </w:p>
        </w:tc>
        <w:tc>
          <w:tcPr>
            <w:tcW w:w="1620" w:type="dxa"/>
            <w:tcBorders>
              <w:top w:val="single" w:sz="4" w:space="0" w:color="auto"/>
              <w:bottom w:val="nil"/>
            </w:tcBorders>
            <w:hideMark/>
          </w:tcPr>
          <w:p w14:paraId="0745EC66"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73.84%</w:t>
            </w:r>
          </w:p>
        </w:tc>
        <w:tc>
          <w:tcPr>
            <w:tcW w:w="1620" w:type="dxa"/>
            <w:tcBorders>
              <w:top w:val="single" w:sz="4" w:space="0" w:color="auto"/>
              <w:bottom w:val="nil"/>
            </w:tcBorders>
            <w:hideMark/>
          </w:tcPr>
          <w:p w14:paraId="208AB370"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79.59%</w:t>
            </w:r>
          </w:p>
        </w:tc>
        <w:tc>
          <w:tcPr>
            <w:tcW w:w="1871" w:type="dxa"/>
            <w:tcBorders>
              <w:top w:val="single" w:sz="4" w:space="0" w:color="auto"/>
              <w:bottom w:val="nil"/>
            </w:tcBorders>
            <w:hideMark/>
          </w:tcPr>
          <w:p w14:paraId="041293E0"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1 - 54</w:t>
            </w:r>
          </w:p>
        </w:tc>
      </w:tr>
      <w:tr w:rsidR="00DF398A" w:rsidRPr="00DF398A" w14:paraId="0B81B620"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70DFC877"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541A78A3"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375" w:type="dxa"/>
            <w:tcBorders>
              <w:top w:val="nil"/>
              <w:bottom w:val="single" w:sz="4" w:space="0" w:color="auto"/>
            </w:tcBorders>
            <w:hideMark/>
          </w:tcPr>
          <w:p w14:paraId="1692E55A"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1C7562E6"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5E5FC3AE"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tcBorders>
              <w:top w:val="nil"/>
              <w:bottom w:val="single" w:sz="4" w:space="0" w:color="auto"/>
            </w:tcBorders>
            <w:hideMark/>
          </w:tcPr>
          <w:p w14:paraId="1AE2D7E9"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r>
      <w:tr w:rsidR="00DF398A" w:rsidRPr="00DF398A" w14:paraId="7061C135"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0A34B11C"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SILVER-TIP SHARK</w:t>
            </w:r>
          </w:p>
          <w:p w14:paraId="227B3D97" w14:textId="77777777" w:rsidR="00FA77CA" w:rsidRPr="00DF398A" w:rsidRDefault="00FA77CA" w:rsidP="007C14D4">
            <w:pPr>
              <w:spacing w:line="276" w:lineRule="auto"/>
              <w:rPr>
                <w:b w:val="0"/>
                <w:i/>
                <w:color w:val="auto"/>
                <w:sz w:val="20"/>
                <w:szCs w:val="20"/>
                <w:lang w:eastAsia="fr-FR"/>
              </w:rPr>
            </w:pPr>
            <w:r w:rsidRPr="00DF398A">
              <w:rPr>
                <w:b w:val="0"/>
                <w:i/>
                <w:color w:val="auto"/>
                <w:sz w:val="20"/>
                <w:szCs w:val="20"/>
                <w:lang w:eastAsia="fr-FR"/>
              </w:rPr>
              <w:t xml:space="preserve">Carcharhinus </w:t>
            </w:r>
            <w:proofErr w:type="spellStart"/>
            <w:r w:rsidRPr="00DF398A">
              <w:rPr>
                <w:b w:val="0"/>
                <w:i/>
                <w:color w:val="auto"/>
                <w:sz w:val="20"/>
                <w:szCs w:val="20"/>
                <w:lang w:eastAsia="fr-FR"/>
              </w:rPr>
              <w:t>albimarginatus</w:t>
            </w:r>
            <w:proofErr w:type="spellEnd"/>
          </w:p>
        </w:tc>
        <w:tc>
          <w:tcPr>
            <w:tcW w:w="1681" w:type="dxa"/>
            <w:tcBorders>
              <w:top w:val="single" w:sz="4" w:space="0" w:color="auto"/>
              <w:bottom w:val="nil"/>
            </w:tcBorders>
            <w:hideMark/>
          </w:tcPr>
          <w:p w14:paraId="6CF68918"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1.98% (98)</w:t>
            </w:r>
          </w:p>
        </w:tc>
        <w:tc>
          <w:tcPr>
            <w:tcW w:w="1375" w:type="dxa"/>
            <w:tcBorders>
              <w:top w:val="single" w:sz="4" w:space="0" w:color="auto"/>
              <w:bottom w:val="nil"/>
            </w:tcBorders>
            <w:hideMark/>
          </w:tcPr>
          <w:p w14:paraId="48F6433F"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8.16%</w:t>
            </w:r>
          </w:p>
        </w:tc>
        <w:tc>
          <w:tcPr>
            <w:tcW w:w="1620" w:type="dxa"/>
            <w:tcBorders>
              <w:top w:val="single" w:sz="4" w:space="0" w:color="auto"/>
              <w:bottom w:val="nil"/>
            </w:tcBorders>
            <w:hideMark/>
          </w:tcPr>
          <w:p w14:paraId="2A7EA686"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39.80%</w:t>
            </w:r>
          </w:p>
        </w:tc>
        <w:tc>
          <w:tcPr>
            <w:tcW w:w="1620" w:type="dxa"/>
            <w:tcBorders>
              <w:top w:val="single" w:sz="4" w:space="0" w:color="auto"/>
              <w:bottom w:val="nil"/>
            </w:tcBorders>
            <w:hideMark/>
          </w:tcPr>
          <w:p w14:paraId="57C725F7"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26.19%</w:t>
            </w:r>
          </w:p>
        </w:tc>
        <w:tc>
          <w:tcPr>
            <w:tcW w:w="1871" w:type="dxa"/>
            <w:tcBorders>
              <w:top w:val="single" w:sz="4" w:space="0" w:color="auto"/>
              <w:bottom w:val="nil"/>
            </w:tcBorders>
            <w:hideMark/>
          </w:tcPr>
          <w:p w14:paraId="0E0852EB"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1 - 50</w:t>
            </w:r>
          </w:p>
        </w:tc>
      </w:tr>
      <w:tr w:rsidR="00DF398A" w:rsidRPr="00DF398A" w14:paraId="19B0D900"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713E052A"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73590049"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375" w:type="dxa"/>
            <w:tcBorders>
              <w:top w:val="nil"/>
              <w:bottom w:val="single" w:sz="4" w:space="0" w:color="auto"/>
            </w:tcBorders>
            <w:hideMark/>
          </w:tcPr>
          <w:p w14:paraId="386CDD3E"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43705C94"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489C776D"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tcBorders>
              <w:top w:val="nil"/>
              <w:bottom w:val="single" w:sz="4" w:space="0" w:color="auto"/>
            </w:tcBorders>
            <w:hideMark/>
          </w:tcPr>
          <w:p w14:paraId="359E6C63"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r>
      <w:tr w:rsidR="00DF398A" w:rsidRPr="00DF398A" w14:paraId="6D6E6917"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30818FF8"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BIGEYE THRESHER SHARK</w:t>
            </w:r>
          </w:p>
          <w:p w14:paraId="757CF50E" w14:textId="77777777" w:rsidR="00FA77CA" w:rsidRPr="00DF398A" w:rsidRDefault="00FA77CA" w:rsidP="007C14D4">
            <w:pPr>
              <w:spacing w:line="276" w:lineRule="auto"/>
              <w:rPr>
                <w:b w:val="0"/>
                <w:i/>
                <w:color w:val="auto"/>
                <w:sz w:val="20"/>
                <w:szCs w:val="20"/>
                <w:lang w:eastAsia="fr-FR"/>
              </w:rPr>
            </w:pPr>
            <w:proofErr w:type="spellStart"/>
            <w:r w:rsidRPr="00DF398A">
              <w:rPr>
                <w:b w:val="0"/>
                <w:i/>
                <w:color w:val="auto"/>
                <w:sz w:val="20"/>
                <w:szCs w:val="20"/>
                <w:lang w:eastAsia="fr-FR"/>
              </w:rPr>
              <w:t>Alopias</w:t>
            </w:r>
            <w:proofErr w:type="spellEnd"/>
            <w:r w:rsidRPr="00DF398A">
              <w:rPr>
                <w:b w:val="0"/>
                <w:i/>
                <w:color w:val="auto"/>
                <w:sz w:val="20"/>
                <w:szCs w:val="20"/>
                <w:lang w:eastAsia="fr-FR"/>
              </w:rPr>
              <w:t xml:space="preserve"> </w:t>
            </w:r>
            <w:proofErr w:type="spellStart"/>
            <w:r w:rsidRPr="00DF398A">
              <w:rPr>
                <w:b w:val="0"/>
                <w:i/>
                <w:color w:val="auto"/>
                <w:sz w:val="20"/>
                <w:szCs w:val="20"/>
                <w:lang w:eastAsia="fr-FR"/>
              </w:rPr>
              <w:t>superciliosus</w:t>
            </w:r>
            <w:proofErr w:type="spellEnd"/>
          </w:p>
        </w:tc>
        <w:tc>
          <w:tcPr>
            <w:tcW w:w="1681" w:type="dxa"/>
            <w:tcBorders>
              <w:top w:val="single" w:sz="4" w:space="0" w:color="auto"/>
              <w:bottom w:val="nil"/>
            </w:tcBorders>
            <w:hideMark/>
          </w:tcPr>
          <w:p w14:paraId="55D223BA"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1.92% (95)</w:t>
            </w:r>
          </w:p>
        </w:tc>
        <w:tc>
          <w:tcPr>
            <w:tcW w:w="1375" w:type="dxa"/>
            <w:tcBorders>
              <w:top w:val="single" w:sz="4" w:space="0" w:color="auto"/>
              <w:bottom w:val="nil"/>
            </w:tcBorders>
            <w:hideMark/>
          </w:tcPr>
          <w:p w14:paraId="79B18A55"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4.21%</w:t>
            </w:r>
          </w:p>
        </w:tc>
        <w:tc>
          <w:tcPr>
            <w:tcW w:w="1620" w:type="dxa"/>
            <w:tcBorders>
              <w:top w:val="single" w:sz="4" w:space="0" w:color="auto"/>
              <w:bottom w:val="nil"/>
            </w:tcBorders>
            <w:hideMark/>
          </w:tcPr>
          <w:p w14:paraId="2B14D112"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86.44%</w:t>
            </w:r>
          </w:p>
        </w:tc>
        <w:tc>
          <w:tcPr>
            <w:tcW w:w="1620" w:type="dxa"/>
            <w:tcBorders>
              <w:top w:val="single" w:sz="4" w:space="0" w:color="auto"/>
              <w:bottom w:val="nil"/>
            </w:tcBorders>
            <w:hideMark/>
          </w:tcPr>
          <w:p w14:paraId="58A5727C"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77.53%</w:t>
            </w:r>
          </w:p>
        </w:tc>
        <w:tc>
          <w:tcPr>
            <w:tcW w:w="1871" w:type="dxa"/>
            <w:tcBorders>
              <w:top w:val="single" w:sz="4" w:space="0" w:color="auto"/>
              <w:bottom w:val="nil"/>
            </w:tcBorders>
            <w:hideMark/>
          </w:tcPr>
          <w:p w14:paraId="5E25DBCE"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1 - 29</w:t>
            </w:r>
          </w:p>
        </w:tc>
      </w:tr>
      <w:tr w:rsidR="00DF398A" w:rsidRPr="00DF398A" w14:paraId="2CE9B561"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3FC28FD7"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261507F2"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375" w:type="dxa"/>
            <w:tcBorders>
              <w:top w:val="nil"/>
              <w:bottom w:val="single" w:sz="4" w:space="0" w:color="auto"/>
            </w:tcBorders>
            <w:hideMark/>
          </w:tcPr>
          <w:p w14:paraId="0FDE846B"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668AA482"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6FD5EC6F"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tcBorders>
              <w:top w:val="nil"/>
              <w:bottom w:val="single" w:sz="4" w:space="0" w:color="auto"/>
            </w:tcBorders>
            <w:hideMark/>
          </w:tcPr>
          <w:p w14:paraId="7CDC5D06"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r>
      <w:tr w:rsidR="00DF398A" w:rsidRPr="00DF398A" w14:paraId="18263DCF"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1CE00A01"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PELAGIC THRESHER SHARK</w:t>
            </w:r>
          </w:p>
          <w:p w14:paraId="59EC91F1" w14:textId="77777777" w:rsidR="00FA77CA" w:rsidRPr="00DF398A" w:rsidRDefault="00FA77CA" w:rsidP="007C14D4">
            <w:pPr>
              <w:spacing w:line="276" w:lineRule="auto"/>
              <w:rPr>
                <w:b w:val="0"/>
                <w:i/>
                <w:color w:val="auto"/>
                <w:sz w:val="20"/>
                <w:szCs w:val="20"/>
                <w:lang w:eastAsia="fr-FR"/>
              </w:rPr>
            </w:pPr>
            <w:proofErr w:type="spellStart"/>
            <w:r w:rsidRPr="00DF398A">
              <w:rPr>
                <w:b w:val="0"/>
                <w:i/>
                <w:color w:val="auto"/>
                <w:sz w:val="20"/>
                <w:szCs w:val="20"/>
                <w:lang w:eastAsia="fr-FR"/>
              </w:rPr>
              <w:t>Alopias</w:t>
            </w:r>
            <w:proofErr w:type="spellEnd"/>
            <w:r w:rsidRPr="00DF398A">
              <w:rPr>
                <w:b w:val="0"/>
                <w:i/>
                <w:color w:val="auto"/>
                <w:sz w:val="20"/>
                <w:szCs w:val="20"/>
                <w:lang w:eastAsia="fr-FR"/>
              </w:rPr>
              <w:t xml:space="preserve"> </w:t>
            </w:r>
            <w:proofErr w:type="spellStart"/>
            <w:r w:rsidRPr="00DF398A">
              <w:rPr>
                <w:b w:val="0"/>
                <w:i/>
                <w:color w:val="auto"/>
                <w:sz w:val="20"/>
                <w:szCs w:val="20"/>
                <w:lang w:eastAsia="fr-FR"/>
              </w:rPr>
              <w:t>pelagicus</w:t>
            </w:r>
            <w:proofErr w:type="spellEnd"/>
          </w:p>
        </w:tc>
        <w:tc>
          <w:tcPr>
            <w:tcW w:w="1681" w:type="dxa"/>
            <w:tcBorders>
              <w:top w:val="single" w:sz="4" w:space="0" w:color="auto"/>
              <w:bottom w:val="nil"/>
            </w:tcBorders>
            <w:hideMark/>
          </w:tcPr>
          <w:p w14:paraId="63A7B2A0"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1.52% (75)</w:t>
            </w:r>
          </w:p>
        </w:tc>
        <w:tc>
          <w:tcPr>
            <w:tcW w:w="1375" w:type="dxa"/>
            <w:tcBorders>
              <w:top w:val="single" w:sz="4" w:space="0" w:color="auto"/>
              <w:bottom w:val="nil"/>
            </w:tcBorders>
            <w:hideMark/>
          </w:tcPr>
          <w:p w14:paraId="337C896E"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1.33%</w:t>
            </w:r>
          </w:p>
        </w:tc>
        <w:tc>
          <w:tcPr>
            <w:tcW w:w="1620" w:type="dxa"/>
            <w:tcBorders>
              <w:top w:val="single" w:sz="4" w:space="0" w:color="auto"/>
              <w:bottom w:val="nil"/>
            </w:tcBorders>
            <w:hideMark/>
          </w:tcPr>
          <w:p w14:paraId="4BB10A9D"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75.0%</w:t>
            </w:r>
          </w:p>
        </w:tc>
        <w:tc>
          <w:tcPr>
            <w:tcW w:w="1620" w:type="dxa"/>
            <w:tcBorders>
              <w:top w:val="single" w:sz="4" w:space="0" w:color="auto"/>
              <w:bottom w:val="nil"/>
            </w:tcBorders>
            <w:hideMark/>
          </w:tcPr>
          <w:p w14:paraId="61F11814"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69.70%</w:t>
            </w:r>
          </w:p>
        </w:tc>
        <w:tc>
          <w:tcPr>
            <w:tcW w:w="1871" w:type="dxa"/>
            <w:tcBorders>
              <w:top w:val="single" w:sz="4" w:space="0" w:color="auto"/>
              <w:bottom w:val="nil"/>
            </w:tcBorders>
            <w:hideMark/>
          </w:tcPr>
          <w:p w14:paraId="79359872"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2 - 13</w:t>
            </w:r>
          </w:p>
        </w:tc>
      </w:tr>
      <w:tr w:rsidR="00DF398A" w:rsidRPr="00DF398A" w14:paraId="661CC697"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0E1DF35D"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2E0DDD00"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375" w:type="dxa"/>
            <w:tcBorders>
              <w:top w:val="nil"/>
              <w:bottom w:val="single" w:sz="4" w:space="0" w:color="auto"/>
            </w:tcBorders>
            <w:hideMark/>
          </w:tcPr>
          <w:p w14:paraId="64E414E7"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1D02BBD6"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0CECB306"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tcBorders>
              <w:top w:val="nil"/>
              <w:bottom w:val="single" w:sz="4" w:space="0" w:color="auto"/>
            </w:tcBorders>
            <w:hideMark/>
          </w:tcPr>
          <w:p w14:paraId="6F9C9C15"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r>
      <w:tr w:rsidR="00DF398A" w:rsidRPr="00DF398A" w14:paraId="39E47AB5"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78FB7D85"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THRESHER SHARK</w:t>
            </w:r>
          </w:p>
          <w:p w14:paraId="630B6262" w14:textId="77777777" w:rsidR="00FA77CA" w:rsidRPr="00DF398A" w:rsidRDefault="00FA77CA" w:rsidP="007C14D4">
            <w:pPr>
              <w:spacing w:line="276" w:lineRule="auto"/>
              <w:rPr>
                <w:b w:val="0"/>
                <w:i/>
                <w:color w:val="auto"/>
                <w:sz w:val="20"/>
                <w:szCs w:val="20"/>
                <w:lang w:eastAsia="fr-FR"/>
              </w:rPr>
            </w:pPr>
            <w:proofErr w:type="spellStart"/>
            <w:r w:rsidRPr="00DF398A">
              <w:rPr>
                <w:b w:val="0"/>
                <w:i/>
                <w:color w:val="auto"/>
                <w:sz w:val="20"/>
                <w:szCs w:val="20"/>
                <w:lang w:eastAsia="fr-FR"/>
              </w:rPr>
              <w:t>Alopias</w:t>
            </w:r>
            <w:proofErr w:type="spellEnd"/>
            <w:r w:rsidRPr="00DF398A">
              <w:rPr>
                <w:b w:val="0"/>
                <w:i/>
                <w:color w:val="auto"/>
                <w:sz w:val="20"/>
                <w:szCs w:val="20"/>
                <w:lang w:eastAsia="fr-FR"/>
              </w:rPr>
              <w:t xml:space="preserve"> vulpinus</w:t>
            </w:r>
          </w:p>
        </w:tc>
        <w:tc>
          <w:tcPr>
            <w:tcW w:w="1681" w:type="dxa"/>
            <w:tcBorders>
              <w:top w:val="single" w:sz="4" w:space="0" w:color="auto"/>
              <w:bottom w:val="nil"/>
            </w:tcBorders>
            <w:hideMark/>
          </w:tcPr>
          <w:p w14:paraId="46CA283C"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375" w:type="dxa"/>
            <w:tcBorders>
              <w:top w:val="single" w:sz="4" w:space="0" w:color="auto"/>
              <w:bottom w:val="nil"/>
            </w:tcBorders>
            <w:hideMark/>
          </w:tcPr>
          <w:p w14:paraId="54766F72"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single" w:sz="4" w:space="0" w:color="auto"/>
              <w:bottom w:val="nil"/>
            </w:tcBorders>
            <w:hideMark/>
          </w:tcPr>
          <w:p w14:paraId="5E9E4699"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single" w:sz="4" w:space="0" w:color="auto"/>
              <w:bottom w:val="nil"/>
            </w:tcBorders>
            <w:noWrap/>
            <w:hideMark/>
          </w:tcPr>
          <w:p w14:paraId="790741C8" w14:textId="4DA06989"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 </w:t>
            </w:r>
            <w:r w:rsidR="00C82FB0">
              <w:rPr>
                <w:color w:val="auto"/>
                <w:sz w:val="20"/>
                <w:szCs w:val="20"/>
                <w:lang w:eastAsia="fr-FR"/>
              </w:rPr>
              <w:t>-</w:t>
            </w:r>
          </w:p>
        </w:tc>
        <w:tc>
          <w:tcPr>
            <w:tcW w:w="1871" w:type="dxa"/>
            <w:tcBorders>
              <w:top w:val="single" w:sz="4" w:space="0" w:color="auto"/>
              <w:bottom w:val="nil"/>
            </w:tcBorders>
            <w:noWrap/>
            <w:hideMark/>
          </w:tcPr>
          <w:p w14:paraId="26738C92" w14:textId="1DFD796C" w:rsidR="00FA77CA" w:rsidRPr="00DF398A" w:rsidRDefault="00C82FB0"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Pr>
                <w:color w:val="auto"/>
                <w:sz w:val="20"/>
                <w:szCs w:val="20"/>
                <w:lang w:eastAsia="fr-FR"/>
              </w:rPr>
              <w:t>-</w:t>
            </w:r>
            <w:r w:rsidR="00FA77CA" w:rsidRPr="00DF398A">
              <w:rPr>
                <w:color w:val="auto"/>
                <w:sz w:val="20"/>
                <w:szCs w:val="20"/>
                <w:lang w:eastAsia="fr-FR"/>
              </w:rPr>
              <w:t> </w:t>
            </w:r>
          </w:p>
        </w:tc>
      </w:tr>
      <w:tr w:rsidR="00DF398A" w:rsidRPr="00DF398A" w14:paraId="5EBA01C6"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0D44380A"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0D2699A6"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0.57% (1,405)</w:t>
            </w:r>
          </w:p>
        </w:tc>
        <w:tc>
          <w:tcPr>
            <w:tcW w:w="1375" w:type="dxa"/>
            <w:tcBorders>
              <w:top w:val="nil"/>
              <w:bottom w:val="single" w:sz="4" w:space="0" w:color="auto"/>
            </w:tcBorders>
            <w:hideMark/>
          </w:tcPr>
          <w:p w14:paraId="1CE129C2"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0%</w:t>
            </w:r>
          </w:p>
        </w:tc>
        <w:tc>
          <w:tcPr>
            <w:tcW w:w="1620" w:type="dxa"/>
            <w:tcBorders>
              <w:top w:val="nil"/>
              <w:bottom w:val="single" w:sz="4" w:space="0" w:color="auto"/>
            </w:tcBorders>
            <w:noWrap/>
            <w:hideMark/>
          </w:tcPr>
          <w:p w14:paraId="050BB0A7"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noWrap/>
            <w:hideMark/>
          </w:tcPr>
          <w:p w14:paraId="2C849A7C"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 -</w:t>
            </w:r>
          </w:p>
        </w:tc>
        <w:tc>
          <w:tcPr>
            <w:tcW w:w="1871" w:type="dxa"/>
            <w:tcBorders>
              <w:top w:val="nil"/>
              <w:bottom w:val="single" w:sz="4" w:space="0" w:color="auto"/>
            </w:tcBorders>
            <w:hideMark/>
          </w:tcPr>
          <w:p w14:paraId="76275A24" w14:textId="5FAE29EF"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87 - 456</w:t>
            </w:r>
            <w:r w:rsidR="0000500D" w:rsidRPr="002D4451">
              <w:rPr>
                <w:vertAlign w:val="superscript"/>
              </w:rPr>
              <w:t xml:space="preserve"> a</w:t>
            </w:r>
          </w:p>
        </w:tc>
      </w:tr>
      <w:tr w:rsidR="00DF398A" w:rsidRPr="00DF398A" w14:paraId="049A88BC"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20E2FBF2"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UNIDENTIFIED MAKO SHARK</w:t>
            </w:r>
          </w:p>
          <w:p w14:paraId="3EE845C9" w14:textId="77777777" w:rsidR="00FA77CA" w:rsidRPr="00DF398A" w:rsidRDefault="00FA77CA" w:rsidP="007C14D4">
            <w:pPr>
              <w:spacing w:line="276" w:lineRule="auto"/>
              <w:rPr>
                <w:b w:val="0"/>
                <w:i/>
                <w:color w:val="auto"/>
                <w:sz w:val="20"/>
                <w:szCs w:val="20"/>
                <w:lang w:eastAsia="fr-FR"/>
              </w:rPr>
            </w:pPr>
            <w:proofErr w:type="spellStart"/>
            <w:r w:rsidRPr="00DF398A">
              <w:rPr>
                <w:b w:val="0"/>
                <w:i/>
                <w:color w:val="auto"/>
                <w:sz w:val="20"/>
                <w:szCs w:val="20"/>
                <w:lang w:eastAsia="fr-FR"/>
              </w:rPr>
              <w:t>Isurus</w:t>
            </w:r>
            <w:proofErr w:type="spellEnd"/>
            <w:r w:rsidRPr="00DF398A">
              <w:rPr>
                <w:b w:val="0"/>
                <w:i/>
                <w:color w:val="auto"/>
                <w:sz w:val="20"/>
                <w:szCs w:val="20"/>
                <w:lang w:eastAsia="fr-FR"/>
              </w:rPr>
              <w:t xml:space="preserve"> </w:t>
            </w:r>
            <w:proofErr w:type="spellStart"/>
            <w:r w:rsidRPr="00DF398A">
              <w:rPr>
                <w:b w:val="0"/>
                <w:i/>
                <w:color w:val="auto"/>
                <w:sz w:val="20"/>
                <w:szCs w:val="20"/>
                <w:lang w:eastAsia="fr-FR"/>
              </w:rPr>
              <w:t>spp</w:t>
            </w:r>
            <w:proofErr w:type="spellEnd"/>
          </w:p>
        </w:tc>
        <w:tc>
          <w:tcPr>
            <w:tcW w:w="1681" w:type="dxa"/>
            <w:tcBorders>
              <w:top w:val="single" w:sz="4" w:space="0" w:color="auto"/>
              <w:bottom w:val="nil"/>
            </w:tcBorders>
            <w:hideMark/>
          </w:tcPr>
          <w:p w14:paraId="6FCA05CF"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375" w:type="dxa"/>
            <w:tcBorders>
              <w:top w:val="single" w:sz="4" w:space="0" w:color="auto"/>
              <w:bottom w:val="nil"/>
            </w:tcBorders>
            <w:hideMark/>
          </w:tcPr>
          <w:p w14:paraId="344DD594"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single" w:sz="4" w:space="0" w:color="auto"/>
              <w:bottom w:val="nil"/>
            </w:tcBorders>
            <w:hideMark/>
          </w:tcPr>
          <w:p w14:paraId="29076084"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single" w:sz="4" w:space="0" w:color="auto"/>
              <w:bottom w:val="nil"/>
            </w:tcBorders>
            <w:noWrap/>
            <w:hideMark/>
          </w:tcPr>
          <w:p w14:paraId="1B0E61F3"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 -</w:t>
            </w:r>
          </w:p>
        </w:tc>
        <w:tc>
          <w:tcPr>
            <w:tcW w:w="1871" w:type="dxa"/>
            <w:tcBorders>
              <w:top w:val="single" w:sz="4" w:space="0" w:color="auto"/>
              <w:bottom w:val="nil"/>
            </w:tcBorders>
            <w:noWrap/>
            <w:hideMark/>
          </w:tcPr>
          <w:p w14:paraId="11D07162"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 </w:t>
            </w:r>
          </w:p>
        </w:tc>
      </w:tr>
      <w:tr w:rsidR="00DF398A" w:rsidRPr="00DF398A" w14:paraId="1859A69F"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377C3664"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333F669B"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1.90% (4,650)</w:t>
            </w:r>
          </w:p>
        </w:tc>
        <w:tc>
          <w:tcPr>
            <w:tcW w:w="1375" w:type="dxa"/>
            <w:tcBorders>
              <w:top w:val="nil"/>
              <w:bottom w:val="single" w:sz="4" w:space="0" w:color="auto"/>
            </w:tcBorders>
            <w:hideMark/>
          </w:tcPr>
          <w:p w14:paraId="22501EB4"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99.74%</w:t>
            </w:r>
          </w:p>
        </w:tc>
        <w:tc>
          <w:tcPr>
            <w:tcW w:w="1620" w:type="dxa"/>
            <w:tcBorders>
              <w:top w:val="nil"/>
              <w:bottom w:val="single" w:sz="4" w:space="0" w:color="auto"/>
            </w:tcBorders>
            <w:noWrap/>
            <w:hideMark/>
          </w:tcPr>
          <w:p w14:paraId="76B6A36C"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noWrap/>
            <w:hideMark/>
          </w:tcPr>
          <w:p w14:paraId="57A863BD"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 -</w:t>
            </w:r>
          </w:p>
        </w:tc>
        <w:tc>
          <w:tcPr>
            <w:tcW w:w="1871" w:type="dxa"/>
            <w:tcBorders>
              <w:top w:val="nil"/>
              <w:bottom w:val="single" w:sz="4" w:space="0" w:color="auto"/>
            </w:tcBorders>
            <w:hideMark/>
          </w:tcPr>
          <w:p w14:paraId="72072D16" w14:textId="7B44795A"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21 - 746</w:t>
            </w:r>
            <w:r w:rsidR="0000500D">
              <w:rPr>
                <w:vertAlign w:val="superscript"/>
              </w:rPr>
              <w:t xml:space="preserve"> b</w:t>
            </w:r>
          </w:p>
        </w:tc>
      </w:tr>
      <w:tr w:rsidR="00DF398A" w:rsidRPr="00DF398A" w14:paraId="433440E0"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4259DE87"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BLACKTIP REEF SHARK</w:t>
            </w:r>
          </w:p>
          <w:p w14:paraId="0CBAC6CD" w14:textId="77777777" w:rsidR="00FA77CA" w:rsidRPr="00DF398A" w:rsidRDefault="00FA77CA" w:rsidP="007C14D4">
            <w:pPr>
              <w:spacing w:line="276" w:lineRule="auto"/>
              <w:rPr>
                <w:b w:val="0"/>
                <w:i/>
                <w:color w:val="auto"/>
                <w:sz w:val="20"/>
                <w:szCs w:val="20"/>
                <w:lang w:eastAsia="fr-FR"/>
              </w:rPr>
            </w:pPr>
            <w:r w:rsidRPr="00DF398A">
              <w:rPr>
                <w:b w:val="0"/>
                <w:i/>
                <w:color w:val="auto"/>
                <w:sz w:val="20"/>
                <w:szCs w:val="20"/>
                <w:lang w:eastAsia="fr-FR"/>
              </w:rPr>
              <w:t xml:space="preserve">Carcharhinus </w:t>
            </w:r>
            <w:proofErr w:type="spellStart"/>
            <w:r w:rsidRPr="00DF398A">
              <w:rPr>
                <w:b w:val="0"/>
                <w:i/>
                <w:color w:val="auto"/>
                <w:sz w:val="20"/>
                <w:szCs w:val="20"/>
                <w:lang w:eastAsia="fr-FR"/>
              </w:rPr>
              <w:t>melanopterus</w:t>
            </w:r>
            <w:proofErr w:type="spellEnd"/>
          </w:p>
        </w:tc>
        <w:tc>
          <w:tcPr>
            <w:tcW w:w="1681" w:type="dxa"/>
            <w:tcBorders>
              <w:top w:val="single" w:sz="4" w:space="0" w:color="auto"/>
              <w:bottom w:val="nil"/>
            </w:tcBorders>
            <w:hideMark/>
          </w:tcPr>
          <w:p w14:paraId="74694D35"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1.11% (55)</w:t>
            </w:r>
          </w:p>
        </w:tc>
        <w:tc>
          <w:tcPr>
            <w:tcW w:w="1375" w:type="dxa"/>
            <w:tcBorders>
              <w:top w:val="single" w:sz="4" w:space="0" w:color="auto"/>
              <w:bottom w:val="nil"/>
            </w:tcBorders>
            <w:hideMark/>
          </w:tcPr>
          <w:p w14:paraId="06C3E6F0"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0%</w:t>
            </w:r>
          </w:p>
        </w:tc>
        <w:tc>
          <w:tcPr>
            <w:tcW w:w="1620" w:type="dxa"/>
            <w:tcBorders>
              <w:top w:val="single" w:sz="4" w:space="0" w:color="auto"/>
              <w:bottom w:val="nil"/>
            </w:tcBorders>
            <w:hideMark/>
          </w:tcPr>
          <w:p w14:paraId="247F4242"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40%</w:t>
            </w:r>
          </w:p>
        </w:tc>
        <w:tc>
          <w:tcPr>
            <w:tcW w:w="1620" w:type="dxa"/>
            <w:tcBorders>
              <w:top w:val="single" w:sz="4" w:space="0" w:color="auto"/>
              <w:bottom w:val="nil"/>
            </w:tcBorders>
            <w:hideMark/>
          </w:tcPr>
          <w:p w14:paraId="411D92E0"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26.42%</w:t>
            </w:r>
          </w:p>
        </w:tc>
        <w:tc>
          <w:tcPr>
            <w:tcW w:w="1871" w:type="dxa"/>
            <w:tcBorders>
              <w:top w:val="single" w:sz="4" w:space="0" w:color="auto"/>
              <w:bottom w:val="nil"/>
            </w:tcBorders>
            <w:hideMark/>
          </w:tcPr>
          <w:p w14:paraId="26987E5B"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2 - 49</w:t>
            </w:r>
          </w:p>
        </w:tc>
      </w:tr>
      <w:tr w:rsidR="00DF398A" w:rsidRPr="00DF398A" w14:paraId="5F83B78D"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46A9A6B8"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756DB669"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375" w:type="dxa"/>
            <w:tcBorders>
              <w:top w:val="nil"/>
              <w:bottom w:val="single" w:sz="4" w:space="0" w:color="auto"/>
            </w:tcBorders>
            <w:hideMark/>
          </w:tcPr>
          <w:p w14:paraId="0CFBC49F"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31B2BF96"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316C9D55"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tcBorders>
              <w:top w:val="nil"/>
              <w:bottom w:val="single" w:sz="4" w:space="0" w:color="auto"/>
            </w:tcBorders>
            <w:hideMark/>
          </w:tcPr>
          <w:p w14:paraId="2EDC966E"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r>
      <w:tr w:rsidR="00DF398A" w:rsidRPr="00DF398A" w14:paraId="0F8A0829"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bottom w:val="nil"/>
            </w:tcBorders>
            <w:shd w:val="clear" w:color="auto" w:fill="FFFFFF" w:themeFill="background1"/>
          </w:tcPr>
          <w:p w14:paraId="5B2581E6"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OTHER SPECIES</w:t>
            </w:r>
          </w:p>
        </w:tc>
        <w:tc>
          <w:tcPr>
            <w:tcW w:w="1681" w:type="dxa"/>
            <w:tcBorders>
              <w:top w:val="single" w:sz="4" w:space="0" w:color="auto"/>
              <w:bottom w:val="nil"/>
            </w:tcBorders>
            <w:hideMark/>
          </w:tcPr>
          <w:p w14:paraId="48F5410D"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4.35% (215)</w:t>
            </w:r>
          </w:p>
        </w:tc>
        <w:tc>
          <w:tcPr>
            <w:tcW w:w="1375" w:type="dxa"/>
            <w:tcBorders>
              <w:top w:val="single" w:sz="4" w:space="0" w:color="auto"/>
              <w:bottom w:val="nil"/>
            </w:tcBorders>
            <w:hideMark/>
          </w:tcPr>
          <w:p w14:paraId="03CD6A2A"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6.05%</w:t>
            </w:r>
          </w:p>
        </w:tc>
        <w:tc>
          <w:tcPr>
            <w:tcW w:w="1620" w:type="dxa"/>
            <w:tcBorders>
              <w:top w:val="single" w:sz="4" w:space="0" w:color="auto"/>
              <w:bottom w:val="nil"/>
            </w:tcBorders>
            <w:hideMark/>
          </w:tcPr>
          <w:p w14:paraId="7A6E89F2"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72.06%</w:t>
            </w:r>
          </w:p>
        </w:tc>
        <w:tc>
          <w:tcPr>
            <w:tcW w:w="1620" w:type="dxa"/>
            <w:tcBorders>
              <w:top w:val="single" w:sz="4" w:space="0" w:color="auto"/>
              <w:bottom w:val="nil"/>
            </w:tcBorders>
            <w:hideMark/>
          </w:tcPr>
          <w:p w14:paraId="7DAF0E0F"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61.93%</w:t>
            </w:r>
          </w:p>
        </w:tc>
        <w:tc>
          <w:tcPr>
            <w:tcW w:w="1871" w:type="dxa"/>
            <w:tcBorders>
              <w:top w:val="single" w:sz="4" w:space="0" w:color="auto"/>
              <w:bottom w:val="nil"/>
            </w:tcBorders>
            <w:hideMark/>
          </w:tcPr>
          <w:p w14:paraId="3FBB4D1C"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2 - 83</w:t>
            </w:r>
          </w:p>
        </w:tc>
      </w:tr>
      <w:tr w:rsidR="00DF398A" w:rsidRPr="00DF398A" w14:paraId="04E0E26D" w14:textId="77777777" w:rsidTr="007C14D4">
        <w:trPr>
          <w:trHeight w:val="21"/>
        </w:trPr>
        <w:tc>
          <w:tcPr>
            <w:cnfStyle w:val="001000000000" w:firstRow="0" w:lastRow="0" w:firstColumn="1" w:lastColumn="0" w:oddVBand="0" w:evenVBand="0" w:oddHBand="0" w:evenHBand="0" w:firstRowFirstColumn="0" w:firstRowLastColumn="0" w:lastRowFirstColumn="0" w:lastRowLastColumn="0"/>
            <w:tcW w:w="3329" w:type="dxa"/>
            <w:vMerge/>
            <w:tcBorders>
              <w:top w:val="nil"/>
              <w:bottom w:val="single" w:sz="4" w:space="0" w:color="auto"/>
            </w:tcBorders>
            <w:shd w:val="clear" w:color="auto" w:fill="FFFFFF" w:themeFill="background1"/>
          </w:tcPr>
          <w:p w14:paraId="3D67D055" w14:textId="77777777" w:rsidR="00FA77CA" w:rsidRPr="00DF398A" w:rsidRDefault="00FA77CA" w:rsidP="007C14D4">
            <w:pPr>
              <w:spacing w:line="276" w:lineRule="auto"/>
              <w:rPr>
                <w:color w:val="auto"/>
                <w:sz w:val="20"/>
                <w:szCs w:val="20"/>
                <w:lang w:eastAsia="fr-FR"/>
              </w:rPr>
            </w:pPr>
          </w:p>
        </w:tc>
        <w:tc>
          <w:tcPr>
            <w:tcW w:w="1681" w:type="dxa"/>
            <w:tcBorders>
              <w:top w:val="nil"/>
              <w:bottom w:val="single" w:sz="4" w:space="0" w:color="auto"/>
            </w:tcBorders>
            <w:hideMark/>
          </w:tcPr>
          <w:p w14:paraId="52B012A3"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0.07% (160)</w:t>
            </w:r>
          </w:p>
        </w:tc>
        <w:tc>
          <w:tcPr>
            <w:tcW w:w="1375" w:type="dxa"/>
            <w:tcBorders>
              <w:top w:val="nil"/>
              <w:bottom w:val="single" w:sz="4" w:space="0" w:color="auto"/>
            </w:tcBorders>
            <w:hideMark/>
          </w:tcPr>
          <w:p w14:paraId="47C7D52D"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2.35%</w:t>
            </w:r>
          </w:p>
        </w:tc>
        <w:tc>
          <w:tcPr>
            <w:tcW w:w="1620" w:type="dxa"/>
            <w:tcBorders>
              <w:top w:val="nil"/>
              <w:bottom w:val="single" w:sz="4" w:space="0" w:color="auto"/>
            </w:tcBorders>
            <w:hideMark/>
          </w:tcPr>
          <w:p w14:paraId="5849F0A5"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nil"/>
              <w:bottom w:val="single" w:sz="4" w:space="0" w:color="auto"/>
            </w:tcBorders>
            <w:hideMark/>
          </w:tcPr>
          <w:p w14:paraId="27A1C6DB"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tcBorders>
              <w:top w:val="nil"/>
              <w:bottom w:val="single" w:sz="4" w:space="0" w:color="auto"/>
            </w:tcBorders>
            <w:hideMark/>
          </w:tcPr>
          <w:p w14:paraId="04567C08" w14:textId="347F0783"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0 - 12</w:t>
            </w:r>
            <w:r w:rsidR="002D4451" w:rsidRPr="002D4451">
              <w:rPr>
                <w:vertAlign w:val="superscript"/>
              </w:rPr>
              <w:t xml:space="preserve"> a</w:t>
            </w:r>
          </w:p>
        </w:tc>
      </w:tr>
      <w:tr w:rsidR="00DF398A" w:rsidRPr="00DF398A" w14:paraId="1A256CD4" w14:textId="77777777" w:rsidTr="007C14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29" w:type="dxa"/>
            <w:vMerge w:val="restart"/>
            <w:tcBorders>
              <w:top w:val="single" w:sz="4" w:space="0" w:color="auto"/>
            </w:tcBorders>
            <w:shd w:val="clear" w:color="auto" w:fill="FFFFFF" w:themeFill="background1"/>
          </w:tcPr>
          <w:p w14:paraId="425B26D2" w14:textId="77777777" w:rsidR="00FA77CA" w:rsidRPr="00DF398A" w:rsidRDefault="00FA77CA" w:rsidP="007C14D4">
            <w:pPr>
              <w:spacing w:line="276" w:lineRule="auto"/>
              <w:rPr>
                <w:color w:val="auto"/>
                <w:sz w:val="20"/>
                <w:szCs w:val="20"/>
                <w:lang w:eastAsia="fr-FR"/>
              </w:rPr>
            </w:pPr>
            <w:r w:rsidRPr="00DF398A">
              <w:rPr>
                <w:color w:val="auto"/>
                <w:sz w:val="20"/>
                <w:szCs w:val="20"/>
                <w:lang w:eastAsia="fr-FR"/>
              </w:rPr>
              <w:t>NON-IDENTIFIED SPECIES</w:t>
            </w:r>
          </w:p>
        </w:tc>
        <w:tc>
          <w:tcPr>
            <w:tcW w:w="1681" w:type="dxa"/>
            <w:tcBorders>
              <w:top w:val="single" w:sz="4" w:space="0" w:color="auto"/>
            </w:tcBorders>
            <w:hideMark/>
          </w:tcPr>
          <w:p w14:paraId="3DED1B1C"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375" w:type="dxa"/>
            <w:tcBorders>
              <w:top w:val="single" w:sz="4" w:space="0" w:color="auto"/>
            </w:tcBorders>
            <w:hideMark/>
          </w:tcPr>
          <w:p w14:paraId="4C35CC53"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single" w:sz="4" w:space="0" w:color="auto"/>
            </w:tcBorders>
            <w:hideMark/>
          </w:tcPr>
          <w:p w14:paraId="46EC6D1C"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tcBorders>
              <w:top w:val="single" w:sz="4" w:space="0" w:color="auto"/>
            </w:tcBorders>
            <w:noWrap/>
            <w:hideMark/>
          </w:tcPr>
          <w:p w14:paraId="7722A6A8" w14:textId="640CE07F"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tcBorders>
              <w:top w:val="single" w:sz="4" w:space="0" w:color="auto"/>
            </w:tcBorders>
            <w:noWrap/>
            <w:hideMark/>
          </w:tcPr>
          <w:p w14:paraId="076072EC" w14:textId="77777777" w:rsidR="00FA77CA" w:rsidRPr="00DF398A" w:rsidRDefault="00FA77CA" w:rsidP="007C14D4">
            <w:pPr>
              <w:spacing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fr-FR"/>
              </w:rPr>
            </w:pPr>
            <w:r w:rsidRPr="00DF398A">
              <w:rPr>
                <w:color w:val="auto"/>
                <w:sz w:val="20"/>
                <w:szCs w:val="20"/>
                <w:lang w:eastAsia="fr-FR"/>
              </w:rPr>
              <w:t>- </w:t>
            </w:r>
          </w:p>
        </w:tc>
      </w:tr>
      <w:tr w:rsidR="00DF398A" w:rsidRPr="00DF398A" w14:paraId="0547419B" w14:textId="77777777" w:rsidTr="007C14D4">
        <w:trPr>
          <w:trHeight w:val="106"/>
        </w:trPr>
        <w:tc>
          <w:tcPr>
            <w:cnfStyle w:val="001000000000" w:firstRow="0" w:lastRow="0" w:firstColumn="1" w:lastColumn="0" w:oddVBand="0" w:evenVBand="0" w:oddHBand="0" w:evenHBand="0" w:firstRowFirstColumn="0" w:firstRowLastColumn="0" w:lastRowFirstColumn="0" w:lastRowLastColumn="0"/>
            <w:tcW w:w="3329" w:type="dxa"/>
            <w:vMerge/>
            <w:shd w:val="clear" w:color="auto" w:fill="FFFFFF" w:themeFill="background1"/>
          </w:tcPr>
          <w:p w14:paraId="28CCB11F" w14:textId="77777777" w:rsidR="00FA77CA" w:rsidRPr="00DF398A" w:rsidRDefault="00FA77CA" w:rsidP="007C14D4">
            <w:pPr>
              <w:spacing w:line="276" w:lineRule="auto"/>
              <w:rPr>
                <w:color w:val="auto"/>
                <w:sz w:val="20"/>
                <w:szCs w:val="20"/>
                <w:lang w:eastAsia="fr-FR"/>
              </w:rPr>
            </w:pPr>
          </w:p>
        </w:tc>
        <w:tc>
          <w:tcPr>
            <w:tcW w:w="1681" w:type="dxa"/>
            <w:hideMark/>
          </w:tcPr>
          <w:p w14:paraId="4FB3BD44"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22.76% (55,814)</w:t>
            </w:r>
          </w:p>
        </w:tc>
        <w:tc>
          <w:tcPr>
            <w:tcW w:w="1375" w:type="dxa"/>
            <w:hideMark/>
          </w:tcPr>
          <w:p w14:paraId="3D70ACB9" w14:textId="77777777"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50.90%</w:t>
            </w:r>
          </w:p>
        </w:tc>
        <w:tc>
          <w:tcPr>
            <w:tcW w:w="1620" w:type="dxa"/>
            <w:noWrap/>
            <w:hideMark/>
          </w:tcPr>
          <w:p w14:paraId="269F18F0" w14:textId="0A674474"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620" w:type="dxa"/>
            <w:noWrap/>
            <w:hideMark/>
          </w:tcPr>
          <w:p w14:paraId="408C7FF6" w14:textId="0E143F9F"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w:t>
            </w:r>
          </w:p>
        </w:tc>
        <w:tc>
          <w:tcPr>
            <w:tcW w:w="1871" w:type="dxa"/>
            <w:hideMark/>
          </w:tcPr>
          <w:p w14:paraId="6915D2DC" w14:textId="33A3ECE1" w:rsidR="00FA77CA" w:rsidRPr="00DF398A" w:rsidRDefault="00FA77CA" w:rsidP="007C14D4">
            <w:pPr>
              <w:spacing w:line="276"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fr-FR"/>
              </w:rPr>
            </w:pPr>
            <w:r w:rsidRPr="00DF398A">
              <w:rPr>
                <w:color w:val="auto"/>
                <w:sz w:val="20"/>
                <w:szCs w:val="20"/>
                <w:lang w:eastAsia="fr-FR"/>
              </w:rPr>
              <w:t>1,813 - 5,844</w:t>
            </w:r>
            <w:r w:rsidR="0000500D">
              <w:rPr>
                <w:vertAlign w:val="superscript"/>
              </w:rPr>
              <w:t xml:space="preserve"> b</w:t>
            </w:r>
          </w:p>
        </w:tc>
      </w:tr>
    </w:tbl>
    <w:p w14:paraId="110FB1B1" w14:textId="77777777" w:rsidR="00D338D7" w:rsidRDefault="00243C8A">
      <w:pPr>
        <w:spacing w:line="259" w:lineRule="auto"/>
        <w:jc w:val="left"/>
      </w:pPr>
      <w:r>
        <w:t>†</w:t>
      </w:r>
      <w:r w:rsidRPr="00DF398A">
        <w:t xml:space="preserve"> </w:t>
      </w:r>
      <w:r w:rsidR="00D179F0" w:rsidRPr="00DF398A">
        <w:t>considering as “alive” sharks indicated as “alive and healthy”, “alive but no condition described”, “injured or distressed”, while “dead” animals are either indicated as “dead” or “unlikely to live”</w:t>
      </w:r>
      <w:r w:rsidR="00D179F0">
        <w:t>.</w:t>
      </w:r>
    </w:p>
    <w:p w14:paraId="7BD8911D" w14:textId="77777777" w:rsidR="00D55EA1" w:rsidRDefault="00D55EA1">
      <w:pPr>
        <w:spacing w:line="259" w:lineRule="auto"/>
        <w:jc w:val="left"/>
        <w:rPr>
          <w:rStyle w:val="Titredulivre"/>
        </w:rPr>
      </w:pPr>
      <w:r>
        <w:rPr>
          <w:rStyle w:val="Titredulivre"/>
        </w:rPr>
        <w:br w:type="page"/>
      </w:r>
    </w:p>
    <w:p w14:paraId="1093304B" w14:textId="59DC849E" w:rsidR="00D338D7" w:rsidRPr="00F3797F" w:rsidRDefault="004012DE" w:rsidP="00F3797F">
      <w:pPr>
        <w:pStyle w:val="Paragraphedeliste"/>
        <w:numPr>
          <w:ilvl w:val="1"/>
          <w:numId w:val="37"/>
        </w:numPr>
        <w:rPr>
          <w:rStyle w:val="Titredulivre"/>
        </w:rPr>
      </w:pPr>
      <w:r w:rsidRPr="00F3797F">
        <w:rPr>
          <w:rStyle w:val="Titredulivre"/>
        </w:rPr>
        <w:lastRenderedPageBreak/>
        <w:t>Spatial distribution</w:t>
      </w:r>
    </w:p>
    <w:p w14:paraId="45C2C35F" w14:textId="37155603" w:rsidR="00FA77CA" w:rsidRPr="00DF398A" w:rsidRDefault="00FA77CA">
      <w:pPr>
        <w:spacing w:line="259" w:lineRule="auto"/>
        <w:jc w:val="left"/>
      </w:pPr>
    </w:p>
    <w:p w14:paraId="238A72AF" w14:textId="3644D8C7" w:rsidR="00E21DF5" w:rsidRDefault="00E21DF5" w:rsidP="002B1267"/>
    <w:p w14:paraId="4C3FDC3A" w14:textId="0BA14289" w:rsidR="000607ED" w:rsidRPr="00DF398A" w:rsidRDefault="000607ED" w:rsidP="002B1267">
      <w:r>
        <w:rPr>
          <w:noProof/>
        </w:rPr>
        <w:drawing>
          <wp:inline distT="0" distB="0" distL="0" distR="0" wp14:anchorId="76FD4092" wp14:editId="01AE820E">
            <wp:extent cx="5753100" cy="2590800"/>
            <wp:effectExtent l="0" t="0" r="0" b="0"/>
            <wp:docPr id="1858391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14:paraId="2D1DC02B" w14:textId="1534FD47" w:rsidR="00A16CE3" w:rsidRPr="00DF398A" w:rsidRDefault="00E21DF5" w:rsidP="002B1267">
      <w:r w:rsidRPr="00DF398A">
        <w:t>Figure</w:t>
      </w:r>
      <w:r w:rsidR="008C7E9B" w:rsidRPr="00DF398A">
        <w:t xml:space="preserve"> </w:t>
      </w:r>
      <w:r w:rsidR="006040DA" w:rsidRPr="00DF398A">
        <w:t>S</w:t>
      </w:r>
      <w:r w:rsidR="006040DA">
        <w:t>9</w:t>
      </w:r>
      <w:r w:rsidRPr="00DF398A">
        <w:t xml:space="preserve">. </w:t>
      </w:r>
      <w:r w:rsidR="005E6101" w:rsidRPr="00DF398A">
        <w:t xml:space="preserve">Spatial distribution of odontocete </w:t>
      </w:r>
      <w:r w:rsidR="00B454AA">
        <w:t>BPUE</w:t>
      </w:r>
      <w:r w:rsidR="005E6101" w:rsidRPr="00DF398A">
        <w:t xml:space="preserve"> based on </w:t>
      </w:r>
      <w:r w:rsidRPr="00DF398A">
        <w:t>A</w:t>
      </w:r>
      <w:r w:rsidR="005E6101" w:rsidRPr="00DF398A">
        <w:t>.</w:t>
      </w:r>
      <w:r w:rsidRPr="00DF398A">
        <w:t xml:space="preserve"> LOG and B</w:t>
      </w:r>
      <w:r w:rsidR="005E6101" w:rsidRPr="00DF398A">
        <w:t>. NOP databases.</w:t>
      </w:r>
    </w:p>
    <w:p w14:paraId="5CB5E69D" w14:textId="2CE54E5B" w:rsidR="006F7691" w:rsidRDefault="006F7691" w:rsidP="002B1267"/>
    <w:p w14:paraId="488A9CB5" w14:textId="2B2B4C56" w:rsidR="000607ED" w:rsidRPr="00DF398A" w:rsidRDefault="000607ED" w:rsidP="002B1267">
      <w:r>
        <w:rPr>
          <w:noProof/>
        </w:rPr>
        <w:drawing>
          <wp:inline distT="0" distB="0" distL="0" distR="0" wp14:anchorId="66F67687" wp14:editId="4BF4996B">
            <wp:extent cx="5753100" cy="2533650"/>
            <wp:effectExtent l="0" t="0" r="0" b="0"/>
            <wp:docPr id="3457145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14:paraId="495CF4A5" w14:textId="780E6CB7" w:rsidR="006F7691" w:rsidRPr="00DF398A" w:rsidRDefault="006F7691" w:rsidP="002B1267">
      <w:r w:rsidRPr="00DF398A">
        <w:t xml:space="preserve">Figure </w:t>
      </w:r>
      <w:r w:rsidR="006040DA" w:rsidRPr="00DF398A">
        <w:t>S</w:t>
      </w:r>
      <w:r w:rsidR="006040DA">
        <w:t>10</w:t>
      </w:r>
      <w:r w:rsidRPr="00DF398A">
        <w:t xml:space="preserve">. A. Number of sets per spatial units and B. spatial distribution of shark </w:t>
      </w:r>
      <w:r w:rsidR="004F04E6">
        <w:t>BPUE</w:t>
      </w:r>
      <w:r w:rsidR="00BD2BA5">
        <w:t xml:space="preserve"> as reported in the LOG database.</w:t>
      </w:r>
    </w:p>
    <w:p w14:paraId="3EBB17DA" w14:textId="77777777" w:rsidR="000F21BA" w:rsidRDefault="000F21BA">
      <w:pPr>
        <w:spacing w:line="259" w:lineRule="auto"/>
        <w:jc w:val="left"/>
        <w:rPr>
          <w:rStyle w:val="Titredulivre"/>
          <w:b/>
          <w:bCs w:val="0"/>
        </w:rPr>
      </w:pPr>
      <w:r>
        <w:rPr>
          <w:rStyle w:val="Titredulivre"/>
        </w:rPr>
        <w:br w:type="page"/>
      </w:r>
    </w:p>
    <w:p w14:paraId="2327CCF4" w14:textId="7A81A682" w:rsidR="005D18A3" w:rsidRPr="00CE3DDA" w:rsidRDefault="005D18A3" w:rsidP="00CE3DDA">
      <w:pPr>
        <w:pStyle w:val="Paragraphedeliste"/>
        <w:numPr>
          <w:ilvl w:val="1"/>
          <w:numId w:val="37"/>
        </w:numPr>
        <w:rPr>
          <w:rStyle w:val="Titredulivre"/>
        </w:rPr>
      </w:pPr>
      <w:r w:rsidRPr="00CE3DDA">
        <w:rPr>
          <w:rStyle w:val="Titredulivre"/>
        </w:rPr>
        <w:lastRenderedPageBreak/>
        <w:t>Correlation between BPUE and CPUE</w:t>
      </w:r>
    </w:p>
    <w:p w14:paraId="48EE8249" w14:textId="77777777" w:rsidR="005D18A3" w:rsidRDefault="005D18A3" w:rsidP="005D18A3">
      <w:pPr>
        <w:spacing w:line="259" w:lineRule="auto"/>
        <w:jc w:val="left"/>
        <w:rPr>
          <w:rStyle w:val="Rfrenceintense"/>
          <w:rFonts w:eastAsiaTheme="majorEastAsia"/>
          <w:szCs w:val="26"/>
        </w:rPr>
      </w:pPr>
      <w:r>
        <w:rPr>
          <w:rFonts w:eastAsiaTheme="majorEastAsia"/>
          <w:noProof/>
          <w:sz w:val="26"/>
          <w:szCs w:val="26"/>
        </w:rPr>
        <w:drawing>
          <wp:inline distT="0" distB="0" distL="0" distR="0" wp14:anchorId="4FC2C892" wp14:editId="7E9568A5">
            <wp:extent cx="5760720" cy="2880360"/>
            <wp:effectExtent l="0" t="0" r="0" b="0"/>
            <wp:docPr id="804047522" name="Image 3"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47522" name="Image 3" descr="Une image contenant texte, capture d’écran, diagramme, lign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6508776" w14:textId="40AF0BDC" w:rsidR="00CF2B56" w:rsidRPr="000D1E96" w:rsidRDefault="007C1CD5" w:rsidP="00091A6F">
      <w:pPr>
        <w:spacing w:line="360" w:lineRule="auto"/>
        <w:jc w:val="left"/>
        <w:rPr>
          <w:rStyle w:val="Rfrenceintense"/>
          <w:rFonts w:eastAsiaTheme="majorEastAsia"/>
        </w:rPr>
      </w:pPr>
      <w:r w:rsidRPr="000D1E96">
        <w:rPr>
          <w:rStyle w:val="Rfrenceintense"/>
          <w:rFonts w:eastAsiaTheme="majorEastAsia"/>
        </w:rPr>
        <w:t xml:space="preserve">Figure </w:t>
      </w:r>
      <w:r w:rsidR="006040DA" w:rsidRPr="000D1E96">
        <w:rPr>
          <w:rStyle w:val="Rfrenceintense"/>
          <w:rFonts w:eastAsiaTheme="majorEastAsia"/>
        </w:rPr>
        <w:t>S</w:t>
      </w:r>
      <w:r w:rsidR="006040DA">
        <w:rPr>
          <w:rStyle w:val="Rfrenceintense"/>
          <w:rFonts w:eastAsiaTheme="majorEastAsia"/>
        </w:rPr>
        <w:t>11</w:t>
      </w:r>
      <w:r w:rsidRPr="000D1E96">
        <w:rPr>
          <w:rStyle w:val="Rfrenceintense"/>
          <w:rFonts w:eastAsiaTheme="majorEastAsia"/>
        </w:rPr>
        <w:t xml:space="preserve">. </w:t>
      </w:r>
      <w:r w:rsidR="00AA25A8">
        <w:rPr>
          <w:rStyle w:val="Rfrenceintense"/>
          <w:rFonts w:eastAsiaTheme="majorEastAsia"/>
        </w:rPr>
        <w:t xml:space="preserve">Correlations </w:t>
      </w:r>
      <w:r>
        <w:rPr>
          <w:rStyle w:val="Rfrenceintense"/>
          <w:rFonts w:eastAsiaTheme="majorEastAsia"/>
        </w:rPr>
        <w:t xml:space="preserve">A. </w:t>
      </w:r>
      <w:r w:rsidRPr="000D1E96">
        <w:rPr>
          <w:rStyle w:val="Rfrenceintense"/>
          <w:rFonts w:eastAsiaTheme="majorEastAsia"/>
        </w:rPr>
        <w:t>between</w:t>
      </w:r>
      <w:r>
        <w:rPr>
          <w:rStyle w:val="Rfrenceintense"/>
          <w:rFonts w:eastAsiaTheme="majorEastAsia"/>
        </w:rPr>
        <w:t xml:space="preserve"> </w:t>
      </w:r>
      <w:proofErr w:type="spellStart"/>
      <w:r>
        <w:rPr>
          <w:rStyle w:val="Rfrenceintense"/>
          <w:rFonts w:eastAsiaTheme="majorEastAsia"/>
        </w:rPr>
        <w:t>BPUE</w:t>
      </w:r>
      <w:r>
        <w:rPr>
          <w:rStyle w:val="Rfrenceintense"/>
          <w:rFonts w:eastAsiaTheme="majorEastAsia"/>
          <w:vertAlign w:val="subscript"/>
        </w:rPr>
        <w:t>sharks</w:t>
      </w:r>
      <w:proofErr w:type="spellEnd"/>
      <w:r>
        <w:rPr>
          <w:rStyle w:val="Rfrenceintense"/>
          <w:rFonts w:eastAsiaTheme="majorEastAsia"/>
        </w:rPr>
        <w:t xml:space="preserve"> and CPUE (included all rejected </w:t>
      </w:r>
      <w:r w:rsidR="00FE19E4">
        <w:rPr>
          <w:rStyle w:val="Rfrenceintense"/>
          <w:rFonts w:eastAsiaTheme="majorEastAsia"/>
        </w:rPr>
        <w:t>fish</w:t>
      </w:r>
      <w:r>
        <w:rPr>
          <w:rStyle w:val="Rfrenceintense"/>
          <w:rFonts w:eastAsiaTheme="majorEastAsia"/>
        </w:rPr>
        <w:t>, not only due to depredation)</w:t>
      </w:r>
      <w:r w:rsidR="00AA25A8">
        <w:rPr>
          <w:rStyle w:val="Rfrenceintense"/>
          <w:rFonts w:eastAsiaTheme="majorEastAsia"/>
        </w:rPr>
        <w:t xml:space="preserve"> </w:t>
      </w:r>
      <w:r w:rsidR="00AB28B1">
        <w:rPr>
          <w:rStyle w:val="Rfrenceintense"/>
          <w:rFonts w:eastAsiaTheme="majorEastAsia"/>
        </w:rPr>
        <w:t xml:space="preserve">and </w:t>
      </w:r>
      <w:r>
        <w:rPr>
          <w:rStyle w:val="Rfrenceintense"/>
          <w:rFonts w:eastAsiaTheme="majorEastAsia"/>
        </w:rPr>
        <w:t xml:space="preserve">B. between </w:t>
      </w:r>
      <w:proofErr w:type="spellStart"/>
      <w:r>
        <w:rPr>
          <w:rStyle w:val="Rfrenceintense"/>
          <w:rFonts w:eastAsiaTheme="majorEastAsia"/>
        </w:rPr>
        <w:t>BPUE</w:t>
      </w:r>
      <w:r>
        <w:rPr>
          <w:rStyle w:val="Rfrenceintense"/>
          <w:rFonts w:eastAsiaTheme="majorEastAsia"/>
          <w:vertAlign w:val="subscript"/>
        </w:rPr>
        <w:t>odontocetes</w:t>
      </w:r>
      <w:proofErr w:type="spellEnd"/>
      <w:r>
        <w:rPr>
          <w:rStyle w:val="Rfrenceintense"/>
          <w:rFonts w:eastAsiaTheme="majorEastAsia"/>
        </w:rPr>
        <w:t xml:space="preserve"> and CPUE</w:t>
      </w:r>
      <w:r w:rsidR="005859F4">
        <w:rPr>
          <w:rStyle w:val="Rfrenceintense"/>
          <w:rFonts w:eastAsiaTheme="majorEastAsia"/>
        </w:rPr>
        <w:t xml:space="preserve"> (only </w:t>
      </w:r>
      <w:r w:rsidR="00263FD6">
        <w:rPr>
          <w:rStyle w:val="Rfrenceintense"/>
          <w:rFonts w:eastAsiaTheme="majorEastAsia"/>
        </w:rPr>
        <w:t>9</w:t>
      </w:r>
      <w:r w:rsidR="005859F4">
        <w:rPr>
          <w:rStyle w:val="Rfrenceintense"/>
          <w:rFonts w:eastAsiaTheme="majorEastAsia"/>
        </w:rPr>
        <w:t xml:space="preserve"> </w:t>
      </w:r>
      <w:proofErr w:type="spellStart"/>
      <w:r w:rsidR="005859F4">
        <w:rPr>
          <w:rStyle w:val="Rfrenceintense"/>
          <w:rFonts w:eastAsiaTheme="majorEastAsia"/>
        </w:rPr>
        <w:t>BPUE</w:t>
      </w:r>
      <w:r w:rsidR="005859F4">
        <w:rPr>
          <w:rStyle w:val="Rfrenceintense"/>
          <w:rFonts w:eastAsiaTheme="majorEastAsia"/>
          <w:vertAlign w:val="subscript"/>
        </w:rPr>
        <w:t>odontocetes</w:t>
      </w:r>
      <w:proofErr w:type="spellEnd"/>
      <w:r w:rsidR="00263FD6">
        <w:rPr>
          <w:rStyle w:val="Rfrenceintense"/>
          <w:rFonts w:eastAsiaTheme="majorEastAsia"/>
        </w:rPr>
        <w:t xml:space="preserve"> are non null).</w:t>
      </w:r>
    </w:p>
    <w:p w14:paraId="4025F450" w14:textId="77777777" w:rsidR="003A68AF" w:rsidRPr="00DF398A" w:rsidRDefault="003A68AF" w:rsidP="001A1BBA">
      <w:pPr>
        <w:spacing w:line="360" w:lineRule="auto"/>
        <w:jc w:val="left"/>
      </w:pPr>
    </w:p>
    <w:p w14:paraId="2F09362C" w14:textId="1666C320" w:rsidR="00150C70" w:rsidRDefault="006409C2" w:rsidP="006409C2">
      <w:pPr>
        <w:pStyle w:val="Titre2"/>
        <w:numPr>
          <w:ilvl w:val="0"/>
          <w:numId w:val="37"/>
        </w:numPr>
        <w:rPr>
          <w:rStyle w:val="Rfrenceintense"/>
        </w:rPr>
      </w:pPr>
      <w:r w:rsidRPr="00DF398A">
        <w:rPr>
          <w:rStyle w:val="Rfrenceintense"/>
        </w:rPr>
        <w:t>Qu</w:t>
      </w:r>
      <w:r>
        <w:rPr>
          <w:rStyle w:val="Rfrenceintense"/>
        </w:rPr>
        <w:t>estionnaire additional results</w:t>
      </w:r>
    </w:p>
    <w:p w14:paraId="230F9CCE" w14:textId="62B6D059" w:rsidR="0093203C" w:rsidRPr="001A1BBA" w:rsidRDefault="00CF5214" w:rsidP="001A1BBA">
      <w:r w:rsidRPr="00CF5214">
        <w:rPr>
          <w:noProof/>
        </w:rPr>
        <w:drawing>
          <wp:inline distT="0" distB="0" distL="0" distR="0" wp14:anchorId="1A63D23B" wp14:editId="4700BD8D">
            <wp:extent cx="5760720" cy="2429510"/>
            <wp:effectExtent l="0" t="0" r="0" b="8890"/>
            <wp:docPr id="204523085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30859" name="Image 1" descr="Une image contenant texte, capture d’écran, Police, nombre&#10;&#10;Description générée automatiquement"/>
                    <pic:cNvPicPr/>
                  </pic:nvPicPr>
                  <pic:blipFill>
                    <a:blip r:embed="rId19"/>
                    <a:stretch>
                      <a:fillRect/>
                    </a:stretch>
                  </pic:blipFill>
                  <pic:spPr>
                    <a:xfrm>
                      <a:off x="0" y="0"/>
                      <a:ext cx="5760720" cy="2429510"/>
                    </a:xfrm>
                    <a:prstGeom prst="rect">
                      <a:avLst/>
                    </a:prstGeom>
                  </pic:spPr>
                </pic:pic>
              </a:graphicData>
            </a:graphic>
          </wp:inline>
        </w:drawing>
      </w:r>
    </w:p>
    <w:p w14:paraId="5F715CCB" w14:textId="7ACF8807" w:rsidR="00395D4B" w:rsidRPr="00DF398A" w:rsidRDefault="00150C70" w:rsidP="002B1267">
      <w:pPr>
        <w:rPr>
          <w:lang w:eastAsia="fr-FR"/>
        </w:rPr>
      </w:pPr>
      <w:r w:rsidRPr="002F5846">
        <w:t>Figure</w:t>
      </w:r>
      <w:r w:rsidR="00041C15" w:rsidRPr="002F5846">
        <w:t xml:space="preserve"> </w:t>
      </w:r>
      <w:r w:rsidR="006040DA" w:rsidRPr="002F5846">
        <w:t>S12</w:t>
      </w:r>
      <w:r w:rsidRPr="002F5846">
        <w:t>. Additio</w:t>
      </w:r>
      <w:r w:rsidR="00152587" w:rsidRPr="002F5846">
        <w:t xml:space="preserve">nal questionnaire </w:t>
      </w:r>
      <w:r w:rsidR="00152587" w:rsidRPr="002F5846">
        <w:rPr>
          <w:lang w:eastAsia="fr-FR"/>
        </w:rPr>
        <w:t>responses from captains given in percentage of respondents (from 0 to 1).</w:t>
      </w:r>
      <w:r w:rsidR="006353BF" w:rsidRPr="002F5846">
        <w:rPr>
          <w:lang w:eastAsia="fr-FR"/>
        </w:rPr>
        <w:t xml:space="preserve"> </w:t>
      </w:r>
      <w:r w:rsidR="00152587" w:rsidRPr="002F5846">
        <w:rPr>
          <w:lang w:eastAsia="fr-FR"/>
        </w:rPr>
        <w:t>The number of respondents is given for each question.</w:t>
      </w:r>
    </w:p>
    <w:p w14:paraId="2E86DE8E" w14:textId="06A26DB5" w:rsidR="006355FA" w:rsidRDefault="006355FA">
      <w:pPr>
        <w:spacing w:line="259" w:lineRule="auto"/>
        <w:jc w:val="left"/>
        <w:rPr>
          <w:rStyle w:val="Rfrenceintense"/>
          <w:highlight w:val="yellow"/>
        </w:rPr>
      </w:pPr>
    </w:p>
    <w:p w14:paraId="097693D5" w14:textId="6AD4CA80" w:rsidR="000E74C4" w:rsidRPr="00EA0402" w:rsidRDefault="006355FA" w:rsidP="00715246">
      <w:pPr>
        <w:pStyle w:val="Paragraphedeliste"/>
        <w:numPr>
          <w:ilvl w:val="0"/>
          <w:numId w:val="37"/>
        </w:numPr>
        <w:rPr>
          <w:rStyle w:val="Rfrenceintense"/>
          <w:sz w:val="26"/>
          <w:szCs w:val="26"/>
        </w:rPr>
      </w:pPr>
      <w:r w:rsidRPr="00EA0402">
        <w:rPr>
          <w:rStyle w:val="Rfrenceintense"/>
          <w:sz w:val="26"/>
          <w:szCs w:val="26"/>
        </w:rPr>
        <w:t>Tra</w:t>
      </w:r>
      <w:r w:rsidR="00E93D0E" w:rsidRPr="00EA0402">
        <w:rPr>
          <w:rStyle w:val="Rfrenceintense"/>
          <w:sz w:val="26"/>
          <w:szCs w:val="26"/>
        </w:rPr>
        <w:t>nslation</w:t>
      </w:r>
      <w:r w:rsidRPr="00EA0402">
        <w:rPr>
          <w:rStyle w:val="Rfrenceintense"/>
          <w:sz w:val="26"/>
          <w:szCs w:val="26"/>
        </w:rPr>
        <w:t xml:space="preserve"> of the q</w:t>
      </w:r>
      <w:r w:rsidR="000E74C4" w:rsidRPr="00EA0402">
        <w:rPr>
          <w:rStyle w:val="Rfrenceintense"/>
          <w:sz w:val="26"/>
          <w:szCs w:val="26"/>
        </w:rPr>
        <w:t>uestionnaire</w:t>
      </w:r>
    </w:p>
    <w:p w14:paraId="28C85E0F" w14:textId="5F459BFA" w:rsidR="006355FA" w:rsidRDefault="006355FA" w:rsidP="006355FA">
      <w:pPr>
        <w:rPr>
          <w:rStyle w:val="Titredulivre"/>
          <w:b/>
          <w:spacing w:val="0"/>
          <w:highlight w:val="yellow"/>
          <w:lang w:eastAsia="fr-FR"/>
        </w:rPr>
      </w:pPr>
      <w:r>
        <w:rPr>
          <w:noProof/>
        </w:rPr>
        <w:lastRenderedPageBreak/>
        <w:drawing>
          <wp:inline distT="0" distB="0" distL="0" distR="0" wp14:anchorId="0C7DB937" wp14:editId="246B84AC">
            <wp:extent cx="5412856" cy="3848100"/>
            <wp:effectExtent l="0" t="0" r="0" b="0"/>
            <wp:docPr id="798529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29239" name=""/>
                    <pic:cNvPicPr/>
                  </pic:nvPicPr>
                  <pic:blipFill rotWithShape="1">
                    <a:blip r:embed="rId20"/>
                    <a:srcRect l="2647" t="26208" r="54286" b="19362"/>
                    <a:stretch/>
                  </pic:blipFill>
                  <pic:spPr bwMode="auto">
                    <a:xfrm>
                      <a:off x="0" y="0"/>
                      <a:ext cx="5430184" cy="3860419"/>
                    </a:xfrm>
                    <a:prstGeom prst="rect">
                      <a:avLst/>
                    </a:prstGeom>
                    <a:ln>
                      <a:noFill/>
                    </a:ln>
                    <a:extLst>
                      <a:ext uri="{53640926-AAD7-44D8-BBD7-CCE9431645EC}">
                        <a14:shadowObscured xmlns:a14="http://schemas.microsoft.com/office/drawing/2010/main"/>
                      </a:ext>
                    </a:extLst>
                  </pic:spPr>
                </pic:pic>
              </a:graphicData>
            </a:graphic>
          </wp:inline>
        </w:drawing>
      </w:r>
    </w:p>
    <w:p w14:paraId="5A2645DE" w14:textId="675584CB" w:rsidR="00C5554D" w:rsidRDefault="00C5554D" w:rsidP="006355FA">
      <w:pPr>
        <w:rPr>
          <w:rStyle w:val="Titredulivre"/>
          <w:b/>
          <w:spacing w:val="0"/>
          <w:highlight w:val="yellow"/>
          <w:lang w:eastAsia="fr-FR"/>
        </w:rPr>
      </w:pPr>
      <w:r w:rsidRPr="00C5554D">
        <w:rPr>
          <w:rStyle w:val="Titredulivre"/>
          <w:b/>
          <w:noProof/>
          <w:spacing w:val="0"/>
          <w:lang w:eastAsia="fr-FR"/>
        </w:rPr>
        <w:drawing>
          <wp:inline distT="0" distB="0" distL="0" distR="0" wp14:anchorId="56D44FD6" wp14:editId="258CC819">
            <wp:extent cx="5882999" cy="4124325"/>
            <wp:effectExtent l="0" t="0" r="3810" b="0"/>
            <wp:docPr id="251607773"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07773" name="Image 1" descr="Une image contenant carte&#10;&#10;Description générée automatiquement"/>
                    <pic:cNvPicPr/>
                  </pic:nvPicPr>
                  <pic:blipFill>
                    <a:blip r:embed="rId21"/>
                    <a:stretch>
                      <a:fillRect/>
                    </a:stretch>
                  </pic:blipFill>
                  <pic:spPr>
                    <a:xfrm>
                      <a:off x="0" y="0"/>
                      <a:ext cx="5897767" cy="4134678"/>
                    </a:xfrm>
                    <a:prstGeom prst="rect">
                      <a:avLst/>
                    </a:prstGeom>
                  </pic:spPr>
                </pic:pic>
              </a:graphicData>
            </a:graphic>
          </wp:inline>
        </w:drawing>
      </w:r>
    </w:p>
    <w:p w14:paraId="329A198F" w14:textId="02454EBE" w:rsidR="00C5554D" w:rsidRDefault="00C5554D" w:rsidP="006355FA">
      <w:pPr>
        <w:rPr>
          <w:rStyle w:val="Titredulivre"/>
          <w:b/>
          <w:spacing w:val="0"/>
          <w:highlight w:val="yellow"/>
          <w:lang w:eastAsia="fr-FR"/>
        </w:rPr>
      </w:pPr>
      <w:r w:rsidRPr="00C5554D">
        <w:rPr>
          <w:rStyle w:val="Titredulivre"/>
          <w:b/>
          <w:noProof/>
          <w:spacing w:val="0"/>
          <w:lang w:eastAsia="fr-FR"/>
        </w:rPr>
        <w:lastRenderedPageBreak/>
        <w:drawing>
          <wp:inline distT="0" distB="0" distL="0" distR="0" wp14:anchorId="3935AF51" wp14:editId="37EA7324">
            <wp:extent cx="6101476" cy="4343400"/>
            <wp:effectExtent l="0" t="0" r="0" b="0"/>
            <wp:docPr id="37948456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84561" name="Image 1" descr="Une image contenant table&#10;&#10;Description générée automatiquement"/>
                    <pic:cNvPicPr/>
                  </pic:nvPicPr>
                  <pic:blipFill>
                    <a:blip r:embed="rId22"/>
                    <a:stretch>
                      <a:fillRect/>
                    </a:stretch>
                  </pic:blipFill>
                  <pic:spPr>
                    <a:xfrm>
                      <a:off x="0" y="0"/>
                      <a:ext cx="6113586" cy="4352020"/>
                    </a:xfrm>
                    <a:prstGeom prst="rect">
                      <a:avLst/>
                    </a:prstGeom>
                  </pic:spPr>
                </pic:pic>
              </a:graphicData>
            </a:graphic>
          </wp:inline>
        </w:drawing>
      </w:r>
    </w:p>
    <w:p w14:paraId="480F497E" w14:textId="67FC8857" w:rsidR="00C5554D" w:rsidRDefault="00C5554D" w:rsidP="006355FA">
      <w:pPr>
        <w:rPr>
          <w:rStyle w:val="Titredulivre"/>
          <w:b/>
          <w:spacing w:val="0"/>
          <w:highlight w:val="yellow"/>
          <w:lang w:eastAsia="fr-FR"/>
        </w:rPr>
      </w:pPr>
      <w:r w:rsidRPr="00C5554D">
        <w:rPr>
          <w:rStyle w:val="Titredulivre"/>
          <w:b/>
          <w:noProof/>
          <w:spacing w:val="0"/>
          <w:lang w:eastAsia="fr-FR"/>
        </w:rPr>
        <w:drawing>
          <wp:inline distT="0" distB="0" distL="0" distR="0" wp14:anchorId="5E074D77" wp14:editId="3C2DC191">
            <wp:extent cx="5760720" cy="4043045"/>
            <wp:effectExtent l="0" t="0" r="0" b="0"/>
            <wp:docPr id="537668656" name="Image 1"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68656" name="Image 1" descr="Une image contenant texte, table&#10;&#10;Description générée automatiquement"/>
                    <pic:cNvPicPr/>
                  </pic:nvPicPr>
                  <pic:blipFill>
                    <a:blip r:embed="rId23"/>
                    <a:stretch>
                      <a:fillRect/>
                    </a:stretch>
                  </pic:blipFill>
                  <pic:spPr>
                    <a:xfrm>
                      <a:off x="0" y="0"/>
                      <a:ext cx="5760720" cy="4043045"/>
                    </a:xfrm>
                    <a:prstGeom prst="rect">
                      <a:avLst/>
                    </a:prstGeom>
                  </pic:spPr>
                </pic:pic>
              </a:graphicData>
            </a:graphic>
          </wp:inline>
        </w:drawing>
      </w:r>
    </w:p>
    <w:p w14:paraId="36A74066" w14:textId="088E5E59" w:rsidR="00C5554D" w:rsidRDefault="00C5554D" w:rsidP="006355FA">
      <w:pPr>
        <w:rPr>
          <w:rStyle w:val="Titredulivre"/>
          <w:b/>
          <w:spacing w:val="0"/>
          <w:highlight w:val="yellow"/>
          <w:lang w:eastAsia="fr-FR"/>
        </w:rPr>
      </w:pPr>
      <w:r w:rsidRPr="00C5554D">
        <w:rPr>
          <w:rStyle w:val="Titredulivre"/>
          <w:b/>
          <w:noProof/>
          <w:spacing w:val="0"/>
          <w:lang w:eastAsia="fr-FR"/>
        </w:rPr>
        <w:lastRenderedPageBreak/>
        <w:drawing>
          <wp:inline distT="0" distB="0" distL="0" distR="0" wp14:anchorId="58C62ED5" wp14:editId="73462771">
            <wp:extent cx="5760720" cy="3990975"/>
            <wp:effectExtent l="0" t="0" r="0" b="9525"/>
            <wp:docPr id="1009963613"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3613" name="Image 1" descr="Une image contenant table&#10;&#10;Description générée automatiquement"/>
                    <pic:cNvPicPr/>
                  </pic:nvPicPr>
                  <pic:blipFill>
                    <a:blip r:embed="rId24"/>
                    <a:stretch>
                      <a:fillRect/>
                    </a:stretch>
                  </pic:blipFill>
                  <pic:spPr>
                    <a:xfrm>
                      <a:off x="0" y="0"/>
                      <a:ext cx="5760720" cy="3990975"/>
                    </a:xfrm>
                    <a:prstGeom prst="rect">
                      <a:avLst/>
                    </a:prstGeom>
                  </pic:spPr>
                </pic:pic>
              </a:graphicData>
            </a:graphic>
          </wp:inline>
        </w:drawing>
      </w:r>
    </w:p>
    <w:p w14:paraId="2BB2BFA5" w14:textId="7734C856" w:rsidR="00C5554D" w:rsidRDefault="00C5554D" w:rsidP="006355FA">
      <w:pPr>
        <w:rPr>
          <w:rStyle w:val="Titredulivre"/>
          <w:b/>
          <w:spacing w:val="0"/>
          <w:highlight w:val="yellow"/>
          <w:lang w:eastAsia="fr-FR"/>
        </w:rPr>
      </w:pPr>
      <w:r w:rsidRPr="00C5554D">
        <w:rPr>
          <w:rStyle w:val="Titredulivre"/>
          <w:b/>
          <w:noProof/>
          <w:spacing w:val="0"/>
          <w:lang w:eastAsia="fr-FR"/>
        </w:rPr>
        <w:drawing>
          <wp:inline distT="0" distB="0" distL="0" distR="0" wp14:anchorId="3EF67E42" wp14:editId="05AF4408">
            <wp:extent cx="5760720" cy="4078605"/>
            <wp:effectExtent l="0" t="0" r="0" b="0"/>
            <wp:docPr id="95067705"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7705" name="Image 1" descr="Une image contenant table&#10;&#10;Description générée automatiquement"/>
                    <pic:cNvPicPr/>
                  </pic:nvPicPr>
                  <pic:blipFill>
                    <a:blip r:embed="rId25"/>
                    <a:stretch>
                      <a:fillRect/>
                    </a:stretch>
                  </pic:blipFill>
                  <pic:spPr>
                    <a:xfrm>
                      <a:off x="0" y="0"/>
                      <a:ext cx="5760720" cy="4078605"/>
                    </a:xfrm>
                    <a:prstGeom prst="rect">
                      <a:avLst/>
                    </a:prstGeom>
                  </pic:spPr>
                </pic:pic>
              </a:graphicData>
            </a:graphic>
          </wp:inline>
        </w:drawing>
      </w:r>
    </w:p>
    <w:p w14:paraId="638A489D" w14:textId="08FF2370" w:rsidR="00C5554D" w:rsidRPr="006355FA" w:rsidRDefault="00C5554D" w:rsidP="006355FA">
      <w:pPr>
        <w:rPr>
          <w:rStyle w:val="Titredulivre"/>
          <w:b/>
          <w:spacing w:val="0"/>
          <w:highlight w:val="yellow"/>
          <w:lang w:eastAsia="fr-FR"/>
        </w:rPr>
      </w:pPr>
      <w:r w:rsidRPr="00C5554D">
        <w:rPr>
          <w:rStyle w:val="Titredulivre"/>
          <w:b/>
          <w:noProof/>
          <w:spacing w:val="0"/>
          <w:lang w:eastAsia="fr-FR"/>
        </w:rPr>
        <w:lastRenderedPageBreak/>
        <w:drawing>
          <wp:inline distT="0" distB="0" distL="0" distR="0" wp14:anchorId="3EFF26BA" wp14:editId="5A3752BB">
            <wp:extent cx="5760720" cy="4012565"/>
            <wp:effectExtent l="0" t="0" r="0" b="6985"/>
            <wp:docPr id="426436504"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36504" name="Image 1" descr="Une image contenant texte&#10;&#10;Description générée automatiquement"/>
                    <pic:cNvPicPr/>
                  </pic:nvPicPr>
                  <pic:blipFill>
                    <a:blip r:embed="rId26"/>
                    <a:stretch>
                      <a:fillRect/>
                    </a:stretch>
                  </pic:blipFill>
                  <pic:spPr>
                    <a:xfrm>
                      <a:off x="0" y="0"/>
                      <a:ext cx="5760720" cy="4012565"/>
                    </a:xfrm>
                    <a:prstGeom prst="rect">
                      <a:avLst/>
                    </a:prstGeom>
                  </pic:spPr>
                </pic:pic>
              </a:graphicData>
            </a:graphic>
          </wp:inline>
        </w:drawing>
      </w:r>
    </w:p>
    <w:sectPr w:rsidR="00C5554D" w:rsidRPr="006355FA" w:rsidSect="008A29C7">
      <w:footerReference w:type="default" r:id="rId27"/>
      <w:pgSz w:w="11906" w:h="16838"/>
      <w:pgMar w:top="1417" w:right="1417" w:bottom="1417" w:left="1417" w:header="0" w:footer="0"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6C2AF" w14:textId="77777777" w:rsidR="008F1DB4" w:rsidRDefault="008F1DB4" w:rsidP="002B1267">
      <w:r>
        <w:separator/>
      </w:r>
    </w:p>
  </w:endnote>
  <w:endnote w:type="continuationSeparator" w:id="0">
    <w:p w14:paraId="42A64F86" w14:textId="77777777" w:rsidR="008F1DB4" w:rsidRDefault="008F1DB4" w:rsidP="002B1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582873"/>
      <w:docPartObj>
        <w:docPartGallery w:val="Page Numbers (Bottom of Page)"/>
        <w:docPartUnique/>
      </w:docPartObj>
    </w:sdtPr>
    <w:sdtContent>
      <w:p w14:paraId="66ACD7B1" w14:textId="763801A8" w:rsidR="007C14D4" w:rsidRDefault="007C14D4" w:rsidP="002B1267">
        <w:pPr>
          <w:pStyle w:val="Pieddepage"/>
        </w:pPr>
        <w:r>
          <w:fldChar w:fldCharType="begin"/>
        </w:r>
        <w:r>
          <w:instrText>PAGE   \* MERGEFORMAT</w:instrText>
        </w:r>
        <w:r>
          <w:fldChar w:fldCharType="separate"/>
        </w:r>
        <w:r w:rsidR="0026514F" w:rsidRPr="0026514F">
          <w:rPr>
            <w:noProof/>
            <w:lang w:val="fr-FR"/>
          </w:rPr>
          <w:t>15</w:t>
        </w:r>
        <w:r>
          <w:fldChar w:fldCharType="end"/>
        </w:r>
      </w:p>
    </w:sdtContent>
  </w:sdt>
  <w:p w14:paraId="75D10B83" w14:textId="77777777" w:rsidR="007C14D4" w:rsidRDefault="007C14D4" w:rsidP="002B1267">
    <w:pPr>
      <w:pStyle w:val="Pieddepage"/>
    </w:pPr>
  </w:p>
  <w:p w14:paraId="7EB2EE9E" w14:textId="77777777" w:rsidR="00362703" w:rsidRDefault="003627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8CF38" w14:textId="77777777" w:rsidR="008F1DB4" w:rsidRDefault="008F1DB4" w:rsidP="002B1267">
      <w:r>
        <w:separator/>
      </w:r>
    </w:p>
  </w:footnote>
  <w:footnote w:type="continuationSeparator" w:id="0">
    <w:p w14:paraId="06E46F7F" w14:textId="77777777" w:rsidR="008F1DB4" w:rsidRDefault="008F1DB4" w:rsidP="002B12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1D6"/>
    <w:multiLevelType w:val="hybridMultilevel"/>
    <w:tmpl w:val="086453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1F70DB"/>
    <w:multiLevelType w:val="hybridMultilevel"/>
    <w:tmpl w:val="9DCAEC3C"/>
    <w:lvl w:ilvl="0" w:tplc="2C4AA20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E668D9"/>
    <w:multiLevelType w:val="hybridMultilevel"/>
    <w:tmpl w:val="64B86176"/>
    <w:lvl w:ilvl="0" w:tplc="F71C901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DA33E4"/>
    <w:multiLevelType w:val="hybridMultilevel"/>
    <w:tmpl w:val="E9AAADD8"/>
    <w:lvl w:ilvl="0" w:tplc="AFB89C48">
      <w:start w:val="2"/>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F706F0F"/>
    <w:multiLevelType w:val="hybridMultilevel"/>
    <w:tmpl w:val="CF9C54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4612CD"/>
    <w:multiLevelType w:val="hybridMultilevel"/>
    <w:tmpl w:val="2EEA39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6F37B7"/>
    <w:multiLevelType w:val="hybridMultilevel"/>
    <w:tmpl w:val="091480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B41363"/>
    <w:multiLevelType w:val="hybridMultilevel"/>
    <w:tmpl w:val="F47CE91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365A48"/>
    <w:multiLevelType w:val="hybridMultilevel"/>
    <w:tmpl w:val="DA3CDA14"/>
    <w:lvl w:ilvl="0" w:tplc="CB9CA73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85067D"/>
    <w:multiLevelType w:val="hybridMultilevel"/>
    <w:tmpl w:val="36D88D38"/>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873A88"/>
    <w:multiLevelType w:val="hybridMultilevel"/>
    <w:tmpl w:val="2D38018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1B2E3D"/>
    <w:multiLevelType w:val="hybridMultilevel"/>
    <w:tmpl w:val="B22AA0E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45919FE"/>
    <w:multiLevelType w:val="hybridMultilevel"/>
    <w:tmpl w:val="67081012"/>
    <w:lvl w:ilvl="0" w:tplc="C51ECCA4">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4C71312"/>
    <w:multiLevelType w:val="hybridMultilevel"/>
    <w:tmpl w:val="3C0A9B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4F34A91"/>
    <w:multiLevelType w:val="hybridMultilevel"/>
    <w:tmpl w:val="130068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C73E2A"/>
    <w:multiLevelType w:val="hybridMultilevel"/>
    <w:tmpl w:val="EE70CD98"/>
    <w:lvl w:ilvl="0" w:tplc="7B0CF434">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CA290F"/>
    <w:multiLevelType w:val="hybridMultilevel"/>
    <w:tmpl w:val="D4787E04"/>
    <w:lvl w:ilvl="0" w:tplc="80D2635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156EEC"/>
    <w:multiLevelType w:val="multilevel"/>
    <w:tmpl w:val="6014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8B4C79"/>
    <w:multiLevelType w:val="hybridMultilevel"/>
    <w:tmpl w:val="87A67DCA"/>
    <w:lvl w:ilvl="0" w:tplc="FE6658A0">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6E3B43"/>
    <w:multiLevelType w:val="multilevel"/>
    <w:tmpl w:val="532E7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F7328E"/>
    <w:multiLevelType w:val="hybridMultilevel"/>
    <w:tmpl w:val="73EA5588"/>
    <w:lvl w:ilvl="0" w:tplc="30B8691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1A6C68"/>
    <w:multiLevelType w:val="multilevel"/>
    <w:tmpl w:val="532417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B91ED8"/>
    <w:multiLevelType w:val="hybridMultilevel"/>
    <w:tmpl w:val="A522AB30"/>
    <w:lvl w:ilvl="0" w:tplc="834685E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180939"/>
    <w:multiLevelType w:val="hybridMultilevel"/>
    <w:tmpl w:val="4A306C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3125940"/>
    <w:multiLevelType w:val="hybridMultilevel"/>
    <w:tmpl w:val="A4A849C8"/>
    <w:lvl w:ilvl="0" w:tplc="A5764A6C">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44150CA2"/>
    <w:multiLevelType w:val="multilevel"/>
    <w:tmpl w:val="AEF6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1B056F"/>
    <w:multiLevelType w:val="multilevel"/>
    <w:tmpl w:val="5930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375576"/>
    <w:multiLevelType w:val="hybridMultilevel"/>
    <w:tmpl w:val="A28424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9D7100E"/>
    <w:multiLevelType w:val="hybridMultilevel"/>
    <w:tmpl w:val="F10055A4"/>
    <w:lvl w:ilvl="0" w:tplc="7F5ECAD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6E11CC"/>
    <w:multiLevelType w:val="hybridMultilevel"/>
    <w:tmpl w:val="12F24734"/>
    <w:lvl w:ilvl="0" w:tplc="AEEAEEDC">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260F46"/>
    <w:multiLevelType w:val="hybridMultilevel"/>
    <w:tmpl w:val="B2C48272"/>
    <w:lvl w:ilvl="0" w:tplc="B5D8CF8C">
      <w:start w:val="1"/>
      <w:numFmt w:val="decimal"/>
      <w:lvlText w:val="%1."/>
      <w:lvlJc w:val="left"/>
      <w:pPr>
        <w:ind w:left="720" w:hanging="360"/>
      </w:pPr>
      <w:rPr>
        <w:rFonts w:eastAsiaTheme="maj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D7003AA"/>
    <w:multiLevelType w:val="hybridMultilevel"/>
    <w:tmpl w:val="83A4CD5A"/>
    <w:lvl w:ilvl="0" w:tplc="748C9EDA">
      <w:start w:val="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AC6A6A"/>
    <w:multiLevelType w:val="multilevel"/>
    <w:tmpl w:val="4FA6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4B02EA"/>
    <w:multiLevelType w:val="hybridMultilevel"/>
    <w:tmpl w:val="EB722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984D52"/>
    <w:multiLevelType w:val="hybridMultilevel"/>
    <w:tmpl w:val="61FEAC4E"/>
    <w:lvl w:ilvl="0" w:tplc="0C86B37E">
      <w:start w:val="2"/>
      <w:numFmt w:val="bullet"/>
      <w:lvlText w:val=""/>
      <w:lvlJc w:val="left"/>
      <w:pPr>
        <w:ind w:left="720" w:hanging="360"/>
      </w:pPr>
      <w:rPr>
        <w:rFonts w:ascii="Wingdings" w:eastAsiaTheme="minorHAnsi" w:hAnsi="Wingdings"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1C410E"/>
    <w:multiLevelType w:val="hybridMultilevel"/>
    <w:tmpl w:val="BD4213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92F345F"/>
    <w:multiLevelType w:val="hybridMultilevel"/>
    <w:tmpl w:val="7BA03EE6"/>
    <w:lvl w:ilvl="0" w:tplc="34F054B8">
      <w:start w:val="2"/>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5AFE1799"/>
    <w:multiLevelType w:val="hybridMultilevel"/>
    <w:tmpl w:val="F8C43F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25521EC"/>
    <w:multiLevelType w:val="hybridMultilevel"/>
    <w:tmpl w:val="8E002F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72E2FD3"/>
    <w:multiLevelType w:val="hybridMultilevel"/>
    <w:tmpl w:val="DFE4E5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B0155D4"/>
    <w:multiLevelType w:val="multilevel"/>
    <w:tmpl w:val="36E2D1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E544EA6"/>
    <w:multiLevelType w:val="hybridMultilevel"/>
    <w:tmpl w:val="73C0FDD6"/>
    <w:lvl w:ilvl="0" w:tplc="4D10F0D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511F72"/>
    <w:multiLevelType w:val="hybridMultilevel"/>
    <w:tmpl w:val="F8C43F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9B72CBE"/>
    <w:multiLevelType w:val="hybridMultilevel"/>
    <w:tmpl w:val="36D88D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14E41"/>
    <w:multiLevelType w:val="hybridMultilevel"/>
    <w:tmpl w:val="775A2940"/>
    <w:lvl w:ilvl="0" w:tplc="2F8EE3F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1F4D3A"/>
    <w:multiLevelType w:val="hybridMultilevel"/>
    <w:tmpl w:val="9CB4361C"/>
    <w:lvl w:ilvl="0" w:tplc="1792B85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583ED6"/>
    <w:multiLevelType w:val="hybridMultilevel"/>
    <w:tmpl w:val="A36C02F2"/>
    <w:lvl w:ilvl="0" w:tplc="D8523C2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3391738">
    <w:abstractNumId w:val="33"/>
  </w:num>
  <w:num w:numId="2" w16cid:durableId="1389256994">
    <w:abstractNumId w:val="19"/>
  </w:num>
  <w:num w:numId="3" w16cid:durableId="1542015473">
    <w:abstractNumId w:val="22"/>
  </w:num>
  <w:num w:numId="4" w16cid:durableId="314534277">
    <w:abstractNumId w:val="21"/>
  </w:num>
  <w:num w:numId="5" w16cid:durableId="1490441098">
    <w:abstractNumId w:val="31"/>
  </w:num>
  <w:num w:numId="6" w16cid:durableId="1281759166">
    <w:abstractNumId w:val="12"/>
  </w:num>
  <w:num w:numId="7" w16cid:durableId="1238324699">
    <w:abstractNumId w:val="10"/>
  </w:num>
  <w:num w:numId="8" w16cid:durableId="562327603">
    <w:abstractNumId w:val="37"/>
  </w:num>
  <w:num w:numId="9" w16cid:durableId="2128500856">
    <w:abstractNumId w:val="8"/>
  </w:num>
  <w:num w:numId="10" w16cid:durableId="1227031419">
    <w:abstractNumId w:val="2"/>
  </w:num>
  <w:num w:numId="11" w16cid:durableId="2096122219">
    <w:abstractNumId w:val="28"/>
  </w:num>
  <w:num w:numId="12" w16cid:durableId="50203697">
    <w:abstractNumId w:val="45"/>
  </w:num>
  <w:num w:numId="13" w16cid:durableId="831872989">
    <w:abstractNumId w:val="15"/>
  </w:num>
  <w:num w:numId="14" w16cid:durableId="108551257">
    <w:abstractNumId w:val="32"/>
  </w:num>
  <w:num w:numId="15" w16cid:durableId="80957279">
    <w:abstractNumId w:val="26"/>
  </w:num>
  <w:num w:numId="16" w16cid:durableId="1466385930">
    <w:abstractNumId w:val="17"/>
  </w:num>
  <w:num w:numId="17" w16cid:durableId="1431704943">
    <w:abstractNumId w:val="25"/>
  </w:num>
  <w:num w:numId="18" w16cid:durableId="1763527122">
    <w:abstractNumId w:val="16"/>
  </w:num>
  <w:num w:numId="19" w16cid:durableId="1057584046">
    <w:abstractNumId w:val="23"/>
  </w:num>
  <w:num w:numId="20" w16cid:durableId="1672290025">
    <w:abstractNumId w:val="4"/>
  </w:num>
  <w:num w:numId="21" w16cid:durableId="701398132">
    <w:abstractNumId w:val="7"/>
  </w:num>
  <w:num w:numId="22" w16cid:durableId="1345941172">
    <w:abstractNumId w:val="3"/>
  </w:num>
  <w:num w:numId="23" w16cid:durableId="2064518636">
    <w:abstractNumId w:val="34"/>
  </w:num>
  <w:num w:numId="24" w16cid:durableId="386103915">
    <w:abstractNumId w:val="24"/>
  </w:num>
  <w:num w:numId="25" w16cid:durableId="1247886474">
    <w:abstractNumId w:val="36"/>
  </w:num>
  <w:num w:numId="26" w16cid:durableId="639573093">
    <w:abstractNumId w:val="41"/>
  </w:num>
  <w:num w:numId="27" w16cid:durableId="1773280537">
    <w:abstractNumId w:val="44"/>
  </w:num>
  <w:num w:numId="28" w16cid:durableId="687099007">
    <w:abstractNumId w:val="20"/>
  </w:num>
  <w:num w:numId="29" w16cid:durableId="580217028">
    <w:abstractNumId w:val="46"/>
  </w:num>
  <w:num w:numId="30" w16cid:durableId="1276398905">
    <w:abstractNumId w:val="6"/>
  </w:num>
  <w:num w:numId="31" w16cid:durableId="972373626">
    <w:abstractNumId w:val="39"/>
  </w:num>
  <w:num w:numId="32" w16cid:durableId="1111974609">
    <w:abstractNumId w:val="35"/>
  </w:num>
  <w:num w:numId="33" w16cid:durableId="972710299">
    <w:abstractNumId w:val="13"/>
  </w:num>
  <w:num w:numId="34" w16cid:durableId="1650212421">
    <w:abstractNumId w:val="1"/>
  </w:num>
  <w:num w:numId="35" w16cid:durableId="2058123768">
    <w:abstractNumId w:val="30"/>
  </w:num>
  <w:num w:numId="36" w16cid:durableId="872577200">
    <w:abstractNumId w:val="11"/>
  </w:num>
  <w:num w:numId="37" w16cid:durableId="171573840">
    <w:abstractNumId w:val="40"/>
  </w:num>
  <w:num w:numId="38" w16cid:durableId="1951085454">
    <w:abstractNumId w:val="14"/>
  </w:num>
  <w:num w:numId="39" w16cid:durableId="761487882">
    <w:abstractNumId w:val="18"/>
  </w:num>
  <w:num w:numId="40" w16cid:durableId="1156800479">
    <w:abstractNumId w:val="5"/>
  </w:num>
  <w:num w:numId="41" w16cid:durableId="1002204284">
    <w:abstractNumId w:val="38"/>
  </w:num>
  <w:num w:numId="42" w16cid:durableId="580336010">
    <w:abstractNumId w:val="29"/>
  </w:num>
  <w:num w:numId="43" w16cid:durableId="922379498">
    <w:abstractNumId w:val="0"/>
  </w:num>
  <w:num w:numId="44" w16cid:durableId="570772046">
    <w:abstractNumId w:val="42"/>
  </w:num>
  <w:num w:numId="45" w16cid:durableId="1331522061">
    <w:abstractNumId w:val="9"/>
  </w:num>
  <w:num w:numId="46" w16cid:durableId="1433934906">
    <w:abstractNumId w:val="27"/>
  </w:num>
  <w:num w:numId="47" w16cid:durableId="84536521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4CD"/>
    <w:rsid w:val="00000F49"/>
    <w:rsid w:val="00001052"/>
    <w:rsid w:val="000016C1"/>
    <w:rsid w:val="00001A3F"/>
    <w:rsid w:val="00001FB9"/>
    <w:rsid w:val="00003271"/>
    <w:rsid w:val="0000368C"/>
    <w:rsid w:val="00003F48"/>
    <w:rsid w:val="000042D2"/>
    <w:rsid w:val="0000500D"/>
    <w:rsid w:val="000053C1"/>
    <w:rsid w:val="000058C0"/>
    <w:rsid w:val="00005EBF"/>
    <w:rsid w:val="0000629F"/>
    <w:rsid w:val="00006678"/>
    <w:rsid w:val="0000690A"/>
    <w:rsid w:val="00006BF8"/>
    <w:rsid w:val="00007246"/>
    <w:rsid w:val="00010517"/>
    <w:rsid w:val="00011602"/>
    <w:rsid w:val="000116D5"/>
    <w:rsid w:val="000117A1"/>
    <w:rsid w:val="0001357A"/>
    <w:rsid w:val="00014503"/>
    <w:rsid w:val="00014FF8"/>
    <w:rsid w:val="00015F77"/>
    <w:rsid w:val="00016723"/>
    <w:rsid w:val="00016C6D"/>
    <w:rsid w:val="00016D29"/>
    <w:rsid w:val="00021317"/>
    <w:rsid w:val="00021AE2"/>
    <w:rsid w:val="00022861"/>
    <w:rsid w:val="00025D49"/>
    <w:rsid w:val="000265AB"/>
    <w:rsid w:val="000266DD"/>
    <w:rsid w:val="000272D1"/>
    <w:rsid w:val="00027A86"/>
    <w:rsid w:val="0003020B"/>
    <w:rsid w:val="00030BC8"/>
    <w:rsid w:val="00030D2D"/>
    <w:rsid w:val="00030E5B"/>
    <w:rsid w:val="00031080"/>
    <w:rsid w:val="00032B3A"/>
    <w:rsid w:val="00032E9A"/>
    <w:rsid w:val="00033001"/>
    <w:rsid w:val="000330A1"/>
    <w:rsid w:val="00033270"/>
    <w:rsid w:val="0003503E"/>
    <w:rsid w:val="000369D2"/>
    <w:rsid w:val="00036BC5"/>
    <w:rsid w:val="00036F5A"/>
    <w:rsid w:val="00037328"/>
    <w:rsid w:val="00040DDE"/>
    <w:rsid w:val="00040DEA"/>
    <w:rsid w:val="00040F73"/>
    <w:rsid w:val="00040FE5"/>
    <w:rsid w:val="00041595"/>
    <w:rsid w:val="00041C15"/>
    <w:rsid w:val="00042B0E"/>
    <w:rsid w:val="000439F8"/>
    <w:rsid w:val="00044260"/>
    <w:rsid w:val="00045A80"/>
    <w:rsid w:val="00046D84"/>
    <w:rsid w:val="000476D8"/>
    <w:rsid w:val="00047C49"/>
    <w:rsid w:val="0005045A"/>
    <w:rsid w:val="00050D00"/>
    <w:rsid w:val="00050E48"/>
    <w:rsid w:val="0005105C"/>
    <w:rsid w:val="000513E3"/>
    <w:rsid w:val="0005159C"/>
    <w:rsid w:val="0005214A"/>
    <w:rsid w:val="00052E1F"/>
    <w:rsid w:val="0005319B"/>
    <w:rsid w:val="00054A62"/>
    <w:rsid w:val="00054E13"/>
    <w:rsid w:val="00055458"/>
    <w:rsid w:val="00055522"/>
    <w:rsid w:val="00055B59"/>
    <w:rsid w:val="00056429"/>
    <w:rsid w:val="00056A69"/>
    <w:rsid w:val="000607ED"/>
    <w:rsid w:val="00062065"/>
    <w:rsid w:val="00063773"/>
    <w:rsid w:val="00063A9B"/>
    <w:rsid w:val="000641EC"/>
    <w:rsid w:val="0006462E"/>
    <w:rsid w:val="00064A58"/>
    <w:rsid w:val="00065EBD"/>
    <w:rsid w:val="00066D9D"/>
    <w:rsid w:val="00067155"/>
    <w:rsid w:val="00067804"/>
    <w:rsid w:val="00067F9C"/>
    <w:rsid w:val="00070D0C"/>
    <w:rsid w:val="0007122A"/>
    <w:rsid w:val="000719C5"/>
    <w:rsid w:val="0007453A"/>
    <w:rsid w:val="00074676"/>
    <w:rsid w:val="00075B02"/>
    <w:rsid w:val="00076B70"/>
    <w:rsid w:val="00076F66"/>
    <w:rsid w:val="000776E7"/>
    <w:rsid w:val="00080421"/>
    <w:rsid w:val="000804F0"/>
    <w:rsid w:val="00080544"/>
    <w:rsid w:val="000810D2"/>
    <w:rsid w:val="000818EA"/>
    <w:rsid w:val="00081AAF"/>
    <w:rsid w:val="0008262D"/>
    <w:rsid w:val="00082CB8"/>
    <w:rsid w:val="00082E92"/>
    <w:rsid w:val="0008349D"/>
    <w:rsid w:val="000834B0"/>
    <w:rsid w:val="000837B0"/>
    <w:rsid w:val="00083FEC"/>
    <w:rsid w:val="00084A25"/>
    <w:rsid w:val="000866E6"/>
    <w:rsid w:val="00087349"/>
    <w:rsid w:val="00090F74"/>
    <w:rsid w:val="00091A6F"/>
    <w:rsid w:val="00091CB9"/>
    <w:rsid w:val="00091D21"/>
    <w:rsid w:val="00091E77"/>
    <w:rsid w:val="000923C3"/>
    <w:rsid w:val="000962C0"/>
    <w:rsid w:val="000A02CE"/>
    <w:rsid w:val="000A0677"/>
    <w:rsid w:val="000A0FCC"/>
    <w:rsid w:val="000A174F"/>
    <w:rsid w:val="000A1C39"/>
    <w:rsid w:val="000A1D92"/>
    <w:rsid w:val="000A20A8"/>
    <w:rsid w:val="000A231F"/>
    <w:rsid w:val="000A2870"/>
    <w:rsid w:val="000A2C6A"/>
    <w:rsid w:val="000A334B"/>
    <w:rsid w:val="000A36F7"/>
    <w:rsid w:val="000A383D"/>
    <w:rsid w:val="000A3B3F"/>
    <w:rsid w:val="000A4136"/>
    <w:rsid w:val="000A42B6"/>
    <w:rsid w:val="000A50F8"/>
    <w:rsid w:val="000A5DE1"/>
    <w:rsid w:val="000A5F86"/>
    <w:rsid w:val="000A5FA2"/>
    <w:rsid w:val="000A7825"/>
    <w:rsid w:val="000B02F7"/>
    <w:rsid w:val="000B08ED"/>
    <w:rsid w:val="000B0EB5"/>
    <w:rsid w:val="000B0FD0"/>
    <w:rsid w:val="000B2B84"/>
    <w:rsid w:val="000B2D43"/>
    <w:rsid w:val="000B34BF"/>
    <w:rsid w:val="000B381B"/>
    <w:rsid w:val="000B3DA5"/>
    <w:rsid w:val="000B4C5D"/>
    <w:rsid w:val="000B5914"/>
    <w:rsid w:val="000B5FE0"/>
    <w:rsid w:val="000B62F3"/>
    <w:rsid w:val="000B7AC2"/>
    <w:rsid w:val="000C0402"/>
    <w:rsid w:val="000C1D8F"/>
    <w:rsid w:val="000C241F"/>
    <w:rsid w:val="000C2FF8"/>
    <w:rsid w:val="000C3493"/>
    <w:rsid w:val="000C4901"/>
    <w:rsid w:val="000C5C42"/>
    <w:rsid w:val="000C626B"/>
    <w:rsid w:val="000C6434"/>
    <w:rsid w:val="000D00EC"/>
    <w:rsid w:val="000D0438"/>
    <w:rsid w:val="000D109A"/>
    <w:rsid w:val="000D1DAE"/>
    <w:rsid w:val="000D1E96"/>
    <w:rsid w:val="000D23CA"/>
    <w:rsid w:val="000D2B2F"/>
    <w:rsid w:val="000D2BEC"/>
    <w:rsid w:val="000D36B4"/>
    <w:rsid w:val="000D3A98"/>
    <w:rsid w:val="000D4000"/>
    <w:rsid w:val="000D5047"/>
    <w:rsid w:val="000D5ED0"/>
    <w:rsid w:val="000E02A7"/>
    <w:rsid w:val="000E115A"/>
    <w:rsid w:val="000E11D2"/>
    <w:rsid w:val="000E1210"/>
    <w:rsid w:val="000E18AF"/>
    <w:rsid w:val="000E2676"/>
    <w:rsid w:val="000E3516"/>
    <w:rsid w:val="000E4BD9"/>
    <w:rsid w:val="000E541E"/>
    <w:rsid w:val="000E56B2"/>
    <w:rsid w:val="000E5D1B"/>
    <w:rsid w:val="000E68CB"/>
    <w:rsid w:val="000E6D1D"/>
    <w:rsid w:val="000E74C4"/>
    <w:rsid w:val="000F0443"/>
    <w:rsid w:val="000F0784"/>
    <w:rsid w:val="000F0BB2"/>
    <w:rsid w:val="000F144E"/>
    <w:rsid w:val="000F1A57"/>
    <w:rsid w:val="000F21BA"/>
    <w:rsid w:val="000F22F1"/>
    <w:rsid w:val="000F2355"/>
    <w:rsid w:val="000F415B"/>
    <w:rsid w:val="001002C7"/>
    <w:rsid w:val="00100970"/>
    <w:rsid w:val="001011E6"/>
    <w:rsid w:val="00101BA7"/>
    <w:rsid w:val="001022A7"/>
    <w:rsid w:val="00102552"/>
    <w:rsid w:val="00102791"/>
    <w:rsid w:val="00102A68"/>
    <w:rsid w:val="0010314C"/>
    <w:rsid w:val="001058F2"/>
    <w:rsid w:val="00105D7D"/>
    <w:rsid w:val="0010649F"/>
    <w:rsid w:val="00106B7F"/>
    <w:rsid w:val="00106F58"/>
    <w:rsid w:val="0010722B"/>
    <w:rsid w:val="001072AC"/>
    <w:rsid w:val="00110CC5"/>
    <w:rsid w:val="00111265"/>
    <w:rsid w:val="0011201E"/>
    <w:rsid w:val="00112145"/>
    <w:rsid w:val="00112152"/>
    <w:rsid w:val="0011464A"/>
    <w:rsid w:val="00114662"/>
    <w:rsid w:val="00116863"/>
    <w:rsid w:val="001179BC"/>
    <w:rsid w:val="001202DE"/>
    <w:rsid w:val="001209D4"/>
    <w:rsid w:val="00121683"/>
    <w:rsid w:val="00122C74"/>
    <w:rsid w:val="00123E79"/>
    <w:rsid w:val="001242D7"/>
    <w:rsid w:val="00126160"/>
    <w:rsid w:val="0013042B"/>
    <w:rsid w:val="001317F1"/>
    <w:rsid w:val="00132465"/>
    <w:rsid w:val="0013332A"/>
    <w:rsid w:val="0013384A"/>
    <w:rsid w:val="00133AAB"/>
    <w:rsid w:val="00133FD7"/>
    <w:rsid w:val="0013495E"/>
    <w:rsid w:val="001350AC"/>
    <w:rsid w:val="00135AEF"/>
    <w:rsid w:val="0014178A"/>
    <w:rsid w:val="00143189"/>
    <w:rsid w:val="00143576"/>
    <w:rsid w:val="001435FE"/>
    <w:rsid w:val="001449D3"/>
    <w:rsid w:val="00147667"/>
    <w:rsid w:val="001477EC"/>
    <w:rsid w:val="00147A21"/>
    <w:rsid w:val="00147A7A"/>
    <w:rsid w:val="00150C70"/>
    <w:rsid w:val="00151355"/>
    <w:rsid w:val="00152587"/>
    <w:rsid w:val="0015294E"/>
    <w:rsid w:val="00155EA4"/>
    <w:rsid w:val="001564F2"/>
    <w:rsid w:val="00157FCA"/>
    <w:rsid w:val="00160AC6"/>
    <w:rsid w:val="001616C5"/>
    <w:rsid w:val="001637B3"/>
    <w:rsid w:val="001638E2"/>
    <w:rsid w:val="001640C4"/>
    <w:rsid w:val="00164148"/>
    <w:rsid w:val="001643A8"/>
    <w:rsid w:val="00165814"/>
    <w:rsid w:val="0016635E"/>
    <w:rsid w:val="00167244"/>
    <w:rsid w:val="00167685"/>
    <w:rsid w:val="001676D9"/>
    <w:rsid w:val="00167AEB"/>
    <w:rsid w:val="00171399"/>
    <w:rsid w:val="00171845"/>
    <w:rsid w:val="00172640"/>
    <w:rsid w:val="00172729"/>
    <w:rsid w:val="0017562E"/>
    <w:rsid w:val="0018045D"/>
    <w:rsid w:val="00180DE7"/>
    <w:rsid w:val="00181868"/>
    <w:rsid w:val="0018232F"/>
    <w:rsid w:val="001840F4"/>
    <w:rsid w:val="001845A6"/>
    <w:rsid w:val="00184EB6"/>
    <w:rsid w:val="0018509A"/>
    <w:rsid w:val="001851D3"/>
    <w:rsid w:val="00185359"/>
    <w:rsid w:val="00186253"/>
    <w:rsid w:val="00186603"/>
    <w:rsid w:val="0018773C"/>
    <w:rsid w:val="00187A44"/>
    <w:rsid w:val="00187B8C"/>
    <w:rsid w:val="001901E6"/>
    <w:rsid w:val="0019043E"/>
    <w:rsid w:val="001904C1"/>
    <w:rsid w:val="00191863"/>
    <w:rsid w:val="00191CA2"/>
    <w:rsid w:val="00191CD1"/>
    <w:rsid w:val="00192C01"/>
    <w:rsid w:val="00193422"/>
    <w:rsid w:val="00193A91"/>
    <w:rsid w:val="00194CC9"/>
    <w:rsid w:val="00194D53"/>
    <w:rsid w:val="001954FA"/>
    <w:rsid w:val="00195D80"/>
    <w:rsid w:val="00196C8D"/>
    <w:rsid w:val="0019726C"/>
    <w:rsid w:val="00197DD1"/>
    <w:rsid w:val="001A0226"/>
    <w:rsid w:val="001A1BBA"/>
    <w:rsid w:val="001A1EA6"/>
    <w:rsid w:val="001A2F97"/>
    <w:rsid w:val="001A3B0F"/>
    <w:rsid w:val="001A3DE5"/>
    <w:rsid w:val="001A627D"/>
    <w:rsid w:val="001A6BB3"/>
    <w:rsid w:val="001A6FA1"/>
    <w:rsid w:val="001A7542"/>
    <w:rsid w:val="001B0390"/>
    <w:rsid w:val="001B20A3"/>
    <w:rsid w:val="001B371E"/>
    <w:rsid w:val="001B37CE"/>
    <w:rsid w:val="001B3F99"/>
    <w:rsid w:val="001B4CDD"/>
    <w:rsid w:val="001B55F0"/>
    <w:rsid w:val="001B6709"/>
    <w:rsid w:val="001C01E4"/>
    <w:rsid w:val="001C0E09"/>
    <w:rsid w:val="001C137A"/>
    <w:rsid w:val="001C144F"/>
    <w:rsid w:val="001C1454"/>
    <w:rsid w:val="001C3733"/>
    <w:rsid w:val="001C3D0E"/>
    <w:rsid w:val="001C402C"/>
    <w:rsid w:val="001C47BF"/>
    <w:rsid w:val="001C4C94"/>
    <w:rsid w:val="001C58F7"/>
    <w:rsid w:val="001C5953"/>
    <w:rsid w:val="001C60B6"/>
    <w:rsid w:val="001C66AF"/>
    <w:rsid w:val="001C6CF9"/>
    <w:rsid w:val="001C78F2"/>
    <w:rsid w:val="001C7A4E"/>
    <w:rsid w:val="001D0D13"/>
    <w:rsid w:val="001D159F"/>
    <w:rsid w:val="001D2254"/>
    <w:rsid w:val="001D25A9"/>
    <w:rsid w:val="001D2D64"/>
    <w:rsid w:val="001D31AC"/>
    <w:rsid w:val="001D459B"/>
    <w:rsid w:val="001D49A7"/>
    <w:rsid w:val="001D532F"/>
    <w:rsid w:val="001D60DC"/>
    <w:rsid w:val="001D69BE"/>
    <w:rsid w:val="001E0058"/>
    <w:rsid w:val="001E036A"/>
    <w:rsid w:val="001E11D2"/>
    <w:rsid w:val="001E17E7"/>
    <w:rsid w:val="001E22AD"/>
    <w:rsid w:val="001E291B"/>
    <w:rsid w:val="001E40C2"/>
    <w:rsid w:val="001E446F"/>
    <w:rsid w:val="001E460B"/>
    <w:rsid w:val="001E4A43"/>
    <w:rsid w:val="001E4D63"/>
    <w:rsid w:val="001E5C12"/>
    <w:rsid w:val="001E6032"/>
    <w:rsid w:val="001E7755"/>
    <w:rsid w:val="001F03F7"/>
    <w:rsid w:val="001F0473"/>
    <w:rsid w:val="001F236D"/>
    <w:rsid w:val="001F2475"/>
    <w:rsid w:val="001F273D"/>
    <w:rsid w:val="001F3E61"/>
    <w:rsid w:val="001F4070"/>
    <w:rsid w:val="001F478B"/>
    <w:rsid w:val="001F4D61"/>
    <w:rsid w:val="00200522"/>
    <w:rsid w:val="002011EA"/>
    <w:rsid w:val="00201397"/>
    <w:rsid w:val="00202273"/>
    <w:rsid w:val="002036D4"/>
    <w:rsid w:val="00204F29"/>
    <w:rsid w:val="002051A0"/>
    <w:rsid w:val="0020572B"/>
    <w:rsid w:val="002067BE"/>
    <w:rsid w:val="0020689F"/>
    <w:rsid w:val="00206F4C"/>
    <w:rsid w:val="00210F91"/>
    <w:rsid w:val="00212494"/>
    <w:rsid w:val="00212534"/>
    <w:rsid w:val="0021295A"/>
    <w:rsid w:val="0021485E"/>
    <w:rsid w:val="00214BEC"/>
    <w:rsid w:val="00215A4E"/>
    <w:rsid w:val="00216202"/>
    <w:rsid w:val="002167EA"/>
    <w:rsid w:val="00217ECF"/>
    <w:rsid w:val="002214FB"/>
    <w:rsid w:val="00222381"/>
    <w:rsid w:val="00222A44"/>
    <w:rsid w:val="00224BFA"/>
    <w:rsid w:val="00224DC5"/>
    <w:rsid w:val="0022550D"/>
    <w:rsid w:val="00226521"/>
    <w:rsid w:val="00226788"/>
    <w:rsid w:val="00226B3B"/>
    <w:rsid w:val="00227A5D"/>
    <w:rsid w:val="00227FBE"/>
    <w:rsid w:val="00231BC9"/>
    <w:rsid w:val="002322E1"/>
    <w:rsid w:val="00233000"/>
    <w:rsid w:val="00233687"/>
    <w:rsid w:val="00234136"/>
    <w:rsid w:val="0023457B"/>
    <w:rsid w:val="00234C7F"/>
    <w:rsid w:val="0023500A"/>
    <w:rsid w:val="00235FA0"/>
    <w:rsid w:val="002366E2"/>
    <w:rsid w:val="00236F18"/>
    <w:rsid w:val="002403CF"/>
    <w:rsid w:val="002419F6"/>
    <w:rsid w:val="00242007"/>
    <w:rsid w:val="0024266E"/>
    <w:rsid w:val="00243418"/>
    <w:rsid w:val="00243C8A"/>
    <w:rsid w:val="00244B5A"/>
    <w:rsid w:val="00245E56"/>
    <w:rsid w:val="0024662B"/>
    <w:rsid w:val="00246A8B"/>
    <w:rsid w:val="00246D4C"/>
    <w:rsid w:val="0024736D"/>
    <w:rsid w:val="002477C8"/>
    <w:rsid w:val="002513CE"/>
    <w:rsid w:val="00251443"/>
    <w:rsid w:val="00252585"/>
    <w:rsid w:val="00252697"/>
    <w:rsid w:val="0025380A"/>
    <w:rsid w:val="002546E2"/>
    <w:rsid w:val="002549B8"/>
    <w:rsid w:val="00254A25"/>
    <w:rsid w:val="00254AD5"/>
    <w:rsid w:val="00254E8F"/>
    <w:rsid w:val="0025678B"/>
    <w:rsid w:val="00260410"/>
    <w:rsid w:val="002609ED"/>
    <w:rsid w:val="002615E2"/>
    <w:rsid w:val="002627AA"/>
    <w:rsid w:val="00263D9A"/>
    <w:rsid w:val="00263FD6"/>
    <w:rsid w:val="002650E2"/>
    <w:rsid w:val="0026514F"/>
    <w:rsid w:val="00265C06"/>
    <w:rsid w:val="00266194"/>
    <w:rsid w:val="00266A2B"/>
    <w:rsid w:val="0026767E"/>
    <w:rsid w:val="0026775C"/>
    <w:rsid w:val="00270114"/>
    <w:rsid w:val="00270D91"/>
    <w:rsid w:val="002717E0"/>
    <w:rsid w:val="00271E2E"/>
    <w:rsid w:val="00272E24"/>
    <w:rsid w:val="00273327"/>
    <w:rsid w:val="00273756"/>
    <w:rsid w:val="0027536F"/>
    <w:rsid w:val="00275841"/>
    <w:rsid w:val="00275963"/>
    <w:rsid w:val="00275AA7"/>
    <w:rsid w:val="00275B93"/>
    <w:rsid w:val="00275F13"/>
    <w:rsid w:val="00276438"/>
    <w:rsid w:val="00277DCA"/>
    <w:rsid w:val="00280613"/>
    <w:rsid w:val="0028089D"/>
    <w:rsid w:val="002810FD"/>
    <w:rsid w:val="002814D0"/>
    <w:rsid w:val="00281583"/>
    <w:rsid w:val="00281A6D"/>
    <w:rsid w:val="00281E8A"/>
    <w:rsid w:val="002829F1"/>
    <w:rsid w:val="002835F9"/>
    <w:rsid w:val="002846A7"/>
    <w:rsid w:val="002854FC"/>
    <w:rsid w:val="002901C4"/>
    <w:rsid w:val="002910CB"/>
    <w:rsid w:val="002913DD"/>
    <w:rsid w:val="0029298C"/>
    <w:rsid w:val="00292A5D"/>
    <w:rsid w:val="00292C12"/>
    <w:rsid w:val="00293301"/>
    <w:rsid w:val="0029362B"/>
    <w:rsid w:val="002939F4"/>
    <w:rsid w:val="00293DC7"/>
    <w:rsid w:val="002944A5"/>
    <w:rsid w:val="0029675B"/>
    <w:rsid w:val="00297458"/>
    <w:rsid w:val="002A001C"/>
    <w:rsid w:val="002A0A17"/>
    <w:rsid w:val="002A0FD3"/>
    <w:rsid w:val="002A1FB1"/>
    <w:rsid w:val="002A5282"/>
    <w:rsid w:val="002A577B"/>
    <w:rsid w:val="002A775B"/>
    <w:rsid w:val="002B108D"/>
    <w:rsid w:val="002B1267"/>
    <w:rsid w:val="002B160B"/>
    <w:rsid w:val="002B1A7D"/>
    <w:rsid w:val="002B2038"/>
    <w:rsid w:val="002B331D"/>
    <w:rsid w:val="002B4959"/>
    <w:rsid w:val="002B55C7"/>
    <w:rsid w:val="002B651C"/>
    <w:rsid w:val="002B7697"/>
    <w:rsid w:val="002B78CA"/>
    <w:rsid w:val="002C119D"/>
    <w:rsid w:val="002C19CA"/>
    <w:rsid w:val="002C218E"/>
    <w:rsid w:val="002C253E"/>
    <w:rsid w:val="002C29E7"/>
    <w:rsid w:val="002C2A25"/>
    <w:rsid w:val="002C4157"/>
    <w:rsid w:val="002C49A9"/>
    <w:rsid w:val="002C513D"/>
    <w:rsid w:val="002C576E"/>
    <w:rsid w:val="002C656D"/>
    <w:rsid w:val="002C7FA7"/>
    <w:rsid w:val="002D0B3B"/>
    <w:rsid w:val="002D13DE"/>
    <w:rsid w:val="002D1DB8"/>
    <w:rsid w:val="002D2D07"/>
    <w:rsid w:val="002D40E0"/>
    <w:rsid w:val="002D4232"/>
    <w:rsid w:val="002D4451"/>
    <w:rsid w:val="002D48CC"/>
    <w:rsid w:val="002D4B73"/>
    <w:rsid w:val="002D4C63"/>
    <w:rsid w:val="002D4C90"/>
    <w:rsid w:val="002D5337"/>
    <w:rsid w:val="002D5A2B"/>
    <w:rsid w:val="002D5A64"/>
    <w:rsid w:val="002D5B5C"/>
    <w:rsid w:val="002D763F"/>
    <w:rsid w:val="002E014C"/>
    <w:rsid w:val="002E0A0D"/>
    <w:rsid w:val="002E12EF"/>
    <w:rsid w:val="002E2890"/>
    <w:rsid w:val="002E3088"/>
    <w:rsid w:val="002E3A35"/>
    <w:rsid w:val="002E3F1E"/>
    <w:rsid w:val="002E4004"/>
    <w:rsid w:val="002E5C9B"/>
    <w:rsid w:val="002E5DE7"/>
    <w:rsid w:val="002E5EE2"/>
    <w:rsid w:val="002E6254"/>
    <w:rsid w:val="002E79E9"/>
    <w:rsid w:val="002F032A"/>
    <w:rsid w:val="002F0C2A"/>
    <w:rsid w:val="002F156D"/>
    <w:rsid w:val="002F15F9"/>
    <w:rsid w:val="002F1717"/>
    <w:rsid w:val="002F18A4"/>
    <w:rsid w:val="002F1A6F"/>
    <w:rsid w:val="002F2AEE"/>
    <w:rsid w:val="002F2C43"/>
    <w:rsid w:val="002F5846"/>
    <w:rsid w:val="002F5E21"/>
    <w:rsid w:val="002F6C1E"/>
    <w:rsid w:val="002F7B25"/>
    <w:rsid w:val="00300B71"/>
    <w:rsid w:val="0030100B"/>
    <w:rsid w:val="0030117E"/>
    <w:rsid w:val="003012F9"/>
    <w:rsid w:val="00301D99"/>
    <w:rsid w:val="00302C01"/>
    <w:rsid w:val="00303283"/>
    <w:rsid w:val="00303564"/>
    <w:rsid w:val="003043B7"/>
    <w:rsid w:val="003061AC"/>
    <w:rsid w:val="0030649E"/>
    <w:rsid w:val="00306F13"/>
    <w:rsid w:val="00307D75"/>
    <w:rsid w:val="00310914"/>
    <w:rsid w:val="00310FE5"/>
    <w:rsid w:val="00312A03"/>
    <w:rsid w:val="003131A3"/>
    <w:rsid w:val="00313583"/>
    <w:rsid w:val="003153AF"/>
    <w:rsid w:val="00315E3E"/>
    <w:rsid w:val="00315FDE"/>
    <w:rsid w:val="00317843"/>
    <w:rsid w:val="003204B9"/>
    <w:rsid w:val="00321129"/>
    <w:rsid w:val="00321145"/>
    <w:rsid w:val="00321D25"/>
    <w:rsid w:val="00322986"/>
    <w:rsid w:val="00322F8C"/>
    <w:rsid w:val="00324038"/>
    <w:rsid w:val="00324F08"/>
    <w:rsid w:val="003256C6"/>
    <w:rsid w:val="00325ED9"/>
    <w:rsid w:val="00326C60"/>
    <w:rsid w:val="0032754D"/>
    <w:rsid w:val="00330013"/>
    <w:rsid w:val="003304BD"/>
    <w:rsid w:val="00330DF8"/>
    <w:rsid w:val="00331168"/>
    <w:rsid w:val="00331A2D"/>
    <w:rsid w:val="00331A94"/>
    <w:rsid w:val="00331CDD"/>
    <w:rsid w:val="00332495"/>
    <w:rsid w:val="00332546"/>
    <w:rsid w:val="0033262C"/>
    <w:rsid w:val="00332969"/>
    <w:rsid w:val="0033574C"/>
    <w:rsid w:val="003357FE"/>
    <w:rsid w:val="00335BF4"/>
    <w:rsid w:val="003374AC"/>
    <w:rsid w:val="00337AEE"/>
    <w:rsid w:val="00337E57"/>
    <w:rsid w:val="00340180"/>
    <w:rsid w:val="003409CC"/>
    <w:rsid w:val="00340F80"/>
    <w:rsid w:val="00341464"/>
    <w:rsid w:val="003418EC"/>
    <w:rsid w:val="003426A0"/>
    <w:rsid w:val="00343EE9"/>
    <w:rsid w:val="00343F98"/>
    <w:rsid w:val="00344060"/>
    <w:rsid w:val="003440FD"/>
    <w:rsid w:val="00344660"/>
    <w:rsid w:val="00344763"/>
    <w:rsid w:val="003453C3"/>
    <w:rsid w:val="003459A3"/>
    <w:rsid w:val="003459B9"/>
    <w:rsid w:val="00345AC2"/>
    <w:rsid w:val="0034616C"/>
    <w:rsid w:val="00350240"/>
    <w:rsid w:val="003507CB"/>
    <w:rsid w:val="003511F7"/>
    <w:rsid w:val="0035198B"/>
    <w:rsid w:val="003526BF"/>
    <w:rsid w:val="00352A52"/>
    <w:rsid w:val="0035411F"/>
    <w:rsid w:val="00354499"/>
    <w:rsid w:val="00355ECB"/>
    <w:rsid w:val="00356015"/>
    <w:rsid w:val="00356377"/>
    <w:rsid w:val="00360605"/>
    <w:rsid w:val="00361040"/>
    <w:rsid w:val="00361079"/>
    <w:rsid w:val="003622E3"/>
    <w:rsid w:val="003623FC"/>
    <w:rsid w:val="00362703"/>
    <w:rsid w:val="003635E6"/>
    <w:rsid w:val="0036476B"/>
    <w:rsid w:val="00364AB0"/>
    <w:rsid w:val="00365D54"/>
    <w:rsid w:val="00366469"/>
    <w:rsid w:val="00366642"/>
    <w:rsid w:val="003668CA"/>
    <w:rsid w:val="00370A96"/>
    <w:rsid w:val="00371274"/>
    <w:rsid w:val="003712DF"/>
    <w:rsid w:val="0037213C"/>
    <w:rsid w:val="003723C0"/>
    <w:rsid w:val="00373498"/>
    <w:rsid w:val="00374279"/>
    <w:rsid w:val="003770CE"/>
    <w:rsid w:val="003773D5"/>
    <w:rsid w:val="003774CF"/>
    <w:rsid w:val="00377A06"/>
    <w:rsid w:val="0038092A"/>
    <w:rsid w:val="00380CD6"/>
    <w:rsid w:val="00380F5E"/>
    <w:rsid w:val="0038329C"/>
    <w:rsid w:val="00384A9A"/>
    <w:rsid w:val="0038506E"/>
    <w:rsid w:val="00385D54"/>
    <w:rsid w:val="003865FE"/>
    <w:rsid w:val="00387CFB"/>
    <w:rsid w:val="00390665"/>
    <w:rsid w:val="00390F1D"/>
    <w:rsid w:val="003915E5"/>
    <w:rsid w:val="00392775"/>
    <w:rsid w:val="003938EB"/>
    <w:rsid w:val="00393C66"/>
    <w:rsid w:val="0039452F"/>
    <w:rsid w:val="003957CA"/>
    <w:rsid w:val="00395D4B"/>
    <w:rsid w:val="00396081"/>
    <w:rsid w:val="003961ED"/>
    <w:rsid w:val="003965B1"/>
    <w:rsid w:val="00396A67"/>
    <w:rsid w:val="00396C84"/>
    <w:rsid w:val="0039719B"/>
    <w:rsid w:val="0039731B"/>
    <w:rsid w:val="003979AA"/>
    <w:rsid w:val="003A1176"/>
    <w:rsid w:val="003A1F13"/>
    <w:rsid w:val="003A2EAA"/>
    <w:rsid w:val="003A3869"/>
    <w:rsid w:val="003A430A"/>
    <w:rsid w:val="003A531F"/>
    <w:rsid w:val="003A58F8"/>
    <w:rsid w:val="003A68AF"/>
    <w:rsid w:val="003A7C94"/>
    <w:rsid w:val="003B0D67"/>
    <w:rsid w:val="003B160F"/>
    <w:rsid w:val="003B205C"/>
    <w:rsid w:val="003B359D"/>
    <w:rsid w:val="003B3945"/>
    <w:rsid w:val="003B39A3"/>
    <w:rsid w:val="003B3D2E"/>
    <w:rsid w:val="003B4647"/>
    <w:rsid w:val="003B47E2"/>
    <w:rsid w:val="003B48D8"/>
    <w:rsid w:val="003B6176"/>
    <w:rsid w:val="003B7ADC"/>
    <w:rsid w:val="003C1649"/>
    <w:rsid w:val="003C31A0"/>
    <w:rsid w:val="003C43DF"/>
    <w:rsid w:val="003C7663"/>
    <w:rsid w:val="003D031E"/>
    <w:rsid w:val="003D1BBC"/>
    <w:rsid w:val="003D4792"/>
    <w:rsid w:val="003D4E46"/>
    <w:rsid w:val="003D4F70"/>
    <w:rsid w:val="003D4F8F"/>
    <w:rsid w:val="003D5091"/>
    <w:rsid w:val="003D5E82"/>
    <w:rsid w:val="003D665A"/>
    <w:rsid w:val="003D693F"/>
    <w:rsid w:val="003D6E6C"/>
    <w:rsid w:val="003D719B"/>
    <w:rsid w:val="003D7499"/>
    <w:rsid w:val="003D7ED4"/>
    <w:rsid w:val="003E014B"/>
    <w:rsid w:val="003E0C9A"/>
    <w:rsid w:val="003E1F32"/>
    <w:rsid w:val="003E444B"/>
    <w:rsid w:val="003E4485"/>
    <w:rsid w:val="003E4567"/>
    <w:rsid w:val="003E46F1"/>
    <w:rsid w:val="003E4B20"/>
    <w:rsid w:val="003E5582"/>
    <w:rsid w:val="003E5954"/>
    <w:rsid w:val="003E5AE3"/>
    <w:rsid w:val="003E6BB6"/>
    <w:rsid w:val="003E72AD"/>
    <w:rsid w:val="003E73B9"/>
    <w:rsid w:val="003E79DC"/>
    <w:rsid w:val="003E7BF3"/>
    <w:rsid w:val="003E7C35"/>
    <w:rsid w:val="003F02E4"/>
    <w:rsid w:val="003F042D"/>
    <w:rsid w:val="003F0C56"/>
    <w:rsid w:val="003F1071"/>
    <w:rsid w:val="003F11AD"/>
    <w:rsid w:val="003F1661"/>
    <w:rsid w:val="003F3725"/>
    <w:rsid w:val="003F3A9E"/>
    <w:rsid w:val="003F521E"/>
    <w:rsid w:val="003F6496"/>
    <w:rsid w:val="003F73B0"/>
    <w:rsid w:val="003F7BDA"/>
    <w:rsid w:val="004006DC"/>
    <w:rsid w:val="004012DE"/>
    <w:rsid w:val="00401754"/>
    <w:rsid w:val="00402720"/>
    <w:rsid w:val="004038CB"/>
    <w:rsid w:val="00403920"/>
    <w:rsid w:val="00405FFD"/>
    <w:rsid w:val="00406025"/>
    <w:rsid w:val="00406F80"/>
    <w:rsid w:val="0041049F"/>
    <w:rsid w:val="00411DD5"/>
    <w:rsid w:val="00412189"/>
    <w:rsid w:val="004122BC"/>
    <w:rsid w:val="004129E2"/>
    <w:rsid w:val="00412CFA"/>
    <w:rsid w:val="00413E97"/>
    <w:rsid w:val="004155C6"/>
    <w:rsid w:val="00415667"/>
    <w:rsid w:val="004165DA"/>
    <w:rsid w:val="0041690A"/>
    <w:rsid w:val="004170BE"/>
    <w:rsid w:val="004172EB"/>
    <w:rsid w:val="00417C81"/>
    <w:rsid w:val="00421CAB"/>
    <w:rsid w:val="0042343D"/>
    <w:rsid w:val="00423883"/>
    <w:rsid w:val="00424E82"/>
    <w:rsid w:val="00425E99"/>
    <w:rsid w:val="00425FEC"/>
    <w:rsid w:val="0042675B"/>
    <w:rsid w:val="00427B54"/>
    <w:rsid w:val="00427BB4"/>
    <w:rsid w:val="00427FFE"/>
    <w:rsid w:val="004317EF"/>
    <w:rsid w:val="004343F7"/>
    <w:rsid w:val="004363E1"/>
    <w:rsid w:val="00436D42"/>
    <w:rsid w:val="00437531"/>
    <w:rsid w:val="004416F2"/>
    <w:rsid w:val="0044234D"/>
    <w:rsid w:val="00442C44"/>
    <w:rsid w:val="00445A46"/>
    <w:rsid w:val="00445DDA"/>
    <w:rsid w:val="00446AB0"/>
    <w:rsid w:val="00447082"/>
    <w:rsid w:val="00447178"/>
    <w:rsid w:val="00450375"/>
    <w:rsid w:val="004507A6"/>
    <w:rsid w:val="00452E81"/>
    <w:rsid w:val="004544AD"/>
    <w:rsid w:val="004545BD"/>
    <w:rsid w:val="00454D14"/>
    <w:rsid w:val="004574B8"/>
    <w:rsid w:val="00457A67"/>
    <w:rsid w:val="00457E1D"/>
    <w:rsid w:val="004600F0"/>
    <w:rsid w:val="004607ED"/>
    <w:rsid w:val="00460CC5"/>
    <w:rsid w:val="00461B0B"/>
    <w:rsid w:val="00462659"/>
    <w:rsid w:val="004627C7"/>
    <w:rsid w:val="0046347B"/>
    <w:rsid w:val="004636FF"/>
    <w:rsid w:val="00463C54"/>
    <w:rsid w:val="00464084"/>
    <w:rsid w:val="00464651"/>
    <w:rsid w:val="004663C4"/>
    <w:rsid w:val="00466C1C"/>
    <w:rsid w:val="0047049F"/>
    <w:rsid w:val="00471596"/>
    <w:rsid w:val="004715E7"/>
    <w:rsid w:val="00472778"/>
    <w:rsid w:val="00472902"/>
    <w:rsid w:val="00472D11"/>
    <w:rsid w:val="004741C9"/>
    <w:rsid w:val="00474B68"/>
    <w:rsid w:val="004756C5"/>
    <w:rsid w:val="004757C9"/>
    <w:rsid w:val="00475819"/>
    <w:rsid w:val="00475A23"/>
    <w:rsid w:val="00475C52"/>
    <w:rsid w:val="004775E5"/>
    <w:rsid w:val="00477CD1"/>
    <w:rsid w:val="00477DF0"/>
    <w:rsid w:val="0048031D"/>
    <w:rsid w:val="00480FC2"/>
    <w:rsid w:val="0048192E"/>
    <w:rsid w:val="00481A82"/>
    <w:rsid w:val="0048272B"/>
    <w:rsid w:val="0048375D"/>
    <w:rsid w:val="004848BF"/>
    <w:rsid w:val="004850CA"/>
    <w:rsid w:val="004854C6"/>
    <w:rsid w:val="004858B6"/>
    <w:rsid w:val="00485C57"/>
    <w:rsid w:val="0048618F"/>
    <w:rsid w:val="00486397"/>
    <w:rsid w:val="0048646A"/>
    <w:rsid w:val="00486961"/>
    <w:rsid w:val="004900F4"/>
    <w:rsid w:val="00490434"/>
    <w:rsid w:val="004905A7"/>
    <w:rsid w:val="0049117B"/>
    <w:rsid w:val="00491267"/>
    <w:rsid w:val="00491DAE"/>
    <w:rsid w:val="00492BB4"/>
    <w:rsid w:val="00493446"/>
    <w:rsid w:val="00494C24"/>
    <w:rsid w:val="00495088"/>
    <w:rsid w:val="00496428"/>
    <w:rsid w:val="00496869"/>
    <w:rsid w:val="004A034F"/>
    <w:rsid w:val="004A167A"/>
    <w:rsid w:val="004A18BA"/>
    <w:rsid w:val="004A1E3B"/>
    <w:rsid w:val="004A2B4D"/>
    <w:rsid w:val="004A324B"/>
    <w:rsid w:val="004A569F"/>
    <w:rsid w:val="004A582E"/>
    <w:rsid w:val="004A5AC6"/>
    <w:rsid w:val="004A62DA"/>
    <w:rsid w:val="004B01A7"/>
    <w:rsid w:val="004B0C15"/>
    <w:rsid w:val="004B0E3C"/>
    <w:rsid w:val="004B1696"/>
    <w:rsid w:val="004B185C"/>
    <w:rsid w:val="004B1BEE"/>
    <w:rsid w:val="004B20ED"/>
    <w:rsid w:val="004B2B9D"/>
    <w:rsid w:val="004B3211"/>
    <w:rsid w:val="004B3FC9"/>
    <w:rsid w:val="004B51A1"/>
    <w:rsid w:val="004B5550"/>
    <w:rsid w:val="004B67BF"/>
    <w:rsid w:val="004C03C8"/>
    <w:rsid w:val="004C059E"/>
    <w:rsid w:val="004C0838"/>
    <w:rsid w:val="004C0DE6"/>
    <w:rsid w:val="004C1491"/>
    <w:rsid w:val="004C1758"/>
    <w:rsid w:val="004C4179"/>
    <w:rsid w:val="004C4289"/>
    <w:rsid w:val="004C4E10"/>
    <w:rsid w:val="004C5AF6"/>
    <w:rsid w:val="004C67FB"/>
    <w:rsid w:val="004C6A24"/>
    <w:rsid w:val="004C7632"/>
    <w:rsid w:val="004C7D4F"/>
    <w:rsid w:val="004C7EE9"/>
    <w:rsid w:val="004D1278"/>
    <w:rsid w:val="004D12C9"/>
    <w:rsid w:val="004D19C7"/>
    <w:rsid w:val="004D1B58"/>
    <w:rsid w:val="004D21CC"/>
    <w:rsid w:val="004D24FA"/>
    <w:rsid w:val="004D2854"/>
    <w:rsid w:val="004D3410"/>
    <w:rsid w:val="004D3567"/>
    <w:rsid w:val="004D37D4"/>
    <w:rsid w:val="004D3D46"/>
    <w:rsid w:val="004D42F2"/>
    <w:rsid w:val="004D4374"/>
    <w:rsid w:val="004D4762"/>
    <w:rsid w:val="004D6BD7"/>
    <w:rsid w:val="004D6CE3"/>
    <w:rsid w:val="004D73AC"/>
    <w:rsid w:val="004E1737"/>
    <w:rsid w:val="004E2441"/>
    <w:rsid w:val="004E2886"/>
    <w:rsid w:val="004E29B0"/>
    <w:rsid w:val="004E3759"/>
    <w:rsid w:val="004E48FE"/>
    <w:rsid w:val="004E6628"/>
    <w:rsid w:val="004E725B"/>
    <w:rsid w:val="004E7D63"/>
    <w:rsid w:val="004E7FE9"/>
    <w:rsid w:val="004F04E6"/>
    <w:rsid w:val="004F0817"/>
    <w:rsid w:val="004F1E6E"/>
    <w:rsid w:val="004F232A"/>
    <w:rsid w:val="004F274C"/>
    <w:rsid w:val="004F3089"/>
    <w:rsid w:val="004F3C85"/>
    <w:rsid w:val="004F3CB8"/>
    <w:rsid w:val="004F6917"/>
    <w:rsid w:val="004F72D8"/>
    <w:rsid w:val="004F7557"/>
    <w:rsid w:val="00502542"/>
    <w:rsid w:val="0050377F"/>
    <w:rsid w:val="00503D8C"/>
    <w:rsid w:val="00505C69"/>
    <w:rsid w:val="005064B3"/>
    <w:rsid w:val="005066DC"/>
    <w:rsid w:val="00506967"/>
    <w:rsid w:val="00506F4E"/>
    <w:rsid w:val="005075D8"/>
    <w:rsid w:val="00507BD1"/>
    <w:rsid w:val="00507EBA"/>
    <w:rsid w:val="00512BB9"/>
    <w:rsid w:val="00513030"/>
    <w:rsid w:val="005130DF"/>
    <w:rsid w:val="00513620"/>
    <w:rsid w:val="00515317"/>
    <w:rsid w:val="0051550A"/>
    <w:rsid w:val="005163D6"/>
    <w:rsid w:val="0051694D"/>
    <w:rsid w:val="00516A1E"/>
    <w:rsid w:val="00520512"/>
    <w:rsid w:val="005209F0"/>
    <w:rsid w:val="0052178B"/>
    <w:rsid w:val="00521A1A"/>
    <w:rsid w:val="00522D1C"/>
    <w:rsid w:val="005230A4"/>
    <w:rsid w:val="0052354D"/>
    <w:rsid w:val="005245C5"/>
    <w:rsid w:val="00524BB6"/>
    <w:rsid w:val="00524CDD"/>
    <w:rsid w:val="00525BDD"/>
    <w:rsid w:val="005269EA"/>
    <w:rsid w:val="005275CB"/>
    <w:rsid w:val="0053138A"/>
    <w:rsid w:val="00531541"/>
    <w:rsid w:val="00533082"/>
    <w:rsid w:val="00533597"/>
    <w:rsid w:val="00533C88"/>
    <w:rsid w:val="00534AA6"/>
    <w:rsid w:val="00534E51"/>
    <w:rsid w:val="00537D66"/>
    <w:rsid w:val="00537D7B"/>
    <w:rsid w:val="00537DA5"/>
    <w:rsid w:val="0054002A"/>
    <w:rsid w:val="005402E3"/>
    <w:rsid w:val="00540E41"/>
    <w:rsid w:val="005413B1"/>
    <w:rsid w:val="00541612"/>
    <w:rsid w:val="00542046"/>
    <w:rsid w:val="00543469"/>
    <w:rsid w:val="005434D2"/>
    <w:rsid w:val="0054420E"/>
    <w:rsid w:val="00550AEC"/>
    <w:rsid w:val="00550AFA"/>
    <w:rsid w:val="00551233"/>
    <w:rsid w:val="00552142"/>
    <w:rsid w:val="00552E48"/>
    <w:rsid w:val="00553020"/>
    <w:rsid w:val="005534D8"/>
    <w:rsid w:val="00553B84"/>
    <w:rsid w:val="00554039"/>
    <w:rsid w:val="00554819"/>
    <w:rsid w:val="00555DA4"/>
    <w:rsid w:val="00557185"/>
    <w:rsid w:val="0055745F"/>
    <w:rsid w:val="00557FEF"/>
    <w:rsid w:val="0056126F"/>
    <w:rsid w:val="0056311A"/>
    <w:rsid w:val="00563A9F"/>
    <w:rsid w:val="00565C9F"/>
    <w:rsid w:val="00571756"/>
    <w:rsid w:val="00571FD4"/>
    <w:rsid w:val="005731C4"/>
    <w:rsid w:val="0057359E"/>
    <w:rsid w:val="0057583E"/>
    <w:rsid w:val="0057643A"/>
    <w:rsid w:val="005764A6"/>
    <w:rsid w:val="005769B7"/>
    <w:rsid w:val="00576A71"/>
    <w:rsid w:val="005773EA"/>
    <w:rsid w:val="005778FA"/>
    <w:rsid w:val="00580457"/>
    <w:rsid w:val="005808FF"/>
    <w:rsid w:val="005810AA"/>
    <w:rsid w:val="00582087"/>
    <w:rsid w:val="00582815"/>
    <w:rsid w:val="00582B3C"/>
    <w:rsid w:val="00582C4D"/>
    <w:rsid w:val="00582EC8"/>
    <w:rsid w:val="005841D5"/>
    <w:rsid w:val="005848B4"/>
    <w:rsid w:val="005853D8"/>
    <w:rsid w:val="00585478"/>
    <w:rsid w:val="0058549A"/>
    <w:rsid w:val="005859F4"/>
    <w:rsid w:val="00585DC5"/>
    <w:rsid w:val="005860AF"/>
    <w:rsid w:val="0058725F"/>
    <w:rsid w:val="00587F9F"/>
    <w:rsid w:val="005903BC"/>
    <w:rsid w:val="005905F5"/>
    <w:rsid w:val="005907A7"/>
    <w:rsid w:val="00591040"/>
    <w:rsid w:val="00592EB0"/>
    <w:rsid w:val="00593986"/>
    <w:rsid w:val="00594CA5"/>
    <w:rsid w:val="005956FB"/>
    <w:rsid w:val="00595772"/>
    <w:rsid w:val="00595BE9"/>
    <w:rsid w:val="00595D71"/>
    <w:rsid w:val="005962B7"/>
    <w:rsid w:val="0059686C"/>
    <w:rsid w:val="00596D1B"/>
    <w:rsid w:val="00597955"/>
    <w:rsid w:val="005A1814"/>
    <w:rsid w:val="005A1BB8"/>
    <w:rsid w:val="005A1E6E"/>
    <w:rsid w:val="005A3095"/>
    <w:rsid w:val="005A3444"/>
    <w:rsid w:val="005A3EC0"/>
    <w:rsid w:val="005A59F0"/>
    <w:rsid w:val="005A5D4D"/>
    <w:rsid w:val="005A6501"/>
    <w:rsid w:val="005A7427"/>
    <w:rsid w:val="005A7613"/>
    <w:rsid w:val="005B04FE"/>
    <w:rsid w:val="005B0513"/>
    <w:rsid w:val="005B05ED"/>
    <w:rsid w:val="005B2474"/>
    <w:rsid w:val="005B269E"/>
    <w:rsid w:val="005B3514"/>
    <w:rsid w:val="005B36A3"/>
    <w:rsid w:val="005B3752"/>
    <w:rsid w:val="005B4843"/>
    <w:rsid w:val="005B4DE8"/>
    <w:rsid w:val="005B4E40"/>
    <w:rsid w:val="005B600B"/>
    <w:rsid w:val="005B6A37"/>
    <w:rsid w:val="005B707D"/>
    <w:rsid w:val="005C00B5"/>
    <w:rsid w:val="005C0610"/>
    <w:rsid w:val="005C0A39"/>
    <w:rsid w:val="005C0D40"/>
    <w:rsid w:val="005C31B4"/>
    <w:rsid w:val="005C3EAE"/>
    <w:rsid w:val="005C4F26"/>
    <w:rsid w:val="005C50A3"/>
    <w:rsid w:val="005C5141"/>
    <w:rsid w:val="005C5222"/>
    <w:rsid w:val="005C5FB5"/>
    <w:rsid w:val="005C73FE"/>
    <w:rsid w:val="005C77E8"/>
    <w:rsid w:val="005D18A3"/>
    <w:rsid w:val="005D2052"/>
    <w:rsid w:val="005D20CA"/>
    <w:rsid w:val="005D2EBB"/>
    <w:rsid w:val="005D3210"/>
    <w:rsid w:val="005D48AA"/>
    <w:rsid w:val="005D63EA"/>
    <w:rsid w:val="005D663B"/>
    <w:rsid w:val="005E0816"/>
    <w:rsid w:val="005E2A0D"/>
    <w:rsid w:val="005E2AF7"/>
    <w:rsid w:val="005E3400"/>
    <w:rsid w:val="005E4047"/>
    <w:rsid w:val="005E4337"/>
    <w:rsid w:val="005E4595"/>
    <w:rsid w:val="005E4897"/>
    <w:rsid w:val="005E4D85"/>
    <w:rsid w:val="005E51A5"/>
    <w:rsid w:val="005E5471"/>
    <w:rsid w:val="005E6101"/>
    <w:rsid w:val="005E7005"/>
    <w:rsid w:val="005E7277"/>
    <w:rsid w:val="005F07C6"/>
    <w:rsid w:val="005F095E"/>
    <w:rsid w:val="005F0B53"/>
    <w:rsid w:val="005F0B6B"/>
    <w:rsid w:val="005F0DD9"/>
    <w:rsid w:val="005F1262"/>
    <w:rsid w:val="005F1F8B"/>
    <w:rsid w:val="005F245D"/>
    <w:rsid w:val="005F40BF"/>
    <w:rsid w:val="005F5B8E"/>
    <w:rsid w:val="005F5C93"/>
    <w:rsid w:val="005F6321"/>
    <w:rsid w:val="005F7948"/>
    <w:rsid w:val="0060033D"/>
    <w:rsid w:val="006003C3"/>
    <w:rsid w:val="00601115"/>
    <w:rsid w:val="00602AE7"/>
    <w:rsid w:val="006035FE"/>
    <w:rsid w:val="00603B13"/>
    <w:rsid w:val="006040DA"/>
    <w:rsid w:val="00604B98"/>
    <w:rsid w:val="00605137"/>
    <w:rsid w:val="00605199"/>
    <w:rsid w:val="00605C39"/>
    <w:rsid w:val="00606A37"/>
    <w:rsid w:val="006071AB"/>
    <w:rsid w:val="00607311"/>
    <w:rsid w:val="00607550"/>
    <w:rsid w:val="00610D69"/>
    <w:rsid w:val="00610F40"/>
    <w:rsid w:val="00611A13"/>
    <w:rsid w:val="00611A9E"/>
    <w:rsid w:val="00611F6A"/>
    <w:rsid w:val="006139AC"/>
    <w:rsid w:val="00614E72"/>
    <w:rsid w:val="0061550C"/>
    <w:rsid w:val="006158BE"/>
    <w:rsid w:val="006223F2"/>
    <w:rsid w:val="00624E47"/>
    <w:rsid w:val="00625605"/>
    <w:rsid w:val="0062592D"/>
    <w:rsid w:val="006265AE"/>
    <w:rsid w:val="00626E11"/>
    <w:rsid w:val="00627D08"/>
    <w:rsid w:val="0063001D"/>
    <w:rsid w:val="00630436"/>
    <w:rsid w:val="00630DD9"/>
    <w:rsid w:val="006319EF"/>
    <w:rsid w:val="006322EC"/>
    <w:rsid w:val="00633643"/>
    <w:rsid w:val="00633B21"/>
    <w:rsid w:val="00633E68"/>
    <w:rsid w:val="00634BAF"/>
    <w:rsid w:val="00635174"/>
    <w:rsid w:val="006353BF"/>
    <w:rsid w:val="006355FA"/>
    <w:rsid w:val="00635CA8"/>
    <w:rsid w:val="006366BA"/>
    <w:rsid w:val="0063684A"/>
    <w:rsid w:val="006369BF"/>
    <w:rsid w:val="00636E28"/>
    <w:rsid w:val="0063739B"/>
    <w:rsid w:val="00637940"/>
    <w:rsid w:val="006404BE"/>
    <w:rsid w:val="006409C2"/>
    <w:rsid w:val="00642949"/>
    <w:rsid w:val="00643479"/>
    <w:rsid w:val="00643874"/>
    <w:rsid w:val="006448F6"/>
    <w:rsid w:val="00644987"/>
    <w:rsid w:val="00645052"/>
    <w:rsid w:val="006454F3"/>
    <w:rsid w:val="006455DE"/>
    <w:rsid w:val="00645A3F"/>
    <w:rsid w:val="00645DBD"/>
    <w:rsid w:val="006461A3"/>
    <w:rsid w:val="006463C9"/>
    <w:rsid w:val="00646894"/>
    <w:rsid w:val="00651135"/>
    <w:rsid w:val="00651C67"/>
    <w:rsid w:val="00651E9B"/>
    <w:rsid w:val="00652474"/>
    <w:rsid w:val="0065253C"/>
    <w:rsid w:val="00652BD6"/>
    <w:rsid w:val="00652FC8"/>
    <w:rsid w:val="00654FA5"/>
    <w:rsid w:val="0065523B"/>
    <w:rsid w:val="00655707"/>
    <w:rsid w:val="006559DC"/>
    <w:rsid w:val="006560FC"/>
    <w:rsid w:val="006565CD"/>
    <w:rsid w:val="006569ED"/>
    <w:rsid w:val="00657C70"/>
    <w:rsid w:val="00660D09"/>
    <w:rsid w:val="00660D5D"/>
    <w:rsid w:val="00661451"/>
    <w:rsid w:val="00664320"/>
    <w:rsid w:val="00664FC4"/>
    <w:rsid w:val="00665A71"/>
    <w:rsid w:val="0066624F"/>
    <w:rsid w:val="0066708C"/>
    <w:rsid w:val="006708B4"/>
    <w:rsid w:val="006708BF"/>
    <w:rsid w:val="00673145"/>
    <w:rsid w:val="00673AA0"/>
    <w:rsid w:val="00674FA7"/>
    <w:rsid w:val="0067633A"/>
    <w:rsid w:val="00677162"/>
    <w:rsid w:val="0067717C"/>
    <w:rsid w:val="00680CB3"/>
    <w:rsid w:val="00681EA9"/>
    <w:rsid w:val="00682732"/>
    <w:rsid w:val="0068275C"/>
    <w:rsid w:val="00683A01"/>
    <w:rsid w:val="00683B21"/>
    <w:rsid w:val="006840EC"/>
    <w:rsid w:val="006844A5"/>
    <w:rsid w:val="006848E8"/>
    <w:rsid w:val="00686EB7"/>
    <w:rsid w:val="00690945"/>
    <w:rsid w:val="00691053"/>
    <w:rsid w:val="00691639"/>
    <w:rsid w:val="00693AF7"/>
    <w:rsid w:val="006947BC"/>
    <w:rsid w:val="00694B53"/>
    <w:rsid w:val="00694F75"/>
    <w:rsid w:val="00695B97"/>
    <w:rsid w:val="006962BE"/>
    <w:rsid w:val="0069670C"/>
    <w:rsid w:val="00696CA7"/>
    <w:rsid w:val="006979E9"/>
    <w:rsid w:val="006A0076"/>
    <w:rsid w:val="006A0306"/>
    <w:rsid w:val="006A05C9"/>
    <w:rsid w:val="006A1399"/>
    <w:rsid w:val="006A2846"/>
    <w:rsid w:val="006A3348"/>
    <w:rsid w:val="006A4F61"/>
    <w:rsid w:val="006A57B9"/>
    <w:rsid w:val="006A5F3E"/>
    <w:rsid w:val="006A76EB"/>
    <w:rsid w:val="006A7AF3"/>
    <w:rsid w:val="006A7F2A"/>
    <w:rsid w:val="006B0204"/>
    <w:rsid w:val="006B153E"/>
    <w:rsid w:val="006B1EE0"/>
    <w:rsid w:val="006B24B8"/>
    <w:rsid w:val="006B2DC3"/>
    <w:rsid w:val="006B2E45"/>
    <w:rsid w:val="006B3294"/>
    <w:rsid w:val="006B3683"/>
    <w:rsid w:val="006B371F"/>
    <w:rsid w:val="006B3C56"/>
    <w:rsid w:val="006B51D1"/>
    <w:rsid w:val="006B585A"/>
    <w:rsid w:val="006B6052"/>
    <w:rsid w:val="006B6C9D"/>
    <w:rsid w:val="006B6DF3"/>
    <w:rsid w:val="006C0402"/>
    <w:rsid w:val="006C0B02"/>
    <w:rsid w:val="006C1746"/>
    <w:rsid w:val="006C3F75"/>
    <w:rsid w:val="006C424F"/>
    <w:rsid w:val="006C61E1"/>
    <w:rsid w:val="006C63DF"/>
    <w:rsid w:val="006C6EB1"/>
    <w:rsid w:val="006C7055"/>
    <w:rsid w:val="006C765E"/>
    <w:rsid w:val="006C7D6B"/>
    <w:rsid w:val="006D1764"/>
    <w:rsid w:val="006D2151"/>
    <w:rsid w:val="006D2B5E"/>
    <w:rsid w:val="006D2E46"/>
    <w:rsid w:val="006D3C18"/>
    <w:rsid w:val="006D3DF9"/>
    <w:rsid w:val="006D406D"/>
    <w:rsid w:val="006D4165"/>
    <w:rsid w:val="006D4430"/>
    <w:rsid w:val="006D5042"/>
    <w:rsid w:val="006D5179"/>
    <w:rsid w:val="006D5C5B"/>
    <w:rsid w:val="006E0770"/>
    <w:rsid w:val="006E0A71"/>
    <w:rsid w:val="006E26E6"/>
    <w:rsid w:val="006E2C7E"/>
    <w:rsid w:val="006E312F"/>
    <w:rsid w:val="006E42BA"/>
    <w:rsid w:val="006E46B8"/>
    <w:rsid w:val="006E6430"/>
    <w:rsid w:val="006E6515"/>
    <w:rsid w:val="006F0D9B"/>
    <w:rsid w:val="006F102B"/>
    <w:rsid w:val="006F24BD"/>
    <w:rsid w:val="006F25DD"/>
    <w:rsid w:val="006F3852"/>
    <w:rsid w:val="006F40AD"/>
    <w:rsid w:val="006F4763"/>
    <w:rsid w:val="006F4AC2"/>
    <w:rsid w:val="006F4DB4"/>
    <w:rsid w:val="006F4E98"/>
    <w:rsid w:val="006F62DC"/>
    <w:rsid w:val="006F6C4C"/>
    <w:rsid w:val="006F6E35"/>
    <w:rsid w:val="006F6E9C"/>
    <w:rsid w:val="006F7691"/>
    <w:rsid w:val="007002C9"/>
    <w:rsid w:val="0070067D"/>
    <w:rsid w:val="00700FF4"/>
    <w:rsid w:val="00701C31"/>
    <w:rsid w:val="00702BC9"/>
    <w:rsid w:val="00702BD9"/>
    <w:rsid w:val="00703164"/>
    <w:rsid w:val="00703293"/>
    <w:rsid w:val="00703A53"/>
    <w:rsid w:val="00703BCA"/>
    <w:rsid w:val="0070506A"/>
    <w:rsid w:val="0070539F"/>
    <w:rsid w:val="00705915"/>
    <w:rsid w:val="00706215"/>
    <w:rsid w:val="00706A28"/>
    <w:rsid w:val="0070754F"/>
    <w:rsid w:val="00707878"/>
    <w:rsid w:val="00707AE4"/>
    <w:rsid w:val="0071016A"/>
    <w:rsid w:val="00710A20"/>
    <w:rsid w:val="00710A3A"/>
    <w:rsid w:val="00710B50"/>
    <w:rsid w:val="00711C90"/>
    <w:rsid w:val="00711E95"/>
    <w:rsid w:val="00713340"/>
    <w:rsid w:val="007149DC"/>
    <w:rsid w:val="00714FD7"/>
    <w:rsid w:val="00715246"/>
    <w:rsid w:val="00715777"/>
    <w:rsid w:val="00715AFA"/>
    <w:rsid w:val="00715C28"/>
    <w:rsid w:val="0071733B"/>
    <w:rsid w:val="00721791"/>
    <w:rsid w:val="007219F9"/>
    <w:rsid w:val="00721AE5"/>
    <w:rsid w:val="00721CC2"/>
    <w:rsid w:val="007221CF"/>
    <w:rsid w:val="0072242A"/>
    <w:rsid w:val="00722DB3"/>
    <w:rsid w:val="00723A26"/>
    <w:rsid w:val="0072490B"/>
    <w:rsid w:val="00725027"/>
    <w:rsid w:val="00725288"/>
    <w:rsid w:val="007262C3"/>
    <w:rsid w:val="00730ACD"/>
    <w:rsid w:val="007310A7"/>
    <w:rsid w:val="00731811"/>
    <w:rsid w:val="00733129"/>
    <w:rsid w:val="0073351B"/>
    <w:rsid w:val="007339FF"/>
    <w:rsid w:val="00734552"/>
    <w:rsid w:val="007350C2"/>
    <w:rsid w:val="007357D7"/>
    <w:rsid w:val="0073724E"/>
    <w:rsid w:val="00737D05"/>
    <w:rsid w:val="0074087A"/>
    <w:rsid w:val="0074092B"/>
    <w:rsid w:val="00740EAF"/>
    <w:rsid w:val="007415B6"/>
    <w:rsid w:val="00741ABD"/>
    <w:rsid w:val="00742FD7"/>
    <w:rsid w:val="00744072"/>
    <w:rsid w:val="007440BE"/>
    <w:rsid w:val="00745B79"/>
    <w:rsid w:val="007460F3"/>
    <w:rsid w:val="00747592"/>
    <w:rsid w:val="00747E22"/>
    <w:rsid w:val="00750222"/>
    <w:rsid w:val="007502A3"/>
    <w:rsid w:val="007506C3"/>
    <w:rsid w:val="0075225E"/>
    <w:rsid w:val="00752431"/>
    <w:rsid w:val="007524D0"/>
    <w:rsid w:val="007532CD"/>
    <w:rsid w:val="00754097"/>
    <w:rsid w:val="00754303"/>
    <w:rsid w:val="00754684"/>
    <w:rsid w:val="0075475B"/>
    <w:rsid w:val="0075620D"/>
    <w:rsid w:val="00756804"/>
    <w:rsid w:val="00756B10"/>
    <w:rsid w:val="0075737A"/>
    <w:rsid w:val="00757458"/>
    <w:rsid w:val="007575B7"/>
    <w:rsid w:val="00757D7B"/>
    <w:rsid w:val="00757E49"/>
    <w:rsid w:val="00761009"/>
    <w:rsid w:val="007614C1"/>
    <w:rsid w:val="007620E3"/>
    <w:rsid w:val="0076348A"/>
    <w:rsid w:val="00763CA6"/>
    <w:rsid w:val="00763EFC"/>
    <w:rsid w:val="00763FF3"/>
    <w:rsid w:val="00764364"/>
    <w:rsid w:val="00766955"/>
    <w:rsid w:val="00767115"/>
    <w:rsid w:val="00767D09"/>
    <w:rsid w:val="00767DDC"/>
    <w:rsid w:val="007701D5"/>
    <w:rsid w:val="00770807"/>
    <w:rsid w:val="007715C3"/>
    <w:rsid w:val="00772DE9"/>
    <w:rsid w:val="0077333D"/>
    <w:rsid w:val="0077424E"/>
    <w:rsid w:val="00775A96"/>
    <w:rsid w:val="00775E38"/>
    <w:rsid w:val="0077601E"/>
    <w:rsid w:val="0077630D"/>
    <w:rsid w:val="00777F50"/>
    <w:rsid w:val="007807C5"/>
    <w:rsid w:val="00780B12"/>
    <w:rsid w:val="00781A6B"/>
    <w:rsid w:val="00781ECC"/>
    <w:rsid w:val="00782368"/>
    <w:rsid w:val="0078320C"/>
    <w:rsid w:val="007834D3"/>
    <w:rsid w:val="00783D13"/>
    <w:rsid w:val="00784811"/>
    <w:rsid w:val="007848C3"/>
    <w:rsid w:val="00784E03"/>
    <w:rsid w:val="00784E69"/>
    <w:rsid w:val="007864A9"/>
    <w:rsid w:val="00786970"/>
    <w:rsid w:val="00786BE6"/>
    <w:rsid w:val="00786E5C"/>
    <w:rsid w:val="00787EF2"/>
    <w:rsid w:val="007900A8"/>
    <w:rsid w:val="007907D2"/>
    <w:rsid w:val="007909E1"/>
    <w:rsid w:val="00790D46"/>
    <w:rsid w:val="007911F6"/>
    <w:rsid w:val="00792793"/>
    <w:rsid w:val="0079282B"/>
    <w:rsid w:val="007928CC"/>
    <w:rsid w:val="00792C6C"/>
    <w:rsid w:val="0079353A"/>
    <w:rsid w:val="0079452B"/>
    <w:rsid w:val="0079561B"/>
    <w:rsid w:val="007957DA"/>
    <w:rsid w:val="00795925"/>
    <w:rsid w:val="007960AA"/>
    <w:rsid w:val="007960EA"/>
    <w:rsid w:val="007964C0"/>
    <w:rsid w:val="007A0297"/>
    <w:rsid w:val="007A0C28"/>
    <w:rsid w:val="007A1EE2"/>
    <w:rsid w:val="007A23FD"/>
    <w:rsid w:val="007A315A"/>
    <w:rsid w:val="007A398E"/>
    <w:rsid w:val="007A3AC9"/>
    <w:rsid w:val="007A49FF"/>
    <w:rsid w:val="007A72BC"/>
    <w:rsid w:val="007A74DE"/>
    <w:rsid w:val="007A7A98"/>
    <w:rsid w:val="007A7C73"/>
    <w:rsid w:val="007A7F1E"/>
    <w:rsid w:val="007B0DA4"/>
    <w:rsid w:val="007B2455"/>
    <w:rsid w:val="007B2460"/>
    <w:rsid w:val="007B26EA"/>
    <w:rsid w:val="007B2FE9"/>
    <w:rsid w:val="007B330F"/>
    <w:rsid w:val="007B34CB"/>
    <w:rsid w:val="007B374F"/>
    <w:rsid w:val="007B40D4"/>
    <w:rsid w:val="007B4723"/>
    <w:rsid w:val="007B498C"/>
    <w:rsid w:val="007B5C1F"/>
    <w:rsid w:val="007B7C40"/>
    <w:rsid w:val="007C14D4"/>
    <w:rsid w:val="007C1CD5"/>
    <w:rsid w:val="007C1EBA"/>
    <w:rsid w:val="007C3A26"/>
    <w:rsid w:val="007C4C34"/>
    <w:rsid w:val="007C4FA3"/>
    <w:rsid w:val="007C5B80"/>
    <w:rsid w:val="007C5FB3"/>
    <w:rsid w:val="007C6BE1"/>
    <w:rsid w:val="007C7377"/>
    <w:rsid w:val="007D1E40"/>
    <w:rsid w:val="007D360E"/>
    <w:rsid w:val="007D4660"/>
    <w:rsid w:val="007D64EF"/>
    <w:rsid w:val="007D67B2"/>
    <w:rsid w:val="007D755B"/>
    <w:rsid w:val="007E0E49"/>
    <w:rsid w:val="007E1885"/>
    <w:rsid w:val="007E2599"/>
    <w:rsid w:val="007E2D34"/>
    <w:rsid w:val="007E38BA"/>
    <w:rsid w:val="007E3F1C"/>
    <w:rsid w:val="007E510B"/>
    <w:rsid w:val="007E5AA9"/>
    <w:rsid w:val="007E5F1D"/>
    <w:rsid w:val="007E6E2B"/>
    <w:rsid w:val="007E7677"/>
    <w:rsid w:val="007F089A"/>
    <w:rsid w:val="007F0C0F"/>
    <w:rsid w:val="007F1D6B"/>
    <w:rsid w:val="007F22F0"/>
    <w:rsid w:val="007F2CB0"/>
    <w:rsid w:val="007F4615"/>
    <w:rsid w:val="007F480D"/>
    <w:rsid w:val="007F5525"/>
    <w:rsid w:val="007F74F8"/>
    <w:rsid w:val="00800446"/>
    <w:rsid w:val="008006F6"/>
    <w:rsid w:val="00800DEC"/>
    <w:rsid w:val="00802A8A"/>
    <w:rsid w:val="008047A9"/>
    <w:rsid w:val="0080535A"/>
    <w:rsid w:val="00805AE2"/>
    <w:rsid w:val="00805D66"/>
    <w:rsid w:val="008062F0"/>
    <w:rsid w:val="008074B4"/>
    <w:rsid w:val="00811259"/>
    <w:rsid w:val="008114F1"/>
    <w:rsid w:val="0081250C"/>
    <w:rsid w:val="0081265C"/>
    <w:rsid w:val="0081320F"/>
    <w:rsid w:val="00814D6E"/>
    <w:rsid w:val="0081650A"/>
    <w:rsid w:val="00816B6F"/>
    <w:rsid w:val="00820BDC"/>
    <w:rsid w:val="00822D44"/>
    <w:rsid w:val="00822FFC"/>
    <w:rsid w:val="0082522B"/>
    <w:rsid w:val="00825499"/>
    <w:rsid w:val="00825590"/>
    <w:rsid w:val="00826DA9"/>
    <w:rsid w:val="00826F4E"/>
    <w:rsid w:val="008271C6"/>
    <w:rsid w:val="00827293"/>
    <w:rsid w:val="00827690"/>
    <w:rsid w:val="00830D30"/>
    <w:rsid w:val="0083120D"/>
    <w:rsid w:val="0083216F"/>
    <w:rsid w:val="00832290"/>
    <w:rsid w:val="00832BB5"/>
    <w:rsid w:val="00834C70"/>
    <w:rsid w:val="00834D50"/>
    <w:rsid w:val="00835842"/>
    <w:rsid w:val="00836709"/>
    <w:rsid w:val="0083692B"/>
    <w:rsid w:val="0083698E"/>
    <w:rsid w:val="0083779D"/>
    <w:rsid w:val="00841F3A"/>
    <w:rsid w:val="00843C05"/>
    <w:rsid w:val="00843F89"/>
    <w:rsid w:val="0084449F"/>
    <w:rsid w:val="008450CD"/>
    <w:rsid w:val="0084511F"/>
    <w:rsid w:val="00845F36"/>
    <w:rsid w:val="00846935"/>
    <w:rsid w:val="008474D8"/>
    <w:rsid w:val="008502FE"/>
    <w:rsid w:val="008507BF"/>
    <w:rsid w:val="00850AC5"/>
    <w:rsid w:val="00851018"/>
    <w:rsid w:val="00853609"/>
    <w:rsid w:val="008539BF"/>
    <w:rsid w:val="00854471"/>
    <w:rsid w:val="0085521C"/>
    <w:rsid w:val="008571FF"/>
    <w:rsid w:val="0085774F"/>
    <w:rsid w:val="008578BE"/>
    <w:rsid w:val="00857A93"/>
    <w:rsid w:val="0086060B"/>
    <w:rsid w:val="0086062E"/>
    <w:rsid w:val="008612D3"/>
    <w:rsid w:val="00862642"/>
    <w:rsid w:val="00862851"/>
    <w:rsid w:val="00863F89"/>
    <w:rsid w:val="00865C5E"/>
    <w:rsid w:val="00865DD9"/>
    <w:rsid w:val="008661BC"/>
    <w:rsid w:val="00867CA8"/>
    <w:rsid w:val="008702B3"/>
    <w:rsid w:val="00871240"/>
    <w:rsid w:val="00872B4B"/>
    <w:rsid w:val="00874E20"/>
    <w:rsid w:val="00875D90"/>
    <w:rsid w:val="008764EF"/>
    <w:rsid w:val="008805AB"/>
    <w:rsid w:val="008809FB"/>
    <w:rsid w:val="00880BEF"/>
    <w:rsid w:val="00881421"/>
    <w:rsid w:val="00881816"/>
    <w:rsid w:val="00882DD6"/>
    <w:rsid w:val="00883369"/>
    <w:rsid w:val="00883A6D"/>
    <w:rsid w:val="00883B2D"/>
    <w:rsid w:val="008844CD"/>
    <w:rsid w:val="00884731"/>
    <w:rsid w:val="00884C4C"/>
    <w:rsid w:val="00885170"/>
    <w:rsid w:val="00885492"/>
    <w:rsid w:val="00885C66"/>
    <w:rsid w:val="00886699"/>
    <w:rsid w:val="00887185"/>
    <w:rsid w:val="008900F1"/>
    <w:rsid w:val="00890D87"/>
    <w:rsid w:val="008912C8"/>
    <w:rsid w:val="008921F9"/>
    <w:rsid w:val="00892985"/>
    <w:rsid w:val="00893A35"/>
    <w:rsid w:val="00893B0D"/>
    <w:rsid w:val="008946A8"/>
    <w:rsid w:val="0089685F"/>
    <w:rsid w:val="008971E0"/>
    <w:rsid w:val="0089722B"/>
    <w:rsid w:val="008A0A57"/>
    <w:rsid w:val="008A1D21"/>
    <w:rsid w:val="008A29AE"/>
    <w:rsid w:val="008A29C7"/>
    <w:rsid w:val="008A2F87"/>
    <w:rsid w:val="008A4429"/>
    <w:rsid w:val="008A4876"/>
    <w:rsid w:val="008A5251"/>
    <w:rsid w:val="008A5D8F"/>
    <w:rsid w:val="008A74D0"/>
    <w:rsid w:val="008A75C2"/>
    <w:rsid w:val="008A7659"/>
    <w:rsid w:val="008B035A"/>
    <w:rsid w:val="008B139D"/>
    <w:rsid w:val="008B1E00"/>
    <w:rsid w:val="008B2EB2"/>
    <w:rsid w:val="008B3906"/>
    <w:rsid w:val="008B440B"/>
    <w:rsid w:val="008B4797"/>
    <w:rsid w:val="008B55F8"/>
    <w:rsid w:val="008B5822"/>
    <w:rsid w:val="008B5BC1"/>
    <w:rsid w:val="008B71E7"/>
    <w:rsid w:val="008B72DB"/>
    <w:rsid w:val="008C0EDA"/>
    <w:rsid w:val="008C202F"/>
    <w:rsid w:val="008C20BB"/>
    <w:rsid w:val="008C2D8C"/>
    <w:rsid w:val="008C41DD"/>
    <w:rsid w:val="008C5782"/>
    <w:rsid w:val="008C6821"/>
    <w:rsid w:val="008C731F"/>
    <w:rsid w:val="008C744E"/>
    <w:rsid w:val="008C7C0D"/>
    <w:rsid w:val="008C7E9B"/>
    <w:rsid w:val="008D01A5"/>
    <w:rsid w:val="008D053B"/>
    <w:rsid w:val="008D0639"/>
    <w:rsid w:val="008D0E9C"/>
    <w:rsid w:val="008D172B"/>
    <w:rsid w:val="008D1FBB"/>
    <w:rsid w:val="008D20CC"/>
    <w:rsid w:val="008D22F2"/>
    <w:rsid w:val="008D2729"/>
    <w:rsid w:val="008D28F0"/>
    <w:rsid w:val="008D2B82"/>
    <w:rsid w:val="008D3864"/>
    <w:rsid w:val="008D4058"/>
    <w:rsid w:val="008D4753"/>
    <w:rsid w:val="008D4ED0"/>
    <w:rsid w:val="008D5BF2"/>
    <w:rsid w:val="008D63A1"/>
    <w:rsid w:val="008D699A"/>
    <w:rsid w:val="008D6DAB"/>
    <w:rsid w:val="008D6F1A"/>
    <w:rsid w:val="008E04E1"/>
    <w:rsid w:val="008E0E20"/>
    <w:rsid w:val="008E1921"/>
    <w:rsid w:val="008E1F8D"/>
    <w:rsid w:val="008E28CB"/>
    <w:rsid w:val="008E2DD9"/>
    <w:rsid w:val="008E370D"/>
    <w:rsid w:val="008E46DC"/>
    <w:rsid w:val="008E554D"/>
    <w:rsid w:val="008E74FF"/>
    <w:rsid w:val="008E78B5"/>
    <w:rsid w:val="008E7CC6"/>
    <w:rsid w:val="008F0D53"/>
    <w:rsid w:val="008F0E62"/>
    <w:rsid w:val="008F112E"/>
    <w:rsid w:val="008F1435"/>
    <w:rsid w:val="008F192F"/>
    <w:rsid w:val="008F1A39"/>
    <w:rsid w:val="008F1DB4"/>
    <w:rsid w:val="008F22EA"/>
    <w:rsid w:val="008F234E"/>
    <w:rsid w:val="008F2425"/>
    <w:rsid w:val="008F43CA"/>
    <w:rsid w:val="008F4825"/>
    <w:rsid w:val="008F54B2"/>
    <w:rsid w:val="008F6532"/>
    <w:rsid w:val="008F6827"/>
    <w:rsid w:val="008F6913"/>
    <w:rsid w:val="008F70AD"/>
    <w:rsid w:val="008F7AAF"/>
    <w:rsid w:val="00900136"/>
    <w:rsid w:val="00900FAB"/>
    <w:rsid w:val="00902578"/>
    <w:rsid w:val="00903A2F"/>
    <w:rsid w:val="00903EFC"/>
    <w:rsid w:val="0090413A"/>
    <w:rsid w:val="0090538E"/>
    <w:rsid w:val="0090580C"/>
    <w:rsid w:val="00905FE8"/>
    <w:rsid w:val="009062E1"/>
    <w:rsid w:val="009136F3"/>
    <w:rsid w:val="00913757"/>
    <w:rsid w:val="0091422C"/>
    <w:rsid w:val="009148FC"/>
    <w:rsid w:val="00915304"/>
    <w:rsid w:val="009157C9"/>
    <w:rsid w:val="009161FE"/>
    <w:rsid w:val="0091666C"/>
    <w:rsid w:val="0091694B"/>
    <w:rsid w:val="00916F04"/>
    <w:rsid w:val="009172BB"/>
    <w:rsid w:val="009200C1"/>
    <w:rsid w:val="0092050D"/>
    <w:rsid w:val="00920791"/>
    <w:rsid w:val="00920B92"/>
    <w:rsid w:val="00922804"/>
    <w:rsid w:val="009229F5"/>
    <w:rsid w:val="00922BAB"/>
    <w:rsid w:val="00922DF3"/>
    <w:rsid w:val="009239DC"/>
    <w:rsid w:val="0092502A"/>
    <w:rsid w:val="00925B90"/>
    <w:rsid w:val="009264D6"/>
    <w:rsid w:val="00927370"/>
    <w:rsid w:val="0092754D"/>
    <w:rsid w:val="0092791F"/>
    <w:rsid w:val="00930457"/>
    <w:rsid w:val="009312DB"/>
    <w:rsid w:val="00931AE5"/>
    <w:rsid w:val="0093203C"/>
    <w:rsid w:val="00932280"/>
    <w:rsid w:val="00932B50"/>
    <w:rsid w:val="00932D64"/>
    <w:rsid w:val="009345EB"/>
    <w:rsid w:val="00934783"/>
    <w:rsid w:val="00934B3A"/>
    <w:rsid w:val="00934EDB"/>
    <w:rsid w:val="009351AB"/>
    <w:rsid w:val="009365E8"/>
    <w:rsid w:val="00936C05"/>
    <w:rsid w:val="00937968"/>
    <w:rsid w:val="009404AB"/>
    <w:rsid w:val="00941931"/>
    <w:rsid w:val="00941EA5"/>
    <w:rsid w:val="00941F19"/>
    <w:rsid w:val="00941F8D"/>
    <w:rsid w:val="009427D2"/>
    <w:rsid w:val="00942938"/>
    <w:rsid w:val="00943156"/>
    <w:rsid w:val="009434FC"/>
    <w:rsid w:val="00944A96"/>
    <w:rsid w:val="00944AFB"/>
    <w:rsid w:val="00944CFC"/>
    <w:rsid w:val="0094515A"/>
    <w:rsid w:val="0094785B"/>
    <w:rsid w:val="00950EAA"/>
    <w:rsid w:val="00951666"/>
    <w:rsid w:val="00951C6C"/>
    <w:rsid w:val="00953006"/>
    <w:rsid w:val="00953209"/>
    <w:rsid w:val="00953735"/>
    <w:rsid w:val="009539DA"/>
    <w:rsid w:val="00953AF2"/>
    <w:rsid w:val="00954133"/>
    <w:rsid w:val="0095465E"/>
    <w:rsid w:val="00956041"/>
    <w:rsid w:val="009566B5"/>
    <w:rsid w:val="00956BC8"/>
    <w:rsid w:val="00957274"/>
    <w:rsid w:val="00957286"/>
    <w:rsid w:val="00960296"/>
    <w:rsid w:val="00960D3A"/>
    <w:rsid w:val="00961357"/>
    <w:rsid w:val="0096193D"/>
    <w:rsid w:val="009620EA"/>
    <w:rsid w:val="00962146"/>
    <w:rsid w:val="00962930"/>
    <w:rsid w:val="009637B7"/>
    <w:rsid w:val="00963E8D"/>
    <w:rsid w:val="009645A1"/>
    <w:rsid w:val="009662A3"/>
    <w:rsid w:val="0096630F"/>
    <w:rsid w:val="00966574"/>
    <w:rsid w:val="009676B6"/>
    <w:rsid w:val="00967E5E"/>
    <w:rsid w:val="00967EEF"/>
    <w:rsid w:val="00967F3F"/>
    <w:rsid w:val="009714EE"/>
    <w:rsid w:val="00971A84"/>
    <w:rsid w:val="0097331E"/>
    <w:rsid w:val="00974240"/>
    <w:rsid w:val="00974CD5"/>
    <w:rsid w:val="009752C5"/>
    <w:rsid w:val="0097553E"/>
    <w:rsid w:val="0097746D"/>
    <w:rsid w:val="009804C9"/>
    <w:rsid w:val="0098092F"/>
    <w:rsid w:val="00980BAB"/>
    <w:rsid w:val="00980F58"/>
    <w:rsid w:val="0098184D"/>
    <w:rsid w:val="00981AB9"/>
    <w:rsid w:val="00981DD7"/>
    <w:rsid w:val="0098220A"/>
    <w:rsid w:val="00982F43"/>
    <w:rsid w:val="009839EE"/>
    <w:rsid w:val="0098412F"/>
    <w:rsid w:val="00984F0D"/>
    <w:rsid w:val="00985BE8"/>
    <w:rsid w:val="00985F6F"/>
    <w:rsid w:val="00986014"/>
    <w:rsid w:val="00986CDC"/>
    <w:rsid w:val="009878C4"/>
    <w:rsid w:val="00987BB3"/>
    <w:rsid w:val="009904AF"/>
    <w:rsid w:val="00991EC9"/>
    <w:rsid w:val="009920FD"/>
    <w:rsid w:val="00992331"/>
    <w:rsid w:val="009923F7"/>
    <w:rsid w:val="00992A9C"/>
    <w:rsid w:val="00993CD3"/>
    <w:rsid w:val="0099450F"/>
    <w:rsid w:val="0099454A"/>
    <w:rsid w:val="0099506F"/>
    <w:rsid w:val="00996A49"/>
    <w:rsid w:val="009A0C2B"/>
    <w:rsid w:val="009A1654"/>
    <w:rsid w:val="009A1BE3"/>
    <w:rsid w:val="009A1F52"/>
    <w:rsid w:val="009A2331"/>
    <w:rsid w:val="009A2B9A"/>
    <w:rsid w:val="009A33D3"/>
    <w:rsid w:val="009A350E"/>
    <w:rsid w:val="009A3662"/>
    <w:rsid w:val="009A4A84"/>
    <w:rsid w:val="009A4AD9"/>
    <w:rsid w:val="009A4FBF"/>
    <w:rsid w:val="009A533A"/>
    <w:rsid w:val="009A567D"/>
    <w:rsid w:val="009A6594"/>
    <w:rsid w:val="009A65E0"/>
    <w:rsid w:val="009A7497"/>
    <w:rsid w:val="009B0A31"/>
    <w:rsid w:val="009B0A91"/>
    <w:rsid w:val="009B1FE0"/>
    <w:rsid w:val="009B23BE"/>
    <w:rsid w:val="009B287F"/>
    <w:rsid w:val="009B2A94"/>
    <w:rsid w:val="009B37BE"/>
    <w:rsid w:val="009B4689"/>
    <w:rsid w:val="009B51F8"/>
    <w:rsid w:val="009B541F"/>
    <w:rsid w:val="009B65B7"/>
    <w:rsid w:val="009B6BD5"/>
    <w:rsid w:val="009B785E"/>
    <w:rsid w:val="009C1E08"/>
    <w:rsid w:val="009C4F30"/>
    <w:rsid w:val="009C51A1"/>
    <w:rsid w:val="009C5427"/>
    <w:rsid w:val="009C5489"/>
    <w:rsid w:val="009C5C2B"/>
    <w:rsid w:val="009C5E9F"/>
    <w:rsid w:val="009C5FBC"/>
    <w:rsid w:val="009C61BA"/>
    <w:rsid w:val="009C6324"/>
    <w:rsid w:val="009C67C6"/>
    <w:rsid w:val="009C7425"/>
    <w:rsid w:val="009D20C0"/>
    <w:rsid w:val="009D2877"/>
    <w:rsid w:val="009D4926"/>
    <w:rsid w:val="009D535D"/>
    <w:rsid w:val="009D5A0E"/>
    <w:rsid w:val="009D5E23"/>
    <w:rsid w:val="009D624F"/>
    <w:rsid w:val="009D700B"/>
    <w:rsid w:val="009D7CB2"/>
    <w:rsid w:val="009E245C"/>
    <w:rsid w:val="009E2898"/>
    <w:rsid w:val="009E35E9"/>
    <w:rsid w:val="009E38D1"/>
    <w:rsid w:val="009E3AC1"/>
    <w:rsid w:val="009E414C"/>
    <w:rsid w:val="009E4C02"/>
    <w:rsid w:val="009E6E73"/>
    <w:rsid w:val="009E6EE4"/>
    <w:rsid w:val="009E6F42"/>
    <w:rsid w:val="009E7271"/>
    <w:rsid w:val="009E7419"/>
    <w:rsid w:val="009F0445"/>
    <w:rsid w:val="009F17DF"/>
    <w:rsid w:val="009F3423"/>
    <w:rsid w:val="009F3903"/>
    <w:rsid w:val="009F3A26"/>
    <w:rsid w:val="009F4364"/>
    <w:rsid w:val="009F58E2"/>
    <w:rsid w:val="009F62EC"/>
    <w:rsid w:val="009F6611"/>
    <w:rsid w:val="009F6860"/>
    <w:rsid w:val="009F7B18"/>
    <w:rsid w:val="00A006A0"/>
    <w:rsid w:val="00A013D9"/>
    <w:rsid w:val="00A0262F"/>
    <w:rsid w:val="00A02BF9"/>
    <w:rsid w:val="00A02DD1"/>
    <w:rsid w:val="00A02FAF"/>
    <w:rsid w:val="00A041C9"/>
    <w:rsid w:val="00A047C3"/>
    <w:rsid w:val="00A04B68"/>
    <w:rsid w:val="00A04D4C"/>
    <w:rsid w:val="00A05C77"/>
    <w:rsid w:val="00A05F94"/>
    <w:rsid w:val="00A068C6"/>
    <w:rsid w:val="00A06B93"/>
    <w:rsid w:val="00A06CB3"/>
    <w:rsid w:val="00A06FDF"/>
    <w:rsid w:val="00A07330"/>
    <w:rsid w:val="00A106CC"/>
    <w:rsid w:val="00A13133"/>
    <w:rsid w:val="00A13568"/>
    <w:rsid w:val="00A13F5D"/>
    <w:rsid w:val="00A145C9"/>
    <w:rsid w:val="00A154BD"/>
    <w:rsid w:val="00A1575A"/>
    <w:rsid w:val="00A157A1"/>
    <w:rsid w:val="00A16CE3"/>
    <w:rsid w:val="00A209CB"/>
    <w:rsid w:val="00A22222"/>
    <w:rsid w:val="00A2268E"/>
    <w:rsid w:val="00A23157"/>
    <w:rsid w:val="00A23731"/>
    <w:rsid w:val="00A2537A"/>
    <w:rsid w:val="00A25468"/>
    <w:rsid w:val="00A27E08"/>
    <w:rsid w:val="00A27F15"/>
    <w:rsid w:val="00A3022F"/>
    <w:rsid w:val="00A3061A"/>
    <w:rsid w:val="00A30BA6"/>
    <w:rsid w:val="00A3182D"/>
    <w:rsid w:val="00A319D4"/>
    <w:rsid w:val="00A322B7"/>
    <w:rsid w:val="00A32354"/>
    <w:rsid w:val="00A3281F"/>
    <w:rsid w:val="00A3285A"/>
    <w:rsid w:val="00A33633"/>
    <w:rsid w:val="00A336F5"/>
    <w:rsid w:val="00A33742"/>
    <w:rsid w:val="00A348A0"/>
    <w:rsid w:val="00A34A59"/>
    <w:rsid w:val="00A356A4"/>
    <w:rsid w:val="00A35B7C"/>
    <w:rsid w:val="00A365F3"/>
    <w:rsid w:val="00A3673F"/>
    <w:rsid w:val="00A36869"/>
    <w:rsid w:val="00A370FA"/>
    <w:rsid w:val="00A37993"/>
    <w:rsid w:val="00A4184B"/>
    <w:rsid w:val="00A42896"/>
    <w:rsid w:val="00A43E93"/>
    <w:rsid w:val="00A45794"/>
    <w:rsid w:val="00A45A0C"/>
    <w:rsid w:val="00A46545"/>
    <w:rsid w:val="00A51696"/>
    <w:rsid w:val="00A51D24"/>
    <w:rsid w:val="00A5269C"/>
    <w:rsid w:val="00A52B5C"/>
    <w:rsid w:val="00A5383A"/>
    <w:rsid w:val="00A54902"/>
    <w:rsid w:val="00A54D4D"/>
    <w:rsid w:val="00A56F28"/>
    <w:rsid w:val="00A6003A"/>
    <w:rsid w:val="00A60D57"/>
    <w:rsid w:val="00A613B3"/>
    <w:rsid w:val="00A613C6"/>
    <w:rsid w:val="00A619DB"/>
    <w:rsid w:val="00A636EC"/>
    <w:rsid w:val="00A63ACD"/>
    <w:rsid w:val="00A641BC"/>
    <w:rsid w:val="00A650C3"/>
    <w:rsid w:val="00A658A5"/>
    <w:rsid w:val="00A658D3"/>
    <w:rsid w:val="00A65C37"/>
    <w:rsid w:val="00A65F01"/>
    <w:rsid w:val="00A6688E"/>
    <w:rsid w:val="00A66BFF"/>
    <w:rsid w:val="00A67448"/>
    <w:rsid w:val="00A679FC"/>
    <w:rsid w:val="00A70269"/>
    <w:rsid w:val="00A709F1"/>
    <w:rsid w:val="00A71157"/>
    <w:rsid w:val="00A717D7"/>
    <w:rsid w:val="00A718B2"/>
    <w:rsid w:val="00A71F03"/>
    <w:rsid w:val="00A729CC"/>
    <w:rsid w:val="00A72A5A"/>
    <w:rsid w:val="00A757A0"/>
    <w:rsid w:val="00A75DA1"/>
    <w:rsid w:val="00A7799A"/>
    <w:rsid w:val="00A77C60"/>
    <w:rsid w:val="00A80102"/>
    <w:rsid w:val="00A805D5"/>
    <w:rsid w:val="00A81302"/>
    <w:rsid w:val="00A818C4"/>
    <w:rsid w:val="00A81B5F"/>
    <w:rsid w:val="00A81F0B"/>
    <w:rsid w:val="00A826B4"/>
    <w:rsid w:val="00A82C70"/>
    <w:rsid w:val="00A83D5D"/>
    <w:rsid w:val="00A845AE"/>
    <w:rsid w:val="00A85E86"/>
    <w:rsid w:val="00A9166B"/>
    <w:rsid w:val="00A916B8"/>
    <w:rsid w:val="00A919D5"/>
    <w:rsid w:val="00A91B25"/>
    <w:rsid w:val="00A91C90"/>
    <w:rsid w:val="00A9326C"/>
    <w:rsid w:val="00A94D5E"/>
    <w:rsid w:val="00A94E7C"/>
    <w:rsid w:val="00A9509E"/>
    <w:rsid w:val="00A95940"/>
    <w:rsid w:val="00A95AD5"/>
    <w:rsid w:val="00A966E3"/>
    <w:rsid w:val="00A9745B"/>
    <w:rsid w:val="00A977CA"/>
    <w:rsid w:val="00AA17F3"/>
    <w:rsid w:val="00AA1EAD"/>
    <w:rsid w:val="00AA2276"/>
    <w:rsid w:val="00AA25A8"/>
    <w:rsid w:val="00AA422F"/>
    <w:rsid w:val="00AA4FC4"/>
    <w:rsid w:val="00AA687F"/>
    <w:rsid w:val="00AA6952"/>
    <w:rsid w:val="00AA7117"/>
    <w:rsid w:val="00AA7650"/>
    <w:rsid w:val="00AB070E"/>
    <w:rsid w:val="00AB1BEC"/>
    <w:rsid w:val="00AB28B1"/>
    <w:rsid w:val="00AB46B5"/>
    <w:rsid w:val="00AB4D3D"/>
    <w:rsid w:val="00AB4D7E"/>
    <w:rsid w:val="00AB5B51"/>
    <w:rsid w:val="00AB5EF9"/>
    <w:rsid w:val="00AB728C"/>
    <w:rsid w:val="00AB7DAC"/>
    <w:rsid w:val="00AC01A9"/>
    <w:rsid w:val="00AC15C7"/>
    <w:rsid w:val="00AC1658"/>
    <w:rsid w:val="00AC2361"/>
    <w:rsid w:val="00AC2E44"/>
    <w:rsid w:val="00AC31FE"/>
    <w:rsid w:val="00AC3342"/>
    <w:rsid w:val="00AC399E"/>
    <w:rsid w:val="00AC3B5E"/>
    <w:rsid w:val="00AC4796"/>
    <w:rsid w:val="00AC687A"/>
    <w:rsid w:val="00AC7EBF"/>
    <w:rsid w:val="00AD0ED3"/>
    <w:rsid w:val="00AD1257"/>
    <w:rsid w:val="00AD2225"/>
    <w:rsid w:val="00AD2E93"/>
    <w:rsid w:val="00AD364E"/>
    <w:rsid w:val="00AD387A"/>
    <w:rsid w:val="00AD3B79"/>
    <w:rsid w:val="00AD3E8F"/>
    <w:rsid w:val="00AD4719"/>
    <w:rsid w:val="00AD5631"/>
    <w:rsid w:val="00AD748F"/>
    <w:rsid w:val="00AD7BAB"/>
    <w:rsid w:val="00AE0640"/>
    <w:rsid w:val="00AE0C99"/>
    <w:rsid w:val="00AE20FF"/>
    <w:rsid w:val="00AE3F39"/>
    <w:rsid w:val="00AE48F3"/>
    <w:rsid w:val="00AE4F12"/>
    <w:rsid w:val="00AE53E8"/>
    <w:rsid w:val="00AE57DE"/>
    <w:rsid w:val="00AE5B54"/>
    <w:rsid w:val="00AE6DCF"/>
    <w:rsid w:val="00AE7528"/>
    <w:rsid w:val="00AE767D"/>
    <w:rsid w:val="00AF101B"/>
    <w:rsid w:val="00AF279F"/>
    <w:rsid w:val="00AF2E24"/>
    <w:rsid w:val="00AF33F6"/>
    <w:rsid w:val="00AF3932"/>
    <w:rsid w:val="00AF3F8A"/>
    <w:rsid w:val="00AF50FC"/>
    <w:rsid w:val="00AF5D34"/>
    <w:rsid w:val="00AF6DCF"/>
    <w:rsid w:val="00AF7085"/>
    <w:rsid w:val="00AF72F7"/>
    <w:rsid w:val="00AF7780"/>
    <w:rsid w:val="00AF7ABA"/>
    <w:rsid w:val="00AF7B89"/>
    <w:rsid w:val="00B00222"/>
    <w:rsid w:val="00B0096A"/>
    <w:rsid w:val="00B00CD5"/>
    <w:rsid w:val="00B01418"/>
    <w:rsid w:val="00B01B0E"/>
    <w:rsid w:val="00B024AD"/>
    <w:rsid w:val="00B02FBA"/>
    <w:rsid w:val="00B034B5"/>
    <w:rsid w:val="00B0377A"/>
    <w:rsid w:val="00B04E2C"/>
    <w:rsid w:val="00B056F6"/>
    <w:rsid w:val="00B06FA1"/>
    <w:rsid w:val="00B07865"/>
    <w:rsid w:val="00B07D3E"/>
    <w:rsid w:val="00B10336"/>
    <w:rsid w:val="00B10784"/>
    <w:rsid w:val="00B119C4"/>
    <w:rsid w:val="00B11FC2"/>
    <w:rsid w:val="00B12347"/>
    <w:rsid w:val="00B12643"/>
    <w:rsid w:val="00B1346C"/>
    <w:rsid w:val="00B13511"/>
    <w:rsid w:val="00B13B4A"/>
    <w:rsid w:val="00B14690"/>
    <w:rsid w:val="00B14DD2"/>
    <w:rsid w:val="00B15118"/>
    <w:rsid w:val="00B17D33"/>
    <w:rsid w:val="00B20A0D"/>
    <w:rsid w:val="00B20DE1"/>
    <w:rsid w:val="00B21B14"/>
    <w:rsid w:val="00B21CE9"/>
    <w:rsid w:val="00B2221B"/>
    <w:rsid w:val="00B22E34"/>
    <w:rsid w:val="00B241AF"/>
    <w:rsid w:val="00B242A2"/>
    <w:rsid w:val="00B24DED"/>
    <w:rsid w:val="00B26230"/>
    <w:rsid w:val="00B26416"/>
    <w:rsid w:val="00B26E36"/>
    <w:rsid w:val="00B27926"/>
    <w:rsid w:val="00B30050"/>
    <w:rsid w:val="00B301AB"/>
    <w:rsid w:val="00B3086C"/>
    <w:rsid w:val="00B31BF9"/>
    <w:rsid w:val="00B32043"/>
    <w:rsid w:val="00B32B3E"/>
    <w:rsid w:val="00B32E11"/>
    <w:rsid w:val="00B37400"/>
    <w:rsid w:val="00B37E24"/>
    <w:rsid w:val="00B40085"/>
    <w:rsid w:val="00B4139B"/>
    <w:rsid w:val="00B42540"/>
    <w:rsid w:val="00B42BE9"/>
    <w:rsid w:val="00B44376"/>
    <w:rsid w:val="00B44D64"/>
    <w:rsid w:val="00B454AA"/>
    <w:rsid w:val="00B502E6"/>
    <w:rsid w:val="00B506E6"/>
    <w:rsid w:val="00B51C8B"/>
    <w:rsid w:val="00B527C7"/>
    <w:rsid w:val="00B52936"/>
    <w:rsid w:val="00B53A2C"/>
    <w:rsid w:val="00B53BC9"/>
    <w:rsid w:val="00B54507"/>
    <w:rsid w:val="00B55201"/>
    <w:rsid w:val="00B560AD"/>
    <w:rsid w:val="00B56A18"/>
    <w:rsid w:val="00B56A1E"/>
    <w:rsid w:val="00B56A88"/>
    <w:rsid w:val="00B56F0A"/>
    <w:rsid w:val="00B60A37"/>
    <w:rsid w:val="00B60AA3"/>
    <w:rsid w:val="00B61548"/>
    <w:rsid w:val="00B61D38"/>
    <w:rsid w:val="00B632B8"/>
    <w:rsid w:val="00B637D1"/>
    <w:rsid w:val="00B646FE"/>
    <w:rsid w:val="00B64E5C"/>
    <w:rsid w:val="00B65100"/>
    <w:rsid w:val="00B65235"/>
    <w:rsid w:val="00B65F91"/>
    <w:rsid w:val="00B669E6"/>
    <w:rsid w:val="00B66B5D"/>
    <w:rsid w:val="00B66BFF"/>
    <w:rsid w:val="00B66CDE"/>
    <w:rsid w:val="00B66D28"/>
    <w:rsid w:val="00B674D2"/>
    <w:rsid w:val="00B67C9F"/>
    <w:rsid w:val="00B7019F"/>
    <w:rsid w:val="00B701C1"/>
    <w:rsid w:val="00B70BAB"/>
    <w:rsid w:val="00B70F63"/>
    <w:rsid w:val="00B7253E"/>
    <w:rsid w:val="00B72C34"/>
    <w:rsid w:val="00B72CD2"/>
    <w:rsid w:val="00B73163"/>
    <w:rsid w:val="00B73869"/>
    <w:rsid w:val="00B73938"/>
    <w:rsid w:val="00B73DFD"/>
    <w:rsid w:val="00B750B4"/>
    <w:rsid w:val="00B76A43"/>
    <w:rsid w:val="00B76B2A"/>
    <w:rsid w:val="00B7721D"/>
    <w:rsid w:val="00B81503"/>
    <w:rsid w:val="00B816C0"/>
    <w:rsid w:val="00B81B52"/>
    <w:rsid w:val="00B8267F"/>
    <w:rsid w:val="00B82CE4"/>
    <w:rsid w:val="00B82DFE"/>
    <w:rsid w:val="00B8356C"/>
    <w:rsid w:val="00B838A6"/>
    <w:rsid w:val="00B841BB"/>
    <w:rsid w:val="00B842C3"/>
    <w:rsid w:val="00B84C15"/>
    <w:rsid w:val="00B86785"/>
    <w:rsid w:val="00B87CDF"/>
    <w:rsid w:val="00B87E1C"/>
    <w:rsid w:val="00B906A8"/>
    <w:rsid w:val="00B92FBD"/>
    <w:rsid w:val="00B934FC"/>
    <w:rsid w:val="00B94369"/>
    <w:rsid w:val="00B94BA2"/>
    <w:rsid w:val="00B95E2C"/>
    <w:rsid w:val="00B96716"/>
    <w:rsid w:val="00B968E4"/>
    <w:rsid w:val="00B96C7B"/>
    <w:rsid w:val="00B970DD"/>
    <w:rsid w:val="00B97C3A"/>
    <w:rsid w:val="00B97EA7"/>
    <w:rsid w:val="00BA0596"/>
    <w:rsid w:val="00BA0B3A"/>
    <w:rsid w:val="00BA0F06"/>
    <w:rsid w:val="00BA1779"/>
    <w:rsid w:val="00BA19B4"/>
    <w:rsid w:val="00BA19BF"/>
    <w:rsid w:val="00BA2376"/>
    <w:rsid w:val="00BA2840"/>
    <w:rsid w:val="00BA29CC"/>
    <w:rsid w:val="00BA2C42"/>
    <w:rsid w:val="00BA2D57"/>
    <w:rsid w:val="00BA3533"/>
    <w:rsid w:val="00BA46E4"/>
    <w:rsid w:val="00BA4C0D"/>
    <w:rsid w:val="00BA4F7F"/>
    <w:rsid w:val="00BA514C"/>
    <w:rsid w:val="00BA518B"/>
    <w:rsid w:val="00BA55F3"/>
    <w:rsid w:val="00BA5CFA"/>
    <w:rsid w:val="00BA65C4"/>
    <w:rsid w:val="00BA66A5"/>
    <w:rsid w:val="00BB004E"/>
    <w:rsid w:val="00BB1BB8"/>
    <w:rsid w:val="00BB291D"/>
    <w:rsid w:val="00BB3252"/>
    <w:rsid w:val="00BB3753"/>
    <w:rsid w:val="00BB3D13"/>
    <w:rsid w:val="00BB3EBF"/>
    <w:rsid w:val="00BB438B"/>
    <w:rsid w:val="00BB57F6"/>
    <w:rsid w:val="00BB6FD2"/>
    <w:rsid w:val="00BB73DC"/>
    <w:rsid w:val="00BC01CF"/>
    <w:rsid w:val="00BC056F"/>
    <w:rsid w:val="00BC0619"/>
    <w:rsid w:val="00BC0E54"/>
    <w:rsid w:val="00BC0F12"/>
    <w:rsid w:val="00BC1C06"/>
    <w:rsid w:val="00BC1E89"/>
    <w:rsid w:val="00BC3479"/>
    <w:rsid w:val="00BC37A5"/>
    <w:rsid w:val="00BC4641"/>
    <w:rsid w:val="00BC52CD"/>
    <w:rsid w:val="00BC54C2"/>
    <w:rsid w:val="00BC565B"/>
    <w:rsid w:val="00BC5831"/>
    <w:rsid w:val="00BC6F80"/>
    <w:rsid w:val="00BD074C"/>
    <w:rsid w:val="00BD16E6"/>
    <w:rsid w:val="00BD23B7"/>
    <w:rsid w:val="00BD2BA5"/>
    <w:rsid w:val="00BD3A45"/>
    <w:rsid w:val="00BD4B35"/>
    <w:rsid w:val="00BD6EA0"/>
    <w:rsid w:val="00BD7D14"/>
    <w:rsid w:val="00BE1216"/>
    <w:rsid w:val="00BE1B97"/>
    <w:rsid w:val="00BE258E"/>
    <w:rsid w:val="00BE33F6"/>
    <w:rsid w:val="00BE3475"/>
    <w:rsid w:val="00BE379E"/>
    <w:rsid w:val="00BE4120"/>
    <w:rsid w:val="00BE4542"/>
    <w:rsid w:val="00BE50EC"/>
    <w:rsid w:val="00BE5C05"/>
    <w:rsid w:val="00BE5F47"/>
    <w:rsid w:val="00BE6A75"/>
    <w:rsid w:val="00BE728A"/>
    <w:rsid w:val="00BF012F"/>
    <w:rsid w:val="00BF0492"/>
    <w:rsid w:val="00BF067A"/>
    <w:rsid w:val="00BF0C18"/>
    <w:rsid w:val="00BF156F"/>
    <w:rsid w:val="00BF2166"/>
    <w:rsid w:val="00BF2816"/>
    <w:rsid w:val="00BF3511"/>
    <w:rsid w:val="00BF4CCF"/>
    <w:rsid w:val="00BF5693"/>
    <w:rsid w:val="00BF729B"/>
    <w:rsid w:val="00C011A4"/>
    <w:rsid w:val="00C01CC5"/>
    <w:rsid w:val="00C02B1D"/>
    <w:rsid w:val="00C030B3"/>
    <w:rsid w:val="00C03E23"/>
    <w:rsid w:val="00C043E7"/>
    <w:rsid w:val="00C04A94"/>
    <w:rsid w:val="00C05D06"/>
    <w:rsid w:val="00C06B19"/>
    <w:rsid w:val="00C10604"/>
    <w:rsid w:val="00C11C24"/>
    <w:rsid w:val="00C121AA"/>
    <w:rsid w:val="00C124B7"/>
    <w:rsid w:val="00C13468"/>
    <w:rsid w:val="00C14B42"/>
    <w:rsid w:val="00C14C6C"/>
    <w:rsid w:val="00C14D21"/>
    <w:rsid w:val="00C14F97"/>
    <w:rsid w:val="00C157AE"/>
    <w:rsid w:val="00C1623E"/>
    <w:rsid w:val="00C17131"/>
    <w:rsid w:val="00C1758C"/>
    <w:rsid w:val="00C17BF9"/>
    <w:rsid w:val="00C2156E"/>
    <w:rsid w:val="00C23A42"/>
    <w:rsid w:val="00C25B26"/>
    <w:rsid w:val="00C26597"/>
    <w:rsid w:val="00C27A80"/>
    <w:rsid w:val="00C3003B"/>
    <w:rsid w:val="00C32834"/>
    <w:rsid w:val="00C33EEB"/>
    <w:rsid w:val="00C347D1"/>
    <w:rsid w:val="00C34DE2"/>
    <w:rsid w:val="00C35B97"/>
    <w:rsid w:val="00C35F00"/>
    <w:rsid w:val="00C36447"/>
    <w:rsid w:val="00C36EF7"/>
    <w:rsid w:val="00C36FB4"/>
    <w:rsid w:val="00C41611"/>
    <w:rsid w:val="00C41F1D"/>
    <w:rsid w:val="00C4523B"/>
    <w:rsid w:val="00C45884"/>
    <w:rsid w:val="00C45D87"/>
    <w:rsid w:val="00C4627A"/>
    <w:rsid w:val="00C46306"/>
    <w:rsid w:val="00C4642F"/>
    <w:rsid w:val="00C477FE"/>
    <w:rsid w:val="00C47B49"/>
    <w:rsid w:val="00C47D8E"/>
    <w:rsid w:val="00C47FDA"/>
    <w:rsid w:val="00C5125A"/>
    <w:rsid w:val="00C5152D"/>
    <w:rsid w:val="00C51A21"/>
    <w:rsid w:val="00C52E98"/>
    <w:rsid w:val="00C53C1A"/>
    <w:rsid w:val="00C5554D"/>
    <w:rsid w:val="00C5577C"/>
    <w:rsid w:val="00C55837"/>
    <w:rsid w:val="00C56013"/>
    <w:rsid w:val="00C56096"/>
    <w:rsid w:val="00C56346"/>
    <w:rsid w:val="00C56F1F"/>
    <w:rsid w:val="00C57552"/>
    <w:rsid w:val="00C60402"/>
    <w:rsid w:val="00C608DB"/>
    <w:rsid w:val="00C6273F"/>
    <w:rsid w:val="00C62DA3"/>
    <w:rsid w:val="00C632CC"/>
    <w:rsid w:val="00C633A6"/>
    <w:rsid w:val="00C64665"/>
    <w:rsid w:val="00C6594F"/>
    <w:rsid w:val="00C66EF3"/>
    <w:rsid w:val="00C67A8F"/>
    <w:rsid w:val="00C7012D"/>
    <w:rsid w:val="00C70D51"/>
    <w:rsid w:val="00C71C01"/>
    <w:rsid w:val="00C725A0"/>
    <w:rsid w:val="00C72910"/>
    <w:rsid w:val="00C72B86"/>
    <w:rsid w:val="00C72C4C"/>
    <w:rsid w:val="00C74506"/>
    <w:rsid w:val="00C74573"/>
    <w:rsid w:val="00C74F39"/>
    <w:rsid w:val="00C75A34"/>
    <w:rsid w:val="00C761B4"/>
    <w:rsid w:val="00C764CD"/>
    <w:rsid w:val="00C80AAA"/>
    <w:rsid w:val="00C813D4"/>
    <w:rsid w:val="00C81513"/>
    <w:rsid w:val="00C8201F"/>
    <w:rsid w:val="00C82FB0"/>
    <w:rsid w:val="00C83DE3"/>
    <w:rsid w:val="00C84EF6"/>
    <w:rsid w:val="00C84FC5"/>
    <w:rsid w:val="00C8574D"/>
    <w:rsid w:val="00C906AC"/>
    <w:rsid w:val="00C907F0"/>
    <w:rsid w:val="00C922C3"/>
    <w:rsid w:val="00C9233E"/>
    <w:rsid w:val="00C935C5"/>
    <w:rsid w:val="00C94F43"/>
    <w:rsid w:val="00C9531E"/>
    <w:rsid w:val="00C9537C"/>
    <w:rsid w:val="00C956FB"/>
    <w:rsid w:val="00C972FB"/>
    <w:rsid w:val="00C97D7C"/>
    <w:rsid w:val="00CA0BA4"/>
    <w:rsid w:val="00CA0CCE"/>
    <w:rsid w:val="00CA10C1"/>
    <w:rsid w:val="00CA1D64"/>
    <w:rsid w:val="00CA1F32"/>
    <w:rsid w:val="00CA3EE0"/>
    <w:rsid w:val="00CA42F0"/>
    <w:rsid w:val="00CA4441"/>
    <w:rsid w:val="00CA4511"/>
    <w:rsid w:val="00CA6576"/>
    <w:rsid w:val="00CA67DE"/>
    <w:rsid w:val="00CA77E4"/>
    <w:rsid w:val="00CB02C4"/>
    <w:rsid w:val="00CB031A"/>
    <w:rsid w:val="00CB1081"/>
    <w:rsid w:val="00CB171D"/>
    <w:rsid w:val="00CB1A9B"/>
    <w:rsid w:val="00CB228A"/>
    <w:rsid w:val="00CB2776"/>
    <w:rsid w:val="00CB3325"/>
    <w:rsid w:val="00CB3553"/>
    <w:rsid w:val="00CB412B"/>
    <w:rsid w:val="00CB4827"/>
    <w:rsid w:val="00CB5504"/>
    <w:rsid w:val="00CB5DC1"/>
    <w:rsid w:val="00CB7FC7"/>
    <w:rsid w:val="00CC010E"/>
    <w:rsid w:val="00CC0361"/>
    <w:rsid w:val="00CC1070"/>
    <w:rsid w:val="00CC1E63"/>
    <w:rsid w:val="00CC3B34"/>
    <w:rsid w:val="00CC44C7"/>
    <w:rsid w:val="00CC46A6"/>
    <w:rsid w:val="00CC681E"/>
    <w:rsid w:val="00CC6981"/>
    <w:rsid w:val="00CD1620"/>
    <w:rsid w:val="00CD24BA"/>
    <w:rsid w:val="00CD324A"/>
    <w:rsid w:val="00CD4CBE"/>
    <w:rsid w:val="00CD55A3"/>
    <w:rsid w:val="00CD5998"/>
    <w:rsid w:val="00CD6A61"/>
    <w:rsid w:val="00CE13CE"/>
    <w:rsid w:val="00CE25C6"/>
    <w:rsid w:val="00CE2E58"/>
    <w:rsid w:val="00CE3091"/>
    <w:rsid w:val="00CE3D74"/>
    <w:rsid w:val="00CE3DDA"/>
    <w:rsid w:val="00CE4C13"/>
    <w:rsid w:val="00CE5BF6"/>
    <w:rsid w:val="00CE5D62"/>
    <w:rsid w:val="00CE5ED3"/>
    <w:rsid w:val="00CE6287"/>
    <w:rsid w:val="00CE7090"/>
    <w:rsid w:val="00CF0248"/>
    <w:rsid w:val="00CF0A61"/>
    <w:rsid w:val="00CF1E3C"/>
    <w:rsid w:val="00CF28CF"/>
    <w:rsid w:val="00CF2B56"/>
    <w:rsid w:val="00CF3FED"/>
    <w:rsid w:val="00CF46E1"/>
    <w:rsid w:val="00CF5214"/>
    <w:rsid w:val="00CF5CDE"/>
    <w:rsid w:val="00CF6964"/>
    <w:rsid w:val="00CF6AAE"/>
    <w:rsid w:val="00CF6BB5"/>
    <w:rsid w:val="00D01337"/>
    <w:rsid w:val="00D02AB8"/>
    <w:rsid w:val="00D03FB8"/>
    <w:rsid w:val="00D043BD"/>
    <w:rsid w:val="00D04D48"/>
    <w:rsid w:val="00D04DBC"/>
    <w:rsid w:val="00D065BF"/>
    <w:rsid w:val="00D06BC3"/>
    <w:rsid w:val="00D06F1B"/>
    <w:rsid w:val="00D076D7"/>
    <w:rsid w:val="00D10D2B"/>
    <w:rsid w:val="00D110CE"/>
    <w:rsid w:val="00D1143A"/>
    <w:rsid w:val="00D12265"/>
    <w:rsid w:val="00D16233"/>
    <w:rsid w:val="00D1637F"/>
    <w:rsid w:val="00D164F7"/>
    <w:rsid w:val="00D16510"/>
    <w:rsid w:val="00D179F0"/>
    <w:rsid w:val="00D208F5"/>
    <w:rsid w:val="00D21C45"/>
    <w:rsid w:val="00D21C50"/>
    <w:rsid w:val="00D2239A"/>
    <w:rsid w:val="00D22A4C"/>
    <w:rsid w:val="00D230BA"/>
    <w:rsid w:val="00D232D8"/>
    <w:rsid w:val="00D235C2"/>
    <w:rsid w:val="00D236D8"/>
    <w:rsid w:val="00D249A3"/>
    <w:rsid w:val="00D26AB0"/>
    <w:rsid w:val="00D26F33"/>
    <w:rsid w:val="00D271ED"/>
    <w:rsid w:val="00D2733A"/>
    <w:rsid w:val="00D27D9A"/>
    <w:rsid w:val="00D30183"/>
    <w:rsid w:val="00D3065B"/>
    <w:rsid w:val="00D30722"/>
    <w:rsid w:val="00D32049"/>
    <w:rsid w:val="00D32CD9"/>
    <w:rsid w:val="00D338D7"/>
    <w:rsid w:val="00D338DA"/>
    <w:rsid w:val="00D339A2"/>
    <w:rsid w:val="00D34B99"/>
    <w:rsid w:val="00D37BA4"/>
    <w:rsid w:val="00D40EDC"/>
    <w:rsid w:val="00D41C03"/>
    <w:rsid w:val="00D42B5D"/>
    <w:rsid w:val="00D42EC2"/>
    <w:rsid w:val="00D440EC"/>
    <w:rsid w:val="00D44B4D"/>
    <w:rsid w:val="00D453E6"/>
    <w:rsid w:val="00D45EC8"/>
    <w:rsid w:val="00D4653F"/>
    <w:rsid w:val="00D473FF"/>
    <w:rsid w:val="00D474DD"/>
    <w:rsid w:val="00D47911"/>
    <w:rsid w:val="00D47D23"/>
    <w:rsid w:val="00D50251"/>
    <w:rsid w:val="00D51C07"/>
    <w:rsid w:val="00D523C5"/>
    <w:rsid w:val="00D52B49"/>
    <w:rsid w:val="00D54313"/>
    <w:rsid w:val="00D55303"/>
    <w:rsid w:val="00D555EF"/>
    <w:rsid w:val="00D55EA1"/>
    <w:rsid w:val="00D56103"/>
    <w:rsid w:val="00D569D8"/>
    <w:rsid w:val="00D56D0E"/>
    <w:rsid w:val="00D57200"/>
    <w:rsid w:val="00D5793E"/>
    <w:rsid w:val="00D60C03"/>
    <w:rsid w:val="00D615A6"/>
    <w:rsid w:val="00D62286"/>
    <w:rsid w:val="00D622C2"/>
    <w:rsid w:val="00D6362A"/>
    <w:rsid w:val="00D63689"/>
    <w:rsid w:val="00D67296"/>
    <w:rsid w:val="00D71A2A"/>
    <w:rsid w:val="00D72E2E"/>
    <w:rsid w:val="00D73A89"/>
    <w:rsid w:val="00D73EE3"/>
    <w:rsid w:val="00D7442B"/>
    <w:rsid w:val="00D74B6B"/>
    <w:rsid w:val="00D7506F"/>
    <w:rsid w:val="00D7594D"/>
    <w:rsid w:val="00D75A5D"/>
    <w:rsid w:val="00D76196"/>
    <w:rsid w:val="00D779AF"/>
    <w:rsid w:val="00D81B80"/>
    <w:rsid w:val="00D8314C"/>
    <w:rsid w:val="00D833EB"/>
    <w:rsid w:val="00D83FCA"/>
    <w:rsid w:val="00D847B1"/>
    <w:rsid w:val="00D86373"/>
    <w:rsid w:val="00D873A8"/>
    <w:rsid w:val="00D876F0"/>
    <w:rsid w:val="00D90D8A"/>
    <w:rsid w:val="00D91DA4"/>
    <w:rsid w:val="00D92099"/>
    <w:rsid w:val="00D92E66"/>
    <w:rsid w:val="00D93145"/>
    <w:rsid w:val="00D9439F"/>
    <w:rsid w:val="00D944E7"/>
    <w:rsid w:val="00D9781D"/>
    <w:rsid w:val="00D97883"/>
    <w:rsid w:val="00DA1034"/>
    <w:rsid w:val="00DA1472"/>
    <w:rsid w:val="00DA3FDB"/>
    <w:rsid w:val="00DA574A"/>
    <w:rsid w:val="00DA5E27"/>
    <w:rsid w:val="00DA6906"/>
    <w:rsid w:val="00DA7E26"/>
    <w:rsid w:val="00DB06BA"/>
    <w:rsid w:val="00DB2522"/>
    <w:rsid w:val="00DB4CBC"/>
    <w:rsid w:val="00DB67A6"/>
    <w:rsid w:val="00DB745A"/>
    <w:rsid w:val="00DB7F14"/>
    <w:rsid w:val="00DC012D"/>
    <w:rsid w:val="00DC01EC"/>
    <w:rsid w:val="00DC0C99"/>
    <w:rsid w:val="00DC0D14"/>
    <w:rsid w:val="00DC16E5"/>
    <w:rsid w:val="00DC1DC7"/>
    <w:rsid w:val="00DC2D0E"/>
    <w:rsid w:val="00DC2FED"/>
    <w:rsid w:val="00DC4165"/>
    <w:rsid w:val="00DC43F8"/>
    <w:rsid w:val="00DC46B8"/>
    <w:rsid w:val="00DC479C"/>
    <w:rsid w:val="00DC4DDD"/>
    <w:rsid w:val="00DC6ED4"/>
    <w:rsid w:val="00DD131B"/>
    <w:rsid w:val="00DD14B5"/>
    <w:rsid w:val="00DD16EC"/>
    <w:rsid w:val="00DD2F2F"/>
    <w:rsid w:val="00DD3CFC"/>
    <w:rsid w:val="00DD3DF8"/>
    <w:rsid w:val="00DD434B"/>
    <w:rsid w:val="00DD45FD"/>
    <w:rsid w:val="00DD4B08"/>
    <w:rsid w:val="00DD6D44"/>
    <w:rsid w:val="00DD71AC"/>
    <w:rsid w:val="00DE0D1A"/>
    <w:rsid w:val="00DE1386"/>
    <w:rsid w:val="00DE5FCC"/>
    <w:rsid w:val="00DE67D3"/>
    <w:rsid w:val="00DF143A"/>
    <w:rsid w:val="00DF3372"/>
    <w:rsid w:val="00DF36C5"/>
    <w:rsid w:val="00DF398A"/>
    <w:rsid w:val="00DF3EAF"/>
    <w:rsid w:val="00DF439D"/>
    <w:rsid w:val="00DF5B57"/>
    <w:rsid w:val="00DF5FDB"/>
    <w:rsid w:val="00DF648E"/>
    <w:rsid w:val="00DF76FC"/>
    <w:rsid w:val="00E016B3"/>
    <w:rsid w:val="00E01DF1"/>
    <w:rsid w:val="00E02E71"/>
    <w:rsid w:val="00E03FB6"/>
    <w:rsid w:val="00E10A96"/>
    <w:rsid w:val="00E10DCC"/>
    <w:rsid w:val="00E11BA0"/>
    <w:rsid w:val="00E121E9"/>
    <w:rsid w:val="00E128F7"/>
    <w:rsid w:val="00E13090"/>
    <w:rsid w:val="00E135F6"/>
    <w:rsid w:val="00E14B25"/>
    <w:rsid w:val="00E16A84"/>
    <w:rsid w:val="00E17438"/>
    <w:rsid w:val="00E21DF5"/>
    <w:rsid w:val="00E2262E"/>
    <w:rsid w:val="00E232C8"/>
    <w:rsid w:val="00E24ED5"/>
    <w:rsid w:val="00E2576F"/>
    <w:rsid w:val="00E26F0F"/>
    <w:rsid w:val="00E305D9"/>
    <w:rsid w:val="00E31A94"/>
    <w:rsid w:val="00E3282D"/>
    <w:rsid w:val="00E32F18"/>
    <w:rsid w:val="00E339AB"/>
    <w:rsid w:val="00E362F8"/>
    <w:rsid w:val="00E3658E"/>
    <w:rsid w:val="00E36F38"/>
    <w:rsid w:val="00E37DE8"/>
    <w:rsid w:val="00E400CE"/>
    <w:rsid w:val="00E402BE"/>
    <w:rsid w:val="00E4079B"/>
    <w:rsid w:val="00E40D69"/>
    <w:rsid w:val="00E40F4D"/>
    <w:rsid w:val="00E4180D"/>
    <w:rsid w:val="00E41ABA"/>
    <w:rsid w:val="00E41FBF"/>
    <w:rsid w:val="00E42FF6"/>
    <w:rsid w:val="00E4337D"/>
    <w:rsid w:val="00E440EC"/>
    <w:rsid w:val="00E441CF"/>
    <w:rsid w:val="00E44AF9"/>
    <w:rsid w:val="00E4575F"/>
    <w:rsid w:val="00E4579B"/>
    <w:rsid w:val="00E45D81"/>
    <w:rsid w:val="00E46D53"/>
    <w:rsid w:val="00E474A6"/>
    <w:rsid w:val="00E511F3"/>
    <w:rsid w:val="00E51FB2"/>
    <w:rsid w:val="00E525A2"/>
    <w:rsid w:val="00E52637"/>
    <w:rsid w:val="00E53506"/>
    <w:rsid w:val="00E53714"/>
    <w:rsid w:val="00E53B0B"/>
    <w:rsid w:val="00E54E09"/>
    <w:rsid w:val="00E55134"/>
    <w:rsid w:val="00E55413"/>
    <w:rsid w:val="00E55505"/>
    <w:rsid w:val="00E56782"/>
    <w:rsid w:val="00E568A4"/>
    <w:rsid w:val="00E56B36"/>
    <w:rsid w:val="00E56ED0"/>
    <w:rsid w:val="00E60922"/>
    <w:rsid w:val="00E61C06"/>
    <w:rsid w:val="00E63D39"/>
    <w:rsid w:val="00E64C22"/>
    <w:rsid w:val="00E64DC0"/>
    <w:rsid w:val="00E65C4D"/>
    <w:rsid w:val="00E662EA"/>
    <w:rsid w:val="00E66C9E"/>
    <w:rsid w:val="00E6760F"/>
    <w:rsid w:val="00E67D46"/>
    <w:rsid w:val="00E67F34"/>
    <w:rsid w:val="00E707A0"/>
    <w:rsid w:val="00E70BC3"/>
    <w:rsid w:val="00E70D2C"/>
    <w:rsid w:val="00E72A17"/>
    <w:rsid w:val="00E7311B"/>
    <w:rsid w:val="00E7346F"/>
    <w:rsid w:val="00E7380D"/>
    <w:rsid w:val="00E75FDA"/>
    <w:rsid w:val="00E7654D"/>
    <w:rsid w:val="00E80721"/>
    <w:rsid w:val="00E81030"/>
    <w:rsid w:val="00E81464"/>
    <w:rsid w:val="00E82CD9"/>
    <w:rsid w:val="00E82FF0"/>
    <w:rsid w:val="00E836B3"/>
    <w:rsid w:val="00E85ADA"/>
    <w:rsid w:val="00E86F8C"/>
    <w:rsid w:val="00E9018B"/>
    <w:rsid w:val="00E904F7"/>
    <w:rsid w:val="00E9159B"/>
    <w:rsid w:val="00E91905"/>
    <w:rsid w:val="00E92E48"/>
    <w:rsid w:val="00E92E54"/>
    <w:rsid w:val="00E92F71"/>
    <w:rsid w:val="00E931CA"/>
    <w:rsid w:val="00E9364F"/>
    <w:rsid w:val="00E939B2"/>
    <w:rsid w:val="00E93D0E"/>
    <w:rsid w:val="00E96EC1"/>
    <w:rsid w:val="00E9728E"/>
    <w:rsid w:val="00E97CF4"/>
    <w:rsid w:val="00EA0402"/>
    <w:rsid w:val="00EA15F5"/>
    <w:rsid w:val="00EA1B9E"/>
    <w:rsid w:val="00EA38ED"/>
    <w:rsid w:val="00EA47F5"/>
    <w:rsid w:val="00EA4ABA"/>
    <w:rsid w:val="00EA4DE5"/>
    <w:rsid w:val="00EA59E5"/>
    <w:rsid w:val="00EA600B"/>
    <w:rsid w:val="00EA620F"/>
    <w:rsid w:val="00EA6C14"/>
    <w:rsid w:val="00EA7021"/>
    <w:rsid w:val="00EA7DDD"/>
    <w:rsid w:val="00EB101E"/>
    <w:rsid w:val="00EB12B2"/>
    <w:rsid w:val="00EB1D96"/>
    <w:rsid w:val="00EB25F6"/>
    <w:rsid w:val="00EB36CA"/>
    <w:rsid w:val="00EB36FA"/>
    <w:rsid w:val="00EB49DA"/>
    <w:rsid w:val="00EB4D10"/>
    <w:rsid w:val="00EB5420"/>
    <w:rsid w:val="00EB6776"/>
    <w:rsid w:val="00EB6A11"/>
    <w:rsid w:val="00EB6EA2"/>
    <w:rsid w:val="00EB6FF2"/>
    <w:rsid w:val="00EB7379"/>
    <w:rsid w:val="00EB7991"/>
    <w:rsid w:val="00EB79DB"/>
    <w:rsid w:val="00EC07B0"/>
    <w:rsid w:val="00EC0C31"/>
    <w:rsid w:val="00EC17E3"/>
    <w:rsid w:val="00EC186B"/>
    <w:rsid w:val="00EC1900"/>
    <w:rsid w:val="00EC1902"/>
    <w:rsid w:val="00EC199F"/>
    <w:rsid w:val="00EC3D26"/>
    <w:rsid w:val="00EC4540"/>
    <w:rsid w:val="00EC47DE"/>
    <w:rsid w:val="00EC52B3"/>
    <w:rsid w:val="00EC5318"/>
    <w:rsid w:val="00EC5DDD"/>
    <w:rsid w:val="00EC6474"/>
    <w:rsid w:val="00EC6A2E"/>
    <w:rsid w:val="00EC7246"/>
    <w:rsid w:val="00EC7849"/>
    <w:rsid w:val="00EC7B46"/>
    <w:rsid w:val="00ED03A0"/>
    <w:rsid w:val="00ED275F"/>
    <w:rsid w:val="00ED2EC7"/>
    <w:rsid w:val="00ED3506"/>
    <w:rsid w:val="00ED414E"/>
    <w:rsid w:val="00ED43B0"/>
    <w:rsid w:val="00ED44B5"/>
    <w:rsid w:val="00ED4C14"/>
    <w:rsid w:val="00ED5855"/>
    <w:rsid w:val="00ED5E43"/>
    <w:rsid w:val="00ED730D"/>
    <w:rsid w:val="00ED74B0"/>
    <w:rsid w:val="00ED7692"/>
    <w:rsid w:val="00EE017A"/>
    <w:rsid w:val="00EE08E5"/>
    <w:rsid w:val="00EE1749"/>
    <w:rsid w:val="00EE1CD7"/>
    <w:rsid w:val="00EE2A16"/>
    <w:rsid w:val="00EE3612"/>
    <w:rsid w:val="00EE3C43"/>
    <w:rsid w:val="00EE6F6A"/>
    <w:rsid w:val="00EE7B04"/>
    <w:rsid w:val="00EE7D67"/>
    <w:rsid w:val="00EF016A"/>
    <w:rsid w:val="00EF0240"/>
    <w:rsid w:val="00EF0408"/>
    <w:rsid w:val="00EF1582"/>
    <w:rsid w:val="00EF1FBC"/>
    <w:rsid w:val="00EF206C"/>
    <w:rsid w:val="00EF2856"/>
    <w:rsid w:val="00EF2BED"/>
    <w:rsid w:val="00EF2D30"/>
    <w:rsid w:val="00EF320A"/>
    <w:rsid w:val="00EF3BCB"/>
    <w:rsid w:val="00EF3FE4"/>
    <w:rsid w:val="00EF52BD"/>
    <w:rsid w:val="00EF6893"/>
    <w:rsid w:val="00EF703C"/>
    <w:rsid w:val="00EF7040"/>
    <w:rsid w:val="00F01A20"/>
    <w:rsid w:val="00F04D91"/>
    <w:rsid w:val="00F04DDF"/>
    <w:rsid w:val="00F05CF6"/>
    <w:rsid w:val="00F06492"/>
    <w:rsid w:val="00F1063E"/>
    <w:rsid w:val="00F108E5"/>
    <w:rsid w:val="00F11120"/>
    <w:rsid w:val="00F1127B"/>
    <w:rsid w:val="00F11CE4"/>
    <w:rsid w:val="00F11E69"/>
    <w:rsid w:val="00F138EC"/>
    <w:rsid w:val="00F153B5"/>
    <w:rsid w:val="00F15F69"/>
    <w:rsid w:val="00F16148"/>
    <w:rsid w:val="00F16292"/>
    <w:rsid w:val="00F16320"/>
    <w:rsid w:val="00F16D2E"/>
    <w:rsid w:val="00F202A5"/>
    <w:rsid w:val="00F20549"/>
    <w:rsid w:val="00F21212"/>
    <w:rsid w:val="00F21252"/>
    <w:rsid w:val="00F21B2D"/>
    <w:rsid w:val="00F22F78"/>
    <w:rsid w:val="00F243EC"/>
    <w:rsid w:val="00F24DA4"/>
    <w:rsid w:val="00F25D76"/>
    <w:rsid w:val="00F26281"/>
    <w:rsid w:val="00F2649D"/>
    <w:rsid w:val="00F26858"/>
    <w:rsid w:val="00F300F3"/>
    <w:rsid w:val="00F3191E"/>
    <w:rsid w:val="00F31DA2"/>
    <w:rsid w:val="00F324BE"/>
    <w:rsid w:val="00F32770"/>
    <w:rsid w:val="00F3286B"/>
    <w:rsid w:val="00F339C6"/>
    <w:rsid w:val="00F339DD"/>
    <w:rsid w:val="00F3433C"/>
    <w:rsid w:val="00F34FB0"/>
    <w:rsid w:val="00F367D4"/>
    <w:rsid w:val="00F36B46"/>
    <w:rsid w:val="00F374D8"/>
    <w:rsid w:val="00F37637"/>
    <w:rsid w:val="00F3797F"/>
    <w:rsid w:val="00F37E85"/>
    <w:rsid w:val="00F4000A"/>
    <w:rsid w:val="00F404F2"/>
    <w:rsid w:val="00F405F1"/>
    <w:rsid w:val="00F42791"/>
    <w:rsid w:val="00F42889"/>
    <w:rsid w:val="00F43244"/>
    <w:rsid w:val="00F43F6F"/>
    <w:rsid w:val="00F441C4"/>
    <w:rsid w:val="00F45F20"/>
    <w:rsid w:val="00F46DF5"/>
    <w:rsid w:val="00F46E09"/>
    <w:rsid w:val="00F46EC8"/>
    <w:rsid w:val="00F4712F"/>
    <w:rsid w:val="00F47262"/>
    <w:rsid w:val="00F472C4"/>
    <w:rsid w:val="00F47900"/>
    <w:rsid w:val="00F5002A"/>
    <w:rsid w:val="00F5038E"/>
    <w:rsid w:val="00F505C7"/>
    <w:rsid w:val="00F52A46"/>
    <w:rsid w:val="00F52BD5"/>
    <w:rsid w:val="00F53337"/>
    <w:rsid w:val="00F53978"/>
    <w:rsid w:val="00F543EA"/>
    <w:rsid w:val="00F54E6B"/>
    <w:rsid w:val="00F609FF"/>
    <w:rsid w:val="00F60B52"/>
    <w:rsid w:val="00F60FF4"/>
    <w:rsid w:val="00F6123E"/>
    <w:rsid w:val="00F62480"/>
    <w:rsid w:val="00F62C58"/>
    <w:rsid w:val="00F63019"/>
    <w:rsid w:val="00F64DD1"/>
    <w:rsid w:val="00F655CA"/>
    <w:rsid w:val="00F656C3"/>
    <w:rsid w:val="00F658C6"/>
    <w:rsid w:val="00F66683"/>
    <w:rsid w:val="00F66804"/>
    <w:rsid w:val="00F66EE4"/>
    <w:rsid w:val="00F67616"/>
    <w:rsid w:val="00F70BF7"/>
    <w:rsid w:val="00F70C88"/>
    <w:rsid w:val="00F71D70"/>
    <w:rsid w:val="00F72129"/>
    <w:rsid w:val="00F7275D"/>
    <w:rsid w:val="00F72C5D"/>
    <w:rsid w:val="00F72EF9"/>
    <w:rsid w:val="00F7369F"/>
    <w:rsid w:val="00F74644"/>
    <w:rsid w:val="00F75AAB"/>
    <w:rsid w:val="00F75C34"/>
    <w:rsid w:val="00F82074"/>
    <w:rsid w:val="00F82D09"/>
    <w:rsid w:val="00F83410"/>
    <w:rsid w:val="00F83837"/>
    <w:rsid w:val="00F84197"/>
    <w:rsid w:val="00F85681"/>
    <w:rsid w:val="00F85B43"/>
    <w:rsid w:val="00F8600A"/>
    <w:rsid w:val="00F866D1"/>
    <w:rsid w:val="00F86B3B"/>
    <w:rsid w:val="00F87004"/>
    <w:rsid w:val="00F8724A"/>
    <w:rsid w:val="00F8792A"/>
    <w:rsid w:val="00F87F16"/>
    <w:rsid w:val="00F92318"/>
    <w:rsid w:val="00F92A20"/>
    <w:rsid w:val="00F956FA"/>
    <w:rsid w:val="00F96CD7"/>
    <w:rsid w:val="00F97199"/>
    <w:rsid w:val="00F97975"/>
    <w:rsid w:val="00F97B99"/>
    <w:rsid w:val="00FA09F1"/>
    <w:rsid w:val="00FA152E"/>
    <w:rsid w:val="00FA30D3"/>
    <w:rsid w:val="00FA3DF5"/>
    <w:rsid w:val="00FA42C8"/>
    <w:rsid w:val="00FA4EE3"/>
    <w:rsid w:val="00FA5108"/>
    <w:rsid w:val="00FA63DC"/>
    <w:rsid w:val="00FA6663"/>
    <w:rsid w:val="00FA75C4"/>
    <w:rsid w:val="00FA77CA"/>
    <w:rsid w:val="00FB02E3"/>
    <w:rsid w:val="00FB1252"/>
    <w:rsid w:val="00FB1514"/>
    <w:rsid w:val="00FB189E"/>
    <w:rsid w:val="00FB2A9C"/>
    <w:rsid w:val="00FB2BF0"/>
    <w:rsid w:val="00FB3363"/>
    <w:rsid w:val="00FB4E35"/>
    <w:rsid w:val="00FB6C34"/>
    <w:rsid w:val="00FB752D"/>
    <w:rsid w:val="00FC07E3"/>
    <w:rsid w:val="00FC1282"/>
    <w:rsid w:val="00FC44D2"/>
    <w:rsid w:val="00FC47B8"/>
    <w:rsid w:val="00FC7A63"/>
    <w:rsid w:val="00FC7BB1"/>
    <w:rsid w:val="00FD00BB"/>
    <w:rsid w:val="00FD0A25"/>
    <w:rsid w:val="00FD0CE0"/>
    <w:rsid w:val="00FD1AED"/>
    <w:rsid w:val="00FD3206"/>
    <w:rsid w:val="00FD562D"/>
    <w:rsid w:val="00FD5C3A"/>
    <w:rsid w:val="00FD5D17"/>
    <w:rsid w:val="00FD68E9"/>
    <w:rsid w:val="00FE04FE"/>
    <w:rsid w:val="00FE09CD"/>
    <w:rsid w:val="00FE0BD5"/>
    <w:rsid w:val="00FE0C89"/>
    <w:rsid w:val="00FE137B"/>
    <w:rsid w:val="00FE19E4"/>
    <w:rsid w:val="00FE2123"/>
    <w:rsid w:val="00FE2817"/>
    <w:rsid w:val="00FE2CF1"/>
    <w:rsid w:val="00FE424B"/>
    <w:rsid w:val="00FE4B66"/>
    <w:rsid w:val="00FE55BD"/>
    <w:rsid w:val="00FE7E80"/>
    <w:rsid w:val="00FF01E2"/>
    <w:rsid w:val="00FF04F4"/>
    <w:rsid w:val="00FF0E48"/>
    <w:rsid w:val="00FF148A"/>
    <w:rsid w:val="00FF14F0"/>
    <w:rsid w:val="00FF17FA"/>
    <w:rsid w:val="00FF1B2B"/>
    <w:rsid w:val="00FF271C"/>
    <w:rsid w:val="00FF29D4"/>
    <w:rsid w:val="00FF3367"/>
    <w:rsid w:val="00FF3E06"/>
    <w:rsid w:val="00FF5023"/>
    <w:rsid w:val="00FF5D79"/>
    <w:rsid w:val="00FF62B6"/>
    <w:rsid w:val="00FF6D41"/>
    <w:rsid w:val="00FF6FE6"/>
    <w:rsid w:val="00FF7491"/>
    <w:rsid w:val="00FF7D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9D535"/>
  <w15:chartTrackingRefBased/>
  <w15:docId w15:val="{8E5E5646-A5E2-41F5-9234-682171F12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267"/>
    <w:pPr>
      <w:spacing w:line="480" w:lineRule="auto"/>
      <w:jc w:val="both"/>
    </w:pPr>
    <w:rPr>
      <w:rFonts w:ascii="Times New Roman" w:hAnsi="Times New Roman" w:cs="Times New Roman"/>
      <w:lang w:val="en-US"/>
    </w:rPr>
  </w:style>
  <w:style w:type="paragraph" w:styleId="Titre1">
    <w:name w:val="heading 1"/>
    <w:basedOn w:val="Normal"/>
    <w:next w:val="Normal"/>
    <w:link w:val="Titre1Car"/>
    <w:uiPriority w:val="9"/>
    <w:qFormat/>
    <w:rsid w:val="007A39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D4E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D1257"/>
    <w:pPr>
      <w:spacing w:before="100" w:beforeAutospacing="1" w:after="100" w:afterAutospacing="1" w:line="240" w:lineRule="auto"/>
    </w:pPr>
    <w:rPr>
      <w:rFonts w:eastAsia="Times New Roman"/>
      <w:sz w:val="24"/>
      <w:szCs w:val="24"/>
      <w:lang w:eastAsia="fr-FR"/>
    </w:rPr>
  </w:style>
  <w:style w:type="paragraph" w:styleId="Paragraphedeliste">
    <w:name w:val="List Paragraph"/>
    <w:basedOn w:val="Normal"/>
    <w:uiPriority w:val="34"/>
    <w:qFormat/>
    <w:rsid w:val="007D4660"/>
    <w:pPr>
      <w:spacing w:after="200" w:line="276" w:lineRule="auto"/>
      <w:ind w:left="720"/>
      <w:contextualSpacing/>
    </w:pPr>
  </w:style>
  <w:style w:type="character" w:styleId="Lienhypertexte">
    <w:name w:val="Hyperlink"/>
    <w:basedOn w:val="Policepardfaut"/>
    <w:uiPriority w:val="99"/>
    <w:semiHidden/>
    <w:unhideWhenUsed/>
    <w:rsid w:val="00571756"/>
    <w:rPr>
      <w:color w:val="0000FF"/>
      <w:u w:val="single"/>
    </w:rPr>
  </w:style>
  <w:style w:type="paragraph" w:styleId="Textedebulles">
    <w:name w:val="Balloon Text"/>
    <w:basedOn w:val="Normal"/>
    <w:link w:val="TextedebullesCar"/>
    <w:uiPriority w:val="99"/>
    <w:semiHidden/>
    <w:unhideWhenUsed/>
    <w:rsid w:val="00D339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339A2"/>
    <w:rPr>
      <w:rFonts w:ascii="Segoe UI" w:hAnsi="Segoe UI" w:cs="Segoe UI"/>
      <w:sz w:val="18"/>
      <w:szCs w:val="18"/>
    </w:rPr>
  </w:style>
  <w:style w:type="character" w:styleId="Marquedecommentaire">
    <w:name w:val="annotation reference"/>
    <w:basedOn w:val="Policepardfaut"/>
    <w:uiPriority w:val="99"/>
    <w:semiHidden/>
    <w:unhideWhenUsed/>
    <w:rsid w:val="00E016B3"/>
    <w:rPr>
      <w:sz w:val="16"/>
      <w:szCs w:val="16"/>
    </w:rPr>
  </w:style>
  <w:style w:type="paragraph" w:styleId="Commentaire">
    <w:name w:val="annotation text"/>
    <w:basedOn w:val="Normal"/>
    <w:link w:val="CommentaireCar"/>
    <w:uiPriority w:val="99"/>
    <w:unhideWhenUsed/>
    <w:rsid w:val="00E016B3"/>
    <w:pPr>
      <w:spacing w:line="240" w:lineRule="auto"/>
    </w:pPr>
    <w:rPr>
      <w:sz w:val="20"/>
      <w:szCs w:val="20"/>
    </w:rPr>
  </w:style>
  <w:style w:type="character" w:customStyle="1" w:styleId="CommentaireCar">
    <w:name w:val="Commentaire Car"/>
    <w:basedOn w:val="Policepardfaut"/>
    <w:link w:val="Commentaire"/>
    <w:uiPriority w:val="99"/>
    <w:rsid w:val="00E016B3"/>
    <w:rPr>
      <w:sz w:val="20"/>
      <w:szCs w:val="20"/>
    </w:rPr>
  </w:style>
  <w:style w:type="paragraph" w:styleId="Objetducommentaire">
    <w:name w:val="annotation subject"/>
    <w:basedOn w:val="Commentaire"/>
    <w:next w:val="Commentaire"/>
    <w:link w:val="ObjetducommentaireCar"/>
    <w:uiPriority w:val="99"/>
    <w:semiHidden/>
    <w:unhideWhenUsed/>
    <w:rsid w:val="00E016B3"/>
    <w:rPr>
      <w:b/>
      <w:bCs/>
    </w:rPr>
  </w:style>
  <w:style w:type="character" w:customStyle="1" w:styleId="ObjetducommentaireCar">
    <w:name w:val="Objet du commentaire Car"/>
    <w:basedOn w:val="CommentaireCar"/>
    <w:link w:val="Objetducommentaire"/>
    <w:uiPriority w:val="99"/>
    <w:semiHidden/>
    <w:rsid w:val="00E016B3"/>
    <w:rPr>
      <w:b/>
      <w:bCs/>
      <w:sz w:val="20"/>
      <w:szCs w:val="20"/>
    </w:rPr>
  </w:style>
  <w:style w:type="character" w:customStyle="1" w:styleId="Titre1Car">
    <w:name w:val="Titre 1 Car"/>
    <w:basedOn w:val="Policepardfaut"/>
    <w:link w:val="Titre1"/>
    <w:uiPriority w:val="9"/>
    <w:rsid w:val="007A398E"/>
    <w:rPr>
      <w:rFonts w:asciiTheme="majorHAnsi" w:eastAsiaTheme="majorEastAsia" w:hAnsiTheme="majorHAnsi" w:cstheme="majorBidi"/>
      <w:color w:val="2F5496" w:themeColor="accent1" w:themeShade="BF"/>
      <w:sz w:val="32"/>
      <w:szCs w:val="32"/>
    </w:rPr>
  </w:style>
  <w:style w:type="paragraph" w:customStyle="1" w:styleId="Default">
    <w:name w:val="Default"/>
    <w:rsid w:val="007A398E"/>
    <w:pPr>
      <w:autoSpaceDE w:val="0"/>
      <w:autoSpaceDN w:val="0"/>
      <w:adjustRightInd w:val="0"/>
      <w:spacing w:after="0" w:line="240" w:lineRule="auto"/>
    </w:pPr>
    <w:rPr>
      <w:rFonts w:ascii="Calibri" w:hAnsi="Calibri" w:cs="Calibri"/>
      <w:color w:val="000000"/>
      <w:sz w:val="24"/>
      <w:szCs w:val="24"/>
    </w:rPr>
  </w:style>
  <w:style w:type="paragraph" w:styleId="Titre">
    <w:name w:val="Title"/>
    <w:basedOn w:val="Normal"/>
    <w:next w:val="Normal"/>
    <w:link w:val="TitreCar"/>
    <w:uiPriority w:val="10"/>
    <w:qFormat/>
    <w:rsid w:val="008D4E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D4ED0"/>
    <w:rPr>
      <w:rFonts w:asciiTheme="majorHAnsi" w:eastAsiaTheme="majorEastAsia" w:hAnsiTheme="majorHAnsi" w:cstheme="majorBidi"/>
      <w:spacing w:val="-10"/>
      <w:kern w:val="28"/>
      <w:sz w:val="56"/>
      <w:szCs w:val="56"/>
      <w:lang w:val="en-US"/>
    </w:rPr>
  </w:style>
  <w:style w:type="character" w:customStyle="1" w:styleId="Titre2Car">
    <w:name w:val="Titre 2 Car"/>
    <w:basedOn w:val="Policepardfaut"/>
    <w:link w:val="Titre2"/>
    <w:uiPriority w:val="9"/>
    <w:rsid w:val="008D4ED0"/>
    <w:rPr>
      <w:rFonts w:asciiTheme="majorHAnsi" w:eastAsiaTheme="majorEastAsia" w:hAnsiTheme="majorHAnsi" w:cstheme="majorBidi"/>
      <w:color w:val="2F5496" w:themeColor="accent1" w:themeShade="BF"/>
      <w:sz w:val="26"/>
      <w:szCs w:val="26"/>
      <w:lang w:val="en-US"/>
    </w:rPr>
  </w:style>
  <w:style w:type="table" w:customStyle="1" w:styleId="Grilledutableau1">
    <w:name w:val="Grille du tableau1"/>
    <w:basedOn w:val="TableauNormal"/>
    <w:next w:val="Grilledutableau"/>
    <w:uiPriority w:val="39"/>
    <w:rsid w:val="008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8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uiPriority w:val="33"/>
    <w:qFormat/>
    <w:rsid w:val="001640C4"/>
    <w:rPr>
      <w:bCs/>
      <w:spacing w:val="15"/>
    </w:rPr>
  </w:style>
  <w:style w:type="character" w:styleId="Rfrenceintense">
    <w:name w:val="Intense Reference"/>
    <w:uiPriority w:val="32"/>
    <w:qFormat/>
    <w:rsid w:val="00EA0402"/>
    <w:rPr>
      <w:rFonts w:ascii="Times New Roman" w:hAnsi="Times New Roman" w:cs="Times New Roman"/>
      <w:color w:val="auto"/>
    </w:rPr>
  </w:style>
  <w:style w:type="character" w:styleId="lev">
    <w:name w:val="Strong"/>
    <w:basedOn w:val="Policepardfaut"/>
    <w:uiPriority w:val="22"/>
    <w:qFormat/>
    <w:rsid w:val="00D44B4D"/>
    <w:rPr>
      <w:b/>
      <w:bCs/>
    </w:rPr>
  </w:style>
  <w:style w:type="table" w:styleId="Tableausimple2">
    <w:name w:val="Plain Table 2"/>
    <w:basedOn w:val="TableauNormal"/>
    <w:uiPriority w:val="42"/>
    <w:rsid w:val="00F15F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ansinterligne">
    <w:name w:val="No Spacing"/>
    <w:uiPriority w:val="1"/>
    <w:qFormat/>
    <w:rsid w:val="008A2F87"/>
    <w:pPr>
      <w:spacing w:after="0" w:line="240" w:lineRule="auto"/>
      <w:jc w:val="both"/>
    </w:pPr>
    <w:rPr>
      <w:lang w:val="en-US"/>
    </w:rPr>
  </w:style>
  <w:style w:type="table" w:styleId="TableauListe6Couleur">
    <w:name w:val="List Table 6 Colorful"/>
    <w:basedOn w:val="TableauNormal"/>
    <w:uiPriority w:val="51"/>
    <w:rsid w:val="00B72CD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frencelgre">
    <w:name w:val="Subtle Reference"/>
    <w:basedOn w:val="Policepardfaut"/>
    <w:uiPriority w:val="31"/>
    <w:qFormat/>
    <w:rsid w:val="002C7FA7"/>
    <w:rPr>
      <w:smallCaps/>
      <w:color w:val="5A5A5A" w:themeColor="text1" w:themeTint="A5"/>
    </w:rPr>
  </w:style>
  <w:style w:type="paragraph" w:styleId="Citation">
    <w:name w:val="Quote"/>
    <w:basedOn w:val="Normal"/>
    <w:next w:val="Normal"/>
    <w:link w:val="CitationCar"/>
    <w:uiPriority w:val="29"/>
    <w:qFormat/>
    <w:rsid w:val="002C7FA7"/>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2C7FA7"/>
    <w:rPr>
      <w:i/>
      <w:iCs/>
      <w:color w:val="404040" w:themeColor="text1" w:themeTint="BF"/>
      <w:lang w:val="en-US"/>
    </w:rPr>
  </w:style>
  <w:style w:type="table" w:styleId="Tableausimple3">
    <w:name w:val="Plain Table 3"/>
    <w:basedOn w:val="TableauNormal"/>
    <w:uiPriority w:val="43"/>
    <w:rsid w:val="00395D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ccentuationintense">
    <w:name w:val="Intense Emphasis"/>
    <w:basedOn w:val="Policepardfaut"/>
    <w:uiPriority w:val="21"/>
    <w:qFormat/>
    <w:rsid w:val="00BC37A5"/>
    <w:rPr>
      <w:i/>
      <w:iCs/>
      <w:color w:val="4472C4" w:themeColor="accent1"/>
    </w:rPr>
  </w:style>
  <w:style w:type="table" w:styleId="TableauGrille2">
    <w:name w:val="Grid Table 2"/>
    <w:basedOn w:val="TableauNormal"/>
    <w:uiPriority w:val="47"/>
    <w:rsid w:val="00A3686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ous-titre">
    <w:name w:val="Subtitle"/>
    <w:basedOn w:val="Normal"/>
    <w:next w:val="Normal"/>
    <w:link w:val="Sous-titreCar"/>
    <w:uiPriority w:val="11"/>
    <w:qFormat/>
    <w:rsid w:val="008805AB"/>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8805AB"/>
    <w:rPr>
      <w:rFonts w:eastAsiaTheme="minorEastAsia"/>
      <w:color w:val="5A5A5A" w:themeColor="text1" w:themeTint="A5"/>
      <w:spacing w:val="15"/>
      <w:lang w:val="en-US"/>
    </w:rPr>
  </w:style>
  <w:style w:type="paragraph" w:styleId="En-tte">
    <w:name w:val="header"/>
    <w:basedOn w:val="Normal"/>
    <w:link w:val="En-tteCar"/>
    <w:uiPriority w:val="99"/>
    <w:unhideWhenUsed/>
    <w:rsid w:val="00604B98"/>
    <w:pPr>
      <w:tabs>
        <w:tab w:val="center" w:pos="4536"/>
        <w:tab w:val="right" w:pos="9072"/>
      </w:tabs>
      <w:spacing w:after="0" w:line="240" w:lineRule="auto"/>
    </w:pPr>
  </w:style>
  <w:style w:type="character" w:customStyle="1" w:styleId="En-tteCar">
    <w:name w:val="En-tête Car"/>
    <w:basedOn w:val="Policepardfaut"/>
    <w:link w:val="En-tte"/>
    <w:uiPriority w:val="99"/>
    <w:rsid w:val="00604B98"/>
    <w:rPr>
      <w:lang w:val="en-US"/>
    </w:rPr>
  </w:style>
  <w:style w:type="paragraph" w:styleId="Pieddepage">
    <w:name w:val="footer"/>
    <w:basedOn w:val="Normal"/>
    <w:link w:val="PieddepageCar"/>
    <w:uiPriority w:val="99"/>
    <w:unhideWhenUsed/>
    <w:rsid w:val="00604B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4B98"/>
    <w:rPr>
      <w:lang w:val="en-US"/>
    </w:rPr>
  </w:style>
  <w:style w:type="character" w:styleId="Numrodeligne">
    <w:name w:val="line number"/>
    <w:basedOn w:val="Policepardfaut"/>
    <w:uiPriority w:val="99"/>
    <w:semiHidden/>
    <w:unhideWhenUsed/>
    <w:rsid w:val="008A29C7"/>
  </w:style>
  <w:style w:type="paragraph" w:styleId="Rvision">
    <w:name w:val="Revision"/>
    <w:hidden/>
    <w:uiPriority w:val="99"/>
    <w:semiHidden/>
    <w:rsid w:val="00624E47"/>
    <w:pPr>
      <w:spacing w:after="0" w:line="240" w:lineRule="auto"/>
    </w:pPr>
    <w:rPr>
      <w:rFonts w:ascii="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5244">
      <w:bodyDiv w:val="1"/>
      <w:marLeft w:val="0"/>
      <w:marRight w:val="0"/>
      <w:marTop w:val="0"/>
      <w:marBottom w:val="0"/>
      <w:divBdr>
        <w:top w:val="none" w:sz="0" w:space="0" w:color="auto"/>
        <w:left w:val="none" w:sz="0" w:space="0" w:color="auto"/>
        <w:bottom w:val="none" w:sz="0" w:space="0" w:color="auto"/>
        <w:right w:val="none" w:sz="0" w:space="0" w:color="auto"/>
      </w:divBdr>
    </w:div>
    <w:div w:id="416097043">
      <w:bodyDiv w:val="1"/>
      <w:marLeft w:val="0"/>
      <w:marRight w:val="0"/>
      <w:marTop w:val="0"/>
      <w:marBottom w:val="0"/>
      <w:divBdr>
        <w:top w:val="none" w:sz="0" w:space="0" w:color="auto"/>
        <w:left w:val="none" w:sz="0" w:space="0" w:color="auto"/>
        <w:bottom w:val="none" w:sz="0" w:space="0" w:color="auto"/>
        <w:right w:val="none" w:sz="0" w:space="0" w:color="auto"/>
      </w:divBdr>
    </w:div>
    <w:div w:id="685013096">
      <w:bodyDiv w:val="1"/>
      <w:marLeft w:val="0"/>
      <w:marRight w:val="0"/>
      <w:marTop w:val="0"/>
      <w:marBottom w:val="0"/>
      <w:divBdr>
        <w:top w:val="none" w:sz="0" w:space="0" w:color="auto"/>
        <w:left w:val="none" w:sz="0" w:space="0" w:color="auto"/>
        <w:bottom w:val="none" w:sz="0" w:space="0" w:color="auto"/>
        <w:right w:val="none" w:sz="0" w:space="0" w:color="auto"/>
      </w:divBdr>
    </w:div>
    <w:div w:id="714937673">
      <w:bodyDiv w:val="1"/>
      <w:marLeft w:val="0"/>
      <w:marRight w:val="0"/>
      <w:marTop w:val="0"/>
      <w:marBottom w:val="0"/>
      <w:divBdr>
        <w:top w:val="none" w:sz="0" w:space="0" w:color="auto"/>
        <w:left w:val="none" w:sz="0" w:space="0" w:color="auto"/>
        <w:bottom w:val="none" w:sz="0" w:space="0" w:color="auto"/>
        <w:right w:val="none" w:sz="0" w:space="0" w:color="auto"/>
      </w:divBdr>
      <w:divsChild>
        <w:div w:id="2099253347">
          <w:marLeft w:val="0"/>
          <w:marRight w:val="0"/>
          <w:marTop w:val="0"/>
          <w:marBottom w:val="0"/>
          <w:divBdr>
            <w:top w:val="none" w:sz="0" w:space="0" w:color="auto"/>
            <w:left w:val="none" w:sz="0" w:space="0" w:color="auto"/>
            <w:bottom w:val="none" w:sz="0" w:space="0" w:color="auto"/>
            <w:right w:val="none" w:sz="0" w:space="0" w:color="auto"/>
          </w:divBdr>
          <w:divsChild>
            <w:div w:id="11126738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25762982">
      <w:bodyDiv w:val="1"/>
      <w:marLeft w:val="0"/>
      <w:marRight w:val="0"/>
      <w:marTop w:val="0"/>
      <w:marBottom w:val="0"/>
      <w:divBdr>
        <w:top w:val="none" w:sz="0" w:space="0" w:color="auto"/>
        <w:left w:val="none" w:sz="0" w:space="0" w:color="auto"/>
        <w:bottom w:val="none" w:sz="0" w:space="0" w:color="auto"/>
        <w:right w:val="none" w:sz="0" w:space="0" w:color="auto"/>
      </w:divBdr>
    </w:div>
    <w:div w:id="810168607">
      <w:bodyDiv w:val="1"/>
      <w:marLeft w:val="0"/>
      <w:marRight w:val="0"/>
      <w:marTop w:val="0"/>
      <w:marBottom w:val="0"/>
      <w:divBdr>
        <w:top w:val="none" w:sz="0" w:space="0" w:color="auto"/>
        <w:left w:val="none" w:sz="0" w:space="0" w:color="auto"/>
        <w:bottom w:val="none" w:sz="0" w:space="0" w:color="auto"/>
        <w:right w:val="none" w:sz="0" w:space="0" w:color="auto"/>
      </w:divBdr>
    </w:div>
    <w:div w:id="1171674005">
      <w:bodyDiv w:val="1"/>
      <w:marLeft w:val="0"/>
      <w:marRight w:val="0"/>
      <w:marTop w:val="0"/>
      <w:marBottom w:val="0"/>
      <w:divBdr>
        <w:top w:val="none" w:sz="0" w:space="0" w:color="auto"/>
        <w:left w:val="none" w:sz="0" w:space="0" w:color="auto"/>
        <w:bottom w:val="none" w:sz="0" w:space="0" w:color="auto"/>
        <w:right w:val="none" w:sz="0" w:space="0" w:color="auto"/>
      </w:divBdr>
    </w:div>
    <w:div w:id="1214001745">
      <w:bodyDiv w:val="1"/>
      <w:marLeft w:val="0"/>
      <w:marRight w:val="0"/>
      <w:marTop w:val="0"/>
      <w:marBottom w:val="0"/>
      <w:divBdr>
        <w:top w:val="none" w:sz="0" w:space="0" w:color="auto"/>
        <w:left w:val="none" w:sz="0" w:space="0" w:color="auto"/>
        <w:bottom w:val="none" w:sz="0" w:space="0" w:color="auto"/>
        <w:right w:val="none" w:sz="0" w:space="0" w:color="auto"/>
      </w:divBdr>
      <w:divsChild>
        <w:div w:id="1284656779">
          <w:marLeft w:val="0"/>
          <w:marRight w:val="0"/>
          <w:marTop w:val="0"/>
          <w:marBottom w:val="0"/>
          <w:divBdr>
            <w:top w:val="none" w:sz="0" w:space="0" w:color="auto"/>
            <w:left w:val="none" w:sz="0" w:space="0" w:color="auto"/>
            <w:bottom w:val="none" w:sz="0" w:space="0" w:color="auto"/>
            <w:right w:val="none" w:sz="0" w:space="0" w:color="auto"/>
          </w:divBdr>
        </w:div>
      </w:divsChild>
    </w:div>
    <w:div w:id="1250307283">
      <w:bodyDiv w:val="1"/>
      <w:marLeft w:val="0"/>
      <w:marRight w:val="0"/>
      <w:marTop w:val="0"/>
      <w:marBottom w:val="0"/>
      <w:divBdr>
        <w:top w:val="none" w:sz="0" w:space="0" w:color="auto"/>
        <w:left w:val="none" w:sz="0" w:space="0" w:color="auto"/>
        <w:bottom w:val="none" w:sz="0" w:space="0" w:color="auto"/>
        <w:right w:val="none" w:sz="0" w:space="0" w:color="auto"/>
      </w:divBdr>
    </w:div>
    <w:div w:id="1660691209">
      <w:bodyDiv w:val="1"/>
      <w:marLeft w:val="0"/>
      <w:marRight w:val="0"/>
      <w:marTop w:val="0"/>
      <w:marBottom w:val="0"/>
      <w:divBdr>
        <w:top w:val="none" w:sz="0" w:space="0" w:color="auto"/>
        <w:left w:val="none" w:sz="0" w:space="0" w:color="auto"/>
        <w:bottom w:val="none" w:sz="0" w:space="0" w:color="auto"/>
        <w:right w:val="none" w:sz="0" w:space="0" w:color="auto"/>
      </w:divBdr>
      <w:divsChild>
        <w:div w:id="1027100720">
          <w:marLeft w:val="0"/>
          <w:marRight w:val="0"/>
          <w:marTop w:val="0"/>
          <w:marBottom w:val="0"/>
          <w:divBdr>
            <w:top w:val="none" w:sz="0" w:space="0" w:color="auto"/>
            <w:left w:val="none" w:sz="0" w:space="0" w:color="auto"/>
            <w:bottom w:val="none" w:sz="0" w:space="0" w:color="auto"/>
            <w:right w:val="none" w:sz="0" w:space="0" w:color="auto"/>
          </w:divBdr>
          <w:divsChild>
            <w:div w:id="519199251">
              <w:marLeft w:val="0"/>
              <w:marRight w:val="0"/>
              <w:marTop w:val="0"/>
              <w:marBottom w:val="0"/>
              <w:divBdr>
                <w:top w:val="none" w:sz="0" w:space="0" w:color="auto"/>
                <w:left w:val="none" w:sz="0" w:space="0" w:color="auto"/>
                <w:bottom w:val="none" w:sz="0" w:space="0" w:color="auto"/>
                <w:right w:val="none" w:sz="0" w:space="0" w:color="auto"/>
              </w:divBdr>
              <w:divsChild>
                <w:div w:id="16067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12503">
      <w:bodyDiv w:val="1"/>
      <w:marLeft w:val="0"/>
      <w:marRight w:val="0"/>
      <w:marTop w:val="0"/>
      <w:marBottom w:val="0"/>
      <w:divBdr>
        <w:top w:val="none" w:sz="0" w:space="0" w:color="auto"/>
        <w:left w:val="none" w:sz="0" w:space="0" w:color="auto"/>
        <w:bottom w:val="none" w:sz="0" w:space="0" w:color="auto"/>
        <w:right w:val="none" w:sz="0" w:space="0" w:color="auto"/>
      </w:divBdr>
    </w:div>
    <w:div w:id="1742946235">
      <w:bodyDiv w:val="1"/>
      <w:marLeft w:val="0"/>
      <w:marRight w:val="0"/>
      <w:marTop w:val="0"/>
      <w:marBottom w:val="0"/>
      <w:divBdr>
        <w:top w:val="none" w:sz="0" w:space="0" w:color="auto"/>
        <w:left w:val="none" w:sz="0" w:space="0" w:color="auto"/>
        <w:bottom w:val="none" w:sz="0" w:space="0" w:color="auto"/>
        <w:right w:val="none" w:sz="0" w:space="0" w:color="auto"/>
      </w:divBdr>
    </w:div>
    <w:div w:id="1775246537">
      <w:bodyDiv w:val="1"/>
      <w:marLeft w:val="0"/>
      <w:marRight w:val="0"/>
      <w:marTop w:val="0"/>
      <w:marBottom w:val="0"/>
      <w:divBdr>
        <w:top w:val="none" w:sz="0" w:space="0" w:color="auto"/>
        <w:left w:val="none" w:sz="0" w:space="0" w:color="auto"/>
        <w:bottom w:val="none" w:sz="0" w:space="0" w:color="auto"/>
        <w:right w:val="none" w:sz="0" w:space="0" w:color="auto"/>
      </w:divBdr>
    </w:div>
    <w:div w:id="1877311442">
      <w:bodyDiv w:val="1"/>
      <w:marLeft w:val="0"/>
      <w:marRight w:val="0"/>
      <w:marTop w:val="0"/>
      <w:marBottom w:val="0"/>
      <w:divBdr>
        <w:top w:val="none" w:sz="0" w:space="0" w:color="auto"/>
        <w:left w:val="none" w:sz="0" w:space="0" w:color="auto"/>
        <w:bottom w:val="none" w:sz="0" w:space="0" w:color="auto"/>
        <w:right w:val="none" w:sz="0" w:space="0" w:color="auto"/>
      </w:divBdr>
      <w:divsChild>
        <w:div w:id="1114246378">
          <w:marLeft w:val="0"/>
          <w:marRight w:val="0"/>
          <w:marTop w:val="0"/>
          <w:marBottom w:val="0"/>
          <w:divBdr>
            <w:top w:val="none" w:sz="0" w:space="0" w:color="auto"/>
            <w:left w:val="none" w:sz="0" w:space="0" w:color="auto"/>
            <w:bottom w:val="none" w:sz="0" w:space="0" w:color="auto"/>
            <w:right w:val="none" w:sz="0" w:space="0" w:color="auto"/>
          </w:divBdr>
          <w:divsChild>
            <w:div w:id="147095536">
              <w:marLeft w:val="0"/>
              <w:marRight w:val="0"/>
              <w:marTop w:val="0"/>
              <w:marBottom w:val="0"/>
              <w:divBdr>
                <w:top w:val="none" w:sz="0" w:space="0" w:color="auto"/>
                <w:left w:val="none" w:sz="0" w:space="0" w:color="auto"/>
                <w:bottom w:val="none" w:sz="0" w:space="0" w:color="auto"/>
                <w:right w:val="none" w:sz="0" w:space="0" w:color="auto"/>
              </w:divBdr>
              <w:divsChild>
                <w:div w:id="7974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49135">
      <w:bodyDiv w:val="1"/>
      <w:marLeft w:val="0"/>
      <w:marRight w:val="0"/>
      <w:marTop w:val="0"/>
      <w:marBottom w:val="0"/>
      <w:divBdr>
        <w:top w:val="none" w:sz="0" w:space="0" w:color="auto"/>
        <w:left w:val="none" w:sz="0" w:space="0" w:color="auto"/>
        <w:bottom w:val="none" w:sz="0" w:space="0" w:color="auto"/>
        <w:right w:val="none" w:sz="0" w:space="0" w:color="auto"/>
      </w:divBdr>
    </w:div>
    <w:div w:id="204290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A2AA-9D9F-459E-BAC5-CC0F1C2CA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1958</Words>
  <Characters>11163</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Biquet</dc:creator>
  <cp:keywords/>
  <dc:description/>
  <cp:lastModifiedBy>JULIETTE BIQUET</cp:lastModifiedBy>
  <cp:revision>2</cp:revision>
  <dcterms:created xsi:type="dcterms:W3CDTF">2023-12-26T15:08:00Z</dcterms:created>
  <dcterms:modified xsi:type="dcterms:W3CDTF">2023-12-26T15:08:00Z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7a8fd330-e8ef-3e33-b5c5-52023ed8d38e</vt:lpwstr>
  </property>
  <property fmtid="{D5CDD505-2E9C-101B-9397-08002B2CF9AE}" pid="4" name="Mendeley Citation Style_1">
    <vt:lpwstr>http://www.zotero.org/styles/wildlife-biology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https://csl.mendeley.com/styles/488724831/allauthorsbiblio-2</vt:lpwstr>
  </property>
  <property fmtid="{D5CDD505-2E9C-101B-9397-08002B2CF9AE}" pid="14" name="Mendeley Recent Style Name 4_1">
    <vt:lpwstr>Oikos - Juliette Biquet</vt:lpwstr>
  </property>
  <property fmtid="{D5CDD505-2E9C-101B-9397-08002B2CF9AE}" pid="15" name="Mendeley Recent Style Id 5_1">
    <vt:lpwstr>http://csl.mendeley.com/styles/488724831/oikos-jb-</vt:lpwstr>
  </property>
  <property fmtid="{D5CDD505-2E9C-101B-9397-08002B2CF9AE}" pid="16" name="Mendeley Recent Style Name 5_1">
    <vt:lpwstr>Oikos - Juliette Biquet</vt:lpwstr>
  </property>
  <property fmtid="{D5CDD505-2E9C-101B-9397-08002B2CF9AE}" pid="17" name="Mendeley Recent Style Id 6_1">
    <vt:lpwstr>http://csl.mendeley.com/styles/488724831/allauthorsbiblio-2</vt:lpwstr>
  </property>
  <property fmtid="{D5CDD505-2E9C-101B-9397-08002B2CF9AE}" pid="18" name="Mendeley Recent Style Name 6_1">
    <vt:lpwstr>Oikos - Juliette Biquet</vt:lpwstr>
  </property>
  <property fmtid="{D5CDD505-2E9C-101B-9397-08002B2CF9AE}" pid="19" name="Mendeley Recent Style Id 7_1">
    <vt:lpwstr>http://csl.mendeley.com/styles/488724831/oikos-jb-allauthorsbiblio</vt:lpwstr>
  </property>
  <property fmtid="{D5CDD505-2E9C-101B-9397-08002B2CF9AE}" pid="20" name="Mendeley Recent Style Name 7_1">
    <vt:lpwstr>Oikos - Juliette Biquet</vt:lpwstr>
  </property>
  <property fmtid="{D5CDD505-2E9C-101B-9397-08002B2CF9AE}" pid="21" name="Mendeley Recent Style Id 8_1">
    <vt:lpwstr>http://www.zotero.org/styles/wildlife-biology</vt:lpwstr>
  </property>
  <property fmtid="{D5CDD505-2E9C-101B-9397-08002B2CF9AE}" pid="22" name="Mendeley Recent Style Name 8_1">
    <vt:lpwstr>Wildlife Biology</vt:lpwstr>
  </property>
  <property fmtid="{D5CDD505-2E9C-101B-9397-08002B2CF9AE}" pid="23" name="Mendeley Recent Style Id 9_1">
    <vt:lpwstr>http://csl.mendeley.com/styles/488724831/oikos-2</vt:lpwstr>
  </property>
  <property fmtid="{D5CDD505-2E9C-101B-9397-08002B2CF9AE}" pid="24" name="Mendeley Recent Style Name 9_1">
    <vt:lpwstr>Wildlife all authors</vt:lpwstr>
  </property>
</Properties>
</file>