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2BE270F" w14:textId="3097D089" w:rsidR="00BB4EF9" w:rsidRDefault="00BB4EF9" w:rsidP="00BB4EF9">
      <w:pPr>
        <w:pStyle w:val="Standard"/>
        <w:jc w:val="center"/>
        <w:rPr>
          <w:rFonts w:ascii="Times New Roman" w:hAnsi="Times New Roman" w:cs="Times New Roman"/>
          <w:b/>
          <w:bCs/>
        </w:rPr>
      </w:pPr>
      <w:r>
        <w:rPr>
          <w:rFonts w:ascii="Times New Roman" w:hAnsi="Times New Roman" w:cs="Times New Roman"/>
          <w:b/>
          <w:bCs/>
        </w:rPr>
        <w:t>Supplementary Information for</w:t>
      </w:r>
    </w:p>
    <w:p w14:paraId="6E4534DE" w14:textId="77777777" w:rsidR="00BB4EF9" w:rsidRDefault="00BB4EF9">
      <w:pPr>
        <w:pStyle w:val="Standard"/>
        <w:rPr>
          <w:rFonts w:ascii="Times New Roman" w:hAnsi="Times New Roman" w:cs="Times New Roman"/>
          <w:b/>
          <w:bCs/>
        </w:rPr>
      </w:pPr>
    </w:p>
    <w:p w14:paraId="2A9CD617" w14:textId="727EFFED" w:rsidR="00F84909" w:rsidRDefault="00263A2C">
      <w:pPr>
        <w:pStyle w:val="Standard"/>
        <w:rPr>
          <w:rFonts w:ascii="Times New Roman" w:hAnsi="Times New Roman" w:cs="Times New Roman"/>
          <w:b/>
          <w:bCs/>
        </w:rPr>
      </w:pPr>
      <w:r>
        <w:rPr>
          <w:rFonts w:ascii="Times New Roman" w:hAnsi="Times New Roman" w:cs="Times New Roman"/>
          <w:b/>
          <w:bCs/>
        </w:rPr>
        <w:t>Probabilistic</w:t>
      </w:r>
      <w:r w:rsidR="008E3A6A">
        <w:rPr>
          <w:rFonts w:ascii="Times New Roman" w:hAnsi="Times New Roman" w:cs="Times New Roman"/>
          <w:b/>
          <w:bCs/>
        </w:rPr>
        <w:t>, scenario-based</w:t>
      </w:r>
      <w:r>
        <w:rPr>
          <w:rFonts w:ascii="Times New Roman" w:hAnsi="Times New Roman" w:cs="Times New Roman"/>
          <w:b/>
          <w:bCs/>
        </w:rPr>
        <w:t xml:space="preserve"> hazard assessment for pyroclastic density currents at Tungurahua volcano, Ecuador</w:t>
      </w:r>
    </w:p>
    <w:p w14:paraId="5DCDEB19" w14:textId="77777777" w:rsidR="00F84909" w:rsidRDefault="00F84909">
      <w:pPr>
        <w:pStyle w:val="Standard"/>
        <w:rPr>
          <w:rFonts w:ascii="Times New Roman" w:hAnsi="Times New Roman" w:cs="Times New Roman"/>
          <w:bCs/>
          <w:sz w:val="20"/>
          <w:szCs w:val="20"/>
          <w:lang w:val="en-GB"/>
        </w:rPr>
      </w:pPr>
    </w:p>
    <w:p w14:paraId="11BDFD67" w14:textId="2179DE01" w:rsidR="003468DF" w:rsidRPr="008E3A6A" w:rsidRDefault="003468DF" w:rsidP="003468DF">
      <w:pPr>
        <w:pStyle w:val="Standard"/>
        <w:rPr>
          <w:rFonts w:ascii="Times New Roman" w:hAnsi="Times New Roman" w:cs="Times New Roman"/>
          <w:bCs/>
          <w:sz w:val="20"/>
          <w:szCs w:val="20"/>
          <w:lang w:val="es-CL"/>
        </w:rPr>
      </w:pPr>
      <w:r w:rsidRPr="008E3A6A">
        <w:rPr>
          <w:rFonts w:ascii="Times New Roman" w:hAnsi="Times New Roman" w:cs="Times New Roman"/>
          <w:bCs/>
          <w:sz w:val="20"/>
          <w:szCs w:val="20"/>
          <w:lang w:val="es-CL"/>
        </w:rPr>
        <w:t>A. Aravena</w:t>
      </w:r>
      <w:r w:rsidRPr="008E3A6A">
        <w:rPr>
          <w:rFonts w:ascii="Times New Roman" w:hAnsi="Times New Roman" w:cs="Times New Roman"/>
          <w:bCs/>
          <w:sz w:val="20"/>
          <w:szCs w:val="20"/>
          <w:vertAlign w:val="superscript"/>
          <w:lang w:val="es-CL"/>
        </w:rPr>
        <w:t>1,2,3</w:t>
      </w:r>
      <w:r w:rsidRPr="008E3A6A">
        <w:rPr>
          <w:rFonts w:ascii="Times New Roman" w:hAnsi="Times New Roman" w:cs="Times New Roman"/>
          <w:bCs/>
          <w:sz w:val="20"/>
          <w:szCs w:val="20"/>
          <w:lang w:val="es-CL"/>
        </w:rPr>
        <w:t>, A. Tadini</w:t>
      </w:r>
      <w:r w:rsidRPr="008E3A6A">
        <w:rPr>
          <w:rFonts w:ascii="Times New Roman" w:hAnsi="Times New Roman" w:cs="Times New Roman"/>
          <w:bCs/>
          <w:sz w:val="20"/>
          <w:szCs w:val="20"/>
          <w:vertAlign w:val="superscript"/>
          <w:lang w:val="es-CL"/>
        </w:rPr>
        <w:t>2,3</w:t>
      </w:r>
      <w:r w:rsidRPr="008E3A6A">
        <w:rPr>
          <w:rFonts w:ascii="Times New Roman" w:hAnsi="Times New Roman" w:cs="Times New Roman"/>
          <w:bCs/>
          <w:sz w:val="20"/>
          <w:szCs w:val="20"/>
          <w:lang w:val="es-CL"/>
        </w:rPr>
        <w:t>, A. Bevilacqua</w:t>
      </w:r>
      <w:r w:rsidRPr="008E3A6A">
        <w:rPr>
          <w:rFonts w:ascii="Times New Roman" w:hAnsi="Times New Roman" w:cs="Times New Roman"/>
          <w:bCs/>
          <w:sz w:val="20"/>
          <w:szCs w:val="20"/>
          <w:vertAlign w:val="superscript"/>
          <w:lang w:val="es-CL"/>
        </w:rPr>
        <w:t>3</w:t>
      </w:r>
      <w:r w:rsidRPr="008E3A6A">
        <w:rPr>
          <w:rFonts w:ascii="Times New Roman" w:hAnsi="Times New Roman" w:cs="Times New Roman"/>
          <w:bCs/>
          <w:sz w:val="20"/>
          <w:szCs w:val="20"/>
          <w:lang w:val="es-CL"/>
        </w:rPr>
        <w:t>, P. Samaniego</w:t>
      </w:r>
      <w:r w:rsidRPr="008E3A6A">
        <w:rPr>
          <w:rFonts w:ascii="Times New Roman" w:hAnsi="Times New Roman" w:cs="Times New Roman"/>
          <w:bCs/>
          <w:sz w:val="20"/>
          <w:szCs w:val="20"/>
          <w:vertAlign w:val="superscript"/>
          <w:lang w:val="es-CL"/>
        </w:rPr>
        <w:t>2,4</w:t>
      </w:r>
      <w:r w:rsidRPr="008E3A6A">
        <w:rPr>
          <w:rFonts w:ascii="Times New Roman" w:hAnsi="Times New Roman" w:cs="Times New Roman"/>
          <w:bCs/>
          <w:sz w:val="20"/>
          <w:szCs w:val="20"/>
          <w:lang w:val="es-CL"/>
        </w:rPr>
        <w:t>, B. Bernard</w:t>
      </w:r>
      <w:r w:rsidRPr="008E3A6A">
        <w:rPr>
          <w:rFonts w:ascii="Times New Roman" w:hAnsi="Times New Roman" w:cs="Times New Roman"/>
          <w:bCs/>
          <w:sz w:val="20"/>
          <w:szCs w:val="20"/>
          <w:vertAlign w:val="superscript"/>
          <w:lang w:val="es-CL"/>
        </w:rPr>
        <w:t>4</w:t>
      </w:r>
      <w:r w:rsidRPr="008E3A6A">
        <w:rPr>
          <w:rFonts w:ascii="Times New Roman" w:hAnsi="Times New Roman" w:cs="Times New Roman"/>
          <w:bCs/>
          <w:sz w:val="20"/>
          <w:szCs w:val="20"/>
          <w:lang w:val="es-CL"/>
        </w:rPr>
        <w:t>, S. Hidalgo</w:t>
      </w:r>
      <w:r w:rsidRPr="008E3A6A">
        <w:rPr>
          <w:rFonts w:ascii="Times New Roman" w:hAnsi="Times New Roman" w:cs="Times New Roman"/>
          <w:bCs/>
          <w:sz w:val="20"/>
          <w:szCs w:val="20"/>
          <w:vertAlign w:val="superscript"/>
          <w:lang w:val="es-CL"/>
        </w:rPr>
        <w:t>4</w:t>
      </w:r>
      <w:r w:rsidRPr="008E3A6A">
        <w:rPr>
          <w:rFonts w:ascii="Times New Roman" w:hAnsi="Times New Roman" w:cs="Times New Roman"/>
          <w:bCs/>
          <w:sz w:val="20"/>
          <w:szCs w:val="20"/>
          <w:lang w:val="es-CL"/>
        </w:rPr>
        <w:t>, J.-L. Le Pennec</w:t>
      </w:r>
      <w:r w:rsidRPr="008E3A6A">
        <w:rPr>
          <w:rFonts w:ascii="Times New Roman" w:hAnsi="Times New Roman" w:cs="Times New Roman"/>
          <w:bCs/>
          <w:sz w:val="20"/>
          <w:szCs w:val="20"/>
          <w:vertAlign w:val="superscript"/>
          <w:lang w:val="es-CL"/>
        </w:rPr>
        <w:t>5</w:t>
      </w:r>
      <w:r w:rsidRPr="008E3A6A">
        <w:rPr>
          <w:rFonts w:ascii="Times New Roman" w:hAnsi="Times New Roman" w:cs="Times New Roman"/>
          <w:bCs/>
          <w:sz w:val="20"/>
          <w:szCs w:val="20"/>
          <w:lang w:val="es-CL"/>
        </w:rPr>
        <w:t>, P. Martínez</w:t>
      </w:r>
      <w:r w:rsidR="008E3A6A">
        <w:rPr>
          <w:rFonts w:ascii="Times New Roman" w:hAnsi="Times New Roman" w:cs="Times New Roman"/>
          <w:bCs/>
          <w:sz w:val="20"/>
          <w:szCs w:val="20"/>
          <w:lang w:val="es-CL"/>
        </w:rPr>
        <w:t>-Yáñez</w:t>
      </w:r>
      <w:r w:rsidRPr="008E3A6A">
        <w:rPr>
          <w:rFonts w:ascii="Times New Roman" w:hAnsi="Times New Roman" w:cs="Times New Roman"/>
          <w:bCs/>
          <w:sz w:val="20"/>
          <w:szCs w:val="20"/>
          <w:vertAlign w:val="superscript"/>
          <w:lang w:val="es-CL"/>
        </w:rPr>
        <w:t>1</w:t>
      </w:r>
      <w:r w:rsidRPr="008E3A6A">
        <w:rPr>
          <w:rFonts w:ascii="Times New Roman" w:hAnsi="Times New Roman" w:cs="Times New Roman"/>
          <w:bCs/>
          <w:sz w:val="20"/>
          <w:szCs w:val="20"/>
          <w:lang w:val="es-CL"/>
        </w:rPr>
        <w:t>, J. García</w:t>
      </w:r>
      <w:r w:rsidRPr="008E3A6A">
        <w:rPr>
          <w:rFonts w:ascii="Times New Roman" w:hAnsi="Times New Roman" w:cs="Times New Roman"/>
          <w:bCs/>
          <w:sz w:val="20"/>
          <w:szCs w:val="20"/>
          <w:vertAlign w:val="superscript"/>
          <w:lang w:val="es-CL"/>
        </w:rPr>
        <w:t>4</w:t>
      </w:r>
      <w:r w:rsidRPr="008E3A6A">
        <w:rPr>
          <w:rFonts w:ascii="Times New Roman" w:hAnsi="Times New Roman" w:cs="Times New Roman"/>
          <w:bCs/>
          <w:sz w:val="20"/>
          <w:szCs w:val="20"/>
          <w:lang w:val="es-CL"/>
        </w:rPr>
        <w:t>, O. Roche</w:t>
      </w:r>
      <w:r w:rsidRPr="008E3A6A">
        <w:rPr>
          <w:rFonts w:ascii="Times New Roman" w:hAnsi="Times New Roman" w:cs="Times New Roman"/>
          <w:bCs/>
          <w:sz w:val="20"/>
          <w:szCs w:val="20"/>
          <w:vertAlign w:val="superscript"/>
          <w:lang w:val="es-CL"/>
        </w:rPr>
        <w:t>2</w:t>
      </w:r>
    </w:p>
    <w:p w14:paraId="40AF10EA" w14:textId="77777777" w:rsidR="003468DF" w:rsidRPr="008E3A6A" w:rsidRDefault="003468DF" w:rsidP="003468DF">
      <w:pPr>
        <w:pStyle w:val="Standard"/>
        <w:rPr>
          <w:rFonts w:ascii="Times New Roman" w:hAnsi="Times New Roman" w:cs="Times New Roman"/>
          <w:sz w:val="20"/>
          <w:szCs w:val="20"/>
          <w:lang w:val="es-CL"/>
        </w:rPr>
      </w:pPr>
    </w:p>
    <w:p w14:paraId="1728B934" w14:textId="77777777" w:rsidR="003468DF" w:rsidRDefault="003468DF" w:rsidP="003468DF">
      <w:pPr>
        <w:pStyle w:val="Standard"/>
        <w:rPr>
          <w:rFonts w:ascii="Times New Roman" w:hAnsi="Times New Roman" w:cs="Times New Roman"/>
          <w:sz w:val="20"/>
          <w:szCs w:val="20"/>
          <w:lang w:val="es-ES"/>
        </w:rPr>
      </w:pPr>
      <w:r>
        <w:rPr>
          <w:rFonts w:ascii="Times New Roman" w:hAnsi="Times New Roman" w:cs="Times New Roman"/>
          <w:sz w:val="20"/>
          <w:szCs w:val="20"/>
          <w:vertAlign w:val="superscript"/>
          <w:lang w:val="es-ES"/>
        </w:rPr>
        <w:t>1</w:t>
      </w:r>
      <w:r>
        <w:rPr>
          <w:rFonts w:ascii="Times New Roman" w:hAnsi="Times New Roman" w:cs="Times New Roman"/>
          <w:sz w:val="20"/>
          <w:szCs w:val="20"/>
          <w:lang w:val="es-ES"/>
        </w:rPr>
        <w:t>Facultad de Ciencias Básicas, Universidad Católica del Maule, Talca, Chile.</w:t>
      </w:r>
    </w:p>
    <w:p w14:paraId="1055AB5A" w14:textId="77777777" w:rsidR="003468DF" w:rsidRPr="00BD44D3" w:rsidRDefault="003468DF" w:rsidP="003468DF">
      <w:pPr>
        <w:pStyle w:val="Standard"/>
        <w:rPr>
          <w:rFonts w:ascii="Times New Roman" w:hAnsi="Times New Roman" w:cs="Times New Roman"/>
          <w:sz w:val="20"/>
          <w:szCs w:val="20"/>
          <w:lang w:val="fr-FR"/>
        </w:rPr>
      </w:pPr>
      <w:r>
        <w:rPr>
          <w:rFonts w:ascii="Times New Roman" w:hAnsi="Times New Roman" w:cs="Times New Roman"/>
          <w:sz w:val="20"/>
          <w:szCs w:val="20"/>
          <w:vertAlign w:val="superscript"/>
          <w:lang w:val="fr-FR"/>
        </w:rPr>
        <w:t>2</w:t>
      </w:r>
      <w:r>
        <w:rPr>
          <w:rFonts w:ascii="Times New Roman" w:hAnsi="Times New Roman" w:cs="Times New Roman"/>
          <w:sz w:val="20"/>
          <w:szCs w:val="20"/>
          <w:lang w:val="fr-FR"/>
        </w:rPr>
        <w:t>Laboratoire Magmas et Volcans, Université Clermont Auvergne, CNRS, IRD, OPGC, Clermont-Ferrand, France.</w:t>
      </w:r>
    </w:p>
    <w:p w14:paraId="419B5CA9" w14:textId="77777777" w:rsidR="003468DF" w:rsidRDefault="003468DF" w:rsidP="003468DF">
      <w:pPr>
        <w:pStyle w:val="Standard"/>
        <w:rPr>
          <w:rFonts w:ascii="Times New Roman" w:hAnsi="Times New Roman" w:cs="Times New Roman"/>
          <w:sz w:val="20"/>
          <w:szCs w:val="20"/>
          <w:lang w:val="it-IT"/>
        </w:rPr>
      </w:pPr>
      <w:r>
        <w:rPr>
          <w:rFonts w:ascii="Times New Roman" w:hAnsi="Times New Roman" w:cs="Times New Roman"/>
          <w:sz w:val="20"/>
          <w:szCs w:val="20"/>
          <w:vertAlign w:val="superscript"/>
          <w:lang w:val="it-IT"/>
        </w:rPr>
        <w:t>3</w:t>
      </w:r>
      <w:r w:rsidRPr="00F14DFB">
        <w:rPr>
          <w:rFonts w:ascii="Times New Roman" w:hAnsi="Times New Roman" w:cs="Times New Roman"/>
          <w:sz w:val="20"/>
          <w:szCs w:val="20"/>
          <w:lang w:val="it-IT"/>
        </w:rPr>
        <w:t>Istituto Nazionale di Geofisica e Vulcanologia, Sezione di Pisa, Pisa, Italy.</w:t>
      </w:r>
    </w:p>
    <w:p w14:paraId="003E8562" w14:textId="77777777" w:rsidR="003468DF" w:rsidRDefault="003468DF" w:rsidP="003468DF">
      <w:pPr>
        <w:pStyle w:val="Standard"/>
        <w:rPr>
          <w:rFonts w:ascii="Times New Roman" w:hAnsi="Times New Roman" w:cs="Times New Roman"/>
          <w:sz w:val="20"/>
          <w:szCs w:val="20"/>
          <w:lang w:val="es-EC"/>
        </w:rPr>
      </w:pPr>
      <w:r>
        <w:rPr>
          <w:rFonts w:ascii="Times New Roman" w:hAnsi="Times New Roman" w:cs="Times New Roman"/>
          <w:sz w:val="20"/>
          <w:szCs w:val="20"/>
          <w:vertAlign w:val="superscript"/>
          <w:lang w:val="es-EC"/>
        </w:rPr>
        <w:t>4</w:t>
      </w:r>
      <w:r>
        <w:rPr>
          <w:rFonts w:ascii="Times New Roman" w:hAnsi="Times New Roman" w:cs="Times New Roman"/>
          <w:sz w:val="20"/>
          <w:szCs w:val="20"/>
          <w:lang w:val="es-EC"/>
        </w:rPr>
        <w:t>Instituto Geofísico, Escuela Politécnica Nacional, Quito, Ecuador.</w:t>
      </w:r>
    </w:p>
    <w:p w14:paraId="798FA6BD" w14:textId="7147F1E5" w:rsidR="003468DF" w:rsidRDefault="003468DF" w:rsidP="003468DF">
      <w:pPr>
        <w:pStyle w:val="Standard"/>
        <w:rPr>
          <w:rFonts w:ascii="Times New Roman" w:hAnsi="Times New Roman" w:cs="Times New Roman"/>
          <w:sz w:val="20"/>
          <w:szCs w:val="20"/>
          <w:lang w:val="fr-FR"/>
        </w:rPr>
      </w:pPr>
      <w:r>
        <w:rPr>
          <w:rFonts w:ascii="Times New Roman" w:hAnsi="Times New Roman" w:cs="Times New Roman"/>
          <w:sz w:val="20"/>
          <w:szCs w:val="20"/>
          <w:vertAlign w:val="superscript"/>
          <w:lang w:val="fr-FR"/>
        </w:rPr>
        <w:t>5</w:t>
      </w:r>
      <w:r>
        <w:rPr>
          <w:rFonts w:ascii="Times New Roman" w:hAnsi="Times New Roman" w:cs="Times New Roman"/>
          <w:sz w:val="20"/>
          <w:szCs w:val="20"/>
          <w:lang w:val="fr-FR"/>
        </w:rPr>
        <w:t>Geo-Ocean, Université de Bretagne Occidentale, CNRS, Ifremer, UMR6538, IRD,</w:t>
      </w:r>
      <w:r w:rsidR="008E3A6A">
        <w:rPr>
          <w:rFonts w:ascii="Times New Roman" w:hAnsi="Times New Roman" w:cs="Times New Roman"/>
          <w:sz w:val="20"/>
          <w:szCs w:val="20"/>
          <w:lang w:val="fr-FR"/>
        </w:rPr>
        <w:t xml:space="preserve"> IUEM</w:t>
      </w:r>
      <w:r>
        <w:rPr>
          <w:rFonts w:ascii="Times New Roman" w:hAnsi="Times New Roman" w:cs="Times New Roman"/>
          <w:sz w:val="20"/>
          <w:szCs w:val="20"/>
          <w:lang w:val="fr-FR"/>
        </w:rPr>
        <w:t>, Plouzané, France.</w:t>
      </w:r>
    </w:p>
    <w:p w14:paraId="66A3AF23" w14:textId="77777777" w:rsidR="00F84909" w:rsidRDefault="00F84909">
      <w:pPr>
        <w:pStyle w:val="Standard"/>
        <w:rPr>
          <w:rFonts w:ascii="Times New Roman" w:hAnsi="Times New Roman" w:cs="Times New Roman"/>
          <w:sz w:val="20"/>
          <w:szCs w:val="20"/>
          <w:lang w:val="fr-FR"/>
        </w:rPr>
      </w:pPr>
    </w:p>
    <w:p w14:paraId="52CF28FC" w14:textId="4AC795CA" w:rsidR="00BB4EF9" w:rsidRDefault="00263A2C" w:rsidP="00BB4EF9">
      <w:pPr>
        <w:pStyle w:val="Standard"/>
        <w:rPr>
          <w:rFonts w:ascii="Times New Roman" w:hAnsi="Times New Roman" w:cs="Times New Roman"/>
          <w:sz w:val="20"/>
          <w:szCs w:val="20"/>
          <w:lang w:val="en-GB"/>
        </w:rPr>
      </w:pPr>
      <w:r>
        <w:rPr>
          <w:rFonts w:ascii="Times New Roman" w:hAnsi="Times New Roman" w:cs="Times New Roman"/>
          <w:sz w:val="20"/>
          <w:szCs w:val="20"/>
          <w:lang w:val="en-GB"/>
        </w:rPr>
        <w:t>Corresponding author: A. Bevilacqua (</w:t>
      </w:r>
      <w:hyperlink r:id="rId6" w:history="1">
        <w:r w:rsidR="00BB4EF9" w:rsidRPr="001C641E">
          <w:rPr>
            <w:rStyle w:val="Hipervnculo"/>
            <w:rFonts w:ascii="Times New Roman" w:hAnsi="Times New Roman" w:cs="Times New Roman"/>
            <w:sz w:val="20"/>
            <w:szCs w:val="20"/>
            <w:lang w:val="en-GB"/>
          </w:rPr>
          <w:t>andrea.bevilacqua@ingv.it</w:t>
        </w:r>
      </w:hyperlink>
      <w:r>
        <w:rPr>
          <w:rFonts w:ascii="Times New Roman" w:hAnsi="Times New Roman" w:cs="Times New Roman"/>
          <w:sz w:val="20"/>
          <w:szCs w:val="20"/>
          <w:lang w:val="en-GB"/>
        </w:rPr>
        <w:t>).</w:t>
      </w:r>
    </w:p>
    <w:p w14:paraId="1932CAD2" w14:textId="77777777" w:rsidR="00BB4EF9" w:rsidRDefault="00BB4EF9" w:rsidP="00BB4EF9">
      <w:pPr>
        <w:pStyle w:val="Standard"/>
        <w:rPr>
          <w:rFonts w:ascii="Times New Roman" w:hAnsi="Times New Roman" w:cs="Times New Roman"/>
          <w:sz w:val="20"/>
          <w:szCs w:val="20"/>
          <w:lang w:val="en-GB"/>
        </w:rPr>
      </w:pPr>
    </w:p>
    <w:p w14:paraId="1ED5A6DB" w14:textId="77777777" w:rsidR="00BB4EF9" w:rsidRDefault="00BB4EF9" w:rsidP="00BB4EF9">
      <w:pPr>
        <w:pStyle w:val="Standard"/>
        <w:rPr>
          <w:rFonts w:ascii="Times New Roman" w:hAnsi="Times New Roman" w:cs="Times New Roman"/>
          <w:sz w:val="20"/>
          <w:szCs w:val="20"/>
          <w:lang w:val="en-GB"/>
        </w:rPr>
      </w:pPr>
      <w:r>
        <w:rPr>
          <w:rFonts w:ascii="Times New Roman" w:hAnsi="Times New Roman" w:cs="Times New Roman"/>
          <w:sz w:val="20"/>
          <w:szCs w:val="20"/>
          <w:lang w:val="en-GB"/>
        </w:rPr>
        <w:t>This document includes:</w:t>
      </w:r>
    </w:p>
    <w:p w14:paraId="08010A1A" w14:textId="411A4CB2" w:rsidR="00BB4EF9" w:rsidRPr="00BB4EF9" w:rsidRDefault="00BB4EF9" w:rsidP="00BB4EF9">
      <w:pPr>
        <w:pStyle w:val="Standard"/>
        <w:numPr>
          <w:ilvl w:val="0"/>
          <w:numId w:val="5"/>
        </w:numPr>
      </w:pPr>
      <w:r>
        <w:rPr>
          <w:rFonts w:ascii="Times New Roman" w:hAnsi="Times New Roman" w:cs="Times New Roman"/>
          <w:sz w:val="20"/>
          <w:szCs w:val="20"/>
          <w:lang w:val="en-GB"/>
        </w:rPr>
        <w:t>Supplementary Tables S1-S3</w:t>
      </w:r>
    </w:p>
    <w:p w14:paraId="691880EF" w14:textId="2E63E943" w:rsidR="00F84909" w:rsidRPr="00BB4EF9" w:rsidRDefault="00BB4EF9" w:rsidP="00BB4EF9">
      <w:pPr>
        <w:pStyle w:val="Standard"/>
        <w:numPr>
          <w:ilvl w:val="0"/>
          <w:numId w:val="5"/>
        </w:numPr>
      </w:pPr>
      <w:r>
        <w:rPr>
          <w:rFonts w:ascii="Times New Roman" w:hAnsi="Times New Roman" w:cs="Times New Roman"/>
          <w:sz w:val="20"/>
          <w:szCs w:val="20"/>
          <w:lang w:val="en-GB"/>
        </w:rPr>
        <w:t>Supplementary Figures S1-S14</w:t>
      </w:r>
      <w:r w:rsidR="00263A2C">
        <w:br w:type="page"/>
      </w:r>
    </w:p>
    <w:p w14:paraId="7FBF5815" w14:textId="77777777" w:rsidR="00F84909" w:rsidRDefault="00263A2C">
      <w:pPr>
        <w:pStyle w:val="Standard"/>
        <w:jc w:val="both"/>
        <w:rPr>
          <w:rFonts w:ascii="Times New Roman" w:hAnsi="Times New Roman" w:cs="Times New Roman"/>
          <w:b/>
          <w:bCs/>
        </w:rPr>
      </w:pPr>
      <w:r>
        <w:rPr>
          <w:rFonts w:ascii="Times New Roman" w:hAnsi="Times New Roman" w:cs="Times New Roman"/>
          <w:b/>
          <w:bCs/>
        </w:rPr>
        <w:lastRenderedPageBreak/>
        <w:t>Supplementary Tables</w:t>
      </w:r>
    </w:p>
    <w:p w14:paraId="6AA32A6B" w14:textId="77777777" w:rsidR="00F84909" w:rsidRDefault="00F84909">
      <w:pPr>
        <w:pStyle w:val="Standard"/>
        <w:jc w:val="both"/>
        <w:rPr>
          <w:rFonts w:ascii="Times New Roman" w:hAnsi="Times New Roman" w:cs="Times New Roman"/>
          <w:b/>
          <w:bCs/>
        </w:rPr>
      </w:pPr>
    </w:p>
    <w:p w14:paraId="109F3067" w14:textId="77777777" w:rsidR="00F84909" w:rsidRDefault="00263A2C">
      <w:pPr>
        <w:pStyle w:val="Standard"/>
        <w:jc w:val="both"/>
        <w:rPr>
          <w:rFonts w:ascii="Times New Roman" w:hAnsi="Times New Roman" w:cs="Times New Roman"/>
        </w:rPr>
      </w:pPr>
      <w:r>
        <w:rPr>
          <w:rFonts w:ascii="Times New Roman" w:hAnsi="Times New Roman" w:cs="Times New Roman"/>
          <w:b/>
          <w:bCs/>
        </w:rPr>
        <w:t>Table S1</w:t>
      </w:r>
      <w:bookmarkStart w:id="0" w:name="_Hlk156384116"/>
      <w:r>
        <w:rPr>
          <w:rFonts w:ascii="Times New Roman" w:hAnsi="Times New Roman" w:cs="Times New Roman"/>
          <w:b/>
          <w:bCs/>
        </w:rPr>
        <w:t xml:space="preserve">. </w:t>
      </w:r>
      <w:r>
        <w:rPr>
          <w:rFonts w:ascii="Times New Roman" w:hAnsi="Times New Roman" w:cs="Times New Roman"/>
        </w:rPr>
        <w:t>Inundation probability computed in a series of critical positions around Tungurahua volcano, considering different scenarios and calibration methods.</w:t>
      </w:r>
      <w:bookmarkEnd w:id="0"/>
      <w:r>
        <w:rPr>
          <w:rFonts w:ascii="Times New Roman" w:hAnsi="Times New Roman" w:cs="Times New Roman"/>
        </w:rPr>
        <w:t xml:space="preserve"> Data are presented in percent.</w:t>
      </w:r>
    </w:p>
    <w:tbl>
      <w:tblPr>
        <w:tblStyle w:val="Tablaconcuadrcula"/>
        <w:tblW w:w="9628" w:type="dxa"/>
        <w:tblLook w:val="04A0" w:firstRow="1" w:lastRow="0" w:firstColumn="1" w:lastColumn="0" w:noHBand="0" w:noVBand="1"/>
      </w:tblPr>
      <w:tblGrid>
        <w:gridCol w:w="777"/>
        <w:gridCol w:w="774"/>
        <w:gridCol w:w="1795"/>
        <w:gridCol w:w="1128"/>
        <w:gridCol w:w="1128"/>
        <w:gridCol w:w="1115"/>
        <w:gridCol w:w="1105"/>
        <w:gridCol w:w="963"/>
        <w:gridCol w:w="843"/>
      </w:tblGrid>
      <w:tr w:rsidR="00F84909" w14:paraId="3464961E" w14:textId="77777777">
        <w:tc>
          <w:tcPr>
            <w:tcW w:w="776" w:type="dxa"/>
            <w:vMerge w:val="restart"/>
            <w:shd w:val="clear" w:color="auto" w:fill="D9D9D9" w:themeFill="background1" w:themeFillShade="D9"/>
            <w:vAlign w:val="center"/>
          </w:tcPr>
          <w:p w14:paraId="4610979D"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Eruptive Scenario</w:t>
            </w:r>
          </w:p>
        </w:tc>
        <w:tc>
          <w:tcPr>
            <w:tcW w:w="774" w:type="dxa"/>
            <w:vMerge w:val="restart"/>
            <w:shd w:val="clear" w:color="auto" w:fill="D9D9D9" w:themeFill="background1" w:themeFillShade="D9"/>
            <w:vAlign w:val="center"/>
          </w:tcPr>
          <w:p w14:paraId="059544B8"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 xml:space="preserve">Model </w:t>
            </w:r>
            <w:r>
              <w:rPr>
                <w:rFonts w:ascii="Times New Roman" w:hAnsi="Times New Roman" w:cs="Times New Roman"/>
                <w:sz w:val="16"/>
                <w:szCs w:val="16"/>
                <w:vertAlign w:val="superscript"/>
              </w:rPr>
              <w:t>a</w:t>
            </w:r>
          </w:p>
        </w:tc>
        <w:tc>
          <w:tcPr>
            <w:tcW w:w="1795" w:type="dxa"/>
            <w:vMerge w:val="restart"/>
            <w:shd w:val="clear" w:color="auto" w:fill="D9D9D9" w:themeFill="background1" w:themeFillShade="D9"/>
            <w:vAlign w:val="center"/>
          </w:tcPr>
          <w:p w14:paraId="4A7A02C9"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Calibration data</w:t>
            </w:r>
          </w:p>
        </w:tc>
        <w:tc>
          <w:tcPr>
            <w:tcW w:w="1128" w:type="dxa"/>
            <w:vMerge w:val="restart"/>
            <w:shd w:val="clear" w:color="auto" w:fill="D9D9D9" w:themeFill="background1" w:themeFillShade="D9"/>
            <w:vAlign w:val="center"/>
          </w:tcPr>
          <w:p w14:paraId="45C9BED9"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Comparison metric</w:t>
            </w:r>
          </w:p>
        </w:tc>
        <w:tc>
          <w:tcPr>
            <w:tcW w:w="5154" w:type="dxa"/>
            <w:gridSpan w:val="5"/>
            <w:shd w:val="clear" w:color="auto" w:fill="D9D9D9" w:themeFill="background1" w:themeFillShade="D9"/>
            <w:vAlign w:val="center"/>
          </w:tcPr>
          <w:p w14:paraId="67AB5EE6"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Inundation probability</w:t>
            </w:r>
          </w:p>
        </w:tc>
      </w:tr>
      <w:tr w:rsidR="00F84909" w14:paraId="1661AEC9" w14:textId="77777777">
        <w:tc>
          <w:tcPr>
            <w:tcW w:w="776" w:type="dxa"/>
            <w:vMerge/>
            <w:shd w:val="clear" w:color="auto" w:fill="D9D9D9" w:themeFill="background1" w:themeFillShade="D9"/>
            <w:vAlign w:val="center"/>
          </w:tcPr>
          <w:p w14:paraId="11DFBA58" w14:textId="77777777" w:rsidR="00F84909" w:rsidRDefault="00F84909">
            <w:pPr>
              <w:pStyle w:val="Standard"/>
              <w:jc w:val="center"/>
              <w:rPr>
                <w:rFonts w:ascii="Times New Roman" w:hAnsi="Times New Roman" w:cs="Times New Roman"/>
                <w:sz w:val="16"/>
                <w:szCs w:val="16"/>
              </w:rPr>
            </w:pPr>
          </w:p>
        </w:tc>
        <w:tc>
          <w:tcPr>
            <w:tcW w:w="774" w:type="dxa"/>
            <w:vMerge/>
            <w:shd w:val="clear" w:color="auto" w:fill="D9D9D9" w:themeFill="background1" w:themeFillShade="D9"/>
            <w:vAlign w:val="center"/>
          </w:tcPr>
          <w:p w14:paraId="4EFC7359" w14:textId="77777777" w:rsidR="00F84909" w:rsidRDefault="00F84909">
            <w:pPr>
              <w:pStyle w:val="Standard"/>
              <w:jc w:val="center"/>
              <w:rPr>
                <w:rFonts w:ascii="Times New Roman" w:hAnsi="Times New Roman" w:cs="Times New Roman"/>
                <w:sz w:val="16"/>
                <w:szCs w:val="16"/>
              </w:rPr>
            </w:pPr>
          </w:p>
        </w:tc>
        <w:tc>
          <w:tcPr>
            <w:tcW w:w="1795" w:type="dxa"/>
            <w:vMerge/>
            <w:shd w:val="clear" w:color="auto" w:fill="D9D9D9" w:themeFill="background1" w:themeFillShade="D9"/>
            <w:vAlign w:val="center"/>
          </w:tcPr>
          <w:p w14:paraId="45E1EBB5" w14:textId="77777777" w:rsidR="00F84909" w:rsidRDefault="00F84909">
            <w:pPr>
              <w:pStyle w:val="Standard"/>
              <w:jc w:val="center"/>
              <w:rPr>
                <w:rFonts w:ascii="Times New Roman" w:hAnsi="Times New Roman" w:cs="Times New Roman"/>
                <w:sz w:val="16"/>
                <w:szCs w:val="16"/>
              </w:rPr>
            </w:pPr>
          </w:p>
        </w:tc>
        <w:tc>
          <w:tcPr>
            <w:tcW w:w="1128" w:type="dxa"/>
            <w:vMerge/>
            <w:shd w:val="clear" w:color="auto" w:fill="D9D9D9" w:themeFill="background1" w:themeFillShade="D9"/>
            <w:vAlign w:val="center"/>
          </w:tcPr>
          <w:p w14:paraId="071C5872" w14:textId="77777777" w:rsidR="00F84909" w:rsidRDefault="00F84909">
            <w:pPr>
              <w:pStyle w:val="Standard"/>
              <w:jc w:val="center"/>
              <w:rPr>
                <w:rFonts w:ascii="Times New Roman" w:hAnsi="Times New Roman" w:cs="Times New Roman"/>
                <w:sz w:val="16"/>
                <w:szCs w:val="16"/>
              </w:rPr>
            </w:pPr>
          </w:p>
        </w:tc>
        <w:tc>
          <w:tcPr>
            <w:tcW w:w="1128" w:type="dxa"/>
            <w:shd w:val="clear" w:color="auto" w:fill="D9D9D9" w:themeFill="background1" w:themeFillShade="D9"/>
            <w:vAlign w:val="center"/>
          </w:tcPr>
          <w:p w14:paraId="6579D126"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Palitahua</w:t>
            </w:r>
          </w:p>
        </w:tc>
        <w:tc>
          <w:tcPr>
            <w:tcW w:w="1115" w:type="dxa"/>
            <w:shd w:val="clear" w:color="auto" w:fill="D9D9D9" w:themeFill="background1" w:themeFillShade="D9"/>
            <w:vAlign w:val="center"/>
          </w:tcPr>
          <w:p w14:paraId="0D598071"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Juive G.</w:t>
            </w:r>
          </w:p>
        </w:tc>
        <w:tc>
          <w:tcPr>
            <w:tcW w:w="1105" w:type="dxa"/>
            <w:shd w:val="clear" w:color="auto" w:fill="D9D9D9" w:themeFill="background1" w:themeFillShade="D9"/>
            <w:vAlign w:val="center"/>
          </w:tcPr>
          <w:p w14:paraId="3DA1162A"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Chontapamba</w:t>
            </w:r>
          </w:p>
        </w:tc>
        <w:tc>
          <w:tcPr>
            <w:tcW w:w="963" w:type="dxa"/>
            <w:shd w:val="clear" w:color="auto" w:fill="D9D9D9" w:themeFill="background1" w:themeFillShade="D9"/>
            <w:vAlign w:val="center"/>
          </w:tcPr>
          <w:p w14:paraId="67DC1C0D"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Cusua</w:t>
            </w:r>
          </w:p>
        </w:tc>
        <w:tc>
          <w:tcPr>
            <w:tcW w:w="843" w:type="dxa"/>
            <w:shd w:val="clear" w:color="auto" w:fill="D9D9D9" w:themeFill="background1" w:themeFillShade="D9"/>
            <w:vAlign w:val="center"/>
          </w:tcPr>
          <w:p w14:paraId="022D13EA"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Bilbao</w:t>
            </w:r>
          </w:p>
        </w:tc>
      </w:tr>
      <w:tr w:rsidR="00F84909" w14:paraId="2A5434E7" w14:textId="77777777">
        <w:tc>
          <w:tcPr>
            <w:tcW w:w="776" w:type="dxa"/>
            <w:shd w:val="clear" w:color="auto" w:fill="auto"/>
            <w:vAlign w:val="center"/>
          </w:tcPr>
          <w:p w14:paraId="3C7B0008"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ES1</w:t>
            </w:r>
          </w:p>
        </w:tc>
        <w:tc>
          <w:tcPr>
            <w:tcW w:w="774" w:type="dxa"/>
            <w:shd w:val="clear" w:color="auto" w:fill="auto"/>
            <w:vAlign w:val="center"/>
          </w:tcPr>
          <w:p w14:paraId="55BD076D"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w:t>
            </w:r>
          </w:p>
        </w:tc>
        <w:tc>
          <w:tcPr>
            <w:tcW w:w="1795" w:type="dxa"/>
            <w:shd w:val="clear" w:color="auto" w:fill="auto"/>
            <w:vAlign w:val="center"/>
          </w:tcPr>
          <w:p w14:paraId="4FD2B63D"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July 2006</w:t>
            </w:r>
          </w:p>
        </w:tc>
        <w:tc>
          <w:tcPr>
            <w:tcW w:w="1128" w:type="dxa"/>
            <w:shd w:val="clear" w:color="auto" w:fill="auto"/>
            <w:vAlign w:val="center"/>
          </w:tcPr>
          <w:p w14:paraId="61A6339A"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JI</w:t>
            </w:r>
          </w:p>
        </w:tc>
        <w:tc>
          <w:tcPr>
            <w:tcW w:w="1128" w:type="dxa"/>
            <w:shd w:val="clear" w:color="auto" w:fill="auto"/>
          </w:tcPr>
          <w:p w14:paraId="401674EF" w14:textId="77777777" w:rsidR="00F84909" w:rsidRDefault="00263A2C">
            <w:pPr>
              <w:pStyle w:val="Standard"/>
              <w:jc w:val="center"/>
              <w:rPr>
                <w:rFonts w:ascii="Times New Roman" w:hAnsi="Times New Roman" w:cs="Times New Roman"/>
                <w:sz w:val="16"/>
                <w:szCs w:val="16"/>
              </w:rPr>
            </w:pPr>
            <w:r>
              <w:rPr>
                <w:sz w:val="16"/>
                <w:szCs w:val="16"/>
              </w:rPr>
              <w:t>11.2</w:t>
            </w:r>
          </w:p>
        </w:tc>
        <w:tc>
          <w:tcPr>
            <w:tcW w:w="1115" w:type="dxa"/>
            <w:shd w:val="clear" w:color="auto" w:fill="auto"/>
          </w:tcPr>
          <w:p w14:paraId="3890D46F" w14:textId="77777777" w:rsidR="00F84909" w:rsidRDefault="00263A2C">
            <w:pPr>
              <w:pStyle w:val="Standard"/>
              <w:jc w:val="center"/>
              <w:rPr>
                <w:rFonts w:ascii="Times New Roman" w:hAnsi="Times New Roman" w:cs="Times New Roman"/>
                <w:sz w:val="16"/>
                <w:szCs w:val="16"/>
              </w:rPr>
            </w:pPr>
            <w:r>
              <w:rPr>
                <w:sz w:val="16"/>
                <w:szCs w:val="16"/>
              </w:rPr>
              <w:t>8.0</w:t>
            </w:r>
          </w:p>
        </w:tc>
        <w:tc>
          <w:tcPr>
            <w:tcW w:w="1105" w:type="dxa"/>
            <w:shd w:val="clear" w:color="auto" w:fill="auto"/>
          </w:tcPr>
          <w:p w14:paraId="27327779" w14:textId="77777777" w:rsidR="00F84909" w:rsidRDefault="00263A2C">
            <w:pPr>
              <w:pStyle w:val="Standard"/>
              <w:jc w:val="center"/>
              <w:rPr>
                <w:rFonts w:ascii="Times New Roman" w:hAnsi="Times New Roman" w:cs="Times New Roman"/>
                <w:sz w:val="16"/>
                <w:szCs w:val="16"/>
              </w:rPr>
            </w:pPr>
            <w:r>
              <w:rPr>
                <w:sz w:val="16"/>
                <w:szCs w:val="16"/>
              </w:rPr>
              <w:t>6.2</w:t>
            </w:r>
          </w:p>
        </w:tc>
        <w:tc>
          <w:tcPr>
            <w:tcW w:w="963" w:type="dxa"/>
            <w:shd w:val="clear" w:color="auto" w:fill="auto"/>
          </w:tcPr>
          <w:p w14:paraId="561E2BEE" w14:textId="77777777" w:rsidR="00F84909" w:rsidRDefault="00263A2C">
            <w:pPr>
              <w:pStyle w:val="Standard"/>
              <w:jc w:val="center"/>
              <w:rPr>
                <w:rFonts w:ascii="Times New Roman" w:hAnsi="Times New Roman" w:cs="Times New Roman"/>
                <w:sz w:val="16"/>
                <w:szCs w:val="16"/>
              </w:rPr>
            </w:pPr>
            <w:r>
              <w:rPr>
                <w:sz w:val="16"/>
                <w:szCs w:val="16"/>
              </w:rPr>
              <w:t>7.0</w:t>
            </w:r>
          </w:p>
        </w:tc>
        <w:tc>
          <w:tcPr>
            <w:tcW w:w="843" w:type="dxa"/>
            <w:shd w:val="clear" w:color="auto" w:fill="auto"/>
          </w:tcPr>
          <w:p w14:paraId="5E883488" w14:textId="77777777" w:rsidR="00F84909" w:rsidRDefault="00263A2C">
            <w:pPr>
              <w:pStyle w:val="Standard"/>
              <w:jc w:val="center"/>
              <w:rPr>
                <w:rFonts w:ascii="Times New Roman" w:hAnsi="Times New Roman" w:cs="Times New Roman"/>
                <w:sz w:val="16"/>
                <w:szCs w:val="16"/>
              </w:rPr>
            </w:pPr>
            <w:r>
              <w:rPr>
                <w:sz w:val="16"/>
                <w:szCs w:val="16"/>
              </w:rPr>
              <w:t>6.8</w:t>
            </w:r>
          </w:p>
        </w:tc>
      </w:tr>
      <w:tr w:rsidR="00F84909" w14:paraId="06EC94AC" w14:textId="77777777">
        <w:tc>
          <w:tcPr>
            <w:tcW w:w="776" w:type="dxa"/>
            <w:shd w:val="clear" w:color="auto" w:fill="auto"/>
            <w:vAlign w:val="center"/>
          </w:tcPr>
          <w:p w14:paraId="7B7E402E"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ES1</w:t>
            </w:r>
          </w:p>
        </w:tc>
        <w:tc>
          <w:tcPr>
            <w:tcW w:w="774" w:type="dxa"/>
            <w:shd w:val="clear" w:color="auto" w:fill="auto"/>
            <w:vAlign w:val="center"/>
          </w:tcPr>
          <w:p w14:paraId="357122BE"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w:t>
            </w:r>
          </w:p>
        </w:tc>
        <w:tc>
          <w:tcPr>
            <w:tcW w:w="1795" w:type="dxa"/>
            <w:shd w:val="clear" w:color="auto" w:fill="auto"/>
            <w:vAlign w:val="center"/>
          </w:tcPr>
          <w:p w14:paraId="504E9A94"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July 2006</w:t>
            </w:r>
          </w:p>
        </w:tc>
        <w:tc>
          <w:tcPr>
            <w:tcW w:w="1128" w:type="dxa"/>
            <w:shd w:val="clear" w:color="auto" w:fill="auto"/>
            <w:vAlign w:val="center"/>
          </w:tcPr>
          <w:p w14:paraId="728D0B82"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HD</w:t>
            </w:r>
          </w:p>
        </w:tc>
        <w:tc>
          <w:tcPr>
            <w:tcW w:w="1128" w:type="dxa"/>
            <w:shd w:val="clear" w:color="auto" w:fill="auto"/>
          </w:tcPr>
          <w:p w14:paraId="27FF8213" w14:textId="77777777" w:rsidR="00F84909" w:rsidRDefault="00263A2C">
            <w:pPr>
              <w:pStyle w:val="Standard"/>
              <w:jc w:val="center"/>
              <w:rPr>
                <w:rFonts w:ascii="Times New Roman" w:hAnsi="Times New Roman" w:cs="Times New Roman"/>
                <w:sz w:val="16"/>
                <w:szCs w:val="16"/>
              </w:rPr>
            </w:pPr>
            <w:r>
              <w:rPr>
                <w:sz w:val="16"/>
                <w:szCs w:val="16"/>
              </w:rPr>
              <w:t>14.4</w:t>
            </w:r>
          </w:p>
        </w:tc>
        <w:tc>
          <w:tcPr>
            <w:tcW w:w="1115" w:type="dxa"/>
            <w:shd w:val="clear" w:color="auto" w:fill="auto"/>
          </w:tcPr>
          <w:p w14:paraId="102DD285" w14:textId="77777777" w:rsidR="00F84909" w:rsidRDefault="00263A2C">
            <w:pPr>
              <w:pStyle w:val="Standard"/>
              <w:jc w:val="center"/>
              <w:rPr>
                <w:rFonts w:ascii="Times New Roman" w:hAnsi="Times New Roman" w:cs="Times New Roman"/>
                <w:sz w:val="16"/>
                <w:szCs w:val="16"/>
              </w:rPr>
            </w:pPr>
            <w:r>
              <w:rPr>
                <w:sz w:val="16"/>
                <w:szCs w:val="16"/>
              </w:rPr>
              <w:t>11.2</w:t>
            </w:r>
          </w:p>
        </w:tc>
        <w:tc>
          <w:tcPr>
            <w:tcW w:w="1105" w:type="dxa"/>
            <w:shd w:val="clear" w:color="auto" w:fill="auto"/>
          </w:tcPr>
          <w:p w14:paraId="48F1F3F6" w14:textId="77777777" w:rsidR="00F84909" w:rsidRDefault="00263A2C">
            <w:pPr>
              <w:pStyle w:val="Standard"/>
              <w:jc w:val="center"/>
              <w:rPr>
                <w:rFonts w:ascii="Times New Roman" w:hAnsi="Times New Roman" w:cs="Times New Roman"/>
                <w:sz w:val="16"/>
                <w:szCs w:val="16"/>
              </w:rPr>
            </w:pPr>
            <w:r>
              <w:rPr>
                <w:sz w:val="16"/>
                <w:szCs w:val="16"/>
              </w:rPr>
              <w:t>9.2</w:t>
            </w:r>
          </w:p>
        </w:tc>
        <w:tc>
          <w:tcPr>
            <w:tcW w:w="963" w:type="dxa"/>
            <w:shd w:val="clear" w:color="auto" w:fill="auto"/>
          </w:tcPr>
          <w:p w14:paraId="0528EE53" w14:textId="77777777" w:rsidR="00F84909" w:rsidRDefault="00263A2C">
            <w:pPr>
              <w:pStyle w:val="Standard"/>
              <w:jc w:val="center"/>
              <w:rPr>
                <w:rFonts w:ascii="Times New Roman" w:hAnsi="Times New Roman" w:cs="Times New Roman"/>
                <w:sz w:val="16"/>
                <w:szCs w:val="16"/>
              </w:rPr>
            </w:pPr>
            <w:r>
              <w:rPr>
                <w:sz w:val="16"/>
                <w:szCs w:val="16"/>
              </w:rPr>
              <w:t>7.6</w:t>
            </w:r>
          </w:p>
        </w:tc>
        <w:tc>
          <w:tcPr>
            <w:tcW w:w="843" w:type="dxa"/>
            <w:shd w:val="clear" w:color="auto" w:fill="auto"/>
          </w:tcPr>
          <w:p w14:paraId="0E4BA459" w14:textId="77777777" w:rsidR="00F84909" w:rsidRDefault="00263A2C">
            <w:pPr>
              <w:pStyle w:val="Standard"/>
              <w:jc w:val="center"/>
              <w:rPr>
                <w:rFonts w:ascii="Times New Roman" w:hAnsi="Times New Roman" w:cs="Times New Roman"/>
                <w:sz w:val="16"/>
                <w:szCs w:val="16"/>
              </w:rPr>
            </w:pPr>
            <w:r>
              <w:rPr>
                <w:sz w:val="16"/>
                <w:szCs w:val="16"/>
              </w:rPr>
              <w:t>7.2</w:t>
            </w:r>
          </w:p>
        </w:tc>
      </w:tr>
      <w:tr w:rsidR="00F84909" w14:paraId="4AEB16FD" w14:textId="77777777">
        <w:tc>
          <w:tcPr>
            <w:tcW w:w="776" w:type="dxa"/>
            <w:shd w:val="clear" w:color="auto" w:fill="auto"/>
            <w:vAlign w:val="center"/>
          </w:tcPr>
          <w:p w14:paraId="3D102FA6"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ES1</w:t>
            </w:r>
          </w:p>
        </w:tc>
        <w:tc>
          <w:tcPr>
            <w:tcW w:w="774" w:type="dxa"/>
            <w:shd w:val="clear" w:color="auto" w:fill="auto"/>
            <w:vAlign w:val="center"/>
          </w:tcPr>
          <w:p w14:paraId="3100D0BE"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w:t>
            </w:r>
          </w:p>
        </w:tc>
        <w:tc>
          <w:tcPr>
            <w:tcW w:w="1795" w:type="dxa"/>
            <w:shd w:val="clear" w:color="auto" w:fill="auto"/>
            <w:vAlign w:val="center"/>
          </w:tcPr>
          <w:p w14:paraId="0754CFE9"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July 2006</w:t>
            </w:r>
          </w:p>
        </w:tc>
        <w:tc>
          <w:tcPr>
            <w:tcW w:w="1128" w:type="dxa"/>
            <w:shd w:val="clear" w:color="auto" w:fill="auto"/>
            <w:vAlign w:val="center"/>
          </w:tcPr>
          <w:p w14:paraId="5BB8CAAD"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RMSD</w:t>
            </w:r>
          </w:p>
        </w:tc>
        <w:tc>
          <w:tcPr>
            <w:tcW w:w="1128" w:type="dxa"/>
            <w:shd w:val="clear" w:color="auto" w:fill="auto"/>
          </w:tcPr>
          <w:p w14:paraId="5B442F0E" w14:textId="77777777" w:rsidR="00F84909" w:rsidRDefault="00263A2C">
            <w:pPr>
              <w:pStyle w:val="Standard"/>
              <w:jc w:val="center"/>
              <w:rPr>
                <w:rFonts w:ascii="Times New Roman" w:hAnsi="Times New Roman" w:cs="Times New Roman"/>
                <w:sz w:val="16"/>
                <w:szCs w:val="16"/>
              </w:rPr>
            </w:pPr>
            <w:r>
              <w:rPr>
                <w:sz w:val="16"/>
                <w:szCs w:val="16"/>
              </w:rPr>
              <w:t>19.2</w:t>
            </w:r>
          </w:p>
        </w:tc>
        <w:tc>
          <w:tcPr>
            <w:tcW w:w="1115" w:type="dxa"/>
            <w:shd w:val="clear" w:color="auto" w:fill="auto"/>
          </w:tcPr>
          <w:p w14:paraId="61CE0E9D" w14:textId="77777777" w:rsidR="00F84909" w:rsidRDefault="00263A2C">
            <w:pPr>
              <w:pStyle w:val="Standard"/>
              <w:jc w:val="center"/>
              <w:rPr>
                <w:rFonts w:ascii="Times New Roman" w:hAnsi="Times New Roman" w:cs="Times New Roman"/>
                <w:sz w:val="16"/>
                <w:szCs w:val="16"/>
              </w:rPr>
            </w:pPr>
            <w:r>
              <w:rPr>
                <w:sz w:val="16"/>
                <w:szCs w:val="16"/>
              </w:rPr>
              <w:t>16.8</w:t>
            </w:r>
          </w:p>
        </w:tc>
        <w:tc>
          <w:tcPr>
            <w:tcW w:w="1105" w:type="dxa"/>
            <w:shd w:val="clear" w:color="auto" w:fill="auto"/>
          </w:tcPr>
          <w:p w14:paraId="391397C5" w14:textId="77777777" w:rsidR="00F84909" w:rsidRDefault="00263A2C">
            <w:pPr>
              <w:pStyle w:val="Standard"/>
              <w:jc w:val="center"/>
              <w:rPr>
                <w:rFonts w:ascii="Times New Roman" w:hAnsi="Times New Roman" w:cs="Times New Roman"/>
                <w:sz w:val="16"/>
                <w:szCs w:val="16"/>
              </w:rPr>
            </w:pPr>
            <w:r>
              <w:rPr>
                <w:sz w:val="16"/>
                <w:szCs w:val="16"/>
              </w:rPr>
              <w:t>15.4</w:t>
            </w:r>
          </w:p>
        </w:tc>
        <w:tc>
          <w:tcPr>
            <w:tcW w:w="963" w:type="dxa"/>
            <w:shd w:val="clear" w:color="auto" w:fill="auto"/>
          </w:tcPr>
          <w:p w14:paraId="3FB22846" w14:textId="77777777" w:rsidR="00F84909" w:rsidRDefault="00263A2C">
            <w:pPr>
              <w:pStyle w:val="Standard"/>
              <w:jc w:val="center"/>
              <w:rPr>
                <w:rFonts w:ascii="Times New Roman" w:hAnsi="Times New Roman" w:cs="Times New Roman"/>
                <w:sz w:val="16"/>
                <w:szCs w:val="16"/>
              </w:rPr>
            </w:pPr>
            <w:r>
              <w:rPr>
                <w:sz w:val="16"/>
                <w:szCs w:val="16"/>
              </w:rPr>
              <w:t>14.4</w:t>
            </w:r>
          </w:p>
        </w:tc>
        <w:tc>
          <w:tcPr>
            <w:tcW w:w="843" w:type="dxa"/>
            <w:shd w:val="clear" w:color="auto" w:fill="auto"/>
          </w:tcPr>
          <w:p w14:paraId="30BFD8C0" w14:textId="77777777" w:rsidR="00F84909" w:rsidRDefault="00263A2C">
            <w:pPr>
              <w:pStyle w:val="Standard"/>
              <w:jc w:val="center"/>
              <w:rPr>
                <w:rFonts w:ascii="Times New Roman" w:hAnsi="Times New Roman" w:cs="Times New Roman"/>
                <w:sz w:val="16"/>
                <w:szCs w:val="16"/>
              </w:rPr>
            </w:pPr>
            <w:r>
              <w:rPr>
                <w:sz w:val="16"/>
                <w:szCs w:val="16"/>
              </w:rPr>
              <w:t>13.4</w:t>
            </w:r>
          </w:p>
        </w:tc>
      </w:tr>
      <w:tr w:rsidR="00F84909" w14:paraId="7ACDD4EC" w14:textId="77777777">
        <w:tc>
          <w:tcPr>
            <w:tcW w:w="776" w:type="dxa"/>
            <w:shd w:val="clear" w:color="auto" w:fill="auto"/>
            <w:vAlign w:val="center"/>
          </w:tcPr>
          <w:p w14:paraId="37DDCE90"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ES1</w:t>
            </w:r>
          </w:p>
        </w:tc>
        <w:tc>
          <w:tcPr>
            <w:tcW w:w="774" w:type="dxa"/>
            <w:shd w:val="clear" w:color="auto" w:fill="auto"/>
            <w:vAlign w:val="center"/>
          </w:tcPr>
          <w:p w14:paraId="534A3E4E"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w:t>
            </w:r>
          </w:p>
        </w:tc>
        <w:tc>
          <w:tcPr>
            <w:tcW w:w="1795" w:type="dxa"/>
            <w:shd w:val="clear" w:color="auto" w:fill="auto"/>
            <w:vAlign w:val="center"/>
          </w:tcPr>
          <w:p w14:paraId="624527ED"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February 2008</w:t>
            </w:r>
          </w:p>
        </w:tc>
        <w:tc>
          <w:tcPr>
            <w:tcW w:w="1128" w:type="dxa"/>
            <w:shd w:val="clear" w:color="auto" w:fill="auto"/>
            <w:vAlign w:val="center"/>
          </w:tcPr>
          <w:p w14:paraId="12199707"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JI</w:t>
            </w:r>
          </w:p>
        </w:tc>
        <w:tc>
          <w:tcPr>
            <w:tcW w:w="1128" w:type="dxa"/>
            <w:shd w:val="clear" w:color="auto" w:fill="auto"/>
          </w:tcPr>
          <w:p w14:paraId="7AC3988B" w14:textId="77777777" w:rsidR="00F84909" w:rsidRDefault="00263A2C">
            <w:pPr>
              <w:pStyle w:val="Standard"/>
              <w:jc w:val="center"/>
              <w:rPr>
                <w:rFonts w:ascii="Times New Roman" w:hAnsi="Times New Roman" w:cs="Times New Roman"/>
                <w:sz w:val="16"/>
                <w:szCs w:val="16"/>
              </w:rPr>
            </w:pPr>
            <w:r>
              <w:rPr>
                <w:sz w:val="16"/>
                <w:szCs w:val="16"/>
              </w:rPr>
              <w:t>5.0</w:t>
            </w:r>
          </w:p>
        </w:tc>
        <w:tc>
          <w:tcPr>
            <w:tcW w:w="1115" w:type="dxa"/>
            <w:shd w:val="clear" w:color="auto" w:fill="auto"/>
          </w:tcPr>
          <w:p w14:paraId="3CC004C2" w14:textId="77777777" w:rsidR="00F84909" w:rsidRDefault="00263A2C">
            <w:pPr>
              <w:pStyle w:val="Standard"/>
              <w:jc w:val="center"/>
              <w:rPr>
                <w:rFonts w:ascii="Times New Roman" w:hAnsi="Times New Roman" w:cs="Times New Roman"/>
                <w:sz w:val="16"/>
                <w:szCs w:val="16"/>
              </w:rPr>
            </w:pPr>
            <w:r>
              <w:rPr>
                <w:sz w:val="16"/>
                <w:szCs w:val="16"/>
              </w:rPr>
              <w:t>1.6</w:t>
            </w:r>
          </w:p>
        </w:tc>
        <w:tc>
          <w:tcPr>
            <w:tcW w:w="1105" w:type="dxa"/>
            <w:shd w:val="clear" w:color="auto" w:fill="auto"/>
          </w:tcPr>
          <w:p w14:paraId="2D834E7C" w14:textId="77777777" w:rsidR="00F84909" w:rsidRDefault="00263A2C">
            <w:pPr>
              <w:pStyle w:val="Standard"/>
              <w:jc w:val="center"/>
              <w:rPr>
                <w:rFonts w:ascii="Times New Roman" w:hAnsi="Times New Roman" w:cs="Times New Roman"/>
                <w:sz w:val="16"/>
                <w:szCs w:val="16"/>
              </w:rPr>
            </w:pPr>
            <w:r>
              <w:rPr>
                <w:sz w:val="16"/>
                <w:szCs w:val="16"/>
              </w:rPr>
              <w:t>2.6</w:t>
            </w:r>
          </w:p>
        </w:tc>
        <w:tc>
          <w:tcPr>
            <w:tcW w:w="963" w:type="dxa"/>
            <w:shd w:val="clear" w:color="auto" w:fill="auto"/>
          </w:tcPr>
          <w:p w14:paraId="2166B3E1" w14:textId="77777777" w:rsidR="00F84909" w:rsidRDefault="00263A2C">
            <w:pPr>
              <w:pStyle w:val="Standard"/>
              <w:jc w:val="center"/>
              <w:rPr>
                <w:rFonts w:ascii="Times New Roman" w:hAnsi="Times New Roman" w:cs="Times New Roman"/>
                <w:sz w:val="16"/>
                <w:szCs w:val="16"/>
              </w:rPr>
            </w:pPr>
            <w:r>
              <w:rPr>
                <w:sz w:val="16"/>
                <w:szCs w:val="16"/>
              </w:rPr>
              <w:t>1.8</w:t>
            </w:r>
          </w:p>
        </w:tc>
        <w:tc>
          <w:tcPr>
            <w:tcW w:w="843" w:type="dxa"/>
            <w:shd w:val="clear" w:color="auto" w:fill="auto"/>
          </w:tcPr>
          <w:p w14:paraId="7C0F877E" w14:textId="77777777" w:rsidR="00F84909" w:rsidRDefault="00263A2C">
            <w:pPr>
              <w:pStyle w:val="Standard"/>
              <w:jc w:val="center"/>
              <w:rPr>
                <w:rFonts w:ascii="Times New Roman" w:hAnsi="Times New Roman" w:cs="Times New Roman"/>
                <w:sz w:val="16"/>
                <w:szCs w:val="16"/>
              </w:rPr>
            </w:pPr>
            <w:r>
              <w:rPr>
                <w:sz w:val="16"/>
                <w:szCs w:val="16"/>
              </w:rPr>
              <w:t>1.0</w:t>
            </w:r>
          </w:p>
        </w:tc>
      </w:tr>
      <w:tr w:rsidR="00F84909" w14:paraId="562CAF27" w14:textId="77777777">
        <w:tc>
          <w:tcPr>
            <w:tcW w:w="776" w:type="dxa"/>
            <w:shd w:val="clear" w:color="auto" w:fill="auto"/>
            <w:vAlign w:val="center"/>
          </w:tcPr>
          <w:p w14:paraId="456E4E28"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ES1</w:t>
            </w:r>
          </w:p>
        </w:tc>
        <w:tc>
          <w:tcPr>
            <w:tcW w:w="774" w:type="dxa"/>
            <w:shd w:val="clear" w:color="auto" w:fill="auto"/>
            <w:vAlign w:val="center"/>
          </w:tcPr>
          <w:p w14:paraId="33B92814"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w:t>
            </w:r>
          </w:p>
        </w:tc>
        <w:tc>
          <w:tcPr>
            <w:tcW w:w="1795" w:type="dxa"/>
            <w:shd w:val="clear" w:color="auto" w:fill="auto"/>
            <w:vAlign w:val="center"/>
          </w:tcPr>
          <w:p w14:paraId="61434F0C"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February 2008</w:t>
            </w:r>
          </w:p>
        </w:tc>
        <w:tc>
          <w:tcPr>
            <w:tcW w:w="1128" w:type="dxa"/>
            <w:shd w:val="clear" w:color="auto" w:fill="auto"/>
            <w:vAlign w:val="center"/>
          </w:tcPr>
          <w:p w14:paraId="6E3C59A5"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HD</w:t>
            </w:r>
          </w:p>
        </w:tc>
        <w:tc>
          <w:tcPr>
            <w:tcW w:w="1128" w:type="dxa"/>
            <w:shd w:val="clear" w:color="auto" w:fill="auto"/>
          </w:tcPr>
          <w:p w14:paraId="1C480A6D" w14:textId="77777777" w:rsidR="00F84909" w:rsidRDefault="00263A2C">
            <w:pPr>
              <w:pStyle w:val="Standard"/>
              <w:jc w:val="center"/>
              <w:rPr>
                <w:rFonts w:ascii="Times New Roman" w:hAnsi="Times New Roman" w:cs="Times New Roman"/>
                <w:sz w:val="16"/>
                <w:szCs w:val="16"/>
              </w:rPr>
            </w:pPr>
            <w:r>
              <w:rPr>
                <w:sz w:val="16"/>
                <w:szCs w:val="16"/>
              </w:rPr>
              <w:t>11.8</w:t>
            </w:r>
          </w:p>
        </w:tc>
        <w:tc>
          <w:tcPr>
            <w:tcW w:w="1115" w:type="dxa"/>
            <w:shd w:val="clear" w:color="auto" w:fill="auto"/>
          </w:tcPr>
          <w:p w14:paraId="12C4B844" w14:textId="77777777" w:rsidR="00F84909" w:rsidRDefault="00263A2C">
            <w:pPr>
              <w:pStyle w:val="Standard"/>
              <w:jc w:val="center"/>
              <w:rPr>
                <w:rFonts w:ascii="Times New Roman" w:hAnsi="Times New Roman" w:cs="Times New Roman"/>
                <w:sz w:val="16"/>
                <w:szCs w:val="16"/>
              </w:rPr>
            </w:pPr>
            <w:r>
              <w:rPr>
                <w:sz w:val="16"/>
                <w:szCs w:val="16"/>
              </w:rPr>
              <w:t>8.4</w:t>
            </w:r>
          </w:p>
        </w:tc>
        <w:tc>
          <w:tcPr>
            <w:tcW w:w="1105" w:type="dxa"/>
            <w:shd w:val="clear" w:color="auto" w:fill="auto"/>
          </w:tcPr>
          <w:p w14:paraId="1FDDB2D1" w14:textId="77777777" w:rsidR="00F84909" w:rsidRDefault="00263A2C">
            <w:pPr>
              <w:pStyle w:val="Standard"/>
              <w:jc w:val="center"/>
              <w:rPr>
                <w:rFonts w:ascii="Times New Roman" w:hAnsi="Times New Roman" w:cs="Times New Roman"/>
                <w:sz w:val="16"/>
                <w:szCs w:val="16"/>
              </w:rPr>
            </w:pPr>
            <w:r>
              <w:rPr>
                <w:sz w:val="16"/>
                <w:szCs w:val="16"/>
              </w:rPr>
              <w:t>7.4</w:t>
            </w:r>
          </w:p>
        </w:tc>
        <w:tc>
          <w:tcPr>
            <w:tcW w:w="963" w:type="dxa"/>
            <w:shd w:val="clear" w:color="auto" w:fill="auto"/>
          </w:tcPr>
          <w:p w14:paraId="1721B28D" w14:textId="77777777" w:rsidR="00F84909" w:rsidRDefault="00263A2C">
            <w:pPr>
              <w:pStyle w:val="Standard"/>
              <w:jc w:val="center"/>
              <w:rPr>
                <w:rFonts w:ascii="Times New Roman" w:hAnsi="Times New Roman" w:cs="Times New Roman"/>
                <w:sz w:val="16"/>
                <w:szCs w:val="16"/>
              </w:rPr>
            </w:pPr>
            <w:r>
              <w:rPr>
                <w:sz w:val="16"/>
                <w:szCs w:val="16"/>
              </w:rPr>
              <w:t>6.0</w:t>
            </w:r>
          </w:p>
        </w:tc>
        <w:tc>
          <w:tcPr>
            <w:tcW w:w="843" w:type="dxa"/>
            <w:shd w:val="clear" w:color="auto" w:fill="auto"/>
          </w:tcPr>
          <w:p w14:paraId="02CB8EAA" w14:textId="77777777" w:rsidR="00F84909" w:rsidRDefault="00263A2C">
            <w:pPr>
              <w:pStyle w:val="Standard"/>
              <w:jc w:val="center"/>
              <w:rPr>
                <w:rFonts w:ascii="Times New Roman" w:hAnsi="Times New Roman" w:cs="Times New Roman"/>
                <w:sz w:val="16"/>
                <w:szCs w:val="16"/>
              </w:rPr>
            </w:pPr>
            <w:r>
              <w:rPr>
                <w:sz w:val="16"/>
                <w:szCs w:val="16"/>
              </w:rPr>
              <w:t>5.6</w:t>
            </w:r>
          </w:p>
        </w:tc>
      </w:tr>
      <w:tr w:rsidR="00F84909" w14:paraId="37EE27A0" w14:textId="77777777">
        <w:tc>
          <w:tcPr>
            <w:tcW w:w="776" w:type="dxa"/>
            <w:shd w:val="clear" w:color="auto" w:fill="auto"/>
            <w:vAlign w:val="center"/>
          </w:tcPr>
          <w:p w14:paraId="0B484922"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ES1</w:t>
            </w:r>
          </w:p>
        </w:tc>
        <w:tc>
          <w:tcPr>
            <w:tcW w:w="774" w:type="dxa"/>
            <w:shd w:val="clear" w:color="auto" w:fill="auto"/>
            <w:vAlign w:val="center"/>
          </w:tcPr>
          <w:p w14:paraId="6F2A5F49"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w:t>
            </w:r>
          </w:p>
        </w:tc>
        <w:tc>
          <w:tcPr>
            <w:tcW w:w="1795" w:type="dxa"/>
            <w:shd w:val="clear" w:color="auto" w:fill="auto"/>
            <w:vAlign w:val="center"/>
          </w:tcPr>
          <w:p w14:paraId="47966DBA"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February 2008</w:t>
            </w:r>
          </w:p>
        </w:tc>
        <w:tc>
          <w:tcPr>
            <w:tcW w:w="1128" w:type="dxa"/>
            <w:shd w:val="clear" w:color="auto" w:fill="auto"/>
            <w:vAlign w:val="center"/>
          </w:tcPr>
          <w:p w14:paraId="70FC5C4C"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RMSD</w:t>
            </w:r>
          </w:p>
        </w:tc>
        <w:tc>
          <w:tcPr>
            <w:tcW w:w="1128" w:type="dxa"/>
            <w:shd w:val="clear" w:color="auto" w:fill="auto"/>
          </w:tcPr>
          <w:p w14:paraId="1C6DC6BF" w14:textId="77777777" w:rsidR="00F84909" w:rsidRDefault="00263A2C">
            <w:pPr>
              <w:pStyle w:val="Standard"/>
              <w:jc w:val="center"/>
              <w:rPr>
                <w:rFonts w:ascii="Times New Roman" w:hAnsi="Times New Roman" w:cs="Times New Roman"/>
                <w:sz w:val="16"/>
                <w:szCs w:val="16"/>
              </w:rPr>
            </w:pPr>
            <w:r>
              <w:rPr>
                <w:sz w:val="16"/>
                <w:szCs w:val="16"/>
              </w:rPr>
              <w:t>18.2</w:t>
            </w:r>
          </w:p>
        </w:tc>
        <w:tc>
          <w:tcPr>
            <w:tcW w:w="1115" w:type="dxa"/>
            <w:shd w:val="clear" w:color="auto" w:fill="auto"/>
          </w:tcPr>
          <w:p w14:paraId="3A6E6009" w14:textId="77777777" w:rsidR="00F84909" w:rsidRDefault="00263A2C">
            <w:pPr>
              <w:pStyle w:val="Standard"/>
              <w:jc w:val="center"/>
              <w:rPr>
                <w:rFonts w:ascii="Times New Roman" w:hAnsi="Times New Roman" w:cs="Times New Roman"/>
                <w:sz w:val="16"/>
                <w:szCs w:val="16"/>
              </w:rPr>
            </w:pPr>
            <w:r>
              <w:rPr>
                <w:sz w:val="16"/>
                <w:szCs w:val="16"/>
              </w:rPr>
              <w:t>15.4</w:t>
            </w:r>
          </w:p>
        </w:tc>
        <w:tc>
          <w:tcPr>
            <w:tcW w:w="1105" w:type="dxa"/>
            <w:shd w:val="clear" w:color="auto" w:fill="auto"/>
          </w:tcPr>
          <w:p w14:paraId="3766FA29" w14:textId="77777777" w:rsidR="00F84909" w:rsidRDefault="00263A2C">
            <w:pPr>
              <w:pStyle w:val="Standard"/>
              <w:jc w:val="center"/>
              <w:rPr>
                <w:rFonts w:ascii="Times New Roman" w:hAnsi="Times New Roman" w:cs="Times New Roman"/>
                <w:sz w:val="16"/>
                <w:szCs w:val="16"/>
              </w:rPr>
            </w:pPr>
            <w:r>
              <w:rPr>
                <w:sz w:val="16"/>
                <w:szCs w:val="16"/>
              </w:rPr>
              <w:t>12.6</w:t>
            </w:r>
          </w:p>
        </w:tc>
        <w:tc>
          <w:tcPr>
            <w:tcW w:w="963" w:type="dxa"/>
            <w:shd w:val="clear" w:color="auto" w:fill="auto"/>
          </w:tcPr>
          <w:p w14:paraId="0497B5EA" w14:textId="77777777" w:rsidR="00F84909" w:rsidRDefault="00263A2C">
            <w:pPr>
              <w:pStyle w:val="Standard"/>
              <w:jc w:val="center"/>
              <w:rPr>
                <w:rFonts w:ascii="Times New Roman" w:hAnsi="Times New Roman" w:cs="Times New Roman"/>
                <w:sz w:val="16"/>
                <w:szCs w:val="16"/>
              </w:rPr>
            </w:pPr>
            <w:r>
              <w:rPr>
                <w:sz w:val="16"/>
                <w:szCs w:val="16"/>
              </w:rPr>
              <w:t>12.8</w:t>
            </w:r>
          </w:p>
        </w:tc>
        <w:tc>
          <w:tcPr>
            <w:tcW w:w="843" w:type="dxa"/>
            <w:shd w:val="clear" w:color="auto" w:fill="auto"/>
          </w:tcPr>
          <w:p w14:paraId="4B2A7C44" w14:textId="77777777" w:rsidR="00F84909" w:rsidRDefault="00263A2C">
            <w:pPr>
              <w:pStyle w:val="Standard"/>
              <w:jc w:val="center"/>
              <w:rPr>
                <w:rFonts w:ascii="Times New Roman" w:hAnsi="Times New Roman" w:cs="Times New Roman"/>
                <w:sz w:val="16"/>
                <w:szCs w:val="16"/>
              </w:rPr>
            </w:pPr>
            <w:r>
              <w:rPr>
                <w:sz w:val="16"/>
                <w:szCs w:val="16"/>
              </w:rPr>
              <w:t>11.6</w:t>
            </w:r>
          </w:p>
        </w:tc>
      </w:tr>
      <w:tr w:rsidR="00F84909" w14:paraId="3E5A0328" w14:textId="77777777">
        <w:tc>
          <w:tcPr>
            <w:tcW w:w="776" w:type="dxa"/>
            <w:shd w:val="clear" w:color="auto" w:fill="auto"/>
            <w:vAlign w:val="center"/>
          </w:tcPr>
          <w:p w14:paraId="467306AE"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ES1</w:t>
            </w:r>
          </w:p>
        </w:tc>
        <w:tc>
          <w:tcPr>
            <w:tcW w:w="774" w:type="dxa"/>
            <w:shd w:val="clear" w:color="auto" w:fill="auto"/>
            <w:vAlign w:val="center"/>
          </w:tcPr>
          <w:p w14:paraId="45D42E15"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w:t>
            </w:r>
          </w:p>
        </w:tc>
        <w:tc>
          <w:tcPr>
            <w:tcW w:w="1795" w:type="dxa"/>
            <w:shd w:val="clear" w:color="auto" w:fill="auto"/>
            <w:vAlign w:val="center"/>
          </w:tcPr>
          <w:p w14:paraId="77F8B28B"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May 2010</w:t>
            </w:r>
          </w:p>
        </w:tc>
        <w:tc>
          <w:tcPr>
            <w:tcW w:w="1128" w:type="dxa"/>
            <w:shd w:val="clear" w:color="auto" w:fill="auto"/>
            <w:vAlign w:val="center"/>
          </w:tcPr>
          <w:p w14:paraId="1AE67350"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JI</w:t>
            </w:r>
          </w:p>
        </w:tc>
        <w:tc>
          <w:tcPr>
            <w:tcW w:w="1128" w:type="dxa"/>
            <w:shd w:val="clear" w:color="auto" w:fill="auto"/>
          </w:tcPr>
          <w:p w14:paraId="15E27E6F" w14:textId="77777777" w:rsidR="00F84909" w:rsidRDefault="00263A2C">
            <w:pPr>
              <w:pStyle w:val="Standard"/>
              <w:jc w:val="center"/>
              <w:rPr>
                <w:rFonts w:ascii="Times New Roman" w:hAnsi="Times New Roman" w:cs="Times New Roman"/>
                <w:sz w:val="16"/>
                <w:szCs w:val="16"/>
              </w:rPr>
            </w:pPr>
            <w:r>
              <w:rPr>
                <w:sz w:val="16"/>
                <w:szCs w:val="16"/>
              </w:rPr>
              <w:t>5.4</w:t>
            </w:r>
          </w:p>
        </w:tc>
        <w:tc>
          <w:tcPr>
            <w:tcW w:w="1115" w:type="dxa"/>
            <w:shd w:val="clear" w:color="auto" w:fill="auto"/>
          </w:tcPr>
          <w:p w14:paraId="2D192EE8" w14:textId="77777777" w:rsidR="00F84909" w:rsidRDefault="00263A2C">
            <w:pPr>
              <w:pStyle w:val="Standard"/>
              <w:jc w:val="center"/>
              <w:rPr>
                <w:rFonts w:ascii="Times New Roman" w:hAnsi="Times New Roman" w:cs="Times New Roman"/>
                <w:sz w:val="16"/>
                <w:szCs w:val="16"/>
              </w:rPr>
            </w:pPr>
            <w:r>
              <w:rPr>
                <w:sz w:val="16"/>
                <w:szCs w:val="16"/>
              </w:rPr>
              <w:t>3.6</w:t>
            </w:r>
          </w:p>
        </w:tc>
        <w:tc>
          <w:tcPr>
            <w:tcW w:w="1105" w:type="dxa"/>
            <w:shd w:val="clear" w:color="auto" w:fill="auto"/>
          </w:tcPr>
          <w:p w14:paraId="3A29582B" w14:textId="77777777" w:rsidR="00F84909" w:rsidRDefault="00263A2C">
            <w:pPr>
              <w:pStyle w:val="Standard"/>
              <w:jc w:val="center"/>
              <w:rPr>
                <w:rFonts w:ascii="Times New Roman" w:hAnsi="Times New Roman" w:cs="Times New Roman"/>
                <w:sz w:val="16"/>
                <w:szCs w:val="16"/>
              </w:rPr>
            </w:pPr>
            <w:r>
              <w:rPr>
                <w:sz w:val="16"/>
                <w:szCs w:val="16"/>
              </w:rPr>
              <w:t>2.4</w:t>
            </w:r>
          </w:p>
        </w:tc>
        <w:tc>
          <w:tcPr>
            <w:tcW w:w="963" w:type="dxa"/>
            <w:shd w:val="clear" w:color="auto" w:fill="auto"/>
          </w:tcPr>
          <w:p w14:paraId="5F2833F3" w14:textId="77777777" w:rsidR="00F84909" w:rsidRDefault="00263A2C">
            <w:pPr>
              <w:pStyle w:val="Standard"/>
              <w:jc w:val="center"/>
              <w:rPr>
                <w:rFonts w:ascii="Times New Roman" w:hAnsi="Times New Roman" w:cs="Times New Roman"/>
                <w:sz w:val="16"/>
                <w:szCs w:val="16"/>
              </w:rPr>
            </w:pPr>
            <w:r>
              <w:rPr>
                <w:sz w:val="16"/>
                <w:szCs w:val="16"/>
              </w:rPr>
              <w:t>1.8</w:t>
            </w:r>
          </w:p>
        </w:tc>
        <w:tc>
          <w:tcPr>
            <w:tcW w:w="843" w:type="dxa"/>
            <w:shd w:val="clear" w:color="auto" w:fill="auto"/>
          </w:tcPr>
          <w:p w14:paraId="245DD250" w14:textId="77777777" w:rsidR="00F84909" w:rsidRDefault="00263A2C">
            <w:pPr>
              <w:pStyle w:val="Standard"/>
              <w:jc w:val="center"/>
              <w:rPr>
                <w:rFonts w:ascii="Times New Roman" w:hAnsi="Times New Roman" w:cs="Times New Roman"/>
                <w:sz w:val="16"/>
                <w:szCs w:val="16"/>
              </w:rPr>
            </w:pPr>
            <w:r>
              <w:rPr>
                <w:sz w:val="16"/>
                <w:szCs w:val="16"/>
              </w:rPr>
              <w:t>1.8</w:t>
            </w:r>
          </w:p>
        </w:tc>
      </w:tr>
      <w:tr w:rsidR="00F84909" w14:paraId="5C5D0725" w14:textId="77777777">
        <w:tc>
          <w:tcPr>
            <w:tcW w:w="776" w:type="dxa"/>
            <w:shd w:val="clear" w:color="auto" w:fill="auto"/>
            <w:vAlign w:val="center"/>
          </w:tcPr>
          <w:p w14:paraId="1E37E2EF"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ES1</w:t>
            </w:r>
          </w:p>
        </w:tc>
        <w:tc>
          <w:tcPr>
            <w:tcW w:w="774" w:type="dxa"/>
            <w:shd w:val="clear" w:color="auto" w:fill="auto"/>
            <w:vAlign w:val="center"/>
          </w:tcPr>
          <w:p w14:paraId="6109B6A6"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w:t>
            </w:r>
          </w:p>
        </w:tc>
        <w:tc>
          <w:tcPr>
            <w:tcW w:w="1795" w:type="dxa"/>
            <w:shd w:val="clear" w:color="auto" w:fill="auto"/>
            <w:vAlign w:val="center"/>
          </w:tcPr>
          <w:p w14:paraId="4CB0F79D"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May 2010</w:t>
            </w:r>
          </w:p>
        </w:tc>
        <w:tc>
          <w:tcPr>
            <w:tcW w:w="1128" w:type="dxa"/>
            <w:shd w:val="clear" w:color="auto" w:fill="auto"/>
            <w:vAlign w:val="center"/>
          </w:tcPr>
          <w:p w14:paraId="3C181ECC"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HD</w:t>
            </w:r>
          </w:p>
        </w:tc>
        <w:tc>
          <w:tcPr>
            <w:tcW w:w="1128" w:type="dxa"/>
            <w:shd w:val="clear" w:color="auto" w:fill="auto"/>
          </w:tcPr>
          <w:p w14:paraId="04624D02" w14:textId="77777777" w:rsidR="00F84909" w:rsidRDefault="00263A2C">
            <w:pPr>
              <w:pStyle w:val="Standard"/>
              <w:jc w:val="center"/>
              <w:rPr>
                <w:rFonts w:ascii="Times New Roman" w:hAnsi="Times New Roman" w:cs="Times New Roman"/>
                <w:sz w:val="16"/>
                <w:szCs w:val="16"/>
              </w:rPr>
            </w:pPr>
            <w:r>
              <w:rPr>
                <w:sz w:val="16"/>
                <w:szCs w:val="16"/>
              </w:rPr>
              <w:t>12.2</w:t>
            </w:r>
          </w:p>
        </w:tc>
        <w:tc>
          <w:tcPr>
            <w:tcW w:w="1115" w:type="dxa"/>
            <w:shd w:val="clear" w:color="auto" w:fill="auto"/>
          </w:tcPr>
          <w:p w14:paraId="4A30F17C" w14:textId="77777777" w:rsidR="00F84909" w:rsidRDefault="00263A2C">
            <w:pPr>
              <w:pStyle w:val="Standard"/>
              <w:jc w:val="center"/>
              <w:rPr>
                <w:rFonts w:ascii="Times New Roman" w:hAnsi="Times New Roman" w:cs="Times New Roman"/>
                <w:sz w:val="16"/>
                <w:szCs w:val="16"/>
              </w:rPr>
            </w:pPr>
            <w:r>
              <w:rPr>
                <w:sz w:val="16"/>
                <w:szCs w:val="16"/>
              </w:rPr>
              <w:t>7.4</w:t>
            </w:r>
          </w:p>
        </w:tc>
        <w:tc>
          <w:tcPr>
            <w:tcW w:w="1105" w:type="dxa"/>
            <w:shd w:val="clear" w:color="auto" w:fill="auto"/>
          </w:tcPr>
          <w:p w14:paraId="52ACFEE2" w14:textId="77777777" w:rsidR="00F84909" w:rsidRDefault="00263A2C">
            <w:pPr>
              <w:pStyle w:val="Standard"/>
              <w:jc w:val="center"/>
              <w:rPr>
                <w:rFonts w:ascii="Times New Roman" w:hAnsi="Times New Roman" w:cs="Times New Roman"/>
                <w:sz w:val="16"/>
                <w:szCs w:val="16"/>
              </w:rPr>
            </w:pPr>
            <w:r>
              <w:rPr>
                <w:sz w:val="16"/>
                <w:szCs w:val="16"/>
              </w:rPr>
              <w:t>8.2</w:t>
            </w:r>
          </w:p>
        </w:tc>
        <w:tc>
          <w:tcPr>
            <w:tcW w:w="963" w:type="dxa"/>
            <w:shd w:val="clear" w:color="auto" w:fill="auto"/>
          </w:tcPr>
          <w:p w14:paraId="51BAFFF7" w14:textId="77777777" w:rsidR="00F84909" w:rsidRDefault="00263A2C">
            <w:pPr>
              <w:pStyle w:val="Standard"/>
              <w:jc w:val="center"/>
              <w:rPr>
                <w:rFonts w:ascii="Times New Roman" w:hAnsi="Times New Roman" w:cs="Times New Roman"/>
                <w:sz w:val="16"/>
                <w:szCs w:val="16"/>
              </w:rPr>
            </w:pPr>
            <w:r>
              <w:rPr>
                <w:sz w:val="16"/>
                <w:szCs w:val="16"/>
              </w:rPr>
              <w:t>7.0</w:t>
            </w:r>
          </w:p>
        </w:tc>
        <w:tc>
          <w:tcPr>
            <w:tcW w:w="843" w:type="dxa"/>
            <w:shd w:val="clear" w:color="auto" w:fill="auto"/>
          </w:tcPr>
          <w:p w14:paraId="0DFA74BC" w14:textId="77777777" w:rsidR="00F84909" w:rsidRDefault="00263A2C">
            <w:pPr>
              <w:pStyle w:val="Standard"/>
              <w:jc w:val="center"/>
              <w:rPr>
                <w:rFonts w:ascii="Times New Roman" w:hAnsi="Times New Roman" w:cs="Times New Roman"/>
                <w:sz w:val="16"/>
                <w:szCs w:val="16"/>
              </w:rPr>
            </w:pPr>
            <w:r>
              <w:rPr>
                <w:sz w:val="16"/>
                <w:szCs w:val="16"/>
              </w:rPr>
              <w:t>7.0</w:t>
            </w:r>
          </w:p>
        </w:tc>
      </w:tr>
      <w:tr w:rsidR="00F84909" w14:paraId="4B1A87E9" w14:textId="77777777">
        <w:tc>
          <w:tcPr>
            <w:tcW w:w="776" w:type="dxa"/>
            <w:shd w:val="clear" w:color="auto" w:fill="auto"/>
            <w:vAlign w:val="center"/>
          </w:tcPr>
          <w:p w14:paraId="77E7EEC7"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ES1</w:t>
            </w:r>
          </w:p>
        </w:tc>
        <w:tc>
          <w:tcPr>
            <w:tcW w:w="774" w:type="dxa"/>
            <w:shd w:val="clear" w:color="auto" w:fill="auto"/>
            <w:vAlign w:val="center"/>
          </w:tcPr>
          <w:p w14:paraId="17C04E6B"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w:t>
            </w:r>
          </w:p>
        </w:tc>
        <w:tc>
          <w:tcPr>
            <w:tcW w:w="1795" w:type="dxa"/>
            <w:shd w:val="clear" w:color="auto" w:fill="auto"/>
            <w:vAlign w:val="center"/>
          </w:tcPr>
          <w:p w14:paraId="478D17BE"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May 2010</w:t>
            </w:r>
          </w:p>
        </w:tc>
        <w:tc>
          <w:tcPr>
            <w:tcW w:w="1128" w:type="dxa"/>
            <w:shd w:val="clear" w:color="auto" w:fill="auto"/>
            <w:vAlign w:val="center"/>
          </w:tcPr>
          <w:p w14:paraId="0AD4A8B2"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RMSD</w:t>
            </w:r>
          </w:p>
        </w:tc>
        <w:tc>
          <w:tcPr>
            <w:tcW w:w="1128" w:type="dxa"/>
            <w:shd w:val="clear" w:color="auto" w:fill="auto"/>
          </w:tcPr>
          <w:p w14:paraId="1B5871E2" w14:textId="77777777" w:rsidR="00F84909" w:rsidRDefault="00263A2C">
            <w:pPr>
              <w:pStyle w:val="Standard"/>
              <w:jc w:val="center"/>
              <w:rPr>
                <w:rFonts w:ascii="Times New Roman" w:hAnsi="Times New Roman" w:cs="Times New Roman"/>
                <w:sz w:val="16"/>
                <w:szCs w:val="16"/>
              </w:rPr>
            </w:pPr>
            <w:r>
              <w:rPr>
                <w:sz w:val="16"/>
                <w:szCs w:val="16"/>
              </w:rPr>
              <w:t>15.8</w:t>
            </w:r>
          </w:p>
        </w:tc>
        <w:tc>
          <w:tcPr>
            <w:tcW w:w="1115" w:type="dxa"/>
            <w:shd w:val="clear" w:color="auto" w:fill="auto"/>
          </w:tcPr>
          <w:p w14:paraId="2B15ADF0" w14:textId="77777777" w:rsidR="00F84909" w:rsidRDefault="00263A2C">
            <w:pPr>
              <w:pStyle w:val="Standard"/>
              <w:jc w:val="center"/>
              <w:rPr>
                <w:rFonts w:ascii="Times New Roman" w:hAnsi="Times New Roman" w:cs="Times New Roman"/>
                <w:sz w:val="16"/>
                <w:szCs w:val="16"/>
              </w:rPr>
            </w:pPr>
            <w:r>
              <w:rPr>
                <w:sz w:val="16"/>
                <w:szCs w:val="16"/>
              </w:rPr>
              <w:t>11.6</w:t>
            </w:r>
          </w:p>
        </w:tc>
        <w:tc>
          <w:tcPr>
            <w:tcW w:w="1105" w:type="dxa"/>
            <w:shd w:val="clear" w:color="auto" w:fill="auto"/>
          </w:tcPr>
          <w:p w14:paraId="79BEAAEC" w14:textId="77777777" w:rsidR="00F84909" w:rsidRDefault="00263A2C">
            <w:pPr>
              <w:pStyle w:val="Standard"/>
              <w:jc w:val="center"/>
              <w:rPr>
                <w:rFonts w:ascii="Times New Roman" w:hAnsi="Times New Roman" w:cs="Times New Roman"/>
                <w:sz w:val="16"/>
                <w:szCs w:val="16"/>
              </w:rPr>
            </w:pPr>
            <w:r>
              <w:rPr>
                <w:sz w:val="16"/>
                <w:szCs w:val="16"/>
              </w:rPr>
              <w:t>10.8</w:t>
            </w:r>
          </w:p>
        </w:tc>
        <w:tc>
          <w:tcPr>
            <w:tcW w:w="963" w:type="dxa"/>
            <w:shd w:val="clear" w:color="auto" w:fill="auto"/>
          </w:tcPr>
          <w:p w14:paraId="22B01EAA" w14:textId="77777777" w:rsidR="00F84909" w:rsidRDefault="00263A2C">
            <w:pPr>
              <w:pStyle w:val="Standard"/>
              <w:jc w:val="center"/>
              <w:rPr>
                <w:rFonts w:ascii="Times New Roman" w:hAnsi="Times New Roman" w:cs="Times New Roman"/>
                <w:sz w:val="16"/>
                <w:szCs w:val="16"/>
              </w:rPr>
            </w:pPr>
            <w:r>
              <w:rPr>
                <w:sz w:val="16"/>
                <w:szCs w:val="16"/>
              </w:rPr>
              <w:t>10.4</w:t>
            </w:r>
          </w:p>
        </w:tc>
        <w:tc>
          <w:tcPr>
            <w:tcW w:w="843" w:type="dxa"/>
            <w:shd w:val="clear" w:color="auto" w:fill="auto"/>
          </w:tcPr>
          <w:p w14:paraId="59952E35" w14:textId="77777777" w:rsidR="00F84909" w:rsidRDefault="00263A2C">
            <w:pPr>
              <w:pStyle w:val="Standard"/>
              <w:jc w:val="center"/>
              <w:rPr>
                <w:rFonts w:ascii="Times New Roman" w:hAnsi="Times New Roman" w:cs="Times New Roman"/>
                <w:sz w:val="16"/>
                <w:szCs w:val="16"/>
              </w:rPr>
            </w:pPr>
            <w:r>
              <w:rPr>
                <w:sz w:val="16"/>
                <w:szCs w:val="16"/>
              </w:rPr>
              <w:t>9.6</w:t>
            </w:r>
          </w:p>
        </w:tc>
      </w:tr>
      <w:tr w:rsidR="00F84909" w14:paraId="7ED31347" w14:textId="77777777">
        <w:tc>
          <w:tcPr>
            <w:tcW w:w="776" w:type="dxa"/>
            <w:shd w:val="clear" w:color="auto" w:fill="auto"/>
            <w:vAlign w:val="center"/>
          </w:tcPr>
          <w:p w14:paraId="53DCDB9F"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ES1</w:t>
            </w:r>
          </w:p>
        </w:tc>
        <w:tc>
          <w:tcPr>
            <w:tcW w:w="774" w:type="dxa"/>
            <w:shd w:val="clear" w:color="auto" w:fill="auto"/>
            <w:vAlign w:val="center"/>
          </w:tcPr>
          <w:p w14:paraId="5AE244C4"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w:t>
            </w:r>
          </w:p>
        </w:tc>
        <w:tc>
          <w:tcPr>
            <w:tcW w:w="1795" w:type="dxa"/>
            <w:shd w:val="clear" w:color="auto" w:fill="auto"/>
            <w:vAlign w:val="center"/>
          </w:tcPr>
          <w:p w14:paraId="35750386"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July 2013</w:t>
            </w:r>
          </w:p>
        </w:tc>
        <w:tc>
          <w:tcPr>
            <w:tcW w:w="1128" w:type="dxa"/>
            <w:shd w:val="clear" w:color="auto" w:fill="auto"/>
            <w:vAlign w:val="center"/>
          </w:tcPr>
          <w:p w14:paraId="6514E9DE"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JI</w:t>
            </w:r>
          </w:p>
        </w:tc>
        <w:tc>
          <w:tcPr>
            <w:tcW w:w="1128" w:type="dxa"/>
            <w:shd w:val="clear" w:color="auto" w:fill="auto"/>
          </w:tcPr>
          <w:p w14:paraId="6E5CE0B5" w14:textId="77777777" w:rsidR="00F84909" w:rsidRDefault="00263A2C">
            <w:pPr>
              <w:pStyle w:val="Standard"/>
              <w:jc w:val="center"/>
              <w:rPr>
                <w:rFonts w:ascii="Times New Roman" w:hAnsi="Times New Roman" w:cs="Times New Roman"/>
                <w:sz w:val="16"/>
                <w:szCs w:val="16"/>
              </w:rPr>
            </w:pPr>
            <w:r>
              <w:rPr>
                <w:sz w:val="16"/>
                <w:szCs w:val="16"/>
              </w:rPr>
              <w:t>9.6</w:t>
            </w:r>
          </w:p>
        </w:tc>
        <w:tc>
          <w:tcPr>
            <w:tcW w:w="1115" w:type="dxa"/>
            <w:shd w:val="clear" w:color="auto" w:fill="auto"/>
          </w:tcPr>
          <w:p w14:paraId="7C2571A4" w14:textId="77777777" w:rsidR="00F84909" w:rsidRDefault="00263A2C">
            <w:pPr>
              <w:pStyle w:val="Standard"/>
              <w:jc w:val="center"/>
              <w:rPr>
                <w:rFonts w:ascii="Times New Roman" w:hAnsi="Times New Roman" w:cs="Times New Roman"/>
                <w:sz w:val="16"/>
                <w:szCs w:val="16"/>
              </w:rPr>
            </w:pPr>
            <w:r>
              <w:rPr>
                <w:sz w:val="16"/>
                <w:szCs w:val="16"/>
              </w:rPr>
              <w:t>5.8</w:t>
            </w:r>
          </w:p>
        </w:tc>
        <w:tc>
          <w:tcPr>
            <w:tcW w:w="1105" w:type="dxa"/>
            <w:shd w:val="clear" w:color="auto" w:fill="auto"/>
          </w:tcPr>
          <w:p w14:paraId="4385A461" w14:textId="77777777" w:rsidR="00F84909" w:rsidRDefault="00263A2C">
            <w:pPr>
              <w:pStyle w:val="Standard"/>
              <w:jc w:val="center"/>
              <w:rPr>
                <w:rFonts w:ascii="Times New Roman" w:hAnsi="Times New Roman" w:cs="Times New Roman"/>
                <w:sz w:val="16"/>
                <w:szCs w:val="16"/>
              </w:rPr>
            </w:pPr>
            <w:r>
              <w:rPr>
                <w:sz w:val="16"/>
                <w:szCs w:val="16"/>
              </w:rPr>
              <w:t>5.4</w:t>
            </w:r>
          </w:p>
        </w:tc>
        <w:tc>
          <w:tcPr>
            <w:tcW w:w="963" w:type="dxa"/>
            <w:shd w:val="clear" w:color="auto" w:fill="auto"/>
          </w:tcPr>
          <w:p w14:paraId="78FFE431" w14:textId="77777777" w:rsidR="00F84909" w:rsidRDefault="00263A2C">
            <w:pPr>
              <w:pStyle w:val="Standard"/>
              <w:jc w:val="center"/>
              <w:rPr>
                <w:rFonts w:ascii="Times New Roman" w:hAnsi="Times New Roman" w:cs="Times New Roman"/>
                <w:sz w:val="16"/>
                <w:szCs w:val="16"/>
              </w:rPr>
            </w:pPr>
            <w:r>
              <w:rPr>
                <w:sz w:val="16"/>
                <w:szCs w:val="16"/>
              </w:rPr>
              <w:t>4.2</w:t>
            </w:r>
          </w:p>
        </w:tc>
        <w:tc>
          <w:tcPr>
            <w:tcW w:w="843" w:type="dxa"/>
            <w:shd w:val="clear" w:color="auto" w:fill="auto"/>
          </w:tcPr>
          <w:p w14:paraId="0BE22C88" w14:textId="77777777" w:rsidR="00F84909" w:rsidRDefault="00263A2C">
            <w:pPr>
              <w:pStyle w:val="Standard"/>
              <w:jc w:val="center"/>
              <w:rPr>
                <w:rFonts w:ascii="Times New Roman" w:hAnsi="Times New Roman" w:cs="Times New Roman"/>
                <w:sz w:val="16"/>
                <w:szCs w:val="16"/>
              </w:rPr>
            </w:pPr>
            <w:r>
              <w:rPr>
                <w:sz w:val="16"/>
                <w:szCs w:val="16"/>
              </w:rPr>
              <w:t>3.2</w:t>
            </w:r>
          </w:p>
        </w:tc>
      </w:tr>
      <w:tr w:rsidR="00F84909" w14:paraId="1AC37131" w14:textId="77777777">
        <w:tc>
          <w:tcPr>
            <w:tcW w:w="776" w:type="dxa"/>
            <w:shd w:val="clear" w:color="auto" w:fill="auto"/>
            <w:vAlign w:val="center"/>
          </w:tcPr>
          <w:p w14:paraId="02977BA4"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ES1</w:t>
            </w:r>
          </w:p>
        </w:tc>
        <w:tc>
          <w:tcPr>
            <w:tcW w:w="774" w:type="dxa"/>
            <w:shd w:val="clear" w:color="auto" w:fill="auto"/>
            <w:vAlign w:val="center"/>
          </w:tcPr>
          <w:p w14:paraId="086EE4F9"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w:t>
            </w:r>
          </w:p>
        </w:tc>
        <w:tc>
          <w:tcPr>
            <w:tcW w:w="1795" w:type="dxa"/>
            <w:shd w:val="clear" w:color="auto" w:fill="auto"/>
            <w:vAlign w:val="center"/>
          </w:tcPr>
          <w:p w14:paraId="2152E640"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July 2013</w:t>
            </w:r>
          </w:p>
        </w:tc>
        <w:tc>
          <w:tcPr>
            <w:tcW w:w="1128" w:type="dxa"/>
            <w:shd w:val="clear" w:color="auto" w:fill="auto"/>
            <w:vAlign w:val="center"/>
          </w:tcPr>
          <w:p w14:paraId="0457DBCB"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HD</w:t>
            </w:r>
          </w:p>
        </w:tc>
        <w:tc>
          <w:tcPr>
            <w:tcW w:w="1128" w:type="dxa"/>
            <w:shd w:val="clear" w:color="auto" w:fill="auto"/>
          </w:tcPr>
          <w:p w14:paraId="3997A7F7" w14:textId="77777777" w:rsidR="00F84909" w:rsidRDefault="00263A2C">
            <w:pPr>
              <w:pStyle w:val="Standard"/>
              <w:jc w:val="center"/>
              <w:rPr>
                <w:rFonts w:ascii="Times New Roman" w:hAnsi="Times New Roman" w:cs="Times New Roman"/>
                <w:sz w:val="16"/>
                <w:szCs w:val="16"/>
              </w:rPr>
            </w:pPr>
            <w:r>
              <w:rPr>
                <w:sz w:val="16"/>
                <w:szCs w:val="16"/>
              </w:rPr>
              <w:t>7.2</w:t>
            </w:r>
          </w:p>
        </w:tc>
        <w:tc>
          <w:tcPr>
            <w:tcW w:w="1115" w:type="dxa"/>
            <w:shd w:val="clear" w:color="auto" w:fill="auto"/>
          </w:tcPr>
          <w:p w14:paraId="0A138D2E" w14:textId="77777777" w:rsidR="00F84909" w:rsidRDefault="00263A2C">
            <w:pPr>
              <w:pStyle w:val="Standard"/>
              <w:jc w:val="center"/>
              <w:rPr>
                <w:rFonts w:ascii="Times New Roman" w:hAnsi="Times New Roman" w:cs="Times New Roman"/>
                <w:sz w:val="16"/>
                <w:szCs w:val="16"/>
              </w:rPr>
            </w:pPr>
            <w:r>
              <w:rPr>
                <w:sz w:val="16"/>
                <w:szCs w:val="16"/>
              </w:rPr>
              <w:t>5.8</w:t>
            </w:r>
          </w:p>
        </w:tc>
        <w:tc>
          <w:tcPr>
            <w:tcW w:w="1105" w:type="dxa"/>
            <w:shd w:val="clear" w:color="auto" w:fill="auto"/>
          </w:tcPr>
          <w:p w14:paraId="2B1BE2CC" w14:textId="77777777" w:rsidR="00F84909" w:rsidRDefault="00263A2C">
            <w:pPr>
              <w:pStyle w:val="Standard"/>
              <w:jc w:val="center"/>
              <w:rPr>
                <w:rFonts w:ascii="Times New Roman" w:hAnsi="Times New Roman" w:cs="Times New Roman"/>
                <w:sz w:val="16"/>
                <w:szCs w:val="16"/>
              </w:rPr>
            </w:pPr>
            <w:r>
              <w:rPr>
                <w:sz w:val="16"/>
                <w:szCs w:val="16"/>
              </w:rPr>
              <w:t>4.2</w:t>
            </w:r>
          </w:p>
        </w:tc>
        <w:tc>
          <w:tcPr>
            <w:tcW w:w="963" w:type="dxa"/>
            <w:shd w:val="clear" w:color="auto" w:fill="auto"/>
          </w:tcPr>
          <w:p w14:paraId="67D871B7" w14:textId="77777777" w:rsidR="00F84909" w:rsidRDefault="00263A2C">
            <w:pPr>
              <w:pStyle w:val="Standard"/>
              <w:jc w:val="center"/>
              <w:rPr>
                <w:rFonts w:ascii="Times New Roman" w:hAnsi="Times New Roman" w:cs="Times New Roman"/>
                <w:sz w:val="16"/>
                <w:szCs w:val="16"/>
              </w:rPr>
            </w:pPr>
            <w:r>
              <w:rPr>
                <w:sz w:val="16"/>
                <w:szCs w:val="16"/>
              </w:rPr>
              <w:t>4.2</w:t>
            </w:r>
          </w:p>
        </w:tc>
        <w:tc>
          <w:tcPr>
            <w:tcW w:w="843" w:type="dxa"/>
            <w:shd w:val="clear" w:color="auto" w:fill="auto"/>
          </w:tcPr>
          <w:p w14:paraId="758F6FDD" w14:textId="77777777" w:rsidR="00F84909" w:rsidRDefault="00263A2C">
            <w:pPr>
              <w:pStyle w:val="Standard"/>
              <w:jc w:val="center"/>
              <w:rPr>
                <w:rFonts w:ascii="Times New Roman" w:hAnsi="Times New Roman" w:cs="Times New Roman"/>
                <w:sz w:val="16"/>
                <w:szCs w:val="16"/>
              </w:rPr>
            </w:pPr>
            <w:r>
              <w:rPr>
                <w:sz w:val="16"/>
                <w:szCs w:val="16"/>
              </w:rPr>
              <w:t>3.4</w:t>
            </w:r>
          </w:p>
        </w:tc>
      </w:tr>
      <w:tr w:rsidR="00F84909" w14:paraId="29DADF22" w14:textId="77777777">
        <w:tc>
          <w:tcPr>
            <w:tcW w:w="776" w:type="dxa"/>
            <w:shd w:val="clear" w:color="auto" w:fill="auto"/>
            <w:vAlign w:val="center"/>
          </w:tcPr>
          <w:p w14:paraId="56DA1AAC"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ES1</w:t>
            </w:r>
          </w:p>
        </w:tc>
        <w:tc>
          <w:tcPr>
            <w:tcW w:w="774" w:type="dxa"/>
            <w:shd w:val="clear" w:color="auto" w:fill="auto"/>
            <w:vAlign w:val="center"/>
          </w:tcPr>
          <w:p w14:paraId="083E2955"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w:t>
            </w:r>
          </w:p>
        </w:tc>
        <w:tc>
          <w:tcPr>
            <w:tcW w:w="1795" w:type="dxa"/>
            <w:shd w:val="clear" w:color="auto" w:fill="auto"/>
            <w:vAlign w:val="center"/>
          </w:tcPr>
          <w:p w14:paraId="53C4441F"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July 2013</w:t>
            </w:r>
          </w:p>
        </w:tc>
        <w:tc>
          <w:tcPr>
            <w:tcW w:w="1128" w:type="dxa"/>
            <w:shd w:val="clear" w:color="auto" w:fill="auto"/>
            <w:vAlign w:val="center"/>
          </w:tcPr>
          <w:p w14:paraId="2B76337A"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RMSD</w:t>
            </w:r>
          </w:p>
        </w:tc>
        <w:tc>
          <w:tcPr>
            <w:tcW w:w="1128" w:type="dxa"/>
            <w:shd w:val="clear" w:color="auto" w:fill="auto"/>
          </w:tcPr>
          <w:p w14:paraId="70A19D78" w14:textId="77777777" w:rsidR="00F84909" w:rsidRDefault="00263A2C">
            <w:pPr>
              <w:pStyle w:val="Standard"/>
              <w:jc w:val="center"/>
              <w:rPr>
                <w:rFonts w:ascii="Times New Roman" w:hAnsi="Times New Roman" w:cs="Times New Roman"/>
                <w:sz w:val="16"/>
                <w:szCs w:val="16"/>
              </w:rPr>
            </w:pPr>
            <w:r>
              <w:rPr>
                <w:sz w:val="16"/>
                <w:szCs w:val="16"/>
              </w:rPr>
              <w:t>17.0</w:t>
            </w:r>
          </w:p>
        </w:tc>
        <w:tc>
          <w:tcPr>
            <w:tcW w:w="1115" w:type="dxa"/>
            <w:shd w:val="clear" w:color="auto" w:fill="auto"/>
          </w:tcPr>
          <w:p w14:paraId="0322EFBF" w14:textId="77777777" w:rsidR="00F84909" w:rsidRDefault="00263A2C">
            <w:pPr>
              <w:pStyle w:val="Standard"/>
              <w:jc w:val="center"/>
              <w:rPr>
                <w:rFonts w:ascii="Times New Roman" w:hAnsi="Times New Roman" w:cs="Times New Roman"/>
                <w:sz w:val="16"/>
                <w:szCs w:val="16"/>
              </w:rPr>
            </w:pPr>
            <w:r>
              <w:rPr>
                <w:sz w:val="16"/>
                <w:szCs w:val="16"/>
              </w:rPr>
              <w:t>14.2</w:t>
            </w:r>
          </w:p>
        </w:tc>
        <w:tc>
          <w:tcPr>
            <w:tcW w:w="1105" w:type="dxa"/>
            <w:shd w:val="clear" w:color="auto" w:fill="auto"/>
          </w:tcPr>
          <w:p w14:paraId="6E541C45" w14:textId="77777777" w:rsidR="00F84909" w:rsidRDefault="00263A2C">
            <w:pPr>
              <w:pStyle w:val="Standard"/>
              <w:jc w:val="center"/>
              <w:rPr>
                <w:rFonts w:ascii="Times New Roman" w:hAnsi="Times New Roman" w:cs="Times New Roman"/>
                <w:sz w:val="16"/>
                <w:szCs w:val="16"/>
              </w:rPr>
            </w:pPr>
            <w:r>
              <w:rPr>
                <w:sz w:val="16"/>
                <w:szCs w:val="16"/>
              </w:rPr>
              <w:t>11.6</w:t>
            </w:r>
          </w:p>
        </w:tc>
        <w:tc>
          <w:tcPr>
            <w:tcW w:w="963" w:type="dxa"/>
            <w:shd w:val="clear" w:color="auto" w:fill="auto"/>
          </w:tcPr>
          <w:p w14:paraId="2BCD7184" w14:textId="77777777" w:rsidR="00F84909" w:rsidRDefault="00263A2C">
            <w:pPr>
              <w:pStyle w:val="Standard"/>
              <w:jc w:val="center"/>
              <w:rPr>
                <w:rFonts w:ascii="Times New Roman" w:hAnsi="Times New Roman" w:cs="Times New Roman"/>
                <w:sz w:val="16"/>
                <w:szCs w:val="16"/>
              </w:rPr>
            </w:pPr>
            <w:r>
              <w:rPr>
                <w:sz w:val="16"/>
                <w:szCs w:val="16"/>
              </w:rPr>
              <w:t>11.6</w:t>
            </w:r>
          </w:p>
        </w:tc>
        <w:tc>
          <w:tcPr>
            <w:tcW w:w="843" w:type="dxa"/>
            <w:shd w:val="clear" w:color="auto" w:fill="auto"/>
          </w:tcPr>
          <w:p w14:paraId="03889578" w14:textId="77777777" w:rsidR="00F84909" w:rsidRDefault="00263A2C">
            <w:pPr>
              <w:pStyle w:val="Standard"/>
              <w:jc w:val="center"/>
              <w:rPr>
                <w:rFonts w:ascii="Times New Roman" w:hAnsi="Times New Roman" w:cs="Times New Roman"/>
                <w:sz w:val="16"/>
                <w:szCs w:val="16"/>
              </w:rPr>
            </w:pPr>
            <w:r>
              <w:rPr>
                <w:sz w:val="16"/>
                <w:szCs w:val="16"/>
              </w:rPr>
              <w:t>10.0</w:t>
            </w:r>
          </w:p>
        </w:tc>
      </w:tr>
      <w:tr w:rsidR="00F84909" w14:paraId="65F95A9B" w14:textId="77777777">
        <w:tc>
          <w:tcPr>
            <w:tcW w:w="776" w:type="dxa"/>
            <w:shd w:val="clear" w:color="auto" w:fill="auto"/>
            <w:vAlign w:val="center"/>
          </w:tcPr>
          <w:p w14:paraId="4CAEDA37"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ES1</w:t>
            </w:r>
          </w:p>
        </w:tc>
        <w:tc>
          <w:tcPr>
            <w:tcW w:w="774" w:type="dxa"/>
            <w:shd w:val="clear" w:color="auto" w:fill="auto"/>
            <w:vAlign w:val="center"/>
          </w:tcPr>
          <w:p w14:paraId="6AF65907"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w:t>
            </w:r>
          </w:p>
        </w:tc>
        <w:tc>
          <w:tcPr>
            <w:tcW w:w="1795" w:type="dxa"/>
            <w:shd w:val="clear" w:color="auto" w:fill="auto"/>
            <w:vAlign w:val="center"/>
          </w:tcPr>
          <w:p w14:paraId="07C254B6"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February 2014</w:t>
            </w:r>
          </w:p>
        </w:tc>
        <w:tc>
          <w:tcPr>
            <w:tcW w:w="1128" w:type="dxa"/>
            <w:shd w:val="clear" w:color="auto" w:fill="auto"/>
            <w:vAlign w:val="center"/>
          </w:tcPr>
          <w:p w14:paraId="453884A3"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JI</w:t>
            </w:r>
          </w:p>
        </w:tc>
        <w:tc>
          <w:tcPr>
            <w:tcW w:w="1128" w:type="dxa"/>
            <w:shd w:val="clear" w:color="auto" w:fill="auto"/>
          </w:tcPr>
          <w:p w14:paraId="244535BC" w14:textId="77777777" w:rsidR="00F84909" w:rsidRDefault="00263A2C">
            <w:pPr>
              <w:pStyle w:val="Standard"/>
              <w:jc w:val="center"/>
              <w:rPr>
                <w:rFonts w:ascii="Times New Roman" w:hAnsi="Times New Roman" w:cs="Times New Roman"/>
                <w:sz w:val="16"/>
                <w:szCs w:val="16"/>
              </w:rPr>
            </w:pPr>
            <w:r>
              <w:rPr>
                <w:sz w:val="16"/>
                <w:szCs w:val="16"/>
              </w:rPr>
              <w:t>8.0</w:t>
            </w:r>
          </w:p>
        </w:tc>
        <w:tc>
          <w:tcPr>
            <w:tcW w:w="1115" w:type="dxa"/>
            <w:shd w:val="clear" w:color="auto" w:fill="auto"/>
          </w:tcPr>
          <w:p w14:paraId="0E2B42F1" w14:textId="77777777" w:rsidR="00F84909" w:rsidRDefault="00263A2C">
            <w:pPr>
              <w:pStyle w:val="Standard"/>
              <w:jc w:val="center"/>
              <w:rPr>
                <w:rFonts w:ascii="Times New Roman" w:hAnsi="Times New Roman" w:cs="Times New Roman"/>
                <w:sz w:val="16"/>
                <w:szCs w:val="16"/>
              </w:rPr>
            </w:pPr>
            <w:r>
              <w:rPr>
                <w:sz w:val="16"/>
                <w:szCs w:val="16"/>
              </w:rPr>
              <w:t>4.4</w:t>
            </w:r>
          </w:p>
        </w:tc>
        <w:tc>
          <w:tcPr>
            <w:tcW w:w="1105" w:type="dxa"/>
            <w:shd w:val="clear" w:color="auto" w:fill="auto"/>
          </w:tcPr>
          <w:p w14:paraId="2CB3E2A1" w14:textId="77777777" w:rsidR="00F84909" w:rsidRDefault="00263A2C">
            <w:pPr>
              <w:pStyle w:val="Standard"/>
              <w:jc w:val="center"/>
              <w:rPr>
                <w:rFonts w:ascii="Times New Roman" w:hAnsi="Times New Roman" w:cs="Times New Roman"/>
                <w:sz w:val="16"/>
                <w:szCs w:val="16"/>
              </w:rPr>
            </w:pPr>
            <w:r>
              <w:rPr>
                <w:sz w:val="16"/>
                <w:szCs w:val="16"/>
              </w:rPr>
              <w:t>4.0</w:t>
            </w:r>
          </w:p>
        </w:tc>
        <w:tc>
          <w:tcPr>
            <w:tcW w:w="963" w:type="dxa"/>
            <w:shd w:val="clear" w:color="auto" w:fill="auto"/>
          </w:tcPr>
          <w:p w14:paraId="0C0A147B" w14:textId="77777777" w:rsidR="00F84909" w:rsidRDefault="00263A2C">
            <w:pPr>
              <w:pStyle w:val="Standard"/>
              <w:jc w:val="center"/>
              <w:rPr>
                <w:rFonts w:ascii="Times New Roman" w:hAnsi="Times New Roman" w:cs="Times New Roman"/>
                <w:sz w:val="16"/>
                <w:szCs w:val="16"/>
              </w:rPr>
            </w:pPr>
            <w:r>
              <w:rPr>
                <w:sz w:val="16"/>
                <w:szCs w:val="16"/>
              </w:rPr>
              <w:t>3.6</w:t>
            </w:r>
          </w:p>
        </w:tc>
        <w:tc>
          <w:tcPr>
            <w:tcW w:w="843" w:type="dxa"/>
            <w:shd w:val="clear" w:color="auto" w:fill="auto"/>
          </w:tcPr>
          <w:p w14:paraId="79C06BED" w14:textId="77777777" w:rsidR="00F84909" w:rsidRDefault="00263A2C">
            <w:pPr>
              <w:pStyle w:val="Standard"/>
              <w:jc w:val="center"/>
              <w:rPr>
                <w:rFonts w:ascii="Times New Roman" w:hAnsi="Times New Roman" w:cs="Times New Roman"/>
                <w:sz w:val="16"/>
                <w:szCs w:val="16"/>
              </w:rPr>
            </w:pPr>
            <w:r>
              <w:rPr>
                <w:sz w:val="16"/>
                <w:szCs w:val="16"/>
              </w:rPr>
              <w:t>3.8</w:t>
            </w:r>
          </w:p>
        </w:tc>
      </w:tr>
      <w:tr w:rsidR="00F84909" w14:paraId="3F02C26E" w14:textId="77777777">
        <w:tc>
          <w:tcPr>
            <w:tcW w:w="776" w:type="dxa"/>
            <w:shd w:val="clear" w:color="auto" w:fill="auto"/>
            <w:vAlign w:val="center"/>
          </w:tcPr>
          <w:p w14:paraId="2A15E1B9"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ES1</w:t>
            </w:r>
          </w:p>
        </w:tc>
        <w:tc>
          <w:tcPr>
            <w:tcW w:w="774" w:type="dxa"/>
            <w:shd w:val="clear" w:color="auto" w:fill="auto"/>
            <w:vAlign w:val="center"/>
          </w:tcPr>
          <w:p w14:paraId="248141E3"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w:t>
            </w:r>
          </w:p>
        </w:tc>
        <w:tc>
          <w:tcPr>
            <w:tcW w:w="1795" w:type="dxa"/>
            <w:shd w:val="clear" w:color="auto" w:fill="auto"/>
            <w:vAlign w:val="center"/>
          </w:tcPr>
          <w:p w14:paraId="0DC9667A"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February 2014</w:t>
            </w:r>
          </w:p>
        </w:tc>
        <w:tc>
          <w:tcPr>
            <w:tcW w:w="1128" w:type="dxa"/>
            <w:shd w:val="clear" w:color="auto" w:fill="auto"/>
            <w:vAlign w:val="center"/>
          </w:tcPr>
          <w:p w14:paraId="026D14F7"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HD</w:t>
            </w:r>
          </w:p>
        </w:tc>
        <w:tc>
          <w:tcPr>
            <w:tcW w:w="1128" w:type="dxa"/>
            <w:shd w:val="clear" w:color="auto" w:fill="auto"/>
          </w:tcPr>
          <w:p w14:paraId="2DC9F583" w14:textId="77777777" w:rsidR="00F84909" w:rsidRDefault="00263A2C">
            <w:pPr>
              <w:pStyle w:val="Standard"/>
              <w:jc w:val="center"/>
              <w:rPr>
                <w:rFonts w:ascii="Times New Roman" w:hAnsi="Times New Roman" w:cs="Times New Roman"/>
                <w:sz w:val="16"/>
                <w:szCs w:val="16"/>
              </w:rPr>
            </w:pPr>
            <w:r>
              <w:rPr>
                <w:sz w:val="16"/>
                <w:szCs w:val="16"/>
              </w:rPr>
              <w:t>9.4</w:t>
            </w:r>
          </w:p>
        </w:tc>
        <w:tc>
          <w:tcPr>
            <w:tcW w:w="1115" w:type="dxa"/>
            <w:shd w:val="clear" w:color="auto" w:fill="auto"/>
          </w:tcPr>
          <w:p w14:paraId="37DC7BC2" w14:textId="77777777" w:rsidR="00F84909" w:rsidRDefault="00263A2C">
            <w:pPr>
              <w:pStyle w:val="Standard"/>
              <w:jc w:val="center"/>
              <w:rPr>
                <w:rFonts w:ascii="Times New Roman" w:hAnsi="Times New Roman" w:cs="Times New Roman"/>
                <w:sz w:val="16"/>
                <w:szCs w:val="16"/>
              </w:rPr>
            </w:pPr>
            <w:r>
              <w:rPr>
                <w:sz w:val="16"/>
                <w:szCs w:val="16"/>
              </w:rPr>
              <w:t>4.2</w:t>
            </w:r>
          </w:p>
        </w:tc>
        <w:tc>
          <w:tcPr>
            <w:tcW w:w="1105" w:type="dxa"/>
            <w:shd w:val="clear" w:color="auto" w:fill="auto"/>
          </w:tcPr>
          <w:p w14:paraId="208491CD" w14:textId="77777777" w:rsidR="00F84909" w:rsidRDefault="00263A2C">
            <w:pPr>
              <w:pStyle w:val="Standard"/>
              <w:jc w:val="center"/>
              <w:rPr>
                <w:rFonts w:ascii="Times New Roman" w:hAnsi="Times New Roman" w:cs="Times New Roman"/>
                <w:sz w:val="16"/>
                <w:szCs w:val="16"/>
              </w:rPr>
            </w:pPr>
            <w:r>
              <w:rPr>
                <w:sz w:val="16"/>
                <w:szCs w:val="16"/>
              </w:rPr>
              <w:t>4.2</w:t>
            </w:r>
          </w:p>
        </w:tc>
        <w:tc>
          <w:tcPr>
            <w:tcW w:w="963" w:type="dxa"/>
            <w:shd w:val="clear" w:color="auto" w:fill="auto"/>
          </w:tcPr>
          <w:p w14:paraId="18DA3486" w14:textId="77777777" w:rsidR="00F84909" w:rsidRDefault="00263A2C">
            <w:pPr>
              <w:pStyle w:val="Standard"/>
              <w:jc w:val="center"/>
              <w:rPr>
                <w:rFonts w:ascii="Times New Roman" w:hAnsi="Times New Roman" w:cs="Times New Roman"/>
                <w:sz w:val="16"/>
                <w:szCs w:val="16"/>
              </w:rPr>
            </w:pPr>
            <w:r>
              <w:rPr>
                <w:sz w:val="16"/>
                <w:szCs w:val="16"/>
              </w:rPr>
              <w:t>3.0</w:t>
            </w:r>
          </w:p>
        </w:tc>
        <w:tc>
          <w:tcPr>
            <w:tcW w:w="843" w:type="dxa"/>
            <w:shd w:val="clear" w:color="auto" w:fill="auto"/>
          </w:tcPr>
          <w:p w14:paraId="061DC45C" w14:textId="77777777" w:rsidR="00F84909" w:rsidRDefault="00263A2C">
            <w:pPr>
              <w:pStyle w:val="Standard"/>
              <w:jc w:val="center"/>
              <w:rPr>
                <w:rFonts w:ascii="Times New Roman" w:hAnsi="Times New Roman" w:cs="Times New Roman"/>
                <w:sz w:val="16"/>
                <w:szCs w:val="16"/>
              </w:rPr>
            </w:pPr>
            <w:r>
              <w:rPr>
                <w:sz w:val="16"/>
                <w:szCs w:val="16"/>
              </w:rPr>
              <w:t>3.2</w:t>
            </w:r>
          </w:p>
        </w:tc>
      </w:tr>
      <w:tr w:rsidR="00F84909" w14:paraId="0D73D6E4" w14:textId="77777777">
        <w:tc>
          <w:tcPr>
            <w:tcW w:w="776" w:type="dxa"/>
            <w:shd w:val="clear" w:color="auto" w:fill="auto"/>
            <w:vAlign w:val="center"/>
          </w:tcPr>
          <w:p w14:paraId="67E9DAF6"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ES1</w:t>
            </w:r>
          </w:p>
        </w:tc>
        <w:tc>
          <w:tcPr>
            <w:tcW w:w="774" w:type="dxa"/>
            <w:shd w:val="clear" w:color="auto" w:fill="auto"/>
            <w:vAlign w:val="center"/>
          </w:tcPr>
          <w:p w14:paraId="118209E1"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w:t>
            </w:r>
          </w:p>
        </w:tc>
        <w:tc>
          <w:tcPr>
            <w:tcW w:w="1795" w:type="dxa"/>
            <w:shd w:val="clear" w:color="auto" w:fill="auto"/>
            <w:vAlign w:val="center"/>
          </w:tcPr>
          <w:p w14:paraId="44C1AF8A"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February 2014</w:t>
            </w:r>
          </w:p>
        </w:tc>
        <w:tc>
          <w:tcPr>
            <w:tcW w:w="1128" w:type="dxa"/>
            <w:shd w:val="clear" w:color="auto" w:fill="auto"/>
            <w:vAlign w:val="center"/>
          </w:tcPr>
          <w:p w14:paraId="557820D1"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RMSD</w:t>
            </w:r>
          </w:p>
        </w:tc>
        <w:tc>
          <w:tcPr>
            <w:tcW w:w="1128" w:type="dxa"/>
            <w:shd w:val="clear" w:color="auto" w:fill="auto"/>
          </w:tcPr>
          <w:p w14:paraId="7C8FCA0A" w14:textId="77777777" w:rsidR="00F84909" w:rsidRDefault="00263A2C">
            <w:pPr>
              <w:pStyle w:val="Standard"/>
              <w:jc w:val="center"/>
              <w:rPr>
                <w:rFonts w:ascii="Times New Roman" w:hAnsi="Times New Roman" w:cs="Times New Roman"/>
                <w:sz w:val="16"/>
                <w:szCs w:val="16"/>
              </w:rPr>
            </w:pPr>
            <w:r>
              <w:rPr>
                <w:sz w:val="16"/>
                <w:szCs w:val="16"/>
              </w:rPr>
              <w:t>19.0</w:t>
            </w:r>
          </w:p>
        </w:tc>
        <w:tc>
          <w:tcPr>
            <w:tcW w:w="1115" w:type="dxa"/>
            <w:shd w:val="clear" w:color="auto" w:fill="auto"/>
          </w:tcPr>
          <w:p w14:paraId="3346D2DA" w14:textId="77777777" w:rsidR="00F84909" w:rsidRDefault="00263A2C">
            <w:pPr>
              <w:pStyle w:val="Standard"/>
              <w:jc w:val="center"/>
              <w:rPr>
                <w:rFonts w:ascii="Times New Roman" w:hAnsi="Times New Roman" w:cs="Times New Roman"/>
                <w:sz w:val="16"/>
                <w:szCs w:val="16"/>
              </w:rPr>
            </w:pPr>
            <w:r>
              <w:rPr>
                <w:sz w:val="16"/>
                <w:szCs w:val="16"/>
              </w:rPr>
              <w:t>14.6</w:t>
            </w:r>
          </w:p>
        </w:tc>
        <w:tc>
          <w:tcPr>
            <w:tcW w:w="1105" w:type="dxa"/>
            <w:shd w:val="clear" w:color="auto" w:fill="auto"/>
          </w:tcPr>
          <w:p w14:paraId="3F13BA5B" w14:textId="77777777" w:rsidR="00F84909" w:rsidRDefault="00263A2C">
            <w:pPr>
              <w:pStyle w:val="Standard"/>
              <w:jc w:val="center"/>
              <w:rPr>
                <w:rFonts w:ascii="Times New Roman" w:hAnsi="Times New Roman" w:cs="Times New Roman"/>
                <w:sz w:val="16"/>
                <w:szCs w:val="16"/>
              </w:rPr>
            </w:pPr>
            <w:r>
              <w:rPr>
                <w:sz w:val="16"/>
                <w:szCs w:val="16"/>
              </w:rPr>
              <w:t>12.2</w:t>
            </w:r>
          </w:p>
        </w:tc>
        <w:tc>
          <w:tcPr>
            <w:tcW w:w="963" w:type="dxa"/>
            <w:shd w:val="clear" w:color="auto" w:fill="auto"/>
          </w:tcPr>
          <w:p w14:paraId="72E101A2" w14:textId="77777777" w:rsidR="00F84909" w:rsidRDefault="00263A2C">
            <w:pPr>
              <w:pStyle w:val="Standard"/>
              <w:jc w:val="center"/>
              <w:rPr>
                <w:rFonts w:ascii="Times New Roman" w:hAnsi="Times New Roman" w:cs="Times New Roman"/>
                <w:sz w:val="16"/>
                <w:szCs w:val="16"/>
              </w:rPr>
            </w:pPr>
            <w:r>
              <w:rPr>
                <w:sz w:val="16"/>
                <w:szCs w:val="16"/>
              </w:rPr>
              <w:t>12.6</w:t>
            </w:r>
          </w:p>
        </w:tc>
        <w:tc>
          <w:tcPr>
            <w:tcW w:w="843" w:type="dxa"/>
            <w:shd w:val="clear" w:color="auto" w:fill="auto"/>
          </w:tcPr>
          <w:p w14:paraId="3D08961E" w14:textId="77777777" w:rsidR="00F84909" w:rsidRDefault="00263A2C">
            <w:pPr>
              <w:pStyle w:val="Standard"/>
              <w:jc w:val="center"/>
              <w:rPr>
                <w:rFonts w:ascii="Times New Roman" w:hAnsi="Times New Roman" w:cs="Times New Roman"/>
                <w:sz w:val="16"/>
                <w:szCs w:val="16"/>
              </w:rPr>
            </w:pPr>
            <w:r>
              <w:rPr>
                <w:sz w:val="16"/>
                <w:szCs w:val="16"/>
              </w:rPr>
              <w:t>10.2</w:t>
            </w:r>
          </w:p>
        </w:tc>
      </w:tr>
      <w:tr w:rsidR="00F84909" w14:paraId="0800BA47" w14:textId="77777777">
        <w:tc>
          <w:tcPr>
            <w:tcW w:w="776" w:type="dxa"/>
            <w:shd w:val="clear" w:color="auto" w:fill="auto"/>
            <w:vAlign w:val="center"/>
          </w:tcPr>
          <w:p w14:paraId="3007A213"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ES1</w:t>
            </w:r>
          </w:p>
        </w:tc>
        <w:tc>
          <w:tcPr>
            <w:tcW w:w="774" w:type="dxa"/>
            <w:shd w:val="clear" w:color="auto" w:fill="auto"/>
            <w:vAlign w:val="center"/>
          </w:tcPr>
          <w:p w14:paraId="2FE1840D"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w:t>
            </w:r>
          </w:p>
        </w:tc>
        <w:tc>
          <w:tcPr>
            <w:tcW w:w="1795" w:type="dxa"/>
            <w:shd w:val="clear" w:color="auto" w:fill="auto"/>
            <w:vAlign w:val="center"/>
          </w:tcPr>
          <w:p w14:paraId="7993B5B2"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February 2016</w:t>
            </w:r>
          </w:p>
        </w:tc>
        <w:tc>
          <w:tcPr>
            <w:tcW w:w="1128" w:type="dxa"/>
            <w:shd w:val="clear" w:color="auto" w:fill="auto"/>
            <w:vAlign w:val="center"/>
          </w:tcPr>
          <w:p w14:paraId="32AE58BD"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JI</w:t>
            </w:r>
          </w:p>
        </w:tc>
        <w:tc>
          <w:tcPr>
            <w:tcW w:w="1128" w:type="dxa"/>
            <w:shd w:val="clear" w:color="auto" w:fill="auto"/>
          </w:tcPr>
          <w:p w14:paraId="658F13DD" w14:textId="77777777" w:rsidR="00F84909" w:rsidRDefault="00263A2C">
            <w:pPr>
              <w:pStyle w:val="Standard"/>
              <w:jc w:val="center"/>
              <w:rPr>
                <w:rFonts w:ascii="Times New Roman" w:hAnsi="Times New Roman" w:cs="Times New Roman"/>
                <w:sz w:val="16"/>
                <w:szCs w:val="16"/>
              </w:rPr>
            </w:pPr>
            <w:r>
              <w:rPr>
                <w:sz w:val="16"/>
                <w:szCs w:val="16"/>
              </w:rPr>
              <w:t>6.0</w:t>
            </w:r>
          </w:p>
        </w:tc>
        <w:tc>
          <w:tcPr>
            <w:tcW w:w="1115" w:type="dxa"/>
            <w:shd w:val="clear" w:color="auto" w:fill="auto"/>
          </w:tcPr>
          <w:p w14:paraId="3CF9F0E2" w14:textId="77777777" w:rsidR="00F84909" w:rsidRDefault="00263A2C">
            <w:pPr>
              <w:pStyle w:val="Standard"/>
              <w:jc w:val="center"/>
              <w:rPr>
                <w:rFonts w:ascii="Times New Roman" w:hAnsi="Times New Roman" w:cs="Times New Roman"/>
                <w:sz w:val="16"/>
                <w:szCs w:val="16"/>
              </w:rPr>
            </w:pPr>
            <w:r>
              <w:rPr>
                <w:sz w:val="16"/>
                <w:szCs w:val="16"/>
              </w:rPr>
              <w:t>1.2</w:t>
            </w:r>
          </w:p>
        </w:tc>
        <w:tc>
          <w:tcPr>
            <w:tcW w:w="1105" w:type="dxa"/>
            <w:shd w:val="clear" w:color="auto" w:fill="auto"/>
          </w:tcPr>
          <w:p w14:paraId="5B9AE1A5" w14:textId="77777777" w:rsidR="00F84909" w:rsidRDefault="00263A2C">
            <w:pPr>
              <w:pStyle w:val="Standard"/>
              <w:jc w:val="center"/>
              <w:rPr>
                <w:rFonts w:ascii="Times New Roman" w:hAnsi="Times New Roman" w:cs="Times New Roman"/>
                <w:sz w:val="16"/>
                <w:szCs w:val="16"/>
              </w:rPr>
            </w:pPr>
            <w:r>
              <w:rPr>
                <w:sz w:val="16"/>
                <w:szCs w:val="16"/>
              </w:rPr>
              <w:t>0.8</w:t>
            </w:r>
          </w:p>
        </w:tc>
        <w:tc>
          <w:tcPr>
            <w:tcW w:w="963" w:type="dxa"/>
            <w:shd w:val="clear" w:color="auto" w:fill="auto"/>
          </w:tcPr>
          <w:p w14:paraId="5FCF6516" w14:textId="77777777" w:rsidR="00F84909" w:rsidRDefault="00263A2C">
            <w:pPr>
              <w:pStyle w:val="Standard"/>
              <w:jc w:val="center"/>
              <w:rPr>
                <w:rFonts w:ascii="Times New Roman" w:hAnsi="Times New Roman" w:cs="Times New Roman"/>
                <w:sz w:val="16"/>
                <w:szCs w:val="16"/>
              </w:rPr>
            </w:pPr>
            <w:r>
              <w:rPr>
                <w:sz w:val="16"/>
                <w:szCs w:val="16"/>
              </w:rPr>
              <w:t>0.6</w:t>
            </w:r>
          </w:p>
        </w:tc>
        <w:tc>
          <w:tcPr>
            <w:tcW w:w="843" w:type="dxa"/>
            <w:shd w:val="clear" w:color="auto" w:fill="auto"/>
          </w:tcPr>
          <w:p w14:paraId="3265D748" w14:textId="77777777" w:rsidR="00F84909" w:rsidRDefault="00263A2C">
            <w:pPr>
              <w:pStyle w:val="Standard"/>
              <w:jc w:val="center"/>
              <w:rPr>
                <w:rFonts w:ascii="Times New Roman" w:hAnsi="Times New Roman" w:cs="Times New Roman"/>
                <w:sz w:val="16"/>
                <w:szCs w:val="16"/>
              </w:rPr>
            </w:pPr>
            <w:r>
              <w:rPr>
                <w:sz w:val="16"/>
                <w:szCs w:val="16"/>
              </w:rPr>
              <w:t>0.4</w:t>
            </w:r>
          </w:p>
        </w:tc>
      </w:tr>
      <w:tr w:rsidR="00F84909" w14:paraId="6502C70A" w14:textId="77777777">
        <w:tc>
          <w:tcPr>
            <w:tcW w:w="776" w:type="dxa"/>
            <w:shd w:val="clear" w:color="auto" w:fill="auto"/>
            <w:vAlign w:val="center"/>
          </w:tcPr>
          <w:p w14:paraId="1EF6F675"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ES1</w:t>
            </w:r>
          </w:p>
        </w:tc>
        <w:tc>
          <w:tcPr>
            <w:tcW w:w="774" w:type="dxa"/>
            <w:shd w:val="clear" w:color="auto" w:fill="auto"/>
            <w:vAlign w:val="center"/>
          </w:tcPr>
          <w:p w14:paraId="0359B6FB"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w:t>
            </w:r>
          </w:p>
        </w:tc>
        <w:tc>
          <w:tcPr>
            <w:tcW w:w="1795" w:type="dxa"/>
            <w:shd w:val="clear" w:color="auto" w:fill="auto"/>
            <w:vAlign w:val="center"/>
          </w:tcPr>
          <w:p w14:paraId="23CD71CF"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February 2016</w:t>
            </w:r>
          </w:p>
        </w:tc>
        <w:tc>
          <w:tcPr>
            <w:tcW w:w="1128" w:type="dxa"/>
            <w:shd w:val="clear" w:color="auto" w:fill="auto"/>
            <w:vAlign w:val="center"/>
          </w:tcPr>
          <w:p w14:paraId="1B93D5A3"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HD</w:t>
            </w:r>
          </w:p>
        </w:tc>
        <w:tc>
          <w:tcPr>
            <w:tcW w:w="1128" w:type="dxa"/>
            <w:shd w:val="clear" w:color="auto" w:fill="auto"/>
          </w:tcPr>
          <w:p w14:paraId="117793FA" w14:textId="77777777" w:rsidR="00F84909" w:rsidRDefault="00263A2C">
            <w:pPr>
              <w:pStyle w:val="Standard"/>
              <w:jc w:val="center"/>
              <w:rPr>
                <w:rFonts w:ascii="Times New Roman" w:hAnsi="Times New Roman" w:cs="Times New Roman"/>
                <w:sz w:val="16"/>
                <w:szCs w:val="16"/>
              </w:rPr>
            </w:pPr>
            <w:r>
              <w:rPr>
                <w:sz w:val="16"/>
                <w:szCs w:val="16"/>
              </w:rPr>
              <w:t>11.8</w:t>
            </w:r>
          </w:p>
        </w:tc>
        <w:tc>
          <w:tcPr>
            <w:tcW w:w="1115" w:type="dxa"/>
            <w:shd w:val="clear" w:color="auto" w:fill="auto"/>
          </w:tcPr>
          <w:p w14:paraId="3374956B" w14:textId="77777777" w:rsidR="00F84909" w:rsidRDefault="00263A2C">
            <w:pPr>
              <w:pStyle w:val="Standard"/>
              <w:jc w:val="center"/>
              <w:rPr>
                <w:rFonts w:ascii="Times New Roman" w:hAnsi="Times New Roman" w:cs="Times New Roman"/>
                <w:sz w:val="16"/>
                <w:szCs w:val="16"/>
              </w:rPr>
            </w:pPr>
            <w:r>
              <w:rPr>
                <w:sz w:val="16"/>
                <w:szCs w:val="16"/>
              </w:rPr>
              <w:t>9.6</w:t>
            </w:r>
          </w:p>
        </w:tc>
        <w:tc>
          <w:tcPr>
            <w:tcW w:w="1105" w:type="dxa"/>
            <w:shd w:val="clear" w:color="auto" w:fill="auto"/>
          </w:tcPr>
          <w:p w14:paraId="1A94FB2C" w14:textId="77777777" w:rsidR="00F84909" w:rsidRDefault="00263A2C">
            <w:pPr>
              <w:pStyle w:val="Standard"/>
              <w:jc w:val="center"/>
              <w:rPr>
                <w:rFonts w:ascii="Times New Roman" w:hAnsi="Times New Roman" w:cs="Times New Roman"/>
                <w:sz w:val="16"/>
                <w:szCs w:val="16"/>
              </w:rPr>
            </w:pPr>
            <w:r>
              <w:rPr>
                <w:sz w:val="16"/>
                <w:szCs w:val="16"/>
              </w:rPr>
              <w:t>7.6</w:t>
            </w:r>
          </w:p>
        </w:tc>
        <w:tc>
          <w:tcPr>
            <w:tcW w:w="963" w:type="dxa"/>
            <w:shd w:val="clear" w:color="auto" w:fill="auto"/>
          </w:tcPr>
          <w:p w14:paraId="60747D88" w14:textId="77777777" w:rsidR="00F84909" w:rsidRDefault="00263A2C">
            <w:pPr>
              <w:pStyle w:val="Standard"/>
              <w:jc w:val="center"/>
              <w:rPr>
                <w:rFonts w:ascii="Times New Roman" w:hAnsi="Times New Roman" w:cs="Times New Roman"/>
                <w:sz w:val="16"/>
                <w:szCs w:val="16"/>
              </w:rPr>
            </w:pPr>
            <w:r>
              <w:rPr>
                <w:sz w:val="16"/>
                <w:szCs w:val="16"/>
              </w:rPr>
              <w:t>7.0</w:t>
            </w:r>
          </w:p>
        </w:tc>
        <w:tc>
          <w:tcPr>
            <w:tcW w:w="843" w:type="dxa"/>
            <w:shd w:val="clear" w:color="auto" w:fill="auto"/>
          </w:tcPr>
          <w:p w14:paraId="7000AD3C" w14:textId="77777777" w:rsidR="00F84909" w:rsidRDefault="00263A2C">
            <w:pPr>
              <w:pStyle w:val="Standard"/>
              <w:jc w:val="center"/>
              <w:rPr>
                <w:rFonts w:ascii="Times New Roman" w:hAnsi="Times New Roman" w:cs="Times New Roman"/>
                <w:sz w:val="16"/>
                <w:szCs w:val="16"/>
              </w:rPr>
            </w:pPr>
            <w:r>
              <w:rPr>
                <w:sz w:val="16"/>
                <w:szCs w:val="16"/>
              </w:rPr>
              <w:t>6.6</w:t>
            </w:r>
          </w:p>
        </w:tc>
      </w:tr>
      <w:tr w:rsidR="00F84909" w14:paraId="4EE1047B" w14:textId="77777777">
        <w:tc>
          <w:tcPr>
            <w:tcW w:w="776" w:type="dxa"/>
            <w:shd w:val="clear" w:color="auto" w:fill="auto"/>
            <w:vAlign w:val="center"/>
          </w:tcPr>
          <w:p w14:paraId="369AA85E"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ES1</w:t>
            </w:r>
          </w:p>
        </w:tc>
        <w:tc>
          <w:tcPr>
            <w:tcW w:w="774" w:type="dxa"/>
            <w:shd w:val="clear" w:color="auto" w:fill="auto"/>
            <w:vAlign w:val="center"/>
          </w:tcPr>
          <w:p w14:paraId="663A00E7"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w:t>
            </w:r>
          </w:p>
        </w:tc>
        <w:tc>
          <w:tcPr>
            <w:tcW w:w="1795" w:type="dxa"/>
            <w:shd w:val="clear" w:color="auto" w:fill="auto"/>
            <w:vAlign w:val="center"/>
          </w:tcPr>
          <w:p w14:paraId="5A418731"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February 2016</w:t>
            </w:r>
          </w:p>
        </w:tc>
        <w:tc>
          <w:tcPr>
            <w:tcW w:w="1128" w:type="dxa"/>
            <w:shd w:val="clear" w:color="auto" w:fill="auto"/>
            <w:vAlign w:val="center"/>
          </w:tcPr>
          <w:p w14:paraId="1EEC4482"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RMSD</w:t>
            </w:r>
          </w:p>
        </w:tc>
        <w:tc>
          <w:tcPr>
            <w:tcW w:w="1128" w:type="dxa"/>
            <w:shd w:val="clear" w:color="auto" w:fill="auto"/>
          </w:tcPr>
          <w:p w14:paraId="690D03AB" w14:textId="77777777" w:rsidR="00F84909" w:rsidRDefault="00263A2C">
            <w:pPr>
              <w:pStyle w:val="Standard"/>
              <w:jc w:val="center"/>
              <w:rPr>
                <w:rFonts w:ascii="Times New Roman" w:hAnsi="Times New Roman" w:cs="Times New Roman"/>
                <w:sz w:val="16"/>
                <w:szCs w:val="16"/>
              </w:rPr>
            </w:pPr>
            <w:r>
              <w:rPr>
                <w:sz w:val="16"/>
                <w:szCs w:val="16"/>
              </w:rPr>
              <w:t>17.6</w:t>
            </w:r>
          </w:p>
        </w:tc>
        <w:tc>
          <w:tcPr>
            <w:tcW w:w="1115" w:type="dxa"/>
            <w:shd w:val="clear" w:color="auto" w:fill="auto"/>
          </w:tcPr>
          <w:p w14:paraId="3352AC29" w14:textId="77777777" w:rsidR="00F84909" w:rsidRDefault="00263A2C">
            <w:pPr>
              <w:pStyle w:val="Standard"/>
              <w:jc w:val="center"/>
              <w:rPr>
                <w:rFonts w:ascii="Times New Roman" w:hAnsi="Times New Roman" w:cs="Times New Roman"/>
                <w:sz w:val="16"/>
                <w:szCs w:val="16"/>
              </w:rPr>
            </w:pPr>
            <w:r>
              <w:rPr>
                <w:sz w:val="16"/>
                <w:szCs w:val="16"/>
              </w:rPr>
              <w:t>15.2</w:t>
            </w:r>
          </w:p>
        </w:tc>
        <w:tc>
          <w:tcPr>
            <w:tcW w:w="1105" w:type="dxa"/>
            <w:shd w:val="clear" w:color="auto" w:fill="auto"/>
          </w:tcPr>
          <w:p w14:paraId="05A37019" w14:textId="77777777" w:rsidR="00F84909" w:rsidRDefault="00263A2C">
            <w:pPr>
              <w:pStyle w:val="Standard"/>
              <w:jc w:val="center"/>
              <w:rPr>
                <w:rFonts w:ascii="Times New Roman" w:hAnsi="Times New Roman" w:cs="Times New Roman"/>
                <w:sz w:val="16"/>
                <w:szCs w:val="16"/>
              </w:rPr>
            </w:pPr>
            <w:r>
              <w:rPr>
                <w:sz w:val="16"/>
                <w:szCs w:val="16"/>
              </w:rPr>
              <w:t>12.8</w:t>
            </w:r>
          </w:p>
        </w:tc>
        <w:tc>
          <w:tcPr>
            <w:tcW w:w="963" w:type="dxa"/>
            <w:shd w:val="clear" w:color="auto" w:fill="auto"/>
          </w:tcPr>
          <w:p w14:paraId="6A102255" w14:textId="77777777" w:rsidR="00F84909" w:rsidRDefault="00263A2C">
            <w:pPr>
              <w:pStyle w:val="Standard"/>
              <w:jc w:val="center"/>
              <w:rPr>
                <w:rFonts w:ascii="Times New Roman" w:hAnsi="Times New Roman" w:cs="Times New Roman"/>
                <w:sz w:val="16"/>
                <w:szCs w:val="16"/>
              </w:rPr>
            </w:pPr>
            <w:r>
              <w:rPr>
                <w:sz w:val="16"/>
                <w:szCs w:val="16"/>
              </w:rPr>
              <w:t>13.0</w:t>
            </w:r>
          </w:p>
        </w:tc>
        <w:tc>
          <w:tcPr>
            <w:tcW w:w="843" w:type="dxa"/>
            <w:shd w:val="clear" w:color="auto" w:fill="auto"/>
          </w:tcPr>
          <w:p w14:paraId="0801FA03" w14:textId="77777777" w:rsidR="00F84909" w:rsidRDefault="00263A2C">
            <w:pPr>
              <w:pStyle w:val="Standard"/>
              <w:jc w:val="center"/>
              <w:rPr>
                <w:rFonts w:ascii="Times New Roman" w:hAnsi="Times New Roman" w:cs="Times New Roman"/>
                <w:sz w:val="16"/>
                <w:szCs w:val="16"/>
              </w:rPr>
            </w:pPr>
            <w:r>
              <w:rPr>
                <w:sz w:val="16"/>
                <w:szCs w:val="16"/>
              </w:rPr>
              <w:t>11.4</w:t>
            </w:r>
          </w:p>
        </w:tc>
      </w:tr>
      <w:tr w:rsidR="00F84909" w14:paraId="58D7295C" w14:textId="77777777">
        <w:tc>
          <w:tcPr>
            <w:tcW w:w="776" w:type="dxa"/>
            <w:shd w:val="clear" w:color="auto" w:fill="auto"/>
            <w:vAlign w:val="center"/>
          </w:tcPr>
          <w:p w14:paraId="2975AFC9"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ES2</w:t>
            </w:r>
          </w:p>
        </w:tc>
        <w:tc>
          <w:tcPr>
            <w:tcW w:w="774" w:type="dxa"/>
            <w:shd w:val="clear" w:color="auto" w:fill="auto"/>
            <w:vAlign w:val="center"/>
          </w:tcPr>
          <w:p w14:paraId="22E58857"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w:t>
            </w:r>
          </w:p>
        </w:tc>
        <w:tc>
          <w:tcPr>
            <w:tcW w:w="1795" w:type="dxa"/>
            <w:shd w:val="clear" w:color="auto" w:fill="auto"/>
            <w:vAlign w:val="center"/>
          </w:tcPr>
          <w:p w14:paraId="5AAC2EAC"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August 2006</w:t>
            </w:r>
          </w:p>
        </w:tc>
        <w:tc>
          <w:tcPr>
            <w:tcW w:w="1128" w:type="dxa"/>
            <w:shd w:val="clear" w:color="auto" w:fill="auto"/>
            <w:vAlign w:val="center"/>
          </w:tcPr>
          <w:p w14:paraId="1A8757C0"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JI</w:t>
            </w:r>
          </w:p>
        </w:tc>
        <w:tc>
          <w:tcPr>
            <w:tcW w:w="1128" w:type="dxa"/>
            <w:shd w:val="clear" w:color="auto" w:fill="auto"/>
          </w:tcPr>
          <w:p w14:paraId="553E1D5E" w14:textId="77777777" w:rsidR="00F84909" w:rsidRDefault="00263A2C">
            <w:pPr>
              <w:pStyle w:val="Standard"/>
              <w:jc w:val="center"/>
              <w:rPr>
                <w:rFonts w:ascii="Times New Roman" w:hAnsi="Times New Roman" w:cs="Times New Roman"/>
                <w:sz w:val="16"/>
                <w:szCs w:val="16"/>
              </w:rPr>
            </w:pPr>
            <w:r>
              <w:rPr>
                <w:sz w:val="16"/>
                <w:szCs w:val="16"/>
              </w:rPr>
              <w:t>31.4</w:t>
            </w:r>
          </w:p>
        </w:tc>
        <w:tc>
          <w:tcPr>
            <w:tcW w:w="1115" w:type="dxa"/>
            <w:shd w:val="clear" w:color="auto" w:fill="auto"/>
          </w:tcPr>
          <w:p w14:paraId="4AF976F7" w14:textId="77777777" w:rsidR="00F84909" w:rsidRDefault="00263A2C">
            <w:pPr>
              <w:pStyle w:val="Standard"/>
              <w:jc w:val="center"/>
              <w:rPr>
                <w:rFonts w:ascii="Times New Roman" w:hAnsi="Times New Roman" w:cs="Times New Roman"/>
                <w:sz w:val="16"/>
                <w:szCs w:val="16"/>
              </w:rPr>
            </w:pPr>
            <w:r>
              <w:rPr>
                <w:sz w:val="16"/>
                <w:szCs w:val="16"/>
              </w:rPr>
              <w:t>23.0</w:t>
            </w:r>
          </w:p>
        </w:tc>
        <w:tc>
          <w:tcPr>
            <w:tcW w:w="1105" w:type="dxa"/>
            <w:shd w:val="clear" w:color="auto" w:fill="auto"/>
          </w:tcPr>
          <w:p w14:paraId="5F55B712" w14:textId="77777777" w:rsidR="00F84909" w:rsidRDefault="00263A2C">
            <w:pPr>
              <w:pStyle w:val="Standard"/>
              <w:jc w:val="center"/>
              <w:rPr>
                <w:rFonts w:ascii="Times New Roman" w:hAnsi="Times New Roman" w:cs="Times New Roman"/>
                <w:sz w:val="16"/>
                <w:szCs w:val="16"/>
              </w:rPr>
            </w:pPr>
            <w:r>
              <w:rPr>
                <w:sz w:val="16"/>
                <w:szCs w:val="16"/>
              </w:rPr>
              <w:t>21.4</w:t>
            </w:r>
          </w:p>
        </w:tc>
        <w:tc>
          <w:tcPr>
            <w:tcW w:w="963" w:type="dxa"/>
            <w:shd w:val="clear" w:color="auto" w:fill="auto"/>
          </w:tcPr>
          <w:p w14:paraId="765D2978" w14:textId="77777777" w:rsidR="00F84909" w:rsidRDefault="00263A2C">
            <w:pPr>
              <w:pStyle w:val="Standard"/>
              <w:jc w:val="center"/>
              <w:rPr>
                <w:rFonts w:ascii="Times New Roman" w:hAnsi="Times New Roman" w:cs="Times New Roman"/>
                <w:sz w:val="16"/>
                <w:szCs w:val="16"/>
              </w:rPr>
            </w:pPr>
            <w:r>
              <w:rPr>
                <w:sz w:val="16"/>
                <w:szCs w:val="16"/>
              </w:rPr>
              <w:t>21.8</w:t>
            </w:r>
          </w:p>
        </w:tc>
        <w:tc>
          <w:tcPr>
            <w:tcW w:w="843" w:type="dxa"/>
            <w:shd w:val="clear" w:color="auto" w:fill="auto"/>
          </w:tcPr>
          <w:p w14:paraId="6F0CCB10" w14:textId="77777777" w:rsidR="00F84909" w:rsidRDefault="00263A2C">
            <w:pPr>
              <w:pStyle w:val="Standard"/>
              <w:jc w:val="center"/>
              <w:rPr>
                <w:rFonts w:ascii="Times New Roman" w:hAnsi="Times New Roman" w:cs="Times New Roman"/>
                <w:sz w:val="16"/>
                <w:szCs w:val="16"/>
              </w:rPr>
            </w:pPr>
            <w:r>
              <w:rPr>
                <w:sz w:val="16"/>
                <w:szCs w:val="16"/>
              </w:rPr>
              <w:t>19.2</w:t>
            </w:r>
          </w:p>
        </w:tc>
      </w:tr>
      <w:tr w:rsidR="00F84909" w14:paraId="60E23C62" w14:textId="77777777">
        <w:tc>
          <w:tcPr>
            <w:tcW w:w="776" w:type="dxa"/>
            <w:shd w:val="clear" w:color="auto" w:fill="auto"/>
            <w:vAlign w:val="center"/>
          </w:tcPr>
          <w:p w14:paraId="515A94B3"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ES2</w:t>
            </w:r>
          </w:p>
        </w:tc>
        <w:tc>
          <w:tcPr>
            <w:tcW w:w="774" w:type="dxa"/>
            <w:shd w:val="clear" w:color="auto" w:fill="auto"/>
            <w:vAlign w:val="center"/>
          </w:tcPr>
          <w:p w14:paraId="1B076E8C"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w:t>
            </w:r>
          </w:p>
        </w:tc>
        <w:tc>
          <w:tcPr>
            <w:tcW w:w="1795" w:type="dxa"/>
            <w:shd w:val="clear" w:color="auto" w:fill="auto"/>
            <w:vAlign w:val="center"/>
          </w:tcPr>
          <w:p w14:paraId="0728AA55"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August 2006</w:t>
            </w:r>
          </w:p>
        </w:tc>
        <w:tc>
          <w:tcPr>
            <w:tcW w:w="1128" w:type="dxa"/>
            <w:shd w:val="clear" w:color="auto" w:fill="auto"/>
            <w:vAlign w:val="center"/>
          </w:tcPr>
          <w:p w14:paraId="3E1B3E92"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HD</w:t>
            </w:r>
          </w:p>
        </w:tc>
        <w:tc>
          <w:tcPr>
            <w:tcW w:w="1128" w:type="dxa"/>
            <w:shd w:val="clear" w:color="auto" w:fill="auto"/>
          </w:tcPr>
          <w:p w14:paraId="363C29A7" w14:textId="77777777" w:rsidR="00F84909" w:rsidRDefault="00263A2C">
            <w:pPr>
              <w:pStyle w:val="Standard"/>
              <w:jc w:val="center"/>
              <w:rPr>
                <w:rFonts w:ascii="Times New Roman" w:hAnsi="Times New Roman" w:cs="Times New Roman"/>
                <w:sz w:val="16"/>
                <w:szCs w:val="16"/>
              </w:rPr>
            </w:pPr>
            <w:r>
              <w:rPr>
                <w:sz w:val="16"/>
                <w:szCs w:val="16"/>
              </w:rPr>
              <w:t>24.8</w:t>
            </w:r>
          </w:p>
        </w:tc>
        <w:tc>
          <w:tcPr>
            <w:tcW w:w="1115" w:type="dxa"/>
            <w:shd w:val="clear" w:color="auto" w:fill="auto"/>
          </w:tcPr>
          <w:p w14:paraId="3D16B180" w14:textId="77777777" w:rsidR="00F84909" w:rsidRDefault="00263A2C">
            <w:pPr>
              <w:pStyle w:val="Standard"/>
              <w:jc w:val="center"/>
              <w:rPr>
                <w:rFonts w:ascii="Times New Roman" w:hAnsi="Times New Roman" w:cs="Times New Roman"/>
                <w:sz w:val="16"/>
                <w:szCs w:val="16"/>
              </w:rPr>
            </w:pPr>
            <w:r>
              <w:rPr>
                <w:sz w:val="16"/>
                <w:szCs w:val="16"/>
              </w:rPr>
              <w:t>16.4</w:t>
            </w:r>
          </w:p>
        </w:tc>
        <w:tc>
          <w:tcPr>
            <w:tcW w:w="1105" w:type="dxa"/>
            <w:shd w:val="clear" w:color="auto" w:fill="auto"/>
          </w:tcPr>
          <w:p w14:paraId="2AA4606E" w14:textId="77777777" w:rsidR="00F84909" w:rsidRDefault="00263A2C">
            <w:pPr>
              <w:pStyle w:val="Standard"/>
              <w:jc w:val="center"/>
              <w:rPr>
                <w:rFonts w:ascii="Times New Roman" w:hAnsi="Times New Roman" w:cs="Times New Roman"/>
                <w:sz w:val="16"/>
                <w:szCs w:val="16"/>
              </w:rPr>
            </w:pPr>
            <w:r>
              <w:rPr>
                <w:sz w:val="16"/>
                <w:szCs w:val="16"/>
              </w:rPr>
              <w:t>14.2</w:t>
            </w:r>
          </w:p>
        </w:tc>
        <w:tc>
          <w:tcPr>
            <w:tcW w:w="963" w:type="dxa"/>
            <w:shd w:val="clear" w:color="auto" w:fill="auto"/>
          </w:tcPr>
          <w:p w14:paraId="7F142922" w14:textId="77777777" w:rsidR="00F84909" w:rsidRDefault="00263A2C">
            <w:pPr>
              <w:pStyle w:val="Standard"/>
              <w:jc w:val="center"/>
              <w:rPr>
                <w:rFonts w:ascii="Times New Roman" w:hAnsi="Times New Roman" w:cs="Times New Roman"/>
                <w:sz w:val="16"/>
                <w:szCs w:val="16"/>
              </w:rPr>
            </w:pPr>
            <w:r>
              <w:rPr>
                <w:sz w:val="16"/>
                <w:szCs w:val="16"/>
              </w:rPr>
              <w:t>15.4</w:t>
            </w:r>
          </w:p>
        </w:tc>
        <w:tc>
          <w:tcPr>
            <w:tcW w:w="843" w:type="dxa"/>
            <w:shd w:val="clear" w:color="auto" w:fill="auto"/>
          </w:tcPr>
          <w:p w14:paraId="437B0100" w14:textId="77777777" w:rsidR="00F84909" w:rsidRDefault="00263A2C">
            <w:pPr>
              <w:pStyle w:val="Standard"/>
              <w:jc w:val="center"/>
              <w:rPr>
                <w:rFonts w:ascii="Times New Roman" w:hAnsi="Times New Roman" w:cs="Times New Roman"/>
                <w:sz w:val="16"/>
                <w:szCs w:val="16"/>
              </w:rPr>
            </w:pPr>
            <w:r>
              <w:rPr>
                <w:sz w:val="16"/>
                <w:szCs w:val="16"/>
              </w:rPr>
              <w:t>12.8</w:t>
            </w:r>
          </w:p>
        </w:tc>
      </w:tr>
      <w:tr w:rsidR="00F84909" w14:paraId="6C45E8AD" w14:textId="77777777">
        <w:tc>
          <w:tcPr>
            <w:tcW w:w="776" w:type="dxa"/>
            <w:shd w:val="clear" w:color="auto" w:fill="auto"/>
            <w:vAlign w:val="center"/>
          </w:tcPr>
          <w:p w14:paraId="62335E35"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ES2</w:t>
            </w:r>
          </w:p>
        </w:tc>
        <w:tc>
          <w:tcPr>
            <w:tcW w:w="774" w:type="dxa"/>
            <w:shd w:val="clear" w:color="auto" w:fill="auto"/>
            <w:vAlign w:val="center"/>
          </w:tcPr>
          <w:p w14:paraId="67B1F297"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w:t>
            </w:r>
          </w:p>
        </w:tc>
        <w:tc>
          <w:tcPr>
            <w:tcW w:w="1795" w:type="dxa"/>
            <w:shd w:val="clear" w:color="auto" w:fill="auto"/>
            <w:vAlign w:val="center"/>
          </w:tcPr>
          <w:p w14:paraId="30B474CE"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August 2006</w:t>
            </w:r>
          </w:p>
        </w:tc>
        <w:tc>
          <w:tcPr>
            <w:tcW w:w="1128" w:type="dxa"/>
            <w:shd w:val="clear" w:color="auto" w:fill="auto"/>
            <w:vAlign w:val="center"/>
          </w:tcPr>
          <w:p w14:paraId="15F1D689"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RMSD</w:t>
            </w:r>
          </w:p>
        </w:tc>
        <w:tc>
          <w:tcPr>
            <w:tcW w:w="1128" w:type="dxa"/>
            <w:shd w:val="clear" w:color="auto" w:fill="auto"/>
          </w:tcPr>
          <w:p w14:paraId="79BFF51F" w14:textId="77777777" w:rsidR="00F84909" w:rsidRDefault="00263A2C">
            <w:pPr>
              <w:pStyle w:val="Standard"/>
              <w:jc w:val="center"/>
              <w:rPr>
                <w:rFonts w:ascii="Times New Roman" w:hAnsi="Times New Roman" w:cs="Times New Roman"/>
                <w:sz w:val="16"/>
                <w:szCs w:val="16"/>
              </w:rPr>
            </w:pPr>
            <w:r>
              <w:rPr>
                <w:sz w:val="16"/>
                <w:szCs w:val="16"/>
              </w:rPr>
              <w:t>30.0</w:t>
            </w:r>
          </w:p>
        </w:tc>
        <w:tc>
          <w:tcPr>
            <w:tcW w:w="1115" w:type="dxa"/>
            <w:shd w:val="clear" w:color="auto" w:fill="auto"/>
          </w:tcPr>
          <w:p w14:paraId="542B9EAC" w14:textId="77777777" w:rsidR="00F84909" w:rsidRDefault="00263A2C">
            <w:pPr>
              <w:pStyle w:val="Standard"/>
              <w:jc w:val="center"/>
              <w:rPr>
                <w:rFonts w:ascii="Times New Roman" w:hAnsi="Times New Roman" w:cs="Times New Roman"/>
                <w:sz w:val="16"/>
                <w:szCs w:val="16"/>
              </w:rPr>
            </w:pPr>
            <w:r>
              <w:rPr>
                <w:sz w:val="16"/>
                <w:szCs w:val="16"/>
              </w:rPr>
              <w:t>23.8</w:t>
            </w:r>
          </w:p>
        </w:tc>
        <w:tc>
          <w:tcPr>
            <w:tcW w:w="1105" w:type="dxa"/>
            <w:shd w:val="clear" w:color="auto" w:fill="auto"/>
          </w:tcPr>
          <w:p w14:paraId="2873026E" w14:textId="77777777" w:rsidR="00F84909" w:rsidRDefault="00263A2C">
            <w:pPr>
              <w:pStyle w:val="Standard"/>
              <w:jc w:val="center"/>
              <w:rPr>
                <w:rFonts w:ascii="Times New Roman" w:hAnsi="Times New Roman" w:cs="Times New Roman"/>
                <w:sz w:val="16"/>
                <w:szCs w:val="16"/>
              </w:rPr>
            </w:pPr>
            <w:r>
              <w:rPr>
                <w:sz w:val="16"/>
                <w:szCs w:val="16"/>
              </w:rPr>
              <w:t>21.4</w:t>
            </w:r>
          </w:p>
        </w:tc>
        <w:tc>
          <w:tcPr>
            <w:tcW w:w="963" w:type="dxa"/>
            <w:shd w:val="clear" w:color="auto" w:fill="auto"/>
          </w:tcPr>
          <w:p w14:paraId="5F30F68C" w14:textId="77777777" w:rsidR="00F84909" w:rsidRDefault="00263A2C">
            <w:pPr>
              <w:pStyle w:val="Standard"/>
              <w:jc w:val="center"/>
              <w:rPr>
                <w:rFonts w:ascii="Times New Roman" w:hAnsi="Times New Roman" w:cs="Times New Roman"/>
                <w:sz w:val="16"/>
                <w:szCs w:val="16"/>
              </w:rPr>
            </w:pPr>
            <w:r>
              <w:rPr>
                <w:sz w:val="16"/>
                <w:szCs w:val="16"/>
              </w:rPr>
              <w:t>22.4</w:t>
            </w:r>
          </w:p>
        </w:tc>
        <w:tc>
          <w:tcPr>
            <w:tcW w:w="843" w:type="dxa"/>
            <w:shd w:val="clear" w:color="auto" w:fill="auto"/>
          </w:tcPr>
          <w:p w14:paraId="746F48B9" w14:textId="77777777" w:rsidR="00F84909" w:rsidRDefault="00263A2C">
            <w:pPr>
              <w:pStyle w:val="Standard"/>
              <w:jc w:val="center"/>
              <w:rPr>
                <w:rFonts w:ascii="Times New Roman" w:hAnsi="Times New Roman" w:cs="Times New Roman"/>
                <w:sz w:val="16"/>
                <w:szCs w:val="16"/>
              </w:rPr>
            </w:pPr>
            <w:r>
              <w:rPr>
                <w:sz w:val="16"/>
                <w:szCs w:val="16"/>
              </w:rPr>
              <w:t>19.6</w:t>
            </w:r>
          </w:p>
        </w:tc>
      </w:tr>
      <w:tr w:rsidR="00F84909" w14:paraId="5EB7410F" w14:textId="77777777">
        <w:tc>
          <w:tcPr>
            <w:tcW w:w="776" w:type="dxa"/>
            <w:shd w:val="clear" w:color="auto" w:fill="auto"/>
            <w:vAlign w:val="center"/>
          </w:tcPr>
          <w:p w14:paraId="50FC1E45"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ES2</w:t>
            </w:r>
          </w:p>
        </w:tc>
        <w:tc>
          <w:tcPr>
            <w:tcW w:w="774" w:type="dxa"/>
            <w:shd w:val="clear" w:color="auto" w:fill="auto"/>
            <w:vAlign w:val="center"/>
          </w:tcPr>
          <w:p w14:paraId="73222CC8"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2</w:t>
            </w:r>
          </w:p>
        </w:tc>
        <w:tc>
          <w:tcPr>
            <w:tcW w:w="1795" w:type="dxa"/>
            <w:shd w:val="clear" w:color="auto" w:fill="auto"/>
            <w:vAlign w:val="center"/>
          </w:tcPr>
          <w:p w14:paraId="011CEE32"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August 2006</w:t>
            </w:r>
          </w:p>
        </w:tc>
        <w:tc>
          <w:tcPr>
            <w:tcW w:w="1128" w:type="dxa"/>
            <w:shd w:val="clear" w:color="auto" w:fill="auto"/>
            <w:vAlign w:val="center"/>
          </w:tcPr>
          <w:p w14:paraId="4DEA9941"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JI</w:t>
            </w:r>
          </w:p>
        </w:tc>
        <w:tc>
          <w:tcPr>
            <w:tcW w:w="1128" w:type="dxa"/>
            <w:shd w:val="clear" w:color="auto" w:fill="auto"/>
          </w:tcPr>
          <w:p w14:paraId="3C062915" w14:textId="77777777" w:rsidR="00F84909" w:rsidRDefault="00263A2C">
            <w:pPr>
              <w:pStyle w:val="Standard"/>
              <w:jc w:val="center"/>
              <w:rPr>
                <w:rFonts w:ascii="Times New Roman" w:hAnsi="Times New Roman" w:cs="Times New Roman"/>
                <w:sz w:val="16"/>
                <w:szCs w:val="16"/>
              </w:rPr>
            </w:pPr>
            <w:r>
              <w:rPr>
                <w:sz w:val="16"/>
                <w:szCs w:val="16"/>
              </w:rPr>
              <w:t>8.6</w:t>
            </w:r>
          </w:p>
        </w:tc>
        <w:tc>
          <w:tcPr>
            <w:tcW w:w="1115" w:type="dxa"/>
            <w:shd w:val="clear" w:color="auto" w:fill="auto"/>
          </w:tcPr>
          <w:p w14:paraId="5362E118" w14:textId="77777777" w:rsidR="00F84909" w:rsidRDefault="00263A2C">
            <w:pPr>
              <w:pStyle w:val="Standard"/>
              <w:jc w:val="center"/>
              <w:rPr>
                <w:rFonts w:ascii="Times New Roman" w:hAnsi="Times New Roman" w:cs="Times New Roman"/>
                <w:sz w:val="16"/>
                <w:szCs w:val="16"/>
              </w:rPr>
            </w:pPr>
            <w:r>
              <w:rPr>
                <w:sz w:val="16"/>
                <w:szCs w:val="16"/>
              </w:rPr>
              <w:t>28.8</w:t>
            </w:r>
          </w:p>
        </w:tc>
        <w:tc>
          <w:tcPr>
            <w:tcW w:w="1105" w:type="dxa"/>
            <w:shd w:val="clear" w:color="auto" w:fill="auto"/>
          </w:tcPr>
          <w:p w14:paraId="13624717" w14:textId="77777777" w:rsidR="00F84909" w:rsidRDefault="00263A2C">
            <w:pPr>
              <w:pStyle w:val="Standard"/>
              <w:jc w:val="center"/>
              <w:rPr>
                <w:rFonts w:ascii="Times New Roman" w:hAnsi="Times New Roman" w:cs="Times New Roman"/>
                <w:sz w:val="16"/>
                <w:szCs w:val="16"/>
              </w:rPr>
            </w:pPr>
            <w:r>
              <w:rPr>
                <w:sz w:val="16"/>
                <w:szCs w:val="16"/>
              </w:rPr>
              <w:t>16.6</w:t>
            </w:r>
          </w:p>
        </w:tc>
        <w:tc>
          <w:tcPr>
            <w:tcW w:w="963" w:type="dxa"/>
            <w:shd w:val="clear" w:color="auto" w:fill="auto"/>
          </w:tcPr>
          <w:p w14:paraId="3C4DEA03" w14:textId="77777777" w:rsidR="00F84909" w:rsidRDefault="00263A2C">
            <w:pPr>
              <w:pStyle w:val="Standard"/>
              <w:jc w:val="center"/>
              <w:rPr>
                <w:rFonts w:ascii="Times New Roman" w:hAnsi="Times New Roman" w:cs="Times New Roman"/>
                <w:sz w:val="16"/>
                <w:szCs w:val="16"/>
              </w:rPr>
            </w:pPr>
            <w:r>
              <w:rPr>
                <w:sz w:val="16"/>
                <w:szCs w:val="16"/>
              </w:rPr>
              <w:t>31.8</w:t>
            </w:r>
          </w:p>
        </w:tc>
        <w:tc>
          <w:tcPr>
            <w:tcW w:w="843" w:type="dxa"/>
            <w:shd w:val="clear" w:color="auto" w:fill="auto"/>
          </w:tcPr>
          <w:p w14:paraId="141758D3" w14:textId="77777777" w:rsidR="00F84909" w:rsidRDefault="00263A2C">
            <w:pPr>
              <w:pStyle w:val="Standard"/>
              <w:jc w:val="center"/>
              <w:rPr>
                <w:rFonts w:ascii="Times New Roman" w:hAnsi="Times New Roman" w:cs="Times New Roman"/>
                <w:sz w:val="16"/>
                <w:szCs w:val="16"/>
              </w:rPr>
            </w:pPr>
            <w:r>
              <w:rPr>
                <w:sz w:val="16"/>
                <w:szCs w:val="16"/>
              </w:rPr>
              <w:t>25.2</w:t>
            </w:r>
          </w:p>
        </w:tc>
      </w:tr>
      <w:tr w:rsidR="00F84909" w14:paraId="387B2498" w14:textId="77777777">
        <w:tc>
          <w:tcPr>
            <w:tcW w:w="776" w:type="dxa"/>
            <w:shd w:val="clear" w:color="auto" w:fill="auto"/>
            <w:vAlign w:val="center"/>
          </w:tcPr>
          <w:p w14:paraId="3747D54F"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ES2</w:t>
            </w:r>
          </w:p>
        </w:tc>
        <w:tc>
          <w:tcPr>
            <w:tcW w:w="774" w:type="dxa"/>
            <w:shd w:val="clear" w:color="auto" w:fill="auto"/>
            <w:vAlign w:val="center"/>
          </w:tcPr>
          <w:p w14:paraId="59CF1103"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2</w:t>
            </w:r>
          </w:p>
        </w:tc>
        <w:tc>
          <w:tcPr>
            <w:tcW w:w="1795" w:type="dxa"/>
            <w:shd w:val="clear" w:color="auto" w:fill="auto"/>
            <w:vAlign w:val="center"/>
          </w:tcPr>
          <w:p w14:paraId="77CC8DB5"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August 2006</w:t>
            </w:r>
          </w:p>
        </w:tc>
        <w:tc>
          <w:tcPr>
            <w:tcW w:w="1128" w:type="dxa"/>
            <w:shd w:val="clear" w:color="auto" w:fill="auto"/>
            <w:vAlign w:val="center"/>
          </w:tcPr>
          <w:p w14:paraId="7D654EFD"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HD</w:t>
            </w:r>
          </w:p>
        </w:tc>
        <w:tc>
          <w:tcPr>
            <w:tcW w:w="1128" w:type="dxa"/>
            <w:shd w:val="clear" w:color="auto" w:fill="auto"/>
          </w:tcPr>
          <w:p w14:paraId="32943207" w14:textId="77777777" w:rsidR="00F84909" w:rsidRDefault="00263A2C">
            <w:pPr>
              <w:pStyle w:val="Standard"/>
              <w:jc w:val="center"/>
              <w:rPr>
                <w:rFonts w:ascii="Times New Roman" w:hAnsi="Times New Roman" w:cs="Times New Roman"/>
                <w:sz w:val="16"/>
                <w:szCs w:val="16"/>
              </w:rPr>
            </w:pPr>
            <w:r>
              <w:rPr>
                <w:sz w:val="16"/>
                <w:szCs w:val="16"/>
              </w:rPr>
              <w:t>8.6</w:t>
            </w:r>
          </w:p>
        </w:tc>
        <w:tc>
          <w:tcPr>
            <w:tcW w:w="1115" w:type="dxa"/>
            <w:shd w:val="clear" w:color="auto" w:fill="auto"/>
          </w:tcPr>
          <w:p w14:paraId="7A500298" w14:textId="77777777" w:rsidR="00F84909" w:rsidRDefault="00263A2C">
            <w:pPr>
              <w:pStyle w:val="Standard"/>
              <w:jc w:val="center"/>
              <w:rPr>
                <w:rFonts w:ascii="Times New Roman" w:hAnsi="Times New Roman" w:cs="Times New Roman"/>
                <w:sz w:val="16"/>
                <w:szCs w:val="16"/>
              </w:rPr>
            </w:pPr>
            <w:r>
              <w:rPr>
                <w:sz w:val="16"/>
                <w:szCs w:val="16"/>
              </w:rPr>
              <w:t>23.8</w:t>
            </w:r>
          </w:p>
        </w:tc>
        <w:tc>
          <w:tcPr>
            <w:tcW w:w="1105" w:type="dxa"/>
            <w:shd w:val="clear" w:color="auto" w:fill="auto"/>
          </w:tcPr>
          <w:p w14:paraId="6A806911" w14:textId="77777777" w:rsidR="00F84909" w:rsidRDefault="00263A2C">
            <w:pPr>
              <w:pStyle w:val="Standard"/>
              <w:jc w:val="center"/>
              <w:rPr>
                <w:rFonts w:ascii="Times New Roman" w:hAnsi="Times New Roman" w:cs="Times New Roman"/>
                <w:sz w:val="16"/>
                <w:szCs w:val="16"/>
              </w:rPr>
            </w:pPr>
            <w:r>
              <w:rPr>
                <w:sz w:val="16"/>
                <w:szCs w:val="16"/>
              </w:rPr>
              <w:t>14.0</w:t>
            </w:r>
          </w:p>
        </w:tc>
        <w:tc>
          <w:tcPr>
            <w:tcW w:w="963" w:type="dxa"/>
            <w:shd w:val="clear" w:color="auto" w:fill="auto"/>
          </w:tcPr>
          <w:p w14:paraId="5B4BA816" w14:textId="77777777" w:rsidR="00F84909" w:rsidRDefault="00263A2C">
            <w:pPr>
              <w:pStyle w:val="Standard"/>
              <w:jc w:val="center"/>
              <w:rPr>
                <w:rFonts w:ascii="Times New Roman" w:hAnsi="Times New Roman" w:cs="Times New Roman"/>
                <w:sz w:val="16"/>
                <w:szCs w:val="16"/>
              </w:rPr>
            </w:pPr>
            <w:r>
              <w:rPr>
                <w:sz w:val="16"/>
                <w:szCs w:val="16"/>
              </w:rPr>
              <w:t>24.2</w:t>
            </w:r>
          </w:p>
        </w:tc>
        <w:tc>
          <w:tcPr>
            <w:tcW w:w="843" w:type="dxa"/>
            <w:shd w:val="clear" w:color="auto" w:fill="auto"/>
          </w:tcPr>
          <w:p w14:paraId="007C37F3" w14:textId="77777777" w:rsidR="00F84909" w:rsidRDefault="00263A2C">
            <w:pPr>
              <w:pStyle w:val="Standard"/>
              <w:jc w:val="center"/>
              <w:rPr>
                <w:rFonts w:ascii="Times New Roman" w:hAnsi="Times New Roman" w:cs="Times New Roman"/>
                <w:sz w:val="16"/>
                <w:szCs w:val="16"/>
              </w:rPr>
            </w:pPr>
            <w:r>
              <w:rPr>
                <w:sz w:val="16"/>
                <w:szCs w:val="16"/>
              </w:rPr>
              <w:t>20.8</w:t>
            </w:r>
          </w:p>
        </w:tc>
      </w:tr>
      <w:tr w:rsidR="00F84909" w14:paraId="4A6DEB09" w14:textId="77777777">
        <w:tc>
          <w:tcPr>
            <w:tcW w:w="776" w:type="dxa"/>
            <w:shd w:val="clear" w:color="auto" w:fill="auto"/>
            <w:vAlign w:val="center"/>
          </w:tcPr>
          <w:p w14:paraId="6737A15A"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ES2</w:t>
            </w:r>
          </w:p>
        </w:tc>
        <w:tc>
          <w:tcPr>
            <w:tcW w:w="774" w:type="dxa"/>
            <w:shd w:val="clear" w:color="auto" w:fill="auto"/>
            <w:vAlign w:val="center"/>
          </w:tcPr>
          <w:p w14:paraId="5C35DF99"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2</w:t>
            </w:r>
          </w:p>
        </w:tc>
        <w:tc>
          <w:tcPr>
            <w:tcW w:w="1795" w:type="dxa"/>
            <w:shd w:val="clear" w:color="auto" w:fill="auto"/>
            <w:vAlign w:val="center"/>
          </w:tcPr>
          <w:p w14:paraId="19CFCB9F"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August 2006</w:t>
            </w:r>
          </w:p>
        </w:tc>
        <w:tc>
          <w:tcPr>
            <w:tcW w:w="1128" w:type="dxa"/>
            <w:shd w:val="clear" w:color="auto" w:fill="auto"/>
            <w:vAlign w:val="center"/>
          </w:tcPr>
          <w:p w14:paraId="53C360D6"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RMSD</w:t>
            </w:r>
          </w:p>
        </w:tc>
        <w:tc>
          <w:tcPr>
            <w:tcW w:w="1128" w:type="dxa"/>
            <w:shd w:val="clear" w:color="auto" w:fill="auto"/>
          </w:tcPr>
          <w:p w14:paraId="0966D5ED" w14:textId="77777777" w:rsidR="00F84909" w:rsidRDefault="00263A2C">
            <w:pPr>
              <w:pStyle w:val="Standard"/>
              <w:jc w:val="center"/>
              <w:rPr>
                <w:rFonts w:ascii="Times New Roman" w:hAnsi="Times New Roman" w:cs="Times New Roman"/>
                <w:sz w:val="16"/>
                <w:szCs w:val="16"/>
              </w:rPr>
            </w:pPr>
            <w:r>
              <w:rPr>
                <w:sz w:val="16"/>
                <w:szCs w:val="16"/>
              </w:rPr>
              <w:t>10.2</w:t>
            </w:r>
          </w:p>
        </w:tc>
        <w:tc>
          <w:tcPr>
            <w:tcW w:w="1115" w:type="dxa"/>
            <w:shd w:val="clear" w:color="auto" w:fill="auto"/>
          </w:tcPr>
          <w:p w14:paraId="492992F4" w14:textId="77777777" w:rsidR="00F84909" w:rsidRDefault="00263A2C">
            <w:pPr>
              <w:pStyle w:val="Standard"/>
              <w:jc w:val="center"/>
              <w:rPr>
                <w:rFonts w:ascii="Times New Roman" w:hAnsi="Times New Roman" w:cs="Times New Roman"/>
                <w:sz w:val="16"/>
                <w:szCs w:val="16"/>
              </w:rPr>
            </w:pPr>
            <w:r>
              <w:rPr>
                <w:sz w:val="16"/>
                <w:szCs w:val="16"/>
              </w:rPr>
              <w:t>27.2</w:t>
            </w:r>
          </w:p>
        </w:tc>
        <w:tc>
          <w:tcPr>
            <w:tcW w:w="1105" w:type="dxa"/>
            <w:shd w:val="clear" w:color="auto" w:fill="auto"/>
          </w:tcPr>
          <w:p w14:paraId="5AF77AC6" w14:textId="77777777" w:rsidR="00F84909" w:rsidRDefault="00263A2C">
            <w:pPr>
              <w:pStyle w:val="Standard"/>
              <w:jc w:val="center"/>
              <w:rPr>
                <w:rFonts w:ascii="Times New Roman" w:hAnsi="Times New Roman" w:cs="Times New Roman"/>
                <w:sz w:val="16"/>
                <w:szCs w:val="16"/>
              </w:rPr>
            </w:pPr>
            <w:r>
              <w:rPr>
                <w:sz w:val="16"/>
                <w:szCs w:val="16"/>
              </w:rPr>
              <w:t>16.2</w:t>
            </w:r>
          </w:p>
        </w:tc>
        <w:tc>
          <w:tcPr>
            <w:tcW w:w="963" w:type="dxa"/>
            <w:shd w:val="clear" w:color="auto" w:fill="auto"/>
          </w:tcPr>
          <w:p w14:paraId="632DD97E" w14:textId="77777777" w:rsidR="00F84909" w:rsidRDefault="00263A2C">
            <w:pPr>
              <w:pStyle w:val="Standard"/>
              <w:jc w:val="center"/>
              <w:rPr>
                <w:rFonts w:ascii="Times New Roman" w:hAnsi="Times New Roman" w:cs="Times New Roman"/>
                <w:sz w:val="16"/>
                <w:szCs w:val="16"/>
              </w:rPr>
            </w:pPr>
            <w:r>
              <w:rPr>
                <w:sz w:val="16"/>
                <w:szCs w:val="16"/>
              </w:rPr>
              <w:t>29.4</w:t>
            </w:r>
          </w:p>
        </w:tc>
        <w:tc>
          <w:tcPr>
            <w:tcW w:w="843" w:type="dxa"/>
            <w:shd w:val="clear" w:color="auto" w:fill="auto"/>
          </w:tcPr>
          <w:p w14:paraId="70FD8F43" w14:textId="77777777" w:rsidR="00F84909" w:rsidRDefault="00263A2C">
            <w:pPr>
              <w:pStyle w:val="Standard"/>
              <w:jc w:val="center"/>
              <w:rPr>
                <w:rFonts w:ascii="Times New Roman" w:hAnsi="Times New Roman" w:cs="Times New Roman"/>
                <w:sz w:val="16"/>
                <w:szCs w:val="16"/>
              </w:rPr>
            </w:pPr>
            <w:r>
              <w:rPr>
                <w:sz w:val="16"/>
                <w:szCs w:val="16"/>
              </w:rPr>
              <w:t>24.4</w:t>
            </w:r>
          </w:p>
        </w:tc>
      </w:tr>
      <w:tr w:rsidR="00F84909" w14:paraId="719C7354" w14:textId="77777777">
        <w:tc>
          <w:tcPr>
            <w:tcW w:w="776" w:type="dxa"/>
            <w:shd w:val="clear" w:color="auto" w:fill="auto"/>
            <w:vAlign w:val="center"/>
          </w:tcPr>
          <w:p w14:paraId="75DE8F1C"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ES2</w:t>
            </w:r>
          </w:p>
        </w:tc>
        <w:tc>
          <w:tcPr>
            <w:tcW w:w="774" w:type="dxa"/>
            <w:shd w:val="clear" w:color="auto" w:fill="auto"/>
            <w:vAlign w:val="center"/>
          </w:tcPr>
          <w:p w14:paraId="76251304"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3</w:t>
            </w:r>
          </w:p>
        </w:tc>
        <w:tc>
          <w:tcPr>
            <w:tcW w:w="1795" w:type="dxa"/>
            <w:shd w:val="clear" w:color="auto" w:fill="auto"/>
            <w:vAlign w:val="center"/>
          </w:tcPr>
          <w:p w14:paraId="07576563"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August 2006</w:t>
            </w:r>
          </w:p>
        </w:tc>
        <w:tc>
          <w:tcPr>
            <w:tcW w:w="1128" w:type="dxa"/>
            <w:shd w:val="clear" w:color="auto" w:fill="auto"/>
            <w:vAlign w:val="center"/>
          </w:tcPr>
          <w:p w14:paraId="3ED92DDA"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JI</w:t>
            </w:r>
          </w:p>
        </w:tc>
        <w:tc>
          <w:tcPr>
            <w:tcW w:w="1128" w:type="dxa"/>
            <w:shd w:val="clear" w:color="auto" w:fill="auto"/>
          </w:tcPr>
          <w:p w14:paraId="2CC0E873" w14:textId="77777777" w:rsidR="00F84909" w:rsidRDefault="00263A2C">
            <w:pPr>
              <w:pStyle w:val="Standard"/>
              <w:jc w:val="center"/>
              <w:rPr>
                <w:rFonts w:ascii="Times New Roman" w:hAnsi="Times New Roman" w:cs="Times New Roman"/>
                <w:sz w:val="16"/>
                <w:szCs w:val="16"/>
              </w:rPr>
            </w:pPr>
            <w:r>
              <w:rPr>
                <w:sz w:val="16"/>
                <w:szCs w:val="16"/>
              </w:rPr>
              <w:t>9.6</w:t>
            </w:r>
          </w:p>
        </w:tc>
        <w:tc>
          <w:tcPr>
            <w:tcW w:w="1115" w:type="dxa"/>
            <w:shd w:val="clear" w:color="auto" w:fill="auto"/>
          </w:tcPr>
          <w:p w14:paraId="7FA25EF6" w14:textId="77777777" w:rsidR="00F84909" w:rsidRDefault="00263A2C">
            <w:pPr>
              <w:pStyle w:val="Standard"/>
              <w:jc w:val="center"/>
              <w:rPr>
                <w:rFonts w:ascii="Times New Roman" w:hAnsi="Times New Roman" w:cs="Times New Roman"/>
                <w:sz w:val="16"/>
                <w:szCs w:val="16"/>
              </w:rPr>
            </w:pPr>
            <w:r>
              <w:rPr>
                <w:sz w:val="16"/>
                <w:szCs w:val="16"/>
              </w:rPr>
              <w:t>22.2</w:t>
            </w:r>
          </w:p>
        </w:tc>
        <w:tc>
          <w:tcPr>
            <w:tcW w:w="1105" w:type="dxa"/>
            <w:shd w:val="clear" w:color="auto" w:fill="auto"/>
          </w:tcPr>
          <w:p w14:paraId="132205BF" w14:textId="77777777" w:rsidR="00F84909" w:rsidRDefault="00263A2C">
            <w:pPr>
              <w:pStyle w:val="Standard"/>
              <w:jc w:val="center"/>
              <w:rPr>
                <w:rFonts w:ascii="Times New Roman" w:hAnsi="Times New Roman" w:cs="Times New Roman"/>
                <w:sz w:val="16"/>
                <w:szCs w:val="16"/>
              </w:rPr>
            </w:pPr>
            <w:r>
              <w:rPr>
                <w:sz w:val="16"/>
                <w:szCs w:val="16"/>
              </w:rPr>
              <w:t>13.4</w:t>
            </w:r>
          </w:p>
        </w:tc>
        <w:tc>
          <w:tcPr>
            <w:tcW w:w="963" w:type="dxa"/>
            <w:shd w:val="clear" w:color="auto" w:fill="auto"/>
          </w:tcPr>
          <w:p w14:paraId="1B4325F7" w14:textId="77777777" w:rsidR="00F84909" w:rsidRDefault="00263A2C">
            <w:pPr>
              <w:pStyle w:val="Standard"/>
              <w:jc w:val="center"/>
              <w:rPr>
                <w:rFonts w:ascii="Times New Roman" w:hAnsi="Times New Roman" w:cs="Times New Roman"/>
                <w:sz w:val="16"/>
                <w:szCs w:val="16"/>
              </w:rPr>
            </w:pPr>
            <w:r>
              <w:rPr>
                <w:sz w:val="16"/>
                <w:szCs w:val="16"/>
              </w:rPr>
              <w:t>24.4</w:t>
            </w:r>
          </w:p>
        </w:tc>
        <w:tc>
          <w:tcPr>
            <w:tcW w:w="843" w:type="dxa"/>
            <w:shd w:val="clear" w:color="auto" w:fill="auto"/>
          </w:tcPr>
          <w:p w14:paraId="7A142355" w14:textId="77777777" w:rsidR="00F84909" w:rsidRDefault="00263A2C">
            <w:pPr>
              <w:pStyle w:val="Standard"/>
              <w:jc w:val="center"/>
              <w:rPr>
                <w:rFonts w:ascii="Times New Roman" w:hAnsi="Times New Roman" w:cs="Times New Roman"/>
                <w:sz w:val="16"/>
                <w:szCs w:val="16"/>
              </w:rPr>
            </w:pPr>
            <w:r>
              <w:rPr>
                <w:sz w:val="16"/>
                <w:szCs w:val="16"/>
              </w:rPr>
              <w:t>18.0</w:t>
            </w:r>
          </w:p>
        </w:tc>
      </w:tr>
      <w:tr w:rsidR="00F84909" w14:paraId="1BAE0EAA" w14:textId="77777777">
        <w:tc>
          <w:tcPr>
            <w:tcW w:w="776" w:type="dxa"/>
            <w:shd w:val="clear" w:color="auto" w:fill="auto"/>
            <w:vAlign w:val="center"/>
          </w:tcPr>
          <w:p w14:paraId="1A015CAC"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ES2</w:t>
            </w:r>
          </w:p>
        </w:tc>
        <w:tc>
          <w:tcPr>
            <w:tcW w:w="774" w:type="dxa"/>
            <w:shd w:val="clear" w:color="auto" w:fill="auto"/>
            <w:vAlign w:val="center"/>
          </w:tcPr>
          <w:p w14:paraId="414CEF67"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3</w:t>
            </w:r>
          </w:p>
        </w:tc>
        <w:tc>
          <w:tcPr>
            <w:tcW w:w="1795" w:type="dxa"/>
            <w:shd w:val="clear" w:color="auto" w:fill="auto"/>
            <w:vAlign w:val="center"/>
          </w:tcPr>
          <w:p w14:paraId="3F890FBF"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August 2006</w:t>
            </w:r>
          </w:p>
        </w:tc>
        <w:tc>
          <w:tcPr>
            <w:tcW w:w="1128" w:type="dxa"/>
            <w:shd w:val="clear" w:color="auto" w:fill="auto"/>
            <w:vAlign w:val="center"/>
          </w:tcPr>
          <w:p w14:paraId="082DD740"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HD</w:t>
            </w:r>
          </w:p>
        </w:tc>
        <w:tc>
          <w:tcPr>
            <w:tcW w:w="1128" w:type="dxa"/>
            <w:shd w:val="clear" w:color="auto" w:fill="auto"/>
          </w:tcPr>
          <w:p w14:paraId="61A762F4" w14:textId="77777777" w:rsidR="00F84909" w:rsidRDefault="00263A2C">
            <w:pPr>
              <w:pStyle w:val="Standard"/>
              <w:jc w:val="center"/>
              <w:rPr>
                <w:rFonts w:ascii="Times New Roman" w:hAnsi="Times New Roman" w:cs="Times New Roman"/>
                <w:sz w:val="16"/>
                <w:szCs w:val="16"/>
              </w:rPr>
            </w:pPr>
            <w:r>
              <w:rPr>
                <w:sz w:val="16"/>
                <w:szCs w:val="16"/>
              </w:rPr>
              <w:t>7.2</w:t>
            </w:r>
          </w:p>
        </w:tc>
        <w:tc>
          <w:tcPr>
            <w:tcW w:w="1115" w:type="dxa"/>
            <w:shd w:val="clear" w:color="auto" w:fill="auto"/>
          </w:tcPr>
          <w:p w14:paraId="6D8C0706" w14:textId="77777777" w:rsidR="00F84909" w:rsidRDefault="00263A2C">
            <w:pPr>
              <w:pStyle w:val="Standard"/>
              <w:jc w:val="center"/>
              <w:rPr>
                <w:rFonts w:ascii="Times New Roman" w:hAnsi="Times New Roman" w:cs="Times New Roman"/>
                <w:sz w:val="16"/>
                <w:szCs w:val="16"/>
              </w:rPr>
            </w:pPr>
            <w:r>
              <w:rPr>
                <w:sz w:val="16"/>
                <w:szCs w:val="16"/>
              </w:rPr>
              <w:t>15.4</w:t>
            </w:r>
          </w:p>
        </w:tc>
        <w:tc>
          <w:tcPr>
            <w:tcW w:w="1105" w:type="dxa"/>
            <w:shd w:val="clear" w:color="auto" w:fill="auto"/>
          </w:tcPr>
          <w:p w14:paraId="2FF66FF6" w14:textId="77777777" w:rsidR="00F84909" w:rsidRDefault="00263A2C">
            <w:pPr>
              <w:pStyle w:val="Standard"/>
              <w:jc w:val="center"/>
              <w:rPr>
                <w:rFonts w:ascii="Times New Roman" w:hAnsi="Times New Roman" w:cs="Times New Roman"/>
                <w:sz w:val="16"/>
                <w:szCs w:val="16"/>
              </w:rPr>
            </w:pPr>
            <w:r>
              <w:rPr>
                <w:sz w:val="16"/>
                <w:szCs w:val="16"/>
              </w:rPr>
              <w:t>9.8</w:t>
            </w:r>
          </w:p>
        </w:tc>
        <w:tc>
          <w:tcPr>
            <w:tcW w:w="963" w:type="dxa"/>
            <w:shd w:val="clear" w:color="auto" w:fill="auto"/>
          </w:tcPr>
          <w:p w14:paraId="1C31F0BC" w14:textId="77777777" w:rsidR="00F84909" w:rsidRDefault="00263A2C">
            <w:pPr>
              <w:pStyle w:val="Standard"/>
              <w:jc w:val="center"/>
              <w:rPr>
                <w:rFonts w:ascii="Times New Roman" w:hAnsi="Times New Roman" w:cs="Times New Roman"/>
                <w:sz w:val="16"/>
                <w:szCs w:val="16"/>
              </w:rPr>
            </w:pPr>
            <w:r>
              <w:rPr>
                <w:sz w:val="16"/>
                <w:szCs w:val="16"/>
              </w:rPr>
              <w:t>19.8</w:t>
            </w:r>
          </w:p>
        </w:tc>
        <w:tc>
          <w:tcPr>
            <w:tcW w:w="843" w:type="dxa"/>
            <w:shd w:val="clear" w:color="auto" w:fill="auto"/>
          </w:tcPr>
          <w:p w14:paraId="42ED10E6" w14:textId="77777777" w:rsidR="00F84909" w:rsidRDefault="00263A2C">
            <w:pPr>
              <w:pStyle w:val="Standard"/>
              <w:jc w:val="center"/>
              <w:rPr>
                <w:rFonts w:ascii="Times New Roman" w:hAnsi="Times New Roman" w:cs="Times New Roman"/>
                <w:sz w:val="16"/>
                <w:szCs w:val="16"/>
              </w:rPr>
            </w:pPr>
            <w:r>
              <w:rPr>
                <w:sz w:val="16"/>
                <w:szCs w:val="16"/>
              </w:rPr>
              <w:t>13.2</w:t>
            </w:r>
          </w:p>
        </w:tc>
      </w:tr>
      <w:tr w:rsidR="00F84909" w14:paraId="23C19015" w14:textId="77777777">
        <w:tc>
          <w:tcPr>
            <w:tcW w:w="776" w:type="dxa"/>
            <w:shd w:val="clear" w:color="auto" w:fill="auto"/>
            <w:vAlign w:val="center"/>
          </w:tcPr>
          <w:p w14:paraId="7F7551B1"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ES2</w:t>
            </w:r>
          </w:p>
        </w:tc>
        <w:tc>
          <w:tcPr>
            <w:tcW w:w="774" w:type="dxa"/>
            <w:shd w:val="clear" w:color="auto" w:fill="auto"/>
            <w:vAlign w:val="center"/>
          </w:tcPr>
          <w:p w14:paraId="52CBED82"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3</w:t>
            </w:r>
          </w:p>
        </w:tc>
        <w:tc>
          <w:tcPr>
            <w:tcW w:w="1795" w:type="dxa"/>
            <w:shd w:val="clear" w:color="auto" w:fill="auto"/>
            <w:vAlign w:val="center"/>
          </w:tcPr>
          <w:p w14:paraId="746377F4"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August 2006</w:t>
            </w:r>
          </w:p>
        </w:tc>
        <w:tc>
          <w:tcPr>
            <w:tcW w:w="1128" w:type="dxa"/>
            <w:shd w:val="clear" w:color="auto" w:fill="auto"/>
            <w:vAlign w:val="center"/>
          </w:tcPr>
          <w:p w14:paraId="26FDC2C7"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RMSD</w:t>
            </w:r>
          </w:p>
        </w:tc>
        <w:tc>
          <w:tcPr>
            <w:tcW w:w="1128" w:type="dxa"/>
            <w:shd w:val="clear" w:color="auto" w:fill="auto"/>
          </w:tcPr>
          <w:p w14:paraId="70261EF0" w14:textId="77777777" w:rsidR="00F84909" w:rsidRDefault="00263A2C">
            <w:pPr>
              <w:pStyle w:val="Standard"/>
              <w:jc w:val="center"/>
              <w:rPr>
                <w:rFonts w:ascii="Times New Roman" w:hAnsi="Times New Roman" w:cs="Times New Roman"/>
                <w:sz w:val="16"/>
                <w:szCs w:val="16"/>
              </w:rPr>
            </w:pPr>
            <w:r>
              <w:rPr>
                <w:sz w:val="16"/>
                <w:szCs w:val="16"/>
              </w:rPr>
              <w:t>10.2</w:t>
            </w:r>
          </w:p>
        </w:tc>
        <w:tc>
          <w:tcPr>
            <w:tcW w:w="1115" w:type="dxa"/>
            <w:shd w:val="clear" w:color="auto" w:fill="auto"/>
          </w:tcPr>
          <w:p w14:paraId="017DC471" w14:textId="77777777" w:rsidR="00F84909" w:rsidRDefault="00263A2C">
            <w:pPr>
              <w:pStyle w:val="Standard"/>
              <w:jc w:val="center"/>
              <w:rPr>
                <w:rFonts w:ascii="Times New Roman" w:hAnsi="Times New Roman" w:cs="Times New Roman"/>
                <w:sz w:val="16"/>
                <w:szCs w:val="16"/>
              </w:rPr>
            </w:pPr>
            <w:r>
              <w:rPr>
                <w:sz w:val="16"/>
                <w:szCs w:val="16"/>
              </w:rPr>
              <w:t>17.8</w:t>
            </w:r>
          </w:p>
        </w:tc>
        <w:tc>
          <w:tcPr>
            <w:tcW w:w="1105" w:type="dxa"/>
            <w:shd w:val="clear" w:color="auto" w:fill="auto"/>
          </w:tcPr>
          <w:p w14:paraId="50E5E237" w14:textId="77777777" w:rsidR="00F84909" w:rsidRDefault="00263A2C">
            <w:pPr>
              <w:pStyle w:val="Standard"/>
              <w:jc w:val="center"/>
              <w:rPr>
                <w:rFonts w:ascii="Times New Roman" w:hAnsi="Times New Roman" w:cs="Times New Roman"/>
                <w:sz w:val="16"/>
                <w:szCs w:val="16"/>
              </w:rPr>
            </w:pPr>
            <w:r>
              <w:rPr>
                <w:sz w:val="16"/>
                <w:szCs w:val="16"/>
              </w:rPr>
              <w:t>12.8</w:t>
            </w:r>
          </w:p>
        </w:tc>
        <w:tc>
          <w:tcPr>
            <w:tcW w:w="963" w:type="dxa"/>
            <w:shd w:val="clear" w:color="auto" w:fill="auto"/>
          </w:tcPr>
          <w:p w14:paraId="1E24368B" w14:textId="77777777" w:rsidR="00F84909" w:rsidRDefault="00263A2C">
            <w:pPr>
              <w:pStyle w:val="Standard"/>
              <w:jc w:val="center"/>
              <w:rPr>
                <w:rFonts w:ascii="Times New Roman" w:hAnsi="Times New Roman" w:cs="Times New Roman"/>
                <w:sz w:val="16"/>
                <w:szCs w:val="16"/>
              </w:rPr>
            </w:pPr>
            <w:r>
              <w:rPr>
                <w:sz w:val="16"/>
                <w:szCs w:val="16"/>
              </w:rPr>
              <w:t>19.2</w:t>
            </w:r>
          </w:p>
        </w:tc>
        <w:tc>
          <w:tcPr>
            <w:tcW w:w="843" w:type="dxa"/>
            <w:shd w:val="clear" w:color="auto" w:fill="auto"/>
          </w:tcPr>
          <w:p w14:paraId="6E4D3A46" w14:textId="77777777" w:rsidR="00F84909" w:rsidRDefault="00263A2C">
            <w:pPr>
              <w:pStyle w:val="Standard"/>
              <w:jc w:val="center"/>
              <w:rPr>
                <w:rFonts w:ascii="Times New Roman" w:hAnsi="Times New Roman" w:cs="Times New Roman"/>
                <w:sz w:val="16"/>
                <w:szCs w:val="16"/>
              </w:rPr>
            </w:pPr>
            <w:r>
              <w:rPr>
                <w:sz w:val="16"/>
                <w:szCs w:val="16"/>
              </w:rPr>
              <w:t>17.0</w:t>
            </w:r>
          </w:p>
        </w:tc>
      </w:tr>
      <w:tr w:rsidR="00F84909" w14:paraId="679DDCCB" w14:textId="77777777">
        <w:tc>
          <w:tcPr>
            <w:tcW w:w="776" w:type="dxa"/>
            <w:shd w:val="clear" w:color="auto" w:fill="auto"/>
            <w:vAlign w:val="center"/>
          </w:tcPr>
          <w:p w14:paraId="53C14AD2"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ES2</w:t>
            </w:r>
          </w:p>
        </w:tc>
        <w:tc>
          <w:tcPr>
            <w:tcW w:w="774" w:type="dxa"/>
            <w:shd w:val="clear" w:color="auto" w:fill="auto"/>
            <w:vAlign w:val="center"/>
          </w:tcPr>
          <w:p w14:paraId="39604849"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4</w:t>
            </w:r>
          </w:p>
        </w:tc>
        <w:tc>
          <w:tcPr>
            <w:tcW w:w="1795" w:type="dxa"/>
            <w:shd w:val="clear" w:color="auto" w:fill="auto"/>
            <w:vAlign w:val="center"/>
          </w:tcPr>
          <w:p w14:paraId="3DC1E4DF"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August 2006</w:t>
            </w:r>
          </w:p>
        </w:tc>
        <w:tc>
          <w:tcPr>
            <w:tcW w:w="1128" w:type="dxa"/>
            <w:shd w:val="clear" w:color="auto" w:fill="auto"/>
            <w:vAlign w:val="center"/>
          </w:tcPr>
          <w:p w14:paraId="52761C5F"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JI</w:t>
            </w:r>
          </w:p>
        </w:tc>
        <w:tc>
          <w:tcPr>
            <w:tcW w:w="1128" w:type="dxa"/>
            <w:shd w:val="clear" w:color="auto" w:fill="auto"/>
          </w:tcPr>
          <w:p w14:paraId="182B4ECB" w14:textId="77777777" w:rsidR="00F84909" w:rsidRDefault="00263A2C">
            <w:pPr>
              <w:pStyle w:val="Standard"/>
              <w:jc w:val="center"/>
              <w:rPr>
                <w:rFonts w:ascii="Times New Roman" w:hAnsi="Times New Roman" w:cs="Times New Roman"/>
                <w:sz w:val="16"/>
                <w:szCs w:val="16"/>
              </w:rPr>
            </w:pPr>
            <w:r>
              <w:rPr>
                <w:sz w:val="16"/>
                <w:szCs w:val="16"/>
              </w:rPr>
              <w:t>9.2</w:t>
            </w:r>
          </w:p>
        </w:tc>
        <w:tc>
          <w:tcPr>
            <w:tcW w:w="1115" w:type="dxa"/>
            <w:shd w:val="clear" w:color="auto" w:fill="auto"/>
          </w:tcPr>
          <w:p w14:paraId="507A72E6" w14:textId="77777777" w:rsidR="00F84909" w:rsidRDefault="00263A2C">
            <w:pPr>
              <w:pStyle w:val="Standard"/>
              <w:jc w:val="center"/>
              <w:rPr>
                <w:rFonts w:ascii="Times New Roman" w:hAnsi="Times New Roman" w:cs="Times New Roman"/>
                <w:sz w:val="16"/>
                <w:szCs w:val="16"/>
              </w:rPr>
            </w:pPr>
            <w:r>
              <w:rPr>
                <w:sz w:val="16"/>
                <w:szCs w:val="16"/>
              </w:rPr>
              <w:t>13.6</w:t>
            </w:r>
          </w:p>
        </w:tc>
        <w:tc>
          <w:tcPr>
            <w:tcW w:w="1105" w:type="dxa"/>
            <w:shd w:val="clear" w:color="auto" w:fill="auto"/>
          </w:tcPr>
          <w:p w14:paraId="0496C164" w14:textId="77777777" w:rsidR="00F84909" w:rsidRDefault="00263A2C">
            <w:pPr>
              <w:pStyle w:val="Standard"/>
              <w:jc w:val="center"/>
              <w:rPr>
                <w:rFonts w:ascii="Times New Roman" w:hAnsi="Times New Roman" w:cs="Times New Roman"/>
                <w:sz w:val="16"/>
                <w:szCs w:val="16"/>
              </w:rPr>
            </w:pPr>
            <w:r>
              <w:rPr>
                <w:sz w:val="16"/>
                <w:szCs w:val="16"/>
              </w:rPr>
              <w:t>11.4</w:t>
            </w:r>
          </w:p>
        </w:tc>
        <w:tc>
          <w:tcPr>
            <w:tcW w:w="963" w:type="dxa"/>
            <w:shd w:val="clear" w:color="auto" w:fill="auto"/>
          </w:tcPr>
          <w:p w14:paraId="2685D905" w14:textId="77777777" w:rsidR="00F84909" w:rsidRDefault="00263A2C">
            <w:pPr>
              <w:pStyle w:val="Standard"/>
              <w:jc w:val="center"/>
              <w:rPr>
                <w:rFonts w:ascii="Times New Roman" w:hAnsi="Times New Roman" w:cs="Times New Roman"/>
                <w:sz w:val="16"/>
                <w:szCs w:val="16"/>
              </w:rPr>
            </w:pPr>
            <w:r>
              <w:rPr>
                <w:sz w:val="16"/>
                <w:szCs w:val="16"/>
              </w:rPr>
              <w:t>16.4</w:t>
            </w:r>
          </w:p>
        </w:tc>
        <w:tc>
          <w:tcPr>
            <w:tcW w:w="843" w:type="dxa"/>
            <w:shd w:val="clear" w:color="auto" w:fill="auto"/>
          </w:tcPr>
          <w:p w14:paraId="77E3576D" w14:textId="77777777" w:rsidR="00F84909" w:rsidRDefault="00263A2C">
            <w:pPr>
              <w:pStyle w:val="Standard"/>
              <w:jc w:val="center"/>
              <w:rPr>
                <w:rFonts w:ascii="Times New Roman" w:hAnsi="Times New Roman" w:cs="Times New Roman"/>
                <w:sz w:val="16"/>
                <w:szCs w:val="16"/>
              </w:rPr>
            </w:pPr>
            <w:r>
              <w:rPr>
                <w:sz w:val="16"/>
                <w:szCs w:val="16"/>
              </w:rPr>
              <w:t>13.4</w:t>
            </w:r>
          </w:p>
        </w:tc>
      </w:tr>
      <w:tr w:rsidR="00F84909" w14:paraId="6888E1A2" w14:textId="77777777">
        <w:tc>
          <w:tcPr>
            <w:tcW w:w="776" w:type="dxa"/>
            <w:shd w:val="clear" w:color="auto" w:fill="auto"/>
            <w:vAlign w:val="center"/>
          </w:tcPr>
          <w:p w14:paraId="2E2C3CAD"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ES2</w:t>
            </w:r>
          </w:p>
        </w:tc>
        <w:tc>
          <w:tcPr>
            <w:tcW w:w="774" w:type="dxa"/>
            <w:shd w:val="clear" w:color="auto" w:fill="auto"/>
            <w:vAlign w:val="center"/>
          </w:tcPr>
          <w:p w14:paraId="72208605"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4</w:t>
            </w:r>
          </w:p>
        </w:tc>
        <w:tc>
          <w:tcPr>
            <w:tcW w:w="1795" w:type="dxa"/>
            <w:shd w:val="clear" w:color="auto" w:fill="auto"/>
            <w:vAlign w:val="center"/>
          </w:tcPr>
          <w:p w14:paraId="64C27177"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August 2006</w:t>
            </w:r>
          </w:p>
        </w:tc>
        <w:tc>
          <w:tcPr>
            <w:tcW w:w="1128" w:type="dxa"/>
            <w:shd w:val="clear" w:color="auto" w:fill="auto"/>
            <w:vAlign w:val="center"/>
          </w:tcPr>
          <w:p w14:paraId="1287C19E"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HD</w:t>
            </w:r>
          </w:p>
        </w:tc>
        <w:tc>
          <w:tcPr>
            <w:tcW w:w="1128" w:type="dxa"/>
            <w:shd w:val="clear" w:color="auto" w:fill="auto"/>
          </w:tcPr>
          <w:p w14:paraId="7D1B86A3" w14:textId="77777777" w:rsidR="00F84909" w:rsidRDefault="00263A2C">
            <w:pPr>
              <w:pStyle w:val="Standard"/>
              <w:jc w:val="center"/>
              <w:rPr>
                <w:rFonts w:ascii="Times New Roman" w:hAnsi="Times New Roman" w:cs="Times New Roman"/>
                <w:sz w:val="16"/>
                <w:szCs w:val="16"/>
              </w:rPr>
            </w:pPr>
            <w:r>
              <w:rPr>
                <w:sz w:val="16"/>
                <w:szCs w:val="16"/>
              </w:rPr>
              <w:t>6.0</w:t>
            </w:r>
          </w:p>
        </w:tc>
        <w:tc>
          <w:tcPr>
            <w:tcW w:w="1115" w:type="dxa"/>
            <w:shd w:val="clear" w:color="auto" w:fill="auto"/>
          </w:tcPr>
          <w:p w14:paraId="24091CEB" w14:textId="77777777" w:rsidR="00F84909" w:rsidRDefault="00263A2C">
            <w:pPr>
              <w:pStyle w:val="Standard"/>
              <w:jc w:val="center"/>
              <w:rPr>
                <w:rFonts w:ascii="Times New Roman" w:hAnsi="Times New Roman" w:cs="Times New Roman"/>
                <w:sz w:val="16"/>
                <w:szCs w:val="16"/>
              </w:rPr>
            </w:pPr>
            <w:r>
              <w:rPr>
                <w:sz w:val="16"/>
                <w:szCs w:val="16"/>
              </w:rPr>
              <w:t>7.6</w:t>
            </w:r>
          </w:p>
        </w:tc>
        <w:tc>
          <w:tcPr>
            <w:tcW w:w="1105" w:type="dxa"/>
            <w:shd w:val="clear" w:color="auto" w:fill="auto"/>
          </w:tcPr>
          <w:p w14:paraId="0CA72709" w14:textId="77777777" w:rsidR="00F84909" w:rsidRDefault="00263A2C">
            <w:pPr>
              <w:pStyle w:val="Standard"/>
              <w:jc w:val="center"/>
              <w:rPr>
                <w:rFonts w:ascii="Times New Roman" w:hAnsi="Times New Roman" w:cs="Times New Roman"/>
                <w:sz w:val="16"/>
                <w:szCs w:val="16"/>
              </w:rPr>
            </w:pPr>
            <w:r>
              <w:rPr>
                <w:sz w:val="16"/>
                <w:szCs w:val="16"/>
              </w:rPr>
              <w:t>6.6</w:t>
            </w:r>
          </w:p>
        </w:tc>
        <w:tc>
          <w:tcPr>
            <w:tcW w:w="963" w:type="dxa"/>
            <w:shd w:val="clear" w:color="auto" w:fill="auto"/>
          </w:tcPr>
          <w:p w14:paraId="03913893" w14:textId="77777777" w:rsidR="00F84909" w:rsidRDefault="00263A2C">
            <w:pPr>
              <w:pStyle w:val="Standard"/>
              <w:jc w:val="center"/>
              <w:rPr>
                <w:rFonts w:ascii="Times New Roman" w:hAnsi="Times New Roman" w:cs="Times New Roman"/>
                <w:sz w:val="16"/>
                <w:szCs w:val="16"/>
              </w:rPr>
            </w:pPr>
            <w:r>
              <w:rPr>
                <w:sz w:val="16"/>
                <w:szCs w:val="16"/>
              </w:rPr>
              <w:t>10.2</w:t>
            </w:r>
          </w:p>
        </w:tc>
        <w:tc>
          <w:tcPr>
            <w:tcW w:w="843" w:type="dxa"/>
            <w:shd w:val="clear" w:color="auto" w:fill="auto"/>
          </w:tcPr>
          <w:p w14:paraId="75340AA2" w14:textId="77777777" w:rsidR="00F84909" w:rsidRDefault="00263A2C">
            <w:pPr>
              <w:pStyle w:val="Standard"/>
              <w:jc w:val="center"/>
              <w:rPr>
                <w:rFonts w:ascii="Times New Roman" w:hAnsi="Times New Roman" w:cs="Times New Roman"/>
                <w:sz w:val="16"/>
                <w:szCs w:val="16"/>
              </w:rPr>
            </w:pPr>
            <w:r>
              <w:rPr>
                <w:sz w:val="16"/>
                <w:szCs w:val="16"/>
              </w:rPr>
              <w:t>7.8</w:t>
            </w:r>
          </w:p>
        </w:tc>
      </w:tr>
      <w:tr w:rsidR="00F84909" w14:paraId="668F5FFE" w14:textId="77777777">
        <w:tc>
          <w:tcPr>
            <w:tcW w:w="776" w:type="dxa"/>
            <w:shd w:val="clear" w:color="auto" w:fill="auto"/>
            <w:vAlign w:val="center"/>
          </w:tcPr>
          <w:p w14:paraId="6644FC8F"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ES2</w:t>
            </w:r>
          </w:p>
        </w:tc>
        <w:tc>
          <w:tcPr>
            <w:tcW w:w="774" w:type="dxa"/>
            <w:shd w:val="clear" w:color="auto" w:fill="auto"/>
            <w:vAlign w:val="center"/>
          </w:tcPr>
          <w:p w14:paraId="7F99EBB0"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4</w:t>
            </w:r>
          </w:p>
        </w:tc>
        <w:tc>
          <w:tcPr>
            <w:tcW w:w="1795" w:type="dxa"/>
            <w:shd w:val="clear" w:color="auto" w:fill="auto"/>
            <w:vAlign w:val="center"/>
          </w:tcPr>
          <w:p w14:paraId="4EF3B4CD"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August 2006</w:t>
            </w:r>
          </w:p>
        </w:tc>
        <w:tc>
          <w:tcPr>
            <w:tcW w:w="1128" w:type="dxa"/>
            <w:shd w:val="clear" w:color="auto" w:fill="auto"/>
            <w:vAlign w:val="center"/>
          </w:tcPr>
          <w:p w14:paraId="766BEBAB"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RMSD</w:t>
            </w:r>
          </w:p>
        </w:tc>
        <w:tc>
          <w:tcPr>
            <w:tcW w:w="1128" w:type="dxa"/>
            <w:shd w:val="clear" w:color="auto" w:fill="auto"/>
          </w:tcPr>
          <w:p w14:paraId="253CFF1A" w14:textId="77777777" w:rsidR="00F84909" w:rsidRDefault="00263A2C">
            <w:pPr>
              <w:pStyle w:val="Standard"/>
              <w:jc w:val="center"/>
              <w:rPr>
                <w:rFonts w:ascii="Times New Roman" w:hAnsi="Times New Roman" w:cs="Times New Roman"/>
                <w:sz w:val="16"/>
                <w:szCs w:val="16"/>
              </w:rPr>
            </w:pPr>
            <w:r>
              <w:rPr>
                <w:sz w:val="16"/>
                <w:szCs w:val="16"/>
              </w:rPr>
              <w:t>7.0</w:t>
            </w:r>
          </w:p>
        </w:tc>
        <w:tc>
          <w:tcPr>
            <w:tcW w:w="1115" w:type="dxa"/>
            <w:shd w:val="clear" w:color="auto" w:fill="auto"/>
          </w:tcPr>
          <w:p w14:paraId="30134537" w14:textId="77777777" w:rsidR="00F84909" w:rsidRDefault="00263A2C">
            <w:pPr>
              <w:pStyle w:val="Standard"/>
              <w:jc w:val="center"/>
              <w:rPr>
                <w:rFonts w:ascii="Times New Roman" w:hAnsi="Times New Roman" w:cs="Times New Roman"/>
                <w:sz w:val="16"/>
                <w:szCs w:val="16"/>
              </w:rPr>
            </w:pPr>
            <w:r>
              <w:rPr>
                <w:sz w:val="16"/>
                <w:szCs w:val="16"/>
              </w:rPr>
              <w:t>10.4</w:t>
            </w:r>
          </w:p>
        </w:tc>
        <w:tc>
          <w:tcPr>
            <w:tcW w:w="1105" w:type="dxa"/>
            <w:shd w:val="clear" w:color="auto" w:fill="auto"/>
          </w:tcPr>
          <w:p w14:paraId="6E530E5E" w14:textId="77777777" w:rsidR="00F84909" w:rsidRDefault="00263A2C">
            <w:pPr>
              <w:pStyle w:val="Standard"/>
              <w:jc w:val="center"/>
              <w:rPr>
                <w:rFonts w:ascii="Times New Roman" w:hAnsi="Times New Roman" w:cs="Times New Roman"/>
                <w:sz w:val="16"/>
                <w:szCs w:val="16"/>
              </w:rPr>
            </w:pPr>
            <w:r>
              <w:rPr>
                <w:sz w:val="16"/>
                <w:szCs w:val="16"/>
              </w:rPr>
              <w:t>7.8</w:t>
            </w:r>
          </w:p>
        </w:tc>
        <w:tc>
          <w:tcPr>
            <w:tcW w:w="963" w:type="dxa"/>
            <w:shd w:val="clear" w:color="auto" w:fill="auto"/>
          </w:tcPr>
          <w:p w14:paraId="035B1F9E" w14:textId="77777777" w:rsidR="00F84909" w:rsidRDefault="00263A2C">
            <w:pPr>
              <w:pStyle w:val="Standard"/>
              <w:jc w:val="center"/>
              <w:rPr>
                <w:rFonts w:ascii="Times New Roman" w:hAnsi="Times New Roman" w:cs="Times New Roman"/>
                <w:sz w:val="16"/>
                <w:szCs w:val="16"/>
              </w:rPr>
            </w:pPr>
            <w:r>
              <w:rPr>
                <w:sz w:val="16"/>
                <w:szCs w:val="16"/>
              </w:rPr>
              <w:t>11.4</w:t>
            </w:r>
          </w:p>
        </w:tc>
        <w:tc>
          <w:tcPr>
            <w:tcW w:w="843" w:type="dxa"/>
            <w:shd w:val="clear" w:color="auto" w:fill="auto"/>
          </w:tcPr>
          <w:p w14:paraId="59D8A06D" w14:textId="77777777" w:rsidR="00F84909" w:rsidRDefault="00263A2C">
            <w:pPr>
              <w:pStyle w:val="Standard"/>
              <w:jc w:val="center"/>
              <w:rPr>
                <w:rFonts w:ascii="Times New Roman" w:hAnsi="Times New Roman" w:cs="Times New Roman"/>
                <w:sz w:val="16"/>
                <w:szCs w:val="16"/>
              </w:rPr>
            </w:pPr>
            <w:r>
              <w:rPr>
                <w:sz w:val="16"/>
                <w:szCs w:val="16"/>
              </w:rPr>
              <w:t>9.2</w:t>
            </w:r>
          </w:p>
        </w:tc>
      </w:tr>
      <w:tr w:rsidR="00F84909" w14:paraId="0E446648" w14:textId="77777777">
        <w:trPr>
          <w:trHeight w:val="84"/>
        </w:trPr>
        <w:tc>
          <w:tcPr>
            <w:tcW w:w="776" w:type="dxa"/>
            <w:shd w:val="clear" w:color="auto" w:fill="auto"/>
            <w:vAlign w:val="center"/>
          </w:tcPr>
          <w:p w14:paraId="256290C8"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ES3</w:t>
            </w:r>
          </w:p>
        </w:tc>
        <w:tc>
          <w:tcPr>
            <w:tcW w:w="774" w:type="dxa"/>
            <w:shd w:val="clear" w:color="auto" w:fill="auto"/>
            <w:vAlign w:val="center"/>
          </w:tcPr>
          <w:p w14:paraId="515905A6"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2</w:t>
            </w:r>
          </w:p>
        </w:tc>
        <w:tc>
          <w:tcPr>
            <w:tcW w:w="1795" w:type="dxa"/>
            <w:shd w:val="clear" w:color="auto" w:fill="auto"/>
            <w:vAlign w:val="center"/>
          </w:tcPr>
          <w:p w14:paraId="5F3A8599" w14:textId="77777777" w:rsidR="00F84909" w:rsidRDefault="00263A2C">
            <w:pPr>
              <w:pStyle w:val="Standard"/>
              <w:jc w:val="center"/>
              <w:rPr>
                <w:rFonts w:ascii="Times New Roman" w:hAnsi="Times New Roman" w:cs="Times New Roman"/>
                <w:sz w:val="16"/>
                <w:szCs w:val="16"/>
                <w:vertAlign w:val="superscript"/>
              </w:rPr>
            </w:pPr>
            <w:r>
              <w:rPr>
                <w:rFonts w:ascii="Times New Roman" w:hAnsi="Times New Roman" w:cs="Times New Roman"/>
                <w:sz w:val="16"/>
                <w:szCs w:val="16"/>
              </w:rPr>
              <w:t xml:space="preserve">Scattered outcrops </w:t>
            </w:r>
            <w:r>
              <w:rPr>
                <w:rFonts w:ascii="Times New Roman" w:hAnsi="Times New Roman" w:cs="Times New Roman"/>
                <w:sz w:val="16"/>
                <w:szCs w:val="16"/>
                <w:vertAlign w:val="superscript"/>
              </w:rPr>
              <w:t>b</w:t>
            </w:r>
          </w:p>
        </w:tc>
        <w:tc>
          <w:tcPr>
            <w:tcW w:w="1128" w:type="dxa"/>
            <w:shd w:val="clear" w:color="auto" w:fill="auto"/>
            <w:vAlign w:val="center"/>
          </w:tcPr>
          <w:p w14:paraId="632425AE"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CP</w:t>
            </w:r>
          </w:p>
        </w:tc>
        <w:tc>
          <w:tcPr>
            <w:tcW w:w="1128" w:type="dxa"/>
            <w:shd w:val="clear" w:color="auto" w:fill="auto"/>
          </w:tcPr>
          <w:p w14:paraId="7CC68203" w14:textId="77777777" w:rsidR="00F84909" w:rsidRDefault="00263A2C">
            <w:pPr>
              <w:pStyle w:val="Standard"/>
              <w:jc w:val="center"/>
              <w:rPr>
                <w:rFonts w:ascii="Times New Roman" w:hAnsi="Times New Roman" w:cs="Times New Roman"/>
                <w:sz w:val="16"/>
                <w:szCs w:val="16"/>
              </w:rPr>
            </w:pPr>
            <w:r>
              <w:rPr>
                <w:sz w:val="16"/>
                <w:szCs w:val="16"/>
              </w:rPr>
              <w:t>60.0</w:t>
            </w:r>
          </w:p>
        </w:tc>
        <w:tc>
          <w:tcPr>
            <w:tcW w:w="1115" w:type="dxa"/>
            <w:shd w:val="clear" w:color="auto" w:fill="auto"/>
          </w:tcPr>
          <w:p w14:paraId="6676AC51" w14:textId="77777777" w:rsidR="00F84909" w:rsidRDefault="00263A2C">
            <w:pPr>
              <w:pStyle w:val="Standard"/>
              <w:jc w:val="center"/>
              <w:rPr>
                <w:rFonts w:ascii="Times New Roman" w:hAnsi="Times New Roman" w:cs="Times New Roman"/>
                <w:sz w:val="16"/>
                <w:szCs w:val="16"/>
              </w:rPr>
            </w:pPr>
            <w:r>
              <w:rPr>
                <w:sz w:val="16"/>
                <w:szCs w:val="16"/>
              </w:rPr>
              <w:t>99.6</w:t>
            </w:r>
          </w:p>
        </w:tc>
        <w:tc>
          <w:tcPr>
            <w:tcW w:w="1105" w:type="dxa"/>
            <w:shd w:val="clear" w:color="auto" w:fill="auto"/>
          </w:tcPr>
          <w:p w14:paraId="71BD89BF" w14:textId="77777777" w:rsidR="00F84909" w:rsidRDefault="00263A2C">
            <w:pPr>
              <w:pStyle w:val="Standard"/>
              <w:jc w:val="center"/>
              <w:rPr>
                <w:rFonts w:ascii="Times New Roman" w:hAnsi="Times New Roman" w:cs="Times New Roman"/>
                <w:sz w:val="16"/>
                <w:szCs w:val="16"/>
              </w:rPr>
            </w:pPr>
            <w:r>
              <w:rPr>
                <w:sz w:val="16"/>
                <w:szCs w:val="16"/>
              </w:rPr>
              <w:t>99.0</w:t>
            </w:r>
          </w:p>
        </w:tc>
        <w:tc>
          <w:tcPr>
            <w:tcW w:w="963" w:type="dxa"/>
            <w:shd w:val="clear" w:color="auto" w:fill="auto"/>
          </w:tcPr>
          <w:p w14:paraId="0F5A5AED" w14:textId="77777777" w:rsidR="00F84909" w:rsidRDefault="00263A2C">
            <w:pPr>
              <w:pStyle w:val="Standard"/>
              <w:jc w:val="center"/>
              <w:rPr>
                <w:rFonts w:ascii="Times New Roman" w:hAnsi="Times New Roman" w:cs="Times New Roman"/>
                <w:sz w:val="16"/>
                <w:szCs w:val="16"/>
              </w:rPr>
            </w:pPr>
            <w:r>
              <w:rPr>
                <w:sz w:val="16"/>
                <w:szCs w:val="16"/>
              </w:rPr>
              <w:t>99.6</w:t>
            </w:r>
          </w:p>
        </w:tc>
        <w:tc>
          <w:tcPr>
            <w:tcW w:w="843" w:type="dxa"/>
            <w:shd w:val="clear" w:color="auto" w:fill="auto"/>
          </w:tcPr>
          <w:p w14:paraId="185EF75D" w14:textId="77777777" w:rsidR="00F84909" w:rsidRDefault="00263A2C">
            <w:pPr>
              <w:pStyle w:val="Standard"/>
              <w:jc w:val="center"/>
              <w:rPr>
                <w:rFonts w:ascii="Times New Roman" w:hAnsi="Times New Roman" w:cs="Times New Roman"/>
                <w:sz w:val="16"/>
                <w:szCs w:val="16"/>
              </w:rPr>
            </w:pPr>
            <w:r>
              <w:rPr>
                <w:sz w:val="16"/>
                <w:szCs w:val="16"/>
              </w:rPr>
              <w:t>99.4</w:t>
            </w:r>
          </w:p>
        </w:tc>
      </w:tr>
      <w:tr w:rsidR="00F84909" w14:paraId="49AC2ADD" w14:textId="77777777">
        <w:tc>
          <w:tcPr>
            <w:tcW w:w="776" w:type="dxa"/>
            <w:shd w:val="clear" w:color="auto" w:fill="auto"/>
            <w:vAlign w:val="center"/>
          </w:tcPr>
          <w:p w14:paraId="7114942C"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ES3</w:t>
            </w:r>
          </w:p>
        </w:tc>
        <w:tc>
          <w:tcPr>
            <w:tcW w:w="774" w:type="dxa"/>
            <w:shd w:val="clear" w:color="auto" w:fill="auto"/>
            <w:vAlign w:val="center"/>
          </w:tcPr>
          <w:p w14:paraId="3D8548C8"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3</w:t>
            </w:r>
          </w:p>
        </w:tc>
        <w:tc>
          <w:tcPr>
            <w:tcW w:w="1795" w:type="dxa"/>
            <w:shd w:val="clear" w:color="auto" w:fill="auto"/>
            <w:vAlign w:val="center"/>
          </w:tcPr>
          <w:p w14:paraId="3D45F09B"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 xml:space="preserve">Scattered outcrops </w:t>
            </w:r>
            <w:r>
              <w:rPr>
                <w:rFonts w:ascii="Times New Roman" w:hAnsi="Times New Roman" w:cs="Times New Roman"/>
                <w:sz w:val="16"/>
                <w:szCs w:val="16"/>
                <w:vertAlign w:val="superscript"/>
              </w:rPr>
              <w:t>b</w:t>
            </w:r>
          </w:p>
        </w:tc>
        <w:tc>
          <w:tcPr>
            <w:tcW w:w="1128" w:type="dxa"/>
            <w:shd w:val="clear" w:color="auto" w:fill="auto"/>
            <w:vAlign w:val="center"/>
          </w:tcPr>
          <w:p w14:paraId="3F2C3CE1"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CP</w:t>
            </w:r>
          </w:p>
        </w:tc>
        <w:tc>
          <w:tcPr>
            <w:tcW w:w="1128" w:type="dxa"/>
            <w:shd w:val="clear" w:color="auto" w:fill="auto"/>
          </w:tcPr>
          <w:p w14:paraId="1F286406" w14:textId="77777777" w:rsidR="00F84909" w:rsidRDefault="00263A2C">
            <w:pPr>
              <w:pStyle w:val="Standard"/>
              <w:jc w:val="center"/>
              <w:rPr>
                <w:rFonts w:ascii="Times New Roman" w:hAnsi="Times New Roman" w:cs="Times New Roman"/>
                <w:sz w:val="16"/>
                <w:szCs w:val="16"/>
              </w:rPr>
            </w:pPr>
            <w:r>
              <w:rPr>
                <w:sz w:val="16"/>
                <w:szCs w:val="16"/>
              </w:rPr>
              <w:t>100.0</w:t>
            </w:r>
          </w:p>
        </w:tc>
        <w:tc>
          <w:tcPr>
            <w:tcW w:w="1115" w:type="dxa"/>
            <w:shd w:val="clear" w:color="auto" w:fill="auto"/>
          </w:tcPr>
          <w:p w14:paraId="6B91FD50" w14:textId="77777777" w:rsidR="00F84909" w:rsidRDefault="00263A2C">
            <w:pPr>
              <w:pStyle w:val="Standard"/>
              <w:jc w:val="center"/>
              <w:rPr>
                <w:rFonts w:ascii="Times New Roman" w:hAnsi="Times New Roman" w:cs="Times New Roman"/>
                <w:sz w:val="16"/>
                <w:szCs w:val="16"/>
              </w:rPr>
            </w:pPr>
            <w:r>
              <w:rPr>
                <w:sz w:val="16"/>
                <w:szCs w:val="16"/>
              </w:rPr>
              <w:t>100.0</w:t>
            </w:r>
          </w:p>
        </w:tc>
        <w:tc>
          <w:tcPr>
            <w:tcW w:w="1105" w:type="dxa"/>
            <w:shd w:val="clear" w:color="auto" w:fill="auto"/>
          </w:tcPr>
          <w:p w14:paraId="5AAFDCAC" w14:textId="77777777" w:rsidR="00F84909" w:rsidRDefault="00263A2C">
            <w:pPr>
              <w:pStyle w:val="Standard"/>
              <w:jc w:val="center"/>
              <w:rPr>
                <w:rFonts w:ascii="Times New Roman" w:hAnsi="Times New Roman" w:cs="Times New Roman"/>
                <w:sz w:val="16"/>
                <w:szCs w:val="16"/>
              </w:rPr>
            </w:pPr>
            <w:r>
              <w:rPr>
                <w:sz w:val="16"/>
                <w:szCs w:val="16"/>
              </w:rPr>
              <w:t>100.0</w:t>
            </w:r>
          </w:p>
        </w:tc>
        <w:tc>
          <w:tcPr>
            <w:tcW w:w="963" w:type="dxa"/>
            <w:shd w:val="clear" w:color="auto" w:fill="auto"/>
          </w:tcPr>
          <w:p w14:paraId="27B1A101" w14:textId="77777777" w:rsidR="00F84909" w:rsidRDefault="00263A2C">
            <w:pPr>
              <w:pStyle w:val="Standard"/>
              <w:jc w:val="center"/>
              <w:rPr>
                <w:rFonts w:ascii="Times New Roman" w:hAnsi="Times New Roman" w:cs="Times New Roman"/>
                <w:sz w:val="16"/>
                <w:szCs w:val="16"/>
              </w:rPr>
            </w:pPr>
            <w:r>
              <w:rPr>
                <w:sz w:val="16"/>
                <w:szCs w:val="16"/>
              </w:rPr>
              <w:t>100.0</w:t>
            </w:r>
          </w:p>
        </w:tc>
        <w:tc>
          <w:tcPr>
            <w:tcW w:w="843" w:type="dxa"/>
            <w:shd w:val="clear" w:color="auto" w:fill="auto"/>
          </w:tcPr>
          <w:p w14:paraId="647A7A21" w14:textId="77777777" w:rsidR="00F84909" w:rsidRDefault="00263A2C">
            <w:pPr>
              <w:pStyle w:val="Standard"/>
              <w:jc w:val="center"/>
              <w:rPr>
                <w:rFonts w:ascii="Times New Roman" w:hAnsi="Times New Roman" w:cs="Times New Roman"/>
                <w:sz w:val="16"/>
                <w:szCs w:val="16"/>
              </w:rPr>
            </w:pPr>
            <w:r>
              <w:rPr>
                <w:sz w:val="16"/>
                <w:szCs w:val="16"/>
              </w:rPr>
              <w:t>100.0</w:t>
            </w:r>
          </w:p>
        </w:tc>
      </w:tr>
      <w:tr w:rsidR="00F84909" w14:paraId="5E2FC9C4" w14:textId="77777777">
        <w:tc>
          <w:tcPr>
            <w:tcW w:w="776" w:type="dxa"/>
            <w:shd w:val="clear" w:color="auto" w:fill="auto"/>
            <w:vAlign w:val="center"/>
          </w:tcPr>
          <w:p w14:paraId="6CF5492F"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ES3</w:t>
            </w:r>
          </w:p>
        </w:tc>
        <w:tc>
          <w:tcPr>
            <w:tcW w:w="774" w:type="dxa"/>
            <w:shd w:val="clear" w:color="auto" w:fill="auto"/>
            <w:vAlign w:val="center"/>
          </w:tcPr>
          <w:p w14:paraId="1905754E"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4</w:t>
            </w:r>
          </w:p>
        </w:tc>
        <w:tc>
          <w:tcPr>
            <w:tcW w:w="1795" w:type="dxa"/>
            <w:shd w:val="clear" w:color="auto" w:fill="auto"/>
            <w:vAlign w:val="center"/>
          </w:tcPr>
          <w:p w14:paraId="0171F41A"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 xml:space="preserve">Scattered outcrops </w:t>
            </w:r>
            <w:r>
              <w:rPr>
                <w:rFonts w:ascii="Times New Roman" w:hAnsi="Times New Roman" w:cs="Times New Roman"/>
                <w:sz w:val="16"/>
                <w:szCs w:val="16"/>
                <w:vertAlign w:val="superscript"/>
              </w:rPr>
              <w:t>b</w:t>
            </w:r>
          </w:p>
        </w:tc>
        <w:tc>
          <w:tcPr>
            <w:tcW w:w="1128" w:type="dxa"/>
            <w:shd w:val="clear" w:color="auto" w:fill="auto"/>
            <w:vAlign w:val="center"/>
          </w:tcPr>
          <w:p w14:paraId="0BAE36DB"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CP</w:t>
            </w:r>
          </w:p>
        </w:tc>
        <w:tc>
          <w:tcPr>
            <w:tcW w:w="1128" w:type="dxa"/>
            <w:shd w:val="clear" w:color="auto" w:fill="auto"/>
          </w:tcPr>
          <w:p w14:paraId="357B25E2" w14:textId="77777777" w:rsidR="00F84909" w:rsidRDefault="00263A2C">
            <w:pPr>
              <w:pStyle w:val="Standard"/>
              <w:jc w:val="center"/>
              <w:rPr>
                <w:rFonts w:ascii="Times New Roman" w:hAnsi="Times New Roman" w:cs="Times New Roman"/>
                <w:sz w:val="16"/>
                <w:szCs w:val="16"/>
              </w:rPr>
            </w:pPr>
            <w:r>
              <w:rPr>
                <w:sz w:val="16"/>
                <w:szCs w:val="16"/>
              </w:rPr>
              <w:t>99.8</w:t>
            </w:r>
          </w:p>
        </w:tc>
        <w:tc>
          <w:tcPr>
            <w:tcW w:w="1115" w:type="dxa"/>
            <w:shd w:val="clear" w:color="auto" w:fill="auto"/>
          </w:tcPr>
          <w:p w14:paraId="50692887" w14:textId="77777777" w:rsidR="00F84909" w:rsidRDefault="00263A2C">
            <w:pPr>
              <w:pStyle w:val="Standard"/>
              <w:jc w:val="center"/>
              <w:rPr>
                <w:rFonts w:ascii="Times New Roman" w:hAnsi="Times New Roman" w:cs="Times New Roman"/>
                <w:sz w:val="16"/>
                <w:szCs w:val="16"/>
              </w:rPr>
            </w:pPr>
            <w:r>
              <w:rPr>
                <w:sz w:val="16"/>
                <w:szCs w:val="16"/>
              </w:rPr>
              <w:t>100.0</w:t>
            </w:r>
          </w:p>
        </w:tc>
        <w:tc>
          <w:tcPr>
            <w:tcW w:w="1105" w:type="dxa"/>
            <w:shd w:val="clear" w:color="auto" w:fill="auto"/>
          </w:tcPr>
          <w:p w14:paraId="6D44A7E5" w14:textId="77777777" w:rsidR="00F84909" w:rsidRDefault="00263A2C">
            <w:pPr>
              <w:pStyle w:val="Standard"/>
              <w:jc w:val="center"/>
              <w:rPr>
                <w:rFonts w:ascii="Times New Roman" w:hAnsi="Times New Roman" w:cs="Times New Roman"/>
                <w:sz w:val="16"/>
                <w:szCs w:val="16"/>
              </w:rPr>
            </w:pPr>
            <w:r>
              <w:rPr>
                <w:sz w:val="16"/>
                <w:szCs w:val="16"/>
              </w:rPr>
              <w:t>100.0</w:t>
            </w:r>
          </w:p>
        </w:tc>
        <w:tc>
          <w:tcPr>
            <w:tcW w:w="963" w:type="dxa"/>
            <w:shd w:val="clear" w:color="auto" w:fill="auto"/>
          </w:tcPr>
          <w:p w14:paraId="7DE9E8C2" w14:textId="77777777" w:rsidR="00F84909" w:rsidRDefault="00263A2C">
            <w:pPr>
              <w:pStyle w:val="Standard"/>
              <w:jc w:val="center"/>
              <w:rPr>
                <w:rFonts w:ascii="Times New Roman" w:hAnsi="Times New Roman" w:cs="Times New Roman"/>
                <w:sz w:val="16"/>
                <w:szCs w:val="16"/>
              </w:rPr>
            </w:pPr>
            <w:r>
              <w:rPr>
                <w:sz w:val="16"/>
                <w:szCs w:val="16"/>
              </w:rPr>
              <w:t>100.0</w:t>
            </w:r>
          </w:p>
        </w:tc>
        <w:tc>
          <w:tcPr>
            <w:tcW w:w="843" w:type="dxa"/>
            <w:shd w:val="clear" w:color="auto" w:fill="auto"/>
          </w:tcPr>
          <w:p w14:paraId="11936253" w14:textId="77777777" w:rsidR="00F84909" w:rsidRDefault="00263A2C">
            <w:pPr>
              <w:pStyle w:val="Standard"/>
              <w:jc w:val="center"/>
              <w:rPr>
                <w:rFonts w:ascii="Times New Roman" w:hAnsi="Times New Roman" w:cs="Times New Roman"/>
                <w:sz w:val="16"/>
                <w:szCs w:val="16"/>
              </w:rPr>
            </w:pPr>
            <w:r>
              <w:rPr>
                <w:sz w:val="16"/>
                <w:szCs w:val="16"/>
              </w:rPr>
              <w:t>100.0</w:t>
            </w:r>
          </w:p>
        </w:tc>
      </w:tr>
      <w:tr w:rsidR="00F84909" w14:paraId="33FAD5A4" w14:textId="77777777">
        <w:tc>
          <w:tcPr>
            <w:tcW w:w="776" w:type="dxa"/>
            <w:vMerge w:val="restart"/>
            <w:shd w:val="clear" w:color="auto" w:fill="D9D9D9" w:themeFill="background1" w:themeFillShade="D9"/>
            <w:vAlign w:val="center"/>
          </w:tcPr>
          <w:p w14:paraId="6A5C4635"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Eruptive Scenario</w:t>
            </w:r>
          </w:p>
        </w:tc>
        <w:tc>
          <w:tcPr>
            <w:tcW w:w="774" w:type="dxa"/>
            <w:vMerge w:val="restart"/>
            <w:shd w:val="clear" w:color="auto" w:fill="D9D9D9" w:themeFill="background1" w:themeFillShade="D9"/>
            <w:vAlign w:val="center"/>
          </w:tcPr>
          <w:p w14:paraId="70FE4F92"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Model</w:t>
            </w:r>
            <w:r>
              <w:rPr>
                <w:rFonts w:ascii="Times New Roman" w:hAnsi="Times New Roman" w:cs="Times New Roman"/>
                <w:sz w:val="16"/>
                <w:szCs w:val="16"/>
                <w:vertAlign w:val="superscript"/>
              </w:rPr>
              <w:t>a</w:t>
            </w:r>
          </w:p>
        </w:tc>
        <w:tc>
          <w:tcPr>
            <w:tcW w:w="2923" w:type="dxa"/>
            <w:gridSpan w:val="2"/>
            <w:vMerge w:val="restart"/>
            <w:shd w:val="clear" w:color="auto" w:fill="D9D9D9" w:themeFill="background1" w:themeFillShade="D9"/>
            <w:vAlign w:val="center"/>
          </w:tcPr>
          <w:p w14:paraId="673F7897"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Statistical parameter</w:t>
            </w:r>
          </w:p>
        </w:tc>
        <w:tc>
          <w:tcPr>
            <w:tcW w:w="5154" w:type="dxa"/>
            <w:gridSpan w:val="5"/>
            <w:shd w:val="clear" w:color="auto" w:fill="D9D9D9" w:themeFill="background1" w:themeFillShade="D9"/>
            <w:vAlign w:val="center"/>
          </w:tcPr>
          <w:p w14:paraId="09023012" w14:textId="77777777" w:rsidR="00F84909" w:rsidRDefault="00263A2C">
            <w:pPr>
              <w:pStyle w:val="Standard"/>
              <w:jc w:val="center"/>
              <w:rPr>
                <w:rFonts w:ascii="Times New Roman" w:hAnsi="Times New Roman" w:cs="Times New Roman"/>
                <w:color w:val="000000"/>
                <w:sz w:val="16"/>
                <w:szCs w:val="16"/>
              </w:rPr>
            </w:pPr>
            <w:r>
              <w:rPr>
                <w:rFonts w:ascii="Times New Roman" w:hAnsi="Times New Roman" w:cs="Times New Roman"/>
                <w:sz w:val="16"/>
                <w:szCs w:val="16"/>
              </w:rPr>
              <w:t>Inundation probability</w:t>
            </w:r>
          </w:p>
        </w:tc>
      </w:tr>
      <w:tr w:rsidR="00F84909" w14:paraId="3390D94E" w14:textId="77777777">
        <w:tc>
          <w:tcPr>
            <w:tcW w:w="776" w:type="dxa"/>
            <w:vMerge/>
            <w:shd w:val="clear" w:color="auto" w:fill="D9D9D9" w:themeFill="background1" w:themeFillShade="D9"/>
            <w:vAlign w:val="center"/>
          </w:tcPr>
          <w:p w14:paraId="38E2C9C6" w14:textId="77777777" w:rsidR="00F84909" w:rsidRDefault="00F84909">
            <w:pPr>
              <w:pStyle w:val="Standard"/>
              <w:jc w:val="center"/>
              <w:rPr>
                <w:rFonts w:ascii="Times New Roman" w:hAnsi="Times New Roman" w:cs="Times New Roman"/>
                <w:sz w:val="16"/>
                <w:szCs w:val="16"/>
              </w:rPr>
            </w:pPr>
          </w:p>
        </w:tc>
        <w:tc>
          <w:tcPr>
            <w:tcW w:w="774" w:type="dxa"/>
            <w:vMerge/>
            <w:shd w:val="clear" w:color="auto" w:fill="D9D9D9" w:themeFill="background1" w:themeFillShade="D9"/>
            <w:vAlign w:val="center"/>
          </w:tcPr>
          <w:p w14:paraId="6F63788F" w14:textId="77777777" w:rsidR="00F84909" w:rsidRDefault="00F84909">
            <w:pPr>
              <w:pStyle w:val="Standard"/>
              <w:jc w:val="center"/>
              <w:rPr>
                <w:rFonts w:ascii="Times New Roman" w:hAnsi="Times New Roman" w:cs="Times New Roman"/>
                <w:sz w:val="16"/>
                <w:szCs w:val="16"/>
              </w:rPr>
            </w:pPr>
          </w:p>
        </w:tc>
        <w:tc>
          <w:tcPr>
            <w:tcW w:w="2923" w:type="dxa"/>
            <w:gridSpan w:val="2"/>
            <w:vMerge/>
            <w:shd w:val="clear" w:color="auto" w:fill="D9D9D9" w:themeFill="background1" w:themeFillShade="D9"/>
            <w:vAlign w:val="center"/>
          </w:tcPr>
          <w:p w14:paraId="5614F8AA" w14:textId="77777777" w:rsidR="00F84909" w:rsidRDefault="00F84909">
            <w:pPr>
              <w:pStyle w:val="Standard"/>
              <w:jc w:val="center"/>
              <w:rPr>
                <w:rFonts w:ascii="Times New Roman" w:hAnsi="Times New Roman" w:cs="Times New Roman"/>
                <w:sz w:val="16"/>
                <w:szCs w:val="16"/>
              </w:rPr>
            </w:pPr>
          </w:p>
        </w:tc>
        <w:tc>
          <w:tcPr>
            <w:tcW w:w="1128" w:type="dxa"/>
            <w:shd w:val="clear" w:color="auto" w:fill="D9D9D9" w:themeFill="background1" w:themeFillShade="D9"/>
            <w:vAlign w:val="center"/>
          </w:tcPr>
          <w:p w14:paraId="7D946F31" w14:textId="77777777" w:rsidR="00F84909" w:rsidRDefault="00263A2C">
            <w:pPr>
              <w:pStyle w:val="Standard"/>
              <w:jc w:val="center"/>
              <w:rPr>
                <w:rFonts w:ascii="Times New Roman" w:hAnsi="Times New Roman" w:cs="Times New Roman"/>
                <w:color w:val="000000"/>
                <w:sz w:val="16"/>
                <w:szCs w:val="16"/>
              </w:rPr>
            </w:pPr>
            <w:r>
              <w:rPr>
                <w:rFonts w:ascii="Times New Roman" w:hAnsi="Times New Roman" w:cs="Times New Roman"/>
                <w:sz w:val="16"/>
                <w:szCs w:val="16"/>
              </w:rPr>
              <w:t>Palitahua</w:t>
            </w:r>
          </w:p>
        </w:tc>
        <w:tc>
          <w:tcPr>
            <w:tcW w:w="1115" w:type="dxa"/>
            <w:shd w:val="clear" w:color="auto" w:fill="D9D9D9" w:themeFill="background1" w:themeFillShade="D9"/>
            <w:vAlign w:val="center"/>
          </w:tcPr>
          <w:p w14:paraId="427A980C" w14:textId="77777777" w:rsidR="00F84909" w:rsidRDefault="00263A2C">
            <w:pPr>
              <w:pStyle w:val="Standard"/>
              <w:jc w:val="center"/>
              <w:rPr>
                <w:rFonts w:ascii="Times New Roman" w:hAnsi="Times New Roman" w:cs="Times New Roman"/>
                <w:color w:val="000000"/>
                <w:sz w:val="16"/>
                <w:szCs w:val="16"/>
              </w:rPr>
            </w:pPr>
            <w:r>
              <w:rPr>
                <w:rFonts w:ascii="Times New Roman" w:hAnsi="Times New Roman" w:cs="Times New Roman"/>
                <w:sz w:val="16"/>
                <w:szCs w:val="16"/>
              </w:rPr>
              <w:t>Juive G.</w:t>
            </w:r>
          </w:p>
        </w:tc>
        <w:tc>
          <w:tcPr>
            <w:tcW w:w="1105" w:type="dxa"/>
            <w:shd w:val="clear" w:color="auto" w:fill="D9D9D9" w:themeFill="background1" w:themeFillShade="D9"/>
            <w:vAlign w:val="center"/>
          </w:tcPr>
          <w:p w14:paraId="7427D7E7" w14:textId="77777777" w:rsidR="00F84909" w:rsidRDefault="00263A2C">
            <w:pPr>
              <w:pStyle w:val="Standard"/>
              <w:jc w:val="center"/>
              <w:rPr>
                <w:rFonts w:ascii="Times New Roman" w:hAnsi="Times New Roman" w:cs="Times New Roman"/>
                <w:color w:val="000000"/>
                <w:sz w:val="16"/>
                <w:szCs w:val="16"/>
              </w:rPr>
            </w:pPr>
            <w:r>
              <w:rPr>
                <w:rFonts w:ascii="Times New Roman" w:hAnsi="Times New Roman" w:cs="Times New Roman"/>
                <w:sz w:val="16"/>
                <w:szCs w:val="16"/>
              </w:rPr>
              <w:t>Chontapamba</w:t>
            </w:r>
          </w:p>
        </w:tc>
        <w:tc>
          <w:tcPr>
            <w:tcW w:w="963" w:type="dxa"/>
            <w:shd w:val="clear" w:color="auto" w:fill="D9D9D9" w:themeFill="background1" w:themeFillShade="D9"/>
            <w:vAlign w:val="center"/>
          </w:tcPr>
          <w:p w14:paraId="3792A710" w14:textId="77777777" w:rsidR="00F84909" w:rsidRDefault="00263A2C">
            <w:pPr>
              <w:pStyle w:val="Standard"/>
              <w:jc w:val="center"/>
              <w:rPr>
                <w:rFonts w:ascii="Times New Roman" w:hAnsi="Times New Roman" w:cs="Times New Roman"/>
                <w:color w:val="000000"/>
                <w:sz w:val="16"/>
                <w:szCs w:val="16"/>
              </w:rPr>
            </w:pPr>
            <w:r>
              <w:rPr>
                <w:rFonts w:ascii="Times New Roman" w:hAnsi="Times New Roman" w:cs="Times New Roman"/>
                <w:sz w:val="16"/>
                <w:szCs w:val="16"/>
              </w:rPr>
              <w:t>Cusua</w:t>
            </w:r>
          </w:p>
        </w:tc>
        <w:tc>
          <w:tcPr>
            <w:tcW w:w="843" w:type="dxa"/>
            <w:shd w:val="clear" w:color="auto" w:fill="D9D9D9" w:themeFill="background1" w:themeFillShade="D9"/>
            <w:vAlign w:val="center"/>
          </w:tcPr>
          <w:p w14:paraId="101FEB41" w14:textId="77777777" w:rsidR="00F84909" w:rsidRDefault="00263A2C">
            <w:pPr>
              <w:pStyle w:val="Standard"/>
              <w:jc w:val="center"/>
              <w:rPr>
                <w:rFonts w:ascii="Times New Roman" w:hAnsi="Times New Roman" w:cs="Times New Roman"/>
                <w:color w:val="000000"/>
                <w:sz w:val="16"/>
                <w:szCs w:val="16"/>
              </w:rPr>
            </w:pPr>
            <w:r>
              <w:rPr>
                <w:rFonts w:ascii="Times New Roman" w:hAnsi="Times New Roman" w:cs="Times New Roman"/>
                <w:sz w:val="16"/>
                <w:szCs w:val="16"/>
              </w:rPr>
              <w:t>Bilbao</w:t>
            </w:r>
          </w:p>
        </w:tc>
      </w:tr>
      <w:tr w:rsidR="00F84909" w14:paraId="7F129195" w14:textId="77777777">
        <w:tc>
          <w:tcPr>
            <w:tcW w:w="776" w:type="dxa"/>
            <w:shd w:val="clear" w:color="auto" w:fill="auto"/>
            <w:vAlign w:val="center"/>
          </w:tcPr>
          <w:p w14:paraId="56ED641F"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ES1</w:t>
            </w:r>
          </w:p>
        </w:tc>
        <w:tc>
          <w:tcPr>
            <w:tcW w:w="774" w:type="dxa"/>
            <w:shd w:val="clear" w:color="auto" w:fill="auto"/>
            <w:vAlign w:val="center"/>
          </w:tcPr>
          <w:p w14:paraId="6C26CA7B"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w:t>
            </w:r>
          </w:p>
        </w:tc>
        <w:tc>
          <w:tcPr>
            <w:tcW w:w="2923" w:type="dxa"/>
            <w:gridSpan w:val="2"/>
            <w:shd w:val="clear" w:color="auto" w:fill="auto"/>
            <w:vAlign w:val="center"/>
          </w:tcPr>
          <w:p w14:paraId="2732CCFE"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Average</w:t>
            </w:r>
          </w:p>
        </w:tc>
        <w:tc>
          <w:tcPr>
            <w:tcW w:w="1128" w:type="dxa"/>
            <w:shd w:val="clear" w:color="auto" w:fill="auto"/>
          </w:tcPr>
          <w:p w14:paraId="62EEECEF" w14:textId="77777777" w:rsidR="00F84909" w:rsidRDefault="00263A2C">
            <w:pPr>
              <w:pStyle w:val="Standard"/>
              <w:jc w:val="center"/>
              <w:rPr>
                <w:rFonts w:ascii="Times New Roman" w:hAnsi="Times New Roman" w:cs="Times New Roman"/>
                <w:color w:val="000000"/>
                <w:sz w:val="16"/>
                <w:szCs w:val="16"/>
              </w:rPr>
            </w:pPr>
            <w:r>
              <w:rPr>
                <w:sz w:val="16"/>
                <w:szCs w:val="16"/>
              </w:rPr>
              <w:t>12.2</w:t>
            </w:r>
          </w:p>
        </w:tc>
        <w:tc>
          <w:tcPr>
            <w:tcW w:w="1115" w:type="dxa"/>
            <w:shd w:val="clear" w:color="auto" w:fill="auto"/>
          </w:tcPr>
          <w:p w14:paraId="030483AA" w14:textId="77777777" w:rsidR="00F84909" w:rsidRDefault="00263A2C">
            <w:pPr>
              <w:pStyle w:val="Standard"/>
              <w:jc w:val="center"/>
              <w:rPr>
                <w:rFonts w:ascii="Times New Roman" w:hAnsi="Times New Roman" w:cs="Times New Roman"/>
                <w:color w:val="000000"/>
                <w:sz w:val="16"/>
                <w:szCs w:val="16"/>
              </w:rPr>
            </w:pPr>
            <w:r>
              <w:rPr>
                <w:sz w:val="16"/>
                <w:szCs w:val="16"/>
              </w:rPr>
              <w:t>8.8</w:t>
            </w:r>
          </w:p>
        </w:tc>
        <w:tc>
          <w:tcPr>
            <w:tcW w:w="1105" w:type="dxa"/>
            <w:shd w:val="clear" w:color="auto" w:fill="auto"/>
          </w:tcPr>
          <w:p w14:paraId="5F3BC761" w14:textId="77777777" w:rsidR="00F84909" w:rsidRDefault="00263A2C">
            <w:pPr>
              <w:pStyle w:val="Standard"/>
              <w:jc w:val="center"/>
              <w:rPr>
                <w:rFonts w:ascii="Times New Roman" w:hAnsi="Times New Roman" w:cs="Times New Roman"/>
                <w:color w:val="000000"/>
                <w:sz w:val="16"/>
                <w:szCs w:val="16"/>
              </w:rPr>
            </w:pPr>
            <w:r>
              <w:rPr>
                <w:sz w:val="16"/>
                <w:szCs w:val="16"/>
              </w:rPr>
              <w:t>7.6</w:t>
            </w:r>
          </w:p>
        </w:tc>
        <w:tc>
          <w:tcPr>
            <w:tcW w:w="963" w:type="dxa"/>
            <w:shd w:val="clear" w:color="auto" w:fill="auto"/>
          </w:tcPr>
          <w:p w14:paraId="135CBE0B" w14:textId="77777777" w:rsidR="00F84909" w:rsidRDefault="00263A2C">
            <w:pPr>
              <w:pStyle w:val="Standard"/>
              <w:jc w:val="center"/>
              <w:rPr>
                <w:rFonts w:ascii="Times New Roman" w:hAnsi="Times New Roman" w:cs="Times New Roman"/>
                <w:color w:val="000000"/>
                <w:sz w:val="16"/>
                <w:szCs w:val="16"/>
              </w:rPr>
            </w:pPr>
            <w:r>
              <w:rPr>
                <w:sz w:val="16"/>
                <w:szCs w:val="16"/>
              </w:rPr>
              <w:t>7.1</w:t>
            </w:r>
          </w:p>
        </w:tc>
        <w:tc>
          <w:tcPr>
            <w:tcW w:w="843" w:type="dxa"/>
            <w:shd w:val="clear" w:color="auto" w:fill="auto"/>
          </w:tcPr>
          <w:p w14:paraId="67F36264" w14:textId="77777777" w:rsidR="00F84909" w:rsidRDefault="00263A2C">
            <w:pPr>
              <w:pStyle w:val="Standard"/>
              <w:jc w:val="center"/>
              <w:rPr>
                <w:rFonts w:ascii="Times New Roman" w:hAnsi="Times New Roman" w:cs="Times New Roman"/>
                <w:color w:val="000000"/>
                <w:sz w:val="16"/>
                <w:szCs w:val="16"/>
              </w:rPr>
            </w:pPr>
            <w:r>
              <w:rPr>
                <w:sz w:val="16"/>
                <w:szCs w:val="16"/>
              </w:rPr>
              <w:t>6.5</w:t>
            </w:r>
          </w:p>
        </w:tc>
      </w:tr>
      <w:tr w:rsidR="00F84909" w14:paraId="34AD0547" w14:textId="77777777">
        <w:tc>
          <w:tcPr>
            <w:tcW w:w="776" w:type="dxa"/>
            <w:shd w:val="clear" w:color="auto" w:fill="auto"/>
            <w:vAlign w:val="center"/>
          </w:tcPr>
          <w:p w14:paraId="0667F99E"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ES1</w:t>
            </w:r>
          </w:p>
        </w:tc>
        <w:tc>
          <w:tcPr>
            <w:tcW w:w="774" w:type="dxa"/>
            <w:shd w:val="clear" w:color="auto" w:fill="auto"/>
            <w:vAlign w:val="center"/>
          </w:tcPr>
          <w:p w14:paraId="5DDFD8DF"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w:t>
            </w:r>
          </w:p>
        </w:tc>
        <w:tc>
          <w:tcPr>
            <w:tcW w:w="2923" w:type="dxa"/>
            <w:gridSpan w:val="2"/>
            <w:shd w:val="clear" w:color="auto" w:fill="auto"/>
            <w:vAlign w:val="center"/>
          </w:tcPr>
          <w:p w14:paraId="6F8FBEDF"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Standard deviation</w:t>
            </w:r>
          </w:p>
        </w:tc>
        <w:tc>
          <w:tcPr>
            <w:tcW w:w="1128" w:type="dxa"/>
            <w:shd w:val="clear" w:color="auto" w:fill="auto"/>
          </w:tcPr>
          <w:p w14:paraId="789A655F" w14:textId="77777777" w:rsidR="00F84909" w:rsidRDefault="00263A2C">
            <w:pPr>
              <w:pStyle w:val="Standard"/>
              <w:jc w:val="center"/>
              <w:rPr>
                <w:rFonts w:ascii="Times New Roman" w:hAnsi="Times New Roman" w:cs="Times New Roman"/>
                <w:color w:val="000000"/>
                <w:sz w:val="16"/>
                <w:szCs w:val="16"/>
              </w:rPr>
            </w:pPr>
            <w:r>
              <w:rPr>
                <w:sz w:val="16"/>
                <w:szCs w:val="16"/>
              </w:rPr>
              <w:t>4.8</w:t>
            </w:r>
          </w:p>
        </w:tc>
        <w:tc>
          <w:tcPr>
            <w:tcW w:w="1115" w:type="dxa"/>
            <w:shd w:val="clear" w:color="auto" w:fill="auto"/>
          </w:tcPr>
          <w:p w14:paraId="562FF129" w14:textId="77777777" w:rsidR="00F84909" w:rsidRDefault="00263A2C">
            <w:pPr>
              <w:pStyle w:val="Standard"/>
              <w:jc w:val="center"/>
              <w:rPr>
                <w:rFonts w:ascii="Times New Roman" w:hAnsi="Times New Roman" w:cs="Times New Roman"/>
                <w:color w:val="000000"/>
                <w:sz w:val="16"/>
                <w:szCs w:val="16"/>
              </w:rPr>
            </w:pPr>
            <w:r>
              <w:rPr>
                <w:sz w:val="16"/>
                <w:szCs w:val="16"/>
              </w:rPr>
              <w:t>5.0</w:t>
            </w:r>
          </w:p>
        </w:tc>
        <w:tc>
          <w:tcPr>
            <w:tcW w:w="1105" w:type="dxa"/>
            <w:shd w:val="clear" w:color="auto" w:fill="auto"/>
          </w:tcPr>
          <w:p w14:paraId="08439148" w14:textId="77777777" w:rsidR="00F84909" w:rsidRDefault="00263A2C">
            <w:pPr>
              <w:pStyle w:val="Standard"/>
              <w:jc w:val="center"/>
              <w:rPr>
                <w:rFonts w:ascii="Times New Roman" w:hAnsi="Times New Roman" w:cs="Times New Roman"/>
                <w:color w:val="000000"/>
                <w:sz w:val="16"/>
                <w:szCs w:val="16"/>
              </w:rPr>
            </w:pPr>
            <w:r>
              <w:rPr>
                <w:sz w:val="16"/>
                <w:szCs w:val="16"/>
              </w:rPr>
              <w:t>4.2</w:t>
            </w:r>
          </w:p>
        </w:tc>
        <w:tc>
          <w:tcPr>
            <w:tcW w:w="963" w:type="dxa"/>
            <w:shd w:val="clear" w:color="auto" w:fill="auto"/>
          </w:tcPr>
          <w:p w14:paraId="23293367" w14:textId="77777777" w:rsidR="00F84909" w:rsidRDefault="00263A2C">
            <w:pPr>
              <w:pStyle w:val="Standard"/>
              <w:jc w:val="center"/>
              <w:rPr>
                <w:rFonts w:ascii="Times New Roman" w:hAnsi="Times New Roman" w:cs="Times New Roman"/>
                <w:color w:val="000000"/>
                <w:sz w:val="16"/>
                <w:szCs w:val="16"/>
              </w:rPr>
            </w:pPr>
            <w:r>
              <w:rPr>
                <w:sz w:val="16"/>
                <w:szCs w:val="16"/>
              </w:rPr>
              <w:t>4.4</w:t>
            </w:r>
          </w:p>
        </w:tc>
        <w:tc>
          <w:tcPr>
            <w:tcW w:w="843" w:type="dxa"/>
            <w:shd w:val="clear" w:color="auto" w:fill="auto"/>
          </w:tcPr>
          <w:p w14:paraId="7EA5AB64" w14:textId="77777777" w:rsidR="00F84909" w:rsidRDefault="00263A2C">
            <w:pPr>
              <w:pStyle w:val="Standard"/>
              <w:jc w:val="center"/>
              <w:rPr>
                <w:rFonts w:ascii="Times New Roman" w:hAnsi="Times New Roman" w:cs="Times New Roman"/>
                <w:color w:val="000000"/>
                <w:sz w:val="16"/>
                <w:szCs w:val="16"/>
              </w:rPr>
            </w:pPr>
            <w:r>
              <w:rPr>
                <w:sz w:val="16"/>
                <w:szCs w:val="16"/>
              </w:rPr>
              <w:t>3.9</w:t>
            </w:r>
          </w:p>
        </w:tc>
      </w:tr>
      <w:tr w:rsidR="00F84909" w14:paraId="58BB78A9" w14:textId="77777777">
        <w:tc>
          <w:tcPr>
            <w:tcW w:w="776" w:type="dxa"/>
            <w:shd w:val="clear" w:color="auto" w:fill="auto"/>
            <w:vAlign w:val="center"/>
          </w:tcPr>
          <w:p w14:paraId="6CB048A3"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ES1</w:t>
            </w:r>
          </w:p>
        </w:tc>
        <w:tc>
          <w:tcPr>
            <w:tcW w:w="774" w:type="dxa"/>
            <w:shd w:val="clear" w:color="auto" w:fill="auto"/>
            <w:vAlign w:val="center"/>
          </w:tcPr>
          <w:p w14:paraId="41DF78DF"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w:t>
            </w:r>
          </w:p>
        </w:tc>
        <w:tc>
          <w:tcPr>
            <w:tcW w:w="2923" w:type="dxa"/>
            <w:gridSpan w:val="2"/>
            <w:shd w:val="clear" w:color="auto" w:fill="auto"/>
            <w:vAlign w:val="center"/>
          </w:tcPr>
          <w:p w14:paraId="352CCCF8"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Maximum</w:t>
            </w:r>
          </w:p>
        </w:tc>
        <w:tc>
          <w:tcPr>
            <w:tcW w:w="1128" w:type="dxa"/>
            <w:shd w:val="clear" w:color="auto" w:fill="auto"/>
          </w:tcPr>
          <w:p w14:paraId="12C0044A" w14:textId="77777777" w:rsidR="00F84909" w:rsidRDefault="00263A2C">
            <w:pPr>
              <w:pStyle w:val="Standard"/>
              <w:jc w:val="center"/>
              <w:rPr>
                <w:rFonts w:ascii="Times New Roman" w:hAnsi="Times New Roman" w:cs="Times New Roman"/>
                <w:color w:val="000000"/>
                <w:sz w:val="16"/>
                <w:szCs w:val="16"/>
              </w:rPr>
            </w:pPr>
            <w:r>
              <w:rPr>
                <w:sz w:val="16"/>
                <w:szCs w:val="16"/>
              </w:rPr>
              <w:t>19.2</w:t>
            </w:r>
          </w:p>
        </w:tc>
        <w:tc>
          <w:tcPr>
            <w:tcW w:w="1115" w:type="dxa"/>
            <w:shd w:val="clear" w:color="auto" w:fill="auto"/>
          </w:tcPr>
          <w:p w14:paraId="6B713537" w14:textId="77777777" w:rsidR="00F84909" w:rsidRDefault="00263A2C">
            <w:pPr>
              <w:pStyle w:val="Standard"/>
              <w:jc w:val="center"/>
              <w:rPr>
                <w:rFonts w:ascii="Times New Roman" w:hAnsi="Times New Roman" w:cs="Times New Roman"/>
                <w:color w:val="000000"/>
                <w:sz w:val="16"/>
                <w:szCs w:val="16"/>
              </w:rPr>
            </w:pPr>
            <w:r>
              <w:rPr>
                <w:sz w:val="16"/>
                <w:szCs w:val="16"/>
              </w:rPr>
              <w:t>16.8</w:t>
            </w:r>
          </w:p>
        </w:tc>
        <w:tc>
          <w:tcPr>
            <w:tcW w:w="1105" w:type="dxa"/>
            <w:shd w:val="clear" w:color="auto" w:fill="auto"/>
          </w:tcPr>
          <w:p w14:paraId="711370DE" w14:textId="77777777" w:rsidR="00F84909" w:rsidRDefault="00263A2C">
            <w:pPr>
              <w:pStyle w:val="Standard"/>
              <w:jc w:val="center"/>
              <w:rPr>
                <w:rFonts w:ascii="Times New Roman" w:hAnsi="Times New Roman" w:cs="Times New Roman"/>
                <w:color w:val="000000"/>
                <w:sz w:val="16"/>
                <w:szCs w:val="16"/>
              </w:rPr>
            </w:pPr>
            <w:r>
              <w:rPr>
                <w:sz w:val="16"/>
                <w:szCs w:val="16"/>
              </w:rPr>
              <w:t>15.4</w:t>
            </w:r>
          </w:p>
        </w:tc>
        <w:tc>
          <w:tcPr>
            <w:tcW w:w="963" w:type="dxa"/>
            <w:shd w:val="clear" w:color="auto" w:fill="auto"/>
          </w:tcPr>
          <w:p w14:paraId="11DDF873" w14:textId="77777777" w:rsidR="00F84909" w:rsidRDefault="00263A2C">
            <w:pPr>
              <w:pStyle w:val="Standard"/>
              <w:jc w:val="center"/>
              <w:rPr>
                <w:rFonts w:ascii="Times New Roman" w:hAnsi="Times New Roman" w:cs="Times New Roman"/>
                <w:color w:val="000000"/>
                <w:sz w:val="16"/>
                <w:szCs w:val="16"/>
              </w:rPr>
            </w:pPr>
            <w:r>
              <w:rPr>
                <w:sz w:val="16"/>
                <w:szCs w:val="16"/>
              </w:rPr>
              <w:t>14.4</w:t>
            </w:r>
          </w:p>
        </w:tc>
        <w:tc>
          <w:tcPr>
            <w:tcW w:w="843" w:type="dxa"/>
            <w:shd w:val="clear" w:color="auto" w:fill="auto"/>
          </w:tcPr>
          <w:p w14:paraId="0B911ABD" w14:textId="77777777" w:rsidR="00F84909" w:rsidRDefault="00263A2C">
            <w:pPr>
              <w:pStyle w:val="Standard"/>
              <w:jc w:val="center"/>
              <w:rPr>
                <w:rFonts w:ascii="Times New Roman" w:hAnsi="Times New Roman" w:cs="Times New Roman"/>
                <w:color w:val="000000"/>
                <w:sz w:val="16"/>
                <w:szCs w:val="16"/>
              </w:rPr>
            </w:pPr>
            <w:r>
              <w:rPr>
                <w:sz w:val="16"/>
                <w:szCs w:val="16"/>
              </w:rPr>
              <w:t>13.4</w:t>
            </w:r>
          </w:p>
        </w:tc>
      </w:tr>
      <w:tr w:rsidR="00F84909" w14:paraId="5AC05D18" w14:textId="77777777">
        <w:tc>
          <w:tcPr>
            <w:tcW w:w="776" w:type="dxa"/>
            <w:shd w:val="clear" w:color="auto" w:fill="auto"/>
            <w:vAlign w:val="center"/>
          </w:tcPr>
          <w:p w14:paraId="2B10C77C"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ES2</w:t>
            </w:r>
          </w:p>
        </w:tc>
        <w:tc>
          <w:tcPr>
            <w:tcW w:w="774" w:type="dxa"/>
            <w:shd w:val="clear" w:color="auto" w:fill="auto"/>
            <w:vAlign w:val="center"/>
          </w:tcPr>
          <w:p w14:paraId="3DC19C97"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w:t>
            </w:r>
          </w:p>
        </w:tc>
        <w:tc>
          <w:tcPr>
            <w:tcW w:w="2923" w:type="dxa"/>
            <w:gridSpan w:val="2"/>
            <w:shd w:val="clear" w:color="auto" w:fill="auto"/>
            <w:vAlign w:val="center"/>
          </w:tcPr>
          <w:p w14:paraId="47A11DB4"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Mean</w:t>
            </w:r>
          </w:p>
        </w:tc>
        <w:tc>
          <w:tcPr>
            <w:tcW w:w="1128" w:type="dxa"/>
            <w:shd w:val="clear" w:color="auto" w:fill="auto"/>
          </w:tcPr>
          <w:p w14:paraId="0AFD5BDC" w14:textId="77777777" w:rsidR="00F84909" w:rsidRDefault="00263A2C">
            <w:pPr>
              <w:pStyle w:val="Standard"/>
              <w:jc w:val="center"/>
              <w:rPr>
                <w:rFonts w:ascii="Times New Roman" w:hAnsi="Times New Roman" w:cs="Times New Roman"/>
                <w:color w:val="000000"/>
                <w:sz w:val="16"/>
                <w:szCs w:val="16"/>
              </w:rPr>
            </w:pPr>
            <w:r>
              <w:rPr>
                <w:sz w:val="16"/>
                <w:szCs w:val="16"/>
              </w:rPr>
              <w:t>28.7</w:t>
            </w:r>
          </w:p>
        </w:tc>
        <w:tc>
          <w:tcPr>
            <w:tcW w:w="1115" w:type="dxa"/>
            <w:shd w:val="clear" w:color="auto" w:fill="auto"/>
          </w:tcPr>
          <w:p w14:paraId="34B9B5C1" w14:textId="77777777" w:rsidR="00F84909" w:rsidRDefault="00263A2C">
            <w:pPr>
              <w:pStyle w:val="Standard"/>
              <w:jc w:val="center"/>
              <w:rPr>
                <w:rFonts w:ascii="Times New Roman" w:hAnsi="Times New Roman" w:cs="Times New Roman"/>
                <w:color w:val="000000"/>
                <w:sz w:val="16"/>
                <w:szCs w:val="16"/>
              </w:rPr>
            </w:pPr>
            <w:r>
              <w:rPr>
                <w:sz w:val="16"/>
                <w:szCs w:val="16"/>
              </w:rPr>
              <w:t>21.1</w:t>
            </w:r>
          </w:p>
        </w:tc>
        <w:tc>
          <w:tcPr>
            <w:tcW w:w="1105" w:type="dxa"/>
            <w:shd w:val="clear" w:color="auto" w:fill="auto"/>
          </w:tcPr>
          <w:p w14:paraId="537E74BE" w14:textId="77777777" w:rsidR="00F84909" w:rsidRDefault="00263A2C">
            <w:pPr>
              <w:pStyle w:val="Standard"/>
              <w:jc w:val="center"/>
              <w:rPr>
                <w:rFonts w:ascii="Times New Roman" w:hAnsi="Times New Roman" w:cs="Times New Roman"/>
                <w:color w:val="000000"/>
                <w:sz w:val="16"/>
                <w:szCs w:val="16"/>
              </w:rPr>
            </w:pPr>
            <w:r>
              <w:rPr>
                <w:sz w:val="16"/>
                <w:szCs w:val="16"/>
              </w:rPr>
              <w:t>19.0</w:t>
            </w:r>
          </w:p>
        </w:tc>
        <w:tc>
          <w:tcPr>
            <w:tcW w:w="963" w:type="dxa"/>
            <w:shd w:val="clear" w:color="auto" w:fill="auto"/>
          </w:tcPr>
          <w:p w14:paraId="35518FBD" w14:textId="77777777" w:rsidR="00F84909" w:rsidRDefault="00263A2C">
            <w:pPr>
              <w:pStyle w:val="Standard"/>
              <w:jc w:val="center"/>
              <w:rPr>
                <w:rFonts w:ascii="Times New Roman" w:hAnsi="Times New Roman" w:cs="Times New Roman"/>
                <w:color w:val="000000"/>
                <w:sz w:val="16"/>
                <w:szCs w:val="16"/>
              </w:rPr>
            </w:pPr>
            <w:r>
              <w:rPr>
                <w:sz w:val="16"/>
                <w:szCs w:val="16"/>
              </w:rPr>
              <w:t>19.9</w:t>
            </w:r>
          </w:p>
        </w:tc>
        <w:tc>
          <w:tcPr>
            <w:tcW w:w="843" w:type="dxa"/>
            <w:shd w:val="clear" w:color="auto" w:fill="auto"/>
          </w:tcPr>
          <w:p w14:paraId="15042306" w14:textId="77777777" w:rsidR="00F84909" w:rsidRDefault="00263A2C">
            <w:pPr>
              <w:pStyle w:val="Standard"/>
              <w:jc w:val="center"/>
              <w:rPr>
                <w:rFonts w:ascii="Times New Roman" w:hAnsi="Times New Roman" w:cs="Times New Roman"/>
                <w:color w:val="000000"/>
                <w:sz w:val="16"/>
                <w:szCs w:val="16"/>
              </w:rPr>
            </w:pPr>
            <w:r>
              <w:rPr>
                <w:sz w:val="16"/>
                <w:szCs w:val="16"/>
              </w:rPr>
              <w:t>17.2</w:t>
            </w:r>
          </w:p>
        </w:tc>
      </w:tr>
      <w:tr w:rsidR="00F84909" w14:paraId="4BA80DA0" w14:textId="77777777">
        <w:tc>
          <w:tcPr>
            <w:tcW w:w="776" w:type="dxa"/>
            <w:shd w:val="clear" w:color="auto" w:fill="auto"/>
            <w:vAlign w:val="center"/>
          </w:tcPr>
          <w:p w14:paraId="20C0393D"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ES2</w:t>
            </w:r>
          </w:p>
        </w:tc>
        <w:tc>
          <w:tcPr>
            <w:tcW w:w="774" w:type="dxa"/>
            <w:shd w:val="clear" w:color="auto" w:fill="auto"/>
            <w:vAlign w:val="center"/>
          </w:tcPr>
          <w:p w14:paraId="096092A2"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w:t>
            </w:r>
          </w:p>
        </w:tc>
        <w:tc>
          <w:tcPr>
            <w:tcW w:w="2923" w:type="dxa"/>
            <w:gridSpan w:val="2"/>
            <w:shd w:val="clear" w:color="auto" w:fill="auto"/>
            <w:vAlign w:val="center"/>
          </w:tcPr>
          <w:p w14:paraId="58E6108A"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Standard deviation</w:t>
            </w:r>
          </w:p>
        </w:tc>
        <w:tc>
          <w:tcPr>
            <w:tcW w:w="1128" w:type="dxa"/>
            <w:shd w:val="clear" w:color="auto" w:fill="auto"/>
          </w:tcPr>
          <w:p w14:paraId="0D15671C" w14:textId="77777777" w:rsidR="00F84909" w:rsidRDefault="00263A2C">
            <w:pPr>
              <w:pStyle w:val="Standard"/>
              <w:jc w:val="center"/>
              <w:rPr>
                <w:rFonts w:ascii="Times New Roman" w:hAnsi="Times New Roman" w:cs="Times New Roman"/>
                <w:color w:val="000000"/>
                <w:sz w:val="16"/>
                <w:szCs w:val="16"/>
              </w:rPr>
            </w:pPr>
            <w:r>
              <w:rPr>
                <w:sz w:val="16"/>
                <w:szCs w:val="16"/>
              </w:rPr>
              <w:t>3.5</w:t>
            </w:r>
          </w:p>
        </w:tc>
        <w:tc>
          <w:tcPr>
            <w:tcW w:w="1115" w:type="dxa"/>
            <w:shd w:val="clear" w:color="auto" w:fill="auto"/>
          </w:tcPr>
          <w:p w14:paraId="09216302" w14:textId="77777777" w:rsidR="00F84909" w:rsidRDefault="00263A2C">
            <w:pPr>
              <w:pStyle w:val="Standard"/>
              <w:jc w:val="center"/>
              <w:rPr>
                <w:rFonts w:ascii="Times New Roman" w:hAnsi="Times New Roman" w:cs="Times New Roman"/>
                <w:color w:val="000000"/>
                <w:sz w:val="16"/>
                <w:szCs w:val="16"/>
              </w:rPr>
            </w:pPr>
            <w:r>
              <w:rPr>
                <w:sz w:val="16"/>
                <w:szCs w:val="16"/>
              </w:rPr>
              <w:t>4.1</w:t>
            </w:r>
          </w:p>
        </w:tc>
        <w:tc>
          <w:tcPr>
            <w:tcW w:w="1105" w:type="dxa"/>
            <w:shd w:val="clear" w:color="auto" w:fill="auto"/>
          </w:tcPr>
          <w:p w14:paraId="60E0024A" w14:textId="77777777" w:rsidR="00F84909" w:rsidRDefault="00263A2C">
            <w:pPr>
              <w:pStyle w:val="Standard"/>
              <w:jc w:val="center"/>
              <w:rPr>
                <w:rFonts w:ascii="Times New Roman" w:hAnsi="Times New Roman" w:cs="Times New Roman"/>
                <w:color w:val="000000"/>
                <w:sz w:val="16"/>
                <w:szCs w:val="16"/>
              </w:rPr>
            </w:pPr>
            <w:r>
              <w:rPr>
                <w:sz w:val="16"/>
                <w:szCs w:val="16"/>
              </w:rPr>
              <w:t>4.2</w:t>
            </w:r>
          </w:p>
        </w:tc>
        <w:tc>
          <w:tcPr>
            <w:tcW w:w="963" w:type="dxa"/>
            <w:shd w:val="clear" w:color="auto" w:fill="auto"/>
          </w:tcPr>
          <w:p w14:paraId="0CC4C46D" w14:textId="77777777" w:rsidR="00F84909" w:rsidRDefault="00263A2C">
            <w:pPr>
              <w:pStyle w:val="Standard"/>
              <w:jc w:val="center"/>
              <w:rPr>
                <w:rFonts w:ascii="Times New Roman" w:hAnsi="Times New Roman" w:cs="Times New Roman"/>
                <w:color w:val="000000"/>
                <w:sz w:val="16"/>
                <w:szCs w:val="16"/>
              </w:rPr>
            </w:pPr>
            <w:r>
              <w:rPr>
                <w:sz w:val="16"/>
                <w:szCs w:val="16"/>
              </w:rPr>
              <w:t>3.9</w:t>
            </w:r>
          </w:p>
        </w:tc>
        <w:tc>
          <w:tcPr>
            <w:tcW w:w="843" w:type="dxa"/>
            <w:shd w:val="clear" w:color="auto" w:fill="auto"/>
          </w:tcPr>
          <w:p w14:paraId="73B04084" w14:textId="77777777" w:rsidR="00F84909" w:rsidRDefault="00263A2C">
            <w:pPr>
              <w:pStyle w:val="Standard"/>
              <w:jc w:val="center"/>
              <w:rPr>
                <w:rFonts w:ascii="Times New Roman" w:hAnsi="Times New Roman" w:cs="Times New Roman"/>
                <w:color w:val="000000"/>
                <w:sz w:val="16"/>
                <w:szCs w:val="16"/>
              </w:rPr>
            </w:pPr>
            <w:r>
              <w:rPr>
                <w:sz w:val="16"/>
                <w:szCs w:val="16"/>
              </w:rPr>
              <w:t>3.8</w:t>
            </w:r>
          </w:p>
        </w:tc>
      </w:tr>
      <w:tr w:rsidR="00F84909" w14:paraId="7D675EE9" w14:textId="77777777">
        <w:tc>
          <w:tcPr>
            <w:tcW w:w="776" w:type="dxa"/>
            <w:shd w:val="clear" w:color="auto" w:fill="auto"/>
            <w:vAlign w:val="center"/>
          </w:tcPr>
          <w:p w14:paraId="091F8EC4"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ES2</w:t>
            </w:r>
          </w:p>
        </w:tc>
        <w:tc>
          <w:tcPr>
            <w:tcW w:w="774" w:type="dxa"/>
            <w:shd w:val="clear" w:color="auto" w:fill="auto"/>
            <w:vAlign w:val="center"/>
          </w:tcPr>
          <w:p w14:paraId="1AB4AE4D"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w:t>
            </w:r>
          </w:p>
        </w:tc>
        <w:tc>
          <w:tcPr>
            <w:tcW w:w="2923" w:type="dxa"/>
            <w:gridSpan w:val="2"/>
            <w:shd w:val="clear" w:color="auto" w:fill="auto"/>
            <w:vAlign w:val="center"/>
          </w:tcPr>
          <w:p w14:paraId="208F8330"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Maximum</w:t>
            </w:r>
          </w:p>
        </w:tc>
        <w:tc>
          <w:tcPr>
            <w:tcW w:w="1128" w:type="dxa"/>
            <w:shd w:val="clear" w:color="auto" w:fill="auto"/>
          </w:tcPr>
          <w:p w14:paraId="3CA8794B" w14:textId="77777777" w:rsidR="00F84909" w:rsidRDefault="00263A2C">
            <w:pPr>
              <w:pStyle w:val="Standard"/>
              <w:jc w:val="center"/>
              <w:rPr>
                <w:rFonts w:ascii="Times New Roman" w:hAnsi="Times New Roman" w:cs="Times New Roman"/>
                <w:color w:val="000000"/>
                <w:sz w:val="16"/>
                <w:szCs w:val="16"/>
              </w:rPr>
            </w:pPr>
            <w:r>
              <w:rPr>
                <w:sz w:val="16"/>
                <w:szCs w:val="16"/>
              </w:rPr>
              <w:t>31.4</w:t>
            </w:r>
          </w:p>
        </w:tc>
        <w:tc>
          <w:tcPr>
            <w:tcW w:w="1115" w:type="dxa"/>
            <w:shd w:val="clear" w:color="auto" w:fill="auto"/>
          </w:tcPr>
          <w:p w14:paraId="2641F635" w14:textId="77777777" w:rsidR="00F84909" w:rsidRDefault="00263A2C">
            <w:pPr>
              <w:pStyle w:val="Standard"/>
              <w:jc w:val="center"/>
              <w:rPr>
                <w:rFonts w:ascii="Times New Roman" w:hAnsi="Times New Roman" w:cs="Times New Roman"/>
                <w:color w:val="000000"/>
                <w:sz w:val="16"/>
                <w:szCs w:val="16"/>
              </w:rPr>
            </w:pPr>
            <w:r>
              <w:rPr>
                <w:sz w:val="16"/>
                <w:szCs w:val="16"/>
              </w:rPr>
              <w:t>23.8</w:t>
            </w:r>
          </w:p>
        </w:tc>
        <w:tc>
          <w:tcPr>
            <w:tcW w:w="1105" w:type="dxa"/>
            <w:shd w:val="clear" w:color="auto" w:fill="auto"/>
          </w:tcPr>
          <w:p w14:paraId="4B8F1F6D" w14:textId="77777777" w:rsidR="00F84909" w:rsidRDefault="00263A2C">
            <w:pPr>
              <w:pStyle w:val="Standard"/>
              <w:jc w:val="center"/>
              <w:rPr>
                <w:rFonts w:ascii="Times New Roman" w:hAnsi="Times New Roman" w:cs="Times New Roman"/>
                <w:color w:val="000000"/>
                <w:sz w:val="16"/>
                <w:szCs w:val="16"/>
              </w:rPr>
            </w:pPr>
            <w:r>
              <w:rPr>
                <w:sz w:val="16"/>
                <w:szCs w:val="16"/>
              </w:rPr>
              <w:t>21.4</w:t>
            </w:r>
          </w:p>
        </w:tc>
        <w:tc>
          <w:tcPr>
            <w:tcW w:w="963" w:type="dxa"/>
            <w:shd w:val="clear" w:color="auto" w:fill="auto"/>
          </w:tcPr>
          <w:p w14:paraId="4CB58013" w14:textId="77777777" w:rsidR="00F84909" w:rsidRDefault="00263A2C">
            <w:pPr>
              <w:pStyle w:val="Standard"/>
              <w:jc w:val="center"/>
              <w:rPr>
                <w:rFonts w:ascii="Times New Roman" w:hAnsi="Times New Roman" w:cs="Times New Roman"/>
                <w:color w:val="000000"/>
                <w:sz w:val="16"/>
                <w:szCs w:val="16"/>
              </w:rPr>
            </w:pPr>
            <w:r>
              <w:rPr>
                <w:sz w:val="16"/>
                <w:szCs w:val="16"/>
              </w:rPr>
              <w:t>22.4</w:t>
            </w:r>
          </w:p>
        </w:tc>
        <w:tc>
          <w:tcPr>
            <w:tcW w:w="843" w:type="dxa"/>
            <w:shd w:val="clear" w:color="auto" w:fill="auto"/>
          </w:tcPr>
          <w:p w14:paraId="69FF2CD2" w14:textId="77777777" w:rsidR="00F84909" w:rsidRDefault="00263A2C">
            <w:pPr>
              <w:pStyle w:val="Standard"/>
              <w:jc w:val="center"/>
              <w:rPr>
                <w:rFonts w:ascii="Times New Roman" w:hAnsi="Times New Roman" w:cs="Times New Roman"/>
                <w:color w:val="000000"/>
                <w:sz w:val="16"/>
                <w:szCs w:val="16"/>
              </w:rPr>
            </w:pPr>
            <w:r>
              <w:rPr>
                <w:sz w:val="16"/>
                <w:szCs w:val="16"/>
              </w:rPr>
              <w:t>19.6</w:t>
            </w:r>
          </w:p>
        </w:tc>
      </w:tr>
      <w:tr w:rsidR="00F84909" w14:paraId="1E98D650" w14:textId="77777777">
        <w:tc>
          <w:tcPr>
            <w:tcW w:w="776" w:type="dxa"/>
            <w:shd w:val="clear" w:color="auto" w:fill="auto"/>
            <w:vAlign w:val="center"/>
          </w:tcPr>
          <w:p w14:paraId="01B0FCB2"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ES2</w:t>
            </w:r>
          </w:p>
        </w:tc>
        <w:tc>
          <w:tcPr>
            <w:tcW w:w="774" w:type="dxa"/>
            <w:shd w:val="clear" w:color="auto" w:fill="auto"/>
            <w:vAlign w:val="center"/>
          </w:tcPr>
          <w:p w14:paraId="7DDAE970"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2-4</w:t>
            </w:r>
          </w:p>
        </w:tc>
        <w:tc>
          <w:tcPr>
            <w:tcW w:w="2923" w:type="dxa"/>
            <w:gridSpan w:val="2"/>
            <w:shd w:val="clear" w:color="auto" w:fill="auto"/>
            <w:vAlign w:val="center"/>
          </w:tcPr>
          <w:p w14:paraId="523A7768"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Mean</w:t>
            </w:r>
          </w:p>
        </w:tc>
        <w:tc>
          <w:tcPr>
            <w:tcW w:w="1128" w:type="dxa"/>
            <w:shd w:val="clear" w:color="auto" w:fill="auto"/>
          </w:tcPr>
          <w:p w14:paraId="2803BC28" w14:textId="77777777" w:rsidR="00F84909" w:rsidRDefault="00263A2C">
            <w:pPr>
              <w:pStyle w:val="Standard"/>
              <w:jc w:val="center"/>
              <w:rPr>
                <w:rFonts w:ascii="Times New Roman" w:hAnsi="Times New Roman" w:cs="Times New Roman"/>
                <w:color w:val="000000"/>
                <w:sz w:val="16"/>
                <w:szCs w:val="16"/>
              </w:rPr>
            </w:pPr>
            <w:r>
              <w:rPr>
                <w:sz w:val="16"/>
                <w:szCs w:val="16"/>
              </w:rPr>
              <w:t>8.5</w:t>
            </w:r>
          </w:p>
        </w:tc>
        <w:tc>
          <w:tcPr>
            <w:tcW w:w="1115" w:type="dxa"/>
            <w:shd w:val="clear" w:color="auto" w:fill="auto"/>
          </w:tcPr>
          <w:p w14:paraId="3256092C" w14:textId="77777777" w:rsidR="00F84909" w:rsidRDefault="00263A2C">
            <w:pPr>
              <w:pStyle w:val="Standard"/>
              <w:jc w:val="center"/>
              <w:rPr>
                <w:rFonts w:ascii="Times New Roman" w:hAnsi="Times New Roman" w:cs="Times New Roman"/>
                <w:color w:val="000000"/>
                <w:sz w:val="16"/>
                <w:szCs w:val="16"/>
              </w:rPr>
            </w:pPr>
            <w:r>
              <w:rPr>
                <w:sz w:val="16"/>
                <w:szCs w:val="16"/>
              </w:rPr>
              <w:t>18.5</w:t>
            </w:r>
          </w:p>
        </w:tc>
        <w:tc>
          <w:tcPr>
            <w:tcW w:w="1105" w:type="dxa"/>
            <w:shd w:val="clear" w:color="auto" w:fill="auto"/>
          </w:tcPr>
          <w:p w14:paraId="29AAB121" w14:textId="77777777" w:rsidR="00F84909" w:rsidRDefault="00263A2C">
            <w:pPr>
              <w:pStyle w:val="Standard"/>
              <w:jc w:val="center"/>
              <w:rPr>
                <w:rFonts w:ascii="Times New Roman" w:hAnsi="Times New Roman" w:cs="Times New Roman"/>
                <w:color w:val="000000"/>
                <w:sz w:val="16"/>
                <w:szCs w:val="16"/>
              </w:rPr>
            </w:pPr>
            <w:r>
              <w:rPr>
                <w:sz w:val="16"/>
                <w:szCs w:val="16"/>
              </w:rPr>
              <w:t>12.1</w:t>
            </w:r>
          </w:p>
        </w:tc>
        <w:tc>
          <w:tcPr>
            <w:tcW w:w="963" w:type="dxa"/>
            <w:shd w:val="clear" w:color="auto" w:fill="auto"/>
          </w:tcPr>
          <w:p w14:paraId="145A1828" w14:textId="77777777" w:rsidR="00F84909" w:rsidRDefault="00263A2C">
            <w:pPr>
              <w:pStyle w:val="Standard"/>
              <w:jc w:val="center"/>
              <w:rPr>
                <w:rFonts w:ascii="Times New Roman" w:hAnsi="Times New Roman" w:cs="Times New Roman"/>
                <w:color w:val="000000"/>
                <w:sz w:val="16"/>
                <w:szCs w:val="16"/>
              </w:rPr>
            </w:pPr>
            <w:r>
              <w:rPr>
                <w:sz w:val="16"/>
                <w:szCs w:val="16"/>
              </w:rPr>
              <w:t>20.8</w:t>
            </w:r>
          </w:p>
        </w:tc>
        <w:tc>
          <w:tcPr>
            <w:tcW w:w="843" w:type="dxa"/>
            <w:shd w:val="clear" w:color="auto" w:fill="auto"/>
          </w:tcPr>
          <w:p w14:paraId="5F5D6FDA" w14:textId="77777777" w:rsidR="00F84909" w:rsidRDefault="00263A2C">
            <w:pPr>
              <w:pStyle w:val="Standard"/>
              <w:jc w:val="center"/>
              <w:rPr>
                <w:rFonts w:ascii="Times New Roman" w:hAnsi="Times New Roman" w:cs="Times New Roman"/>
                <w:color w:val="000000"/>
                <w:sz w:val="16"/>
                <w:szCs w:val="16"/>
              </w:rPr>
            </w:pPr>
            <w:r>
              <w:rPr>
                <w:sz w:val="16"/>
                <w:szCs w:val="16"/>
              </w:rPr>
              <w:t>16.6</w:t>
            </w:r>
          </w:p>
        </w:tc>
      </w:tr>
      <w:tr w:rsidR="00F84909" w14:paraId="7668CA22" w14:textId="77777777">
        <w:tc>
          <w:tcPr>
            <w:tcW w:w="776" w:type="dxa"/>
            <w:shd w:val="clear" w:color="auto" w:fill="auto"/>
            <w:vAlign w:val="center"/>
          </w:tcPr>
          <w:p w14:paraId="686285EA"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ES2</w:t>
            </w:r>
          </w:p>
        </w:tc>
        <w:tc>
          <w:tcPr>
            <w:tcW w:w="774" w:type="dxa"/>
            <w:shd w:val="clear" w:color="auto" w:fill="auto"/>
            <w:vAlign w:val="center"/>
          </w:tcPr>
          <w:p w14:paraId="26B84D75"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2-4</w:t>
            </w:r>
          </w:p>
        </w:tc>
        <w:tc>
          <w:tcPr>
            <w:tcW w:w="2923" w:type="dxa"/>
            <w:gridSpan w:val="2"/>
            <w:shd w:val="clear" w:color="auto" w:fill="auto"/>
            <w:vAlign w:val="center"/>
          </w:tcPr>
          <w:p w14:paraId="0780471E"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Standard deviation</w:t>
            </w:r>
          </w:p>
        </w:tc>
        <w:tc>
          <w:tcPr>
            <w:tcW w:w="1128" w:type="dxa"/>
            <w:shd w:val="clear" w:color="auto" w:fill="auto"/>
          </w:tcPr>
          <w:p w14:paraId="5F34F38F" w14:textId="77777777" w:rsidR="00F84909" w:rsidRDefault="00263A2C">
            <w:pPr>
              <w:pStyle w:val="Standard"/>
              <w:jc w:val="center"/>
              <w:rPr>
                <w:rFonts w:ascii="Times New Roman" w:hAnsi="Times New Roman" w:cs="Times New Roman"/>
                <w:color w:val="000000"/>
                <w:sz w:val="16"/>
                <w:szCs w:val="16"/>
              </w:rPr>
            </w:pPr>
            <w:r>
              <w:rPr>
                <w:sz w:val="16"/>
                <w:szCs w:val="16"/>
              </w:rPr>
              <w:t>1.5</w:t>
            </w:r>
          </w:p>
        </w:tc>
        <w:tc>
          <w:tcPr>
            <w:tcW w:w="1115" w:type="dxa"/>
            <w:shd w:val="clear" w:color="auto" w:fill="auto"/>
          </w:tcPr>
          <w:p w14:paraId="0D708E7E" w14:textId="77777777" w:rsidR="00F84909" w:rsidRDefault="00263A2C">
            <w:pPr>
              <w:pStyle w:val="Standard"/>
              <w:jc w:val="center"/>
              <w:rPr>
                <w:rFonts w:ascii="Times New Roman" w:hAnsi="Times New Roman" w:cs="Times New Roman"/>
                <w:color w:val="000000"/>
                <w:sz w:val="16"/>
                <w:szCs w:val="16"/>
              </w:rPr>
            </w:pPr>
            <w:r>
              <w:rPr>
                <w:sz w:val="16"/>
                <w:szCs w:val="16"/>
              </w:rPr>
              <w:t>7.4</w:t>
            </w:r>
          </w:p>
        </w:tc>
        <w:tc>
          <w:tcPr>
            <w:tcW w:w="1105" w:type="dxa"/>
            <w:shd w:val="clear" w:color="auto" w:fill="auto"/>
          </w:tcPr>
          <w:p w14:paraId="32172D93" w14:textId="77777777" w:rsidR="00F84909" w:rsidRDefault="00263A2C">
            <w:pPr>
              <w:pStyle w:val="Standard"/>
              <w:jc w:val="center"/>
              <w:rPr>
                <w:rFonts w:ascii="Times New Roman" w:hAnsi="Times New Roman" w:cs="Times New Roman"/>
                <w:color w:val="000000"/>
                <w:sz w:val="16"/>
                <w:szCs w:val="16"/>
              </w:rPr>
            </w:pPr>
            <w:r>
              <w:rPr>
                <w:sz w:val="16"/>
                <w:szCs w:val="16"/>
              </w:rPr>
              <w:t>3.5</w:t>
            </w:r>
          </w:p>
        </w:tc>
        <w:tc>
          <w:tcPr>
            <w:tcW w:w="963" w:type="dxa"/>
            <w:shd w:val="clear" w:color="auto" w:fill="auto"/>
          </w:tcPr>
          <w:p w14:paraId="3E3C23EA" w14:textId="77777777" w:rsidR="00F84909" w:rsidRDefault="00263A2C">
            <w:pPr>
              <w:pStyle w:val="Standard"/>
              <w:jc w:val="center"/>
              <w:rPr>
                <w:rFonts w:ascii="Times New Roman" w:hAnsi="Times New Roman" w:cs="Times New Roman"/>
                <w:color w:val="000000"/>
                <w:sz w:val="16"/>
                <w:szCs w:val="16"/>
              </w:rPr>
            </w:pPr>
            <w:r>
              <w:rPr>
                <w:sz w:val="16"/>
                <w:szCs w:val="16"/>
              </w:rPr>
              <w:t>7.4</w:t>
            </w:r>
          </w:p>
        </w:tc>
        <w:tc>
          <w:tcPr>
            <w:tcW w:w="843" w:type="dxa"/>
            <w:shd w:val="clear" w:color="auto" w:fill="auto"/>
          </w:tcPr>
          <w:p w14:paraId="243A94BD" w14:textId="77777777" w:rsidR="00F84909" w:rsidRDefault="00263A2C">
            <w:pPr>
              <w:pStyle w:val="Standard"/>
              <w:jc w:val="center"/>
              <w:rPr>
                <w:rFonts w:ascii="Times New Roman" w:hAnsi="Times New Roman" w:cs="Times New Roman"/>
                <w:color w:val="000000"/>
                <w:sz w:val="16"/>
                <w:szCs w:val="16"/>
              </w:rPr>
            </w:pPr>
            <w:r>
              <w:rPr>
                <w:sz w:val="16"/>
                <w:szCs w:val="16"/>
              </w:rPr>
              <w:t>6.2</w:t>
            </w:r>
          </w:p>
        </w:tc>
      </w:tr>
      <w:tr w:rsidR="00F84909" w14:paraId="622E299C" w14:textId="77777777">
        <w:tc>
          <w:tcPr>
            <w:tcW w:w="776" w:type="dxa"/>
            <w:shd w:val="clear" w:color="auto" w:fill="auto"/>
            <w:vAlign w:val="center"/>
          </w:tcPr>
          <w:p w14:paraId="2D1F7263"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ES2</w:t>
            </w:r>
          </w:p>
        </w:tc>
        <w:tc>
          <w:tcPr>
            <w:tcW w:w="774" w:type="dxa"/>
            <w:shd w:val="clear" w:color="auto" w:fill="auto"/>
            <w:vAlign w:val="center"/>
          </w:tcPr>
          <w:p w14:paraId="2A741981"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2-4</w:t>
            </w:r>
          </w:p>
        </w:tc>
        <w:tc>
          <w:tcPr>
            <w:tcW w:w="2923" w:type="dxa"/>
            <w:gridSpan w:val="2"/>
            <w:shd w:val="clear" w:color="auto" w:fill="auto"/>
            <w:vAlign w:val="center"/>
          </w:tcPr>
          <w:p w14:paraId="43034606"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Maximum</w:t>
            </w:r>
          </w:p>
        </w:tc>
        <w:tc>
          <w:tcPr>
            <w:tcW w:w="1128" w:type="dxa"/>
            <w:shd w:val="clear" w:color="auto" w:fill="auto"/>
          </w:tcPr>
          <w:p w14:paraId="6FA23E0D" w14:textId="77777777" w:rsidR="00F84909" w:rsidRDefault="00263A2C">
            <w:pPr>
              <w:pStyle w:val="Standard"/>
              <w:jc w:val="center"/>
              <w:rPr>
                <w:rFonts w:ascii="Times New Roman" w:hAnsi="Times New Roman" w:cs="Times New Roman"/>
                <w:color w:val="000000"/>
                <w:sz w:val="16"/>
                <w:szCs w:val="16"/>
              </w:rPr>
            </w:pPr>
            <w:r>
              <w:rPr>
                <w:sz w:val="16"/>
                <w:szCs w:val="16"/>
              </w:rPr>
              <w:t>10.2</w:t>
            </w:r>
          </w:p>
        </w:tc>
        <w:tc>
          <w:tcPr>
            <w:tcW w:w="1115" w:type="dxa"/>
            <w:shd w:val="clear" w:color="auto" w:fill="auto"/>
          </w:tcPr>
          <w:p w14:paraId="3E336BD0" w14:textId="77777777" w:rsidR="00F84909" w:rsidRDefault="00263A2C">
            <w:pPr>
              <w:pStyle w:val="Standard"/>
              <w:jc w:val="center"/>
              <w:rPr>
                <w:rFonts w:ascii="Times New Roman" w:hAnsi="Times New Roman" w:cs="Times New Roman"/>
                <w:color w:val="000000"/>
                <w:sz w:val="16"/>
                <w:szCs w:val="16"/>
              </w:rPr>
            </w:pPr>
            <w:r>
              <w:rPr>
                <w:sz w:val="16"/>
                <w:szCs w:val="16"/>
              </w:rPr>
              <w:t>28.8</w:t>
            </w:r>
          </w:p>
        </w:tc>
        <w:tc>
          <w:tcPr>
            <w:tcW w:w="1105" w:type="dxa"/>
            <w:shd w:val="clear" w:color="auto" w:fill="auto"/>
          </w:tcPr>
          <w:p w14:paraId="55BBE467" w14:textId="77777777" w:rsidR="00F84909" w:rsidRDefault="00263A2C">
            <w:pPr>
              <w:pStyle w:val="Standard"/>
              <w:jc w:val="center"/>
              <w:rPr>
                <w:rFonts w:ascii="Times New Roman" w:hAnsi="Times New Roman" w:cs="Times New Roman"/>
                <w:color w:val="000000"/>
                <w:sz w:val="16"/>
                <w:szCs w:val="16"/>
              </w:rPr>
            </w:pPr>
            <w:r>
              <w:rPr>
                <w:sz w:val="16"/>
                <w:szCs w:val="16"/>
              </w:rPr>
              <w:t>16.6</w:t>
            </w:r>
          </w:p>
        </w:tc>
        <w:tc>
          <w:tcPr>
            <w:tcW w:w="963" w:type="dxa"/>
            <w:shd w:val="clear" w:color="auto" w:fill="auto"/>
          </w:tcPr>
          <w:p w14:paraId="24361518" w14:textId="77777777" w:rsidR="00F84909" w:rsidRDefault="00263A2C">
            <w:pPr>
              <w:pStyle w:val="Standard"/>
              <w:jc w:val="center"/>
              <w:rPr>
                <w:rFonts w:ascii="Times New Roman" w:hAnsi="Times New Roman" w:cs="Times New Roman"/>
                <w:color w:val="000000"/>
                <w:sz w:val="16"/>
                <w:szCs w:val="16"/>
              </w:rPr>
            </w:pPr>
            <w:r>
              <w:rPr>
                <w:sz w:val="16"/>
                <w:szCs w:val="16"/>
              </w:rPr>
              <w:t>31.8</w:t>
            </w:r>
          </w:p>
        </w:tc>
        <w:tc>
          <w:tcPr>
            <w:tcW w:w="843" w:type="dxa"/>
            <w:shd w:val="clear" w:color="auto" w:fill="auto"/>
          </w:tcPr>
          <w:p w14:paraId="49D3ECBF" w14:textId="77777777" w:rsidR="00F84909" w:rsidRDefault="00263A2C">
            <w:pPr>
              <w:pStyle w:val="Standard"/>
              <w:jc w:val="center"/>
              <w:rPr>
                <w:rFonts w:ascii="Times New Roman" w:hAnsi="Times New Roman" w:cs="Times New Roman"/>
                <w:color w:val="000000"/>
                <w:sz w:val="16"/>
                <w:szCs w:val="16"/>
              </w:rPr>
            </w:pPr>
            <w:r>
              <w:rPr>
                <w:sz w:val="16"/>
                <w:szCs w:val="16"/>
              </w:rPr>
              <w:t>25.2</w:t>
            </w:r>
          </w:p>
        </w:tc>
      </w:tr>
      <w:tr w:rsidR="00F84909" w14:paraId="7731F44E" w14:textId="77777777">
        <w:tc>
          <w:tcPr>
            <w:tcW w:w="776" w:type="dxa"/>
            <w:shd w:val="clear" w:color="auto" w:fill="auto"/>
            <w:vAlign w:val="center"/>
          </w:tcPr>
          <w:p w14:paraId="1FFF37CA"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ES2</w:t>
            </w:r>
          </w:p>
        </w:tc>
        <w:tc>
          <w:tcPr>
            <w:tcW w:w="774" w:type="dxa"/>
            <w:shd w:val="clear" w:color="auto" w:fill="auto"/>
            <w:vAlign w:val="center"/>
          </w:tcPr>
          <w:p w14:paraId="1D0C0C5D"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1-4</w:t>
            </w:r>
          </w:p>
        </w:tc>
        <w:tc>
          <w:tcPr>
            <w:tcW w:w="2923" w:type="dxa"/>
            <w:gridSpan w:val="2"/>
            <w:shd w:val="clear" w:color="auto" w:fill="auto"/>
            <w:vAlign w:val="center"/>
          </w:tcPr>
          <w:p w14:paraId="7243064D"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Mean</w:t>
            </w:r>
          </w:p>
        </w:tc>
        <w:tc>
          <w:tcPr>
            <w:tcW w:w="1128" w:type="dxa"/>
            <w:shd w:val="clear" w:color="auto" w:fill="auto"/>
          </w:tcPr>
          <w:p w14:paraId="1055B2DC" w14:textId="77777777" w:rsidR="00F84909" w:rsidRDefault="00263A2C">
            <w:pPr>
              <w:pStyle w:val="Standard"/>
              <w:jc w:val="center"/>
              <w:rPr>
                <w:rFonts w:ascii="Times New Roman" w:hAnsi="Times New Roman" w:cs="Times New Roman"/>
                <w:color w:val="000000"/>
                <w:sz w:val="16"/>
                <w:szCs w:val="16"/>
              </w:rPr>
            </w:pPr>
            <w:r>
              <w:rPr>
                <w:sz w:val="16"/>
                <w:szCs w:val="16"/>
              </w:rPr>
              <w:t>13.6</w:t>
            </w:r>
          </w:p>
        </w:tc>
        <w:tc>
          <w:tcPr>
            <w:tcW w:w="1115" w:type="dxa"/>
            <w:shd w:val="clear" w:color="auto" w:fill="auto"/>
          </w:tcPr>
          <w:p w14:paraId="42BB5134" w14:textId="77777777" w:rsidR="00F84909" w:rsidRDefault="00263A2C">
            <w:pPr>
              <w:pStyle w:val="Standard"/>
              <w:jc w:val="center"/>
              <w:rPr>
                <w:rFonts w:ascii="Times New Roman" w:hAnsi="Times New Roman" w:cs="Times New Roman"/>
                <w:color w:val="000000"/>
                <w:sz w:val="16"/>
                <w:szCs w:val="16"/>
              </w:rPr>
            </w:pPr>
            <w:r>
              <w:rPr>
                <w:sz w:val="16"/>
                <w:szCs w:val="16"/>
              </w:rPr>
              <w:t>19.2</w:t>
            </w:r>
          </w:p>
        </w:tc>
        <w:tc>
          <w:tcPr>
            <w:tcW w:w="1105" w:type="dxa"/>
            <w:shd w:val="clear" w:color="auto" w:fill="auto"/>
          </w:tcPr>
          <w:p w14:paraId="272702F8" w14:textId="77777777" w:rsidR="00F84909" w:rsidRDefault="00263A2C">
            <w:pPr>
              <w:pStyle w:val="Standard"/>
              <w:jc w:val="center"/>
              <w:rPr>
                <w:rFonts w:ascii="Times New Roman" w:hAnsi="Times New Roman" w:cs="Times New Roman"/>
                <w:color w:val="000000"/>
                <w:sz w:val="16"/>
                <w:szCs w:val="16"/>
              </w:rPr>
            </w:pPr>
            <w:r>
              <w:rPr>
                <w:sz w:val="16"/>
                <w:szCs w:val="16"/>
              </w:rPr>
              <w:t>13.8</w:t>
            </w:r>
          </w:p>
        </w:tc>
        <w:tc>
          <w:tcPr>
            <w:tcW w:w="963" w:type="dxa"/>
            <w:shd w:val="clear" w:color="auto" w:fill="auto"/>
          </w:tcPr>
          <w:p w14:paraId="1EA9BE16" w14:textId="77777777" w:rsidR="00F84909" w:rsidRDefault="00263A2C">
            <w:pPr>
              <w:pStyle w:val="Standard"/>
              <w:jc w:val="center"/>
              <w:rPr>
                <w:rFonts w:ascii="Times New Roman" w:hAnsi="Times New Roman" w:cs="Times New Roman"/>
                <w:color w:val="000000"/>
                <w:sz w:val="16"/>
                <w:szCs w:val="16"/>
              </w:rPr>
            </w:pPr>
            <w:r>
              <w:rPr>
                <w:sz w:val="16"/>
                <w:szCs w:val="16"/>
              </w:rPr>
              <w:t>20.5</w:t>
            </w:r>
          </w:p>
        </w:tc>
        <w:tc>
          <w:tcPr>
            <w:tcW w:w="843" w:type="dxa"/>
            <w:shd w:val="clear" w:color="auto" w:fill="auto"/>
          </w:tcPr>
          <w:p w14:paraId="70EE0B3C" w14:textId="77777777" w:rsidR="00F84909" w:rsidRDefault="00263A2C">
            <w:pPr>
              <w:pStyle w:val="Standard"/>
              <w:jc w:val="center"/>
              <w:rPr>
                <w:rFonts w:ascii="Times New Roman" w:hAnsi="Times New Roman" w:cs="Times New Roman"/>
                <w:color w:val="000000"/>
                <w:sz w:val="16"/>
                <w:szCs w:val="16"/>
              </w:rPr>
            </w:pPr>
            <w:r>
              <w:rPr>
                <w:sz w:val="16"/>
                <w:szCs w:val="16"/>
              </w:rPr>
              <w:t>16.7</w:t>
            </w:r>
          </w:p>
        </w:tc>
      </w:tr>
      <w:tr w:rsidR="00F84909" w14:paraId="5292C940" w14:textId="77777777">
        <w:tc>
          <w:tcPr>
            <w:tcW w:w="776" w:type="dxa"/>
            <w:shd w:val="clear" w:color="auto" w:fill="auto"/>
            <w:vAlign w:val="center"/>
          </w:tcPr>
          <w:p w14:paraId="527649BF"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ES2</w:t>
            </w:r>
          </w:p>
        </w:tc>
        <w:tc>
          <w:tcPr>
            <w:tcW w:w="774" w:type="dxa"/>
            <w:shd w:val="clear" w:color="auto" w:fill="auto"/>
            <w:vAlign w:val="center"/>
          </w:tcPr>
          <w:p w14:paraId="1EF81681"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1-4</w:t>
            </w:r>
          </w:p>
        </w:tc>
        <w:tc>
          <w:tcPr>
            <w:tcW w:w="2923" w:type="dxa"/>
            <w:gridSpan w:val="2"/>
            <w:shd w:val="clear" w:color="auto" w:fill="auto"/>
            <w:vAlign w:val="center"/>
          </w:tcPr>
          <w:p w14:paraId="2E841ED8"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Standard deviation</w:t>
            </w:r>
          </w:p>
        </w:tc>
        <w:tc>
          <w:tcPr>
            <w:tcW w:w="1128" w:type="dxa"/>
            <w:shd w:val="clear" w:color="auto" w:fill="auto"/>
          </w:tcPr>
          <w:p w14:paraId="1D9FFEFD" w14:textId="77777777" w:rsidR="00F84909" w:rsidRDefault="00263A2C">
            <w:pPr>
              <w:pStyle w:val="Standard"/>
              <w:jc w:val="center"/>
              <w:rPr>
                <w:rFonts w:ascii="Times New Roman" w:hAnsi="Times New Roman" w:cs="Times New Roman"/>
                <w:color w:val="000000"/>
                <w:sz w:val="16"/>
                <w:szCs w:val="16"/>
              </w:rPr>
            </w:pPr>
            <w:r>
              <w:rPr>
                <w:sz w:val="16"/>
                <w:szCs w:val="16"/>
              </w:rPr>
              <w:t>9.4</w:t>
            </w:r>
          </w:p>
        </w:tc>
        <w:tc>
          <w:tcPr>
            <w:tcW w:w="1115" w:type="dxa"/>
            <w:shd w:val="clear" w:color="auto" w:fill="auto"/>
          </w:tcPr>
          <w:p w14:paraId="1E06046F" w14:textId="77777777" w:rsidR="00F84909" w:rsidRDefault="00263A2C">
            <w:pPr>
              <w:pStyle w:val="Standard"/>
              <w:jc w:val="center"/>
              <w:rPr>
                <w:rFonts w:ascii="Times New Roman" w:hAnsi="Times New Roman" w:cs="Times New Roman"/>
                <w:color w:val="000000"/>
                <w:sz w:val="16"/>
                <w:szCs w:val="16"/>
              </w:rPr>
            </w:pPr>
            <w:r>
              <w:rPr>
                <w:sz w:val="16"/>
                <w:szCs w:val="16"/>
              </w:rPr>
              <w:t>6.7</w:t>
            </w:r>
          </w:p>
        </w:tc>
        <w:tc>
          <w:tcPr>
            <w:tcW w:w="1105" w:type="dxa"/>
            <w:shd w:val="clear" w:color="auto" w:fill="auto"/>
          </w:tcPr>
          <w:p w14:paraId="67E4C59A" w14:textId="77777777" w:rsidR="00F84909" w:rsidRDefault="00263A2C">
            <w:pPr>
              <w:pStyle w:val="Standard"/>
              <w:jc w:val="center"/>
              <w:rPr>
                <w:rFonts w:ascii="Times New Roman" w:hAnsi="Times New Roman" w:cs="Times New Roman"/>
                <w:color w:val="000000"/>
                <w:sz w:val="16"/>
                <w:szCs w:val="16"/>
              </w:rPr>
            </w:pPr>
            <w:r>
              <w:rPr>
                <w:sz w:val="16"/>
                <w:szCs w:val="16"/>
              </w:rPr>
              <w:t>4.7</w:t>
            </w:r>
          </w:p>
        </w:tc>
        <w:tc>
          <w:tcPr>
            <w:tcW w:w="963" w:type="dxa"/>
            <w:shd w:val="clear" w:color="auto" w:fill="auto"/>
          </w:tcPr>
          <w:p w14:paraId="4E7D9663" w14:textId="77777777" w:rsidR="00F84909" w:rsidRDefault="00263A2C">
            <w:pPr>
              <w:pStyle w:val="Standard"/>
              <w:jc w:val="center"/>
              <w:rPr>
                <w:rFonts w:ascii="Times New Roman" w:hAnsi="Times New Roman" w:cs="Times New Roman"/>
                <w:color w:val="000000"/>
                <w:sz w:val="16"/>
                <w:szCs w:val="16"/>
              </w:rPr>
            </w:pPr>
            <w:r>
              <w:rPr>
                <w:sz w:val="16"/>
                <w:szCs w:val="16"/>
              </w:rPr>
              <w:t>6.6</w:t>
            </w:r>
          </w:p>
        </w:tc>
        <w:tc>
          <w:tcPr>
            <w:tcW w:w="843" w:type="dxa"/>
            <w:shd w:val="clear" w:color="auto" w:fill="auto"/>
          </w:tcPr>
          <w:p w14:paraId="42FF2DF4" w14:textId="77777777" w:rsidR="00F84909" w:rsidRDefault="00263A2C">
            <w:pPr>
              <w:pStyle w:val="Standard"/>
              <w:jc w:val="center"/>
              <w:rPr>
                <w:rFonts w:ascii="Times New Roman" w:hAnsi="Times New Roman" w:cs="Times New Roman"/>
                <w:color w:val="000000"/>
                <w:sz w:val="16"/>
                <w:szCs w:val="16"/>
              </w:rPr>
            </w:pPr>
            <w:r>
              <w:rPr>
                <w:sz w:val="16"/>
                <w:szCs w:val="16"/>
              </w:rPr>
              <w:t>5.5</w:t>
            </w:r>
          </w:p>
        </w:tc>
      </w:tr>
      <w:tr w:rsidR="00F84909" w14:paraId="21857615" w14:textId="77777777">
        <w:tc>
          <w:tcPr>
            <w:tcW w:w="776" w:type="dxa"/>
            <w:shd w:val="clear" w:color="auto" w:fill="auto"/>
            <w:vAlign w:val="center"/>
          </w:tcPr>
          <w:p w14:paraId="643F6D65"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ES2</w:t>
            </w:r>
          </w:p>
        </w:tc>
        <w:tc>
          <w:tcPr>
            <w:tcW w:w="774" w:type="dxa"/>
            <w:shd w:val="clear" w:color="auto" w:fill="auto"/>
            <w:vAlign w:val="center"/>
          </w:tcPr>
          <w:p w14:paraId="7054B107"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1-4</w:t>
            </w:r>
          </w:p>
        </w:tc>
        <w:tc>
          <w:tcPr>
            <w:tcW w:w="2923" w:type="dxa"/>
            <w:gridSpan w:val="2"/>
            <w:shd w:val="clear" w:color="auto" w:fill="auto"/>
            <w:vAlign w:val="center"/>
          </w:tcPr>
          <w:p w14:paraId="7C18449D"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Maximum</w:t>
            </w:r>
          </w:p>
        </w:tc>
        <w:tc>
          <w:tcPr>
            <w:tcW w:w="1128" w:type="dxa"/>
            <w:shd w:val="clear" w:color="auto" w:fill="auto"/>
          </w:tcPr>
          <w:p w14:paraId="4A0D2A9A" w14:textId="77777777" w:rsidR="00F84909" w:rsidRDefault="00263A2C">
            <w:pPr>
              <w:pStyle w:val="Standard"/>
              <w:jc w:val="center"/>
              <w:rPr>
                <w:rFonts w:ascii="Times New Roman" w:hAnsi="Times New Roman" w:cs="Times New Roman"/>
                <w:color w:val="000000"/>
                <w:sz w:val="16"/>
                <w:szCs w:val="16"/>
              </w:rPr>
            </w:pPr>
            <w:r>
              <w:rPr>
                <w:sz w:val="16"/>
                <w:szCs w:val="16"/>
              </w:rPr>
              <w:t>31.4</w:t>
            </w:r>
          </w:p>
        </w:tc>
        <w:tc>
          <w:tcPr>
            <w:tcW w:w="1115" w:type="dxa"/>
            <w:shd w:val="clear" w:color="auto" w:fill="auto"/>
          </w:tcPr>
          <w:p w14:paraId="7628419D" w14:textId="77777777" w:rsidR="00F84909" w:rsidRDefault="00263A2C">
            <w:pPr>
              <w:pStyle w:val="Standard"/>
              <w:jc w:val="center"/>
              <w:rPr>
                <w:rFonts w:ascii="Times New Roman" w:hAnsi="Times New Roman" w:cs="Times New Roman"/>
                <w:color w:val="000000"/>
                <w:sz w:val="16"/>
                <w:szCs w:val="16"/>
              </w:rPr>
            </w:pPr>
            <w:r>
              <w:rPr>
                <w:sz w:val="16"/>
                <w:szCs w:val="16"/>
              </w:rPr>
              <w:t>28.8</w:t>
            </w:r>
          </w:p>
        </w:tc>
        <w:tc>
          <w:tcPr>
            <w:tcW w:w="1105" w:type="dxa"/>
            <w:shd w:val="clear" w:color="auto" w:fill="auto"/>
          </w:tcPr>
          <w:p w14:paraId="016A24EA" w14:textId="77777777" w:rsidR="00F84909" w:rsidRDefault="00263A2C">
            <w:pPr>
              <w:pStyle w:val="Standard"/>
              <w:jc w:val="center"/>
              <w:rPr>
                <w:rFonts w:ascii="Times New Roman" w:hAnsi="Times New Roman" w:cs="Times New Roman"/>
                <w:color w:val="000000"/>
                <w:sz w:val="16"/>
                <w:szCs w:val="16"/>
              </w:rPr>
            </w:pPr>
            <w:r>
              <w:rPr>
                <w:sz w:val="16"/>
                <w:szCs w:val="16"/>
              </w:rPr>
              <w:t>21.4</w:t>
            </w:r>
          </w:p>
        </w:tc>
        <w:tc>
          <w:tcPr>
            <w:tcW w:w="963" w:type="dxa"/>
            <w:shd w:val="clear" w:color="auto" w:fill="auto"/>
          </w:tcPr>
          <w:p w14:paraId="6016E8AB" w14:textId="77777777" w:rsidR="00F84909" w:rsidRDefault="00263A2C">
            <w:pPr>
              <w:pStyle w:val="Standard"/>
              <w:jc w:val="center"/>
              <w:rPr>
                <w:rFonts w:ascii="Times New Roman" w:hAnsi="Times New Roman" w:cs="Times New Roman"/>
                <w:color w:val="000000"/>
                <w:sz w:val="16"/>
                <w:szCs w:val="16"/>
              </w:rPr>
            </w:pPr>
            <w:r>
              <w:rPr>
                <w:sz w:val="16"/>
                <w:szCs w:val="16"/>
              </w:rPr>
              <w:t>31.8</w:t>
            </w:r>
          </w:p>
        </w:tc>
        <w:tc>
          <w:tcPr>
            <w:tcW w:w="843" w:type="dxa"/>
            <w:shd w:val="clear" w:color="auto" w:fill="auto"/>
          </w:tcPr>
          <w:p w14:paraId="69E8C2C9" w14:textId="77777777" w:rsidR="00F84909" w:rsidRDefault="00263A2C">
            <w:pPr>
              <w:pStyle w:val="Standard"/>
              <w:jc w:val="center"/>
              <w:rPr>
                <w:rFonts w:ascii="Times New Roman" w:hAnsi="Times New Roman" w:cs="Times New Roman"/>
                <w:color w:val="000000"/>
                <w:sz w:val="16"/>
                <w:szCs w:val="16"/>
              </w:rPr>
            </w:pPr>
            <w:r>
              <w:rPr>
                <w:sz w:val="16"/>
                <w:szCs w:val="16"/>
              </w:rPr>
              <w:t>25.2</w:t>
            </w:r>
          </w:p>
        </w:tc>
      </w:tr>
      <w:tr w:rsidR="00F84909" w14:paraId="5ED9628A" w14:textId="77777777">
        <w:tc>
          <w:tcPr>
            <w:tcW w:w="776" w:type="dxa"/>
            <w:shd w:val="clear" w:color="auto" w:fill="auto"/>
            <w:vAlign w:val="center"/>
          </w:tcPr>
          <w:p w14:paraId="180FCE09"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ES3</w:t>
            </w:r>
          </w:p>
        </w:tc>
        <w:tc>
          <w:tcPr>
            <w:tcW w:w="774" w:type="dxa"/>
            <w:shd w:val="clear" w:color="auto" w:fill="auto"/>
            <w:vAlign w:val="center"/>
          </w:tcPr>
          <w:p w14:paraId="315FF0E8"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2-4</w:t>
            </w:r>
          </w:p>
        </w:tc>
        <w:tc>
          <w:tcPr>
            <w:tcW w:w="2923" w:type="dxa"/>
            <w:gridSpan w:val="2"/>
            <w:shd w:val="clear" w:color="auto" w:fill="auto"/>
            <w:vAlign w:val="center"/>
          </w:tcPr>
          <w:p w14:paraId="48A9D29E"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Mean</w:t>
            </w:r>
          </w:p>
        </w:tc>
        <w:tc>
          <w:tcPr>
            <w:tcW w:w="1128" w:type="dxa"/>
            <w:shd w:val="clear" w:color="auto" w:fill="auto"/>
          </w:tcPr>
          <w:p w14:paraId="3601C52D" w14:textId="77777777" w:rsidR="00F84909" w:rsidRDefault="00263A2C">
            <w:pPr>
              <w:pStyle w:val="Standard"/>
              <w:jc w:val="center"/>
              <w:rPr>
                <w:rFonts w:ascii="Times New Roman" w:hAnsi="Times New Roman" w:cs="Times New Roman"/>
                <w:color w:val="000000"/>
                <w:sz w:val="16"/>
                <w:szCs w:val="16"/>
              </w:rPr>
            </w:pPr>
            <w:r>
              <w:rPr>
                <w:sz w:val="16"/>
                <w:szCs w:val="16"/>
              </w:rPr>
              <w:t>86.6</w:t>
            </w:r>
          </w:p>
        </w:tc>
        <w:tc>
          <w:tcPr>
            <w:tcW w:w="1115" w:type="dxa"/>
            <w:shd w:val="clear" w:color="auto" w:fill="auto"/>
          </w:tcPr>
          <w:p w14:paraId="7CF617A6" w14:textId="77777777" w:rsidR="00F84909" w:rsidRDefault="00263A2C">
            <w:pPr>
              <w:pStyle w:val="Standard"/>
              <w:jc w:val="center"/>
              <w:rPr>
                <w:rFonts w:ascii="Times New Roman" w:hAnsi="Times New Roman" w:cs="Times New Roman"/>
                <w:color w:val="000000"/>
                <w:sz w:val="16"/>
                <w:szCs w:val="16"/>
              </w:rPr>
            </w:pPr>
            <w:r>
              <w:rPr>
                <w:sz w:val="16"/>
                <w:szCs w:val="16"/>
              </w:rPr>
              <w:t>99.9</w:t>
            </w:r>
          </w:p>
        </w:tc>
        <w:tc>
          <w:tcPr>
            <w:tcW w:w="1105" w:type="dxa"/>
            <w:shd w:val="clear" w:color="auto" w:fill="auto"/>
          </w:tcPr>
          <w:p w14:paraId="07F64660" w14:textId="77777777" w:rsidR="00F84909" w:rsidRDefault="00263A2C">
            <w:pPr>
              <w:pStyle w:val="Standard"/>
              <w:jc w:val="center"/>
              <w:rPr>
                <w:rFonts w:ascii="Times New Roman" w:hAnsi="Times New Roman" w:cs="Times New Roman"/>
                <w:color w:val="000000"/>
                <w:sz w:val="16"/>
                <w:szCs w:val="16"/>
              </w:rPr>
            </w:pPr>
            <w:r>
              <w:rPr>
                <w:sz w:val="16"/>
                <w:szCs w:val="16"/>
              </w:rPr>
              <w:t>99.7</w:t>
            </w:r>
          </w:p>
        </w:tc>
        <w:tc>
          <w:tcPr>
            <w:tcW w:w="963" w:type="dxa"/>
            <w:shd w:val="clear" w:color="auto" w:fill="auto"/>
          </w:tcPr>
          <w:p w14:paraId="0DF68926" w14:textId="77777777" w:rsidR="00F84909" w:rsidRDefault="00263A2C">
            <w:pPr>
              <w:pStyle w:val="Standard"/>
              <w:jc w:val="center"/>
              <w:rPr>
                <w:rFonts w:ascii="Times New Roman" w:hAnsi="Times New Roman" w:cs="Times New Roman"/>
                <w:color w:val="000000"/>
                <w:sz w:val="16"/>
                <w:szCs w:val="16"/>
              </w:rPr>
            </w:pPr>
            <w:r>
              <w:rPr>
                <w:sz w:val="16"/>
                <w:szCs w:val="16"/>
              </w:rPr>
              <w:t>99.9</w:t>
            </w:r>
          </w:p>
        </w:tc>
        <w:tc>
          <w:tcPr>
            <w:tcW w:w="843" w:type="dxa"/>
            <w:shd w:val="clear" w:color="auto" w:fill="auto"/>
          </w:tcPr>
          <w:p w14:paraId="45F83A17" w14:textId="77777777" w:rsidR="00F84909" w:rsidRDefault="00263A2C">
            <w:pPr>
              <w:pStyle w:val="Standard"/>
              <w:jc w:val="center"/>
              <w:rPr>
                <w:rFonts w:ascii="Times New Roman" w:hAnsi="Times New Roman" w:cs="Times New Roman"/>
                <w:color w:val="000000"/>
                <w:sz w:val="16"/>
                <w:szCs w:val="16"/>
              </w:rPr>
            </w:pPr>
            <w:r>
              <w:rPr>
                <w:sz w:val="16"/>
                <w:szCs w:val="16"/>
              </w:rPr>
              <w:t>99.8</w:t>
            </w:r>
          </w:p>
        </w:tc>
      </w:tr>
      <w:tr w:rsidR="00F84909" w14:paraId="6FE7C08D" w14:textId="77777777">
        <w:tc>
          <w:tcPr>
            <w:tcW w:w="776" w:type="dxa"/>
            <w:shd w:val="clear" w:color="auto" w:fill="auto"/>
            <w:vAlign w:val="center"/>
          </w:tcPr>
          <w:p w14:paraId="54A62E56"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ES3</w:t>
            </w:r>
          </w:p>
        </w:tc>
        <w:tc>
          <w:tcPr>
            <w:tcW w:w="774" w:type="dxa"/>
            <w:shd w:val="clear" w:color="auto" w:fill="auto"/>
            <w:vAlign w:val="center"/>
          </w:tcPr>
          <w:p w14:paraId="064C69CB"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2-4</w:t>
            </w:r>
          </w:p>
        </w:tc>
        <w:tc>
          <w:tcPr>
            <w:tcW w:w="2923" w:type="dxa"/>
            <w:gridSpan w:val="2"/>
            <w:shd w:val="clear" w:color="auto" w:fill="auto"/>
            <w:vAlign w:val="center"/>
          </w:tcPr>
          <w:p w14:paraId="3C834E56"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Standard deviation</w:t>
            </w:r>
          </w:p>
        </w:tc>
        <w:tc>
          <w:tcPr>
            <w:tcW w:w="1128" w:type="dxa"/>
            <w:shd w:val="clear" w:color="auto" w:fill="auto"/>
          </w:tcPr>
          <w:p w14:paraId="14611EEC" w14:textId="77777777" w:rsidR="00F84909" w:rsidRDefault="00263A2C">
            <w:pPr>
              <w:pStyle w:val="Standard"/>
              <w:jc w:val="center"/>
              <w:rPr>
                <w:rFonts w:ascii="Times New Roman" w:hAnsi="Times New Roman" w:cs="Times New Roman"/>
                <w:color w:val="000000"/>
                <w:sz w:val="16"/>
                <w:szCs w:val="16"/>
              </w:rPr>
            </w:pPr>
            <w:r>
              <w:rPr>
                <w:sz w:val="16"/>
                <w:szCs w:val="16"/>
              </w:rPr>
              <w:t>23.0</w:t>
            </w:r>
          </w:p>
        </w:tc>
        <w:tc>
          <w:tcPr>
            <w:tcW w:w="1115" w:type="dxa"/>
            <w:shd w:val="clear" w:color="auto" w:fill="auto"/>
          </w:tcPr>
          <w:p w14:paraId="6CEC09DD" w14:textId="77777777" w:rsidR="00F84909" w:rsidRDefault="00263A2C">
            <w:pPr>
              <w:pStyle w:val="Standard"/>
              <w:jc w:val="center"/>
              <w:rPr>
                <w:rFonts w:ascii="Times New Roman" w:hAnsi="Times New Roman" w:cs="Times New Roman"/>
                <w:color w:val="000000"/>
                <w:sz w:val="16"/>
                <w:szCs w:val="16"/>
              </w:rPr>
            </w:pPr>
            <w:r>
              <w:rPr>
                <w:sz w:val="16"/>
                <w:szCs w:val="16"/>
              </w:rPr>
              <w:t>0.2</w:t>
            </w:r>
          </w:p>
        </w:tc>
        <w:tc>
          <w:tcPr>
            <w:tcW w:w="1105" w:type="dxa"/>
            <w:shd w:val="clear" w:color="auto" w:fill="auto"/>
          </w:tcPr>
          <w:p w14:paraId="36436416" w14:textId="77777777" w:rsidR="00F84909" w:rsidRDefault="00263A2C">
            <w:pPr>
              <w:pStyle w:val="Standard"/>
              <w:jc w:val="center"/>
              <w:rPr>
                <w:rFonts w:ascii="Times New Roman" w:hAnsi="Times New Roman" w:cs="Times New Roman"/>
                <w:color w:val="000000"/>
                <w:sz w:val="16"/>
                <w:szCs w:val="16"/>
              </w:rPr>
            </w:pPr>
            <w:r>
              <w:rPr>
                <w:sz w:val="16"/>
                <w:szCs w:val="16"/>
              </w:rPr>
              <w:t>0.6</w:t>
            </w:r>
          </w:p>
        </w:tc>
        <w:tc>
          <w:tcPr>
            <w:tcW w:w="963" w:type="dxa"/>
            <w:shd w:val="clear" w:color="auto" w:fill="auto"/>
          </w:tcPr>
          <w:p w14:paraId="5263831F" w14:textId="77777777" w:rsidR="00F84909" w:rsidRDefault="00263A2C">
            <w:pPr>
              <w:pStyle w:val="Standard"/>
              <w:jc w:val="center"/>
              <w:rPr>
                <w:rFonts w:ascii="Times New Roman" w:hAnsi="Times New Roman" w:cs="Times New Roman"/>
                <w:color w:val="000000"/>
                <w:sz w:val="16"/>
                <w:szCs w:val="16"/>
              </w:rPr>
            </w:pPr>
            <w:r>
              <w:rPr>
                <w:sz w:val="16"/>
                <w:szCs w:val="16"/>
              </w:rPr>
              <w:t>0.2</w:t>
            </w:r>
          </w:p>
        </w:tc>
        <w:tc>
          <w:tcPr>
            <w:tcW w:w="843" w:type="dxa"/>
            <w:shd w:val="clear" w:color="auto" w:fill="auto"/>
          </w:tcPr>
          <w:p w14:paraId="4EAA2204" w14:textId="77777777" w:rsidR="00F84909" w:rsidRDefault="00263A2C">
            <w:pPr>
              <w:pStyle w:val="Standard"/>
              <w:jc w:val="center"/>
              <w:rPr>
                <w:rFonts w:ascii="Times New Roman" w:hAnsi="Times New Roman" w:cs="Times New Roman"/>
                <w:color w:val="000000"/>
                <w:sz w:val="16"/>
                <w:szCs w:val="16"/>
              </w:rPr>
            </w:pPr>
            <w:r>
              <w:rPr>
                <w:sz w:val="16"/>
                <w:szCs w:val="16"/>
              </w:rPr>
              <w:t>0.3</w:t>
            </w:r>
          </w:p>
        </w:tc>
      </w:tr>
      <w:tr w:rsidR="00F84909" w:rsidRPr="006A1385" w14:paraId="21B5517B" w14:textId="77777777">
        <w:tc>
          <w:tcPr>
            <w:tcW w:w="776" w:type="dxa"/>
            <w:shd w:val="clear" w:color="auto" w:fill="auto"/>
            <w:vAlign w:val="center"/>
          </w:tcPr>
          <w:p w14:paraId="28D2DDE8" w14:textId="77777777" w:rsidR="00F84909" w:rsidRPr="006A1385" w:rsidRDefault="00263A2C">
            <w:pPr>
              <w:pStyle w:val="Standard"/>
              <w:jc w:val="center"/>
              <w:rPr>
                <w:rFonts w:ascii="Times New Roman" w:hAnsi="Times New Roman" w:cs="Times New Roman"/>
                <w:sz w:val="16"/>
                <w:szCs w:val="16"/>
              </w:rPr>
            </w:pPr>
            <w:r w:rsidRPr="006A1385">
              <w:rPr>
                <w:rFonts w:ascii="Times New Roman" w:hAnsi="Times New Roman" w:cs="Times New Roman"/>
                <w:sz w:val="16"/>
                <w:szCs w:val="16"/>
              </w:rPr>
              <w:t>ES3</w:t>
            </w:r>
          </w:p>
        </w:tc>
        <w:tc>
          <w:tcPr>
            <w:tcW w:w="774" w:type="dxa"/>
            <w:shd w:val="clear" w:color="auto" w:fill="auto"/>
            <w:vAlign w:val="center"/>
          </w:tcPr>
          <w:p w14:paraId="3C97CA59" w14:textId="77777777" w:rsidR="00F84909" w:rsidRPr="006A1385" w:rsidRDefault="00263A2C">
            <w:pPr>
              <w:pStyle w:val="Standard"/>
              <w:jc w:val="center"/>
              <w:rPr>
                <w:rFonts w:ascii="Times New Roman" w:hAnsi="Times New Roman" w:cs="Times New Roman"/>
                <w:sz w:val="16"/>
                <w:szCs w:val="16"/>
              </w:rPr>
            </w:pPr>
            <w:r w:rsidRPr="006A1385">
              <w:rPr>
                <w:rFonts w:ascii="Times New Roman" w:hAnsi="Times New Roman" w:cs="Times New Roman"/>
                <w:sz w:val="16"/>
                <w:szCs w:val="16"/>
              </w:rPr>
              <w:t>2-4</w:t>
            </w:r>
          </w:p>
        </w:tc>
        <w:tc>
          <w:tcPr>
            <w:tcW w:w="2923" w:type="dxa"/>
            <w:gridSpan w:val="2"/>
            <w:shd w:val="clear" w:color="auto" w:fill="auto"/>
            <w:vAlign w:val="center"/>
          </w:tcPr>
          <w:p w14:paraId="263A9399" w14:textId="77777777" w:rsidR="00F84909" w:rsidRPr="006A1385" w:rsidRDefault="00263A2C">
            <w:pPr>
              <w:pStyle w:val="Standard"/>
              <w:jc w:val="center"/>
              <w:rPr>
                <w:rFonts w:ascii="Times New Roman" w:hAnsi="Times New Roman" w:cs="Times New Roman"/>
                <w:sz w:val="16"/>
                <w:szCs w:val="16"/>
              </w:rPr>
            </w:pPr>
            <w:r w:rsidRPr="006A1385">
              <w:rPr>
                <w:rFonts w:ascii="Times New Roman" w:hAnsi="Times New Roman" w:cs="Times New Roman"/>
                <w:sz w:val="16"/>
                <w:szCs w:val="16"/>
              </w:rPr>
              <w:t>Maximum</w:t>
            </w:r>
          </w:p>
        </w:tc>
        <w:tc>
          <w:tcPr>
            <w:tcW w:w="1128" w:type="dxa"/>
            <w:shd w:val="clear" w:color="auto" w:fill="auto"/>
          </w:tcPr>
          <w:p w14:paraId="303D1133" w14:textId="77777777" w:rsidR="00F84909" w:rsidRPr="006A1385" w:rsidRDefault="00263A2C">
            <w:pPr>
              <w:pStyle w:val="Standard"/>
              <w:jc w:val="center"/>
              <w:rPr>
                <w:rFonts w:ascii="Times New Roman" w:hAnsi="Times New Roman" w:cs="Times New Roman"/>
                <w:color w:val="000000"/>
                <w:sz w:val="16"/>
                <w:szCs w:val="16"/>
              </w:rPr>
            </w:pPr>
            <w:r w:rsidRPr="006A1385">
              <w:rPr>
                <w:sz w:val="16"/>
                <w:szCs w:val="16"/>
              </w:rPr>
              <w:t>100.0</w:t>
            </w:r>
          </w:p>
        </w:tc>
        <w:tc>
          <w:tcPr>
            <w:tcW w:w="1115" w:type="dxa"/>
            <w:shd w:val="clear" w:color="auto" w:fill="auto"/>
          </w:tcPr>
          <w:p w14:paraId="31C9A958" w14:textId="77777777" w:rsidR="00F84909" w:rsidRPr="006A1385" w:rsidRDefault="00263A2C">
            <w:pPr>
              <w:pStyle w:val="Standard"/>
              <w:jc w:val="center"/>
              <w:rPr>
                <w:rFonts w:ascii="Times New Roman" w:hAnsi="Times New Roman" w:cs="Times New Roman"/>
                <w:color w:val="000000"/>
                <w:sz w:val="16"/>
                <w:szCs w:val="16"/>
              </w:rPr>
            </w:pPr>
            <w:r w:rsidRPr="006A1385">
              <w:rPr>
                <w:sz w:val="16"/>
                <w:szCs w:val="16"/>
              </w:rPr>
              <w:t>100.0</w:t>
            </w:r>
          </w:p>
        </w:tc>
        <w:tc>
          <w:tcPr>
            <w:tcW w:w="1105" w:type="dxa"/>
            <w:shd w:val="clear" w:color="auto" w:fill="auto"/>
          </w:tcPr>
          <w:p w14:paraId="20726A50" w14:textId="77777777" w:rsidR="00F84909" w:rsidRPr="006A1385" w:rsidRDefault="00263A2C">
            <w:pPr>
              <w:pStyle w:val="Standard"/>
              <w:jc w:val="center"/>
              <w:rPr>
                <w:rFonts w:ascii="Times New Roman" w:hAnsi="Times New Roman" w:cs="Times New Roman"/>
                <w:color w:val="000000"/>
                <w:sz w:val="16"/>
                <w:szCs w:val="16"/>
              </w:rPr>
            </w:pPr>
            <w:r w:rsidRPr="006A1385">
              <w:rPr>
                <w:sz w:val="16"/>
                <w:szCs w:val="16"/>
              </w:rPr>
              <w:t>100.0</w:t>
            </w:r>
          </w:p>
        </w:tc>
        <w:tc>
          <w:tcPr>
            <w:tcW w:w="963" w:type="dxa"/>
            <w:shd w:val="clear" w:color="auto" w:fill="auto"/>
          </w:tcPr>
          <w:p w14:paraId="606554A1" w14:textId="77777777" w:rsidR="00F84909" w:rsidRPr="006A1385" w:rsidRDefault="00263A2C">
            <w:pPr>
              <w:pStyle w:val="Standard"/>
              <w:jc w:val="center"/>
              <w:rPr>
                <w:rFonts w:ascii="Times New Roman" w:hAnsi="Times New Roman" w:cs="Times New Roman"/>
                <w:color w:val="000000"/>
                <w:sz w:val="16"/>
                <w:szCs w:val="16"/>
              </w:rPr>
            </w:pPr>
            <w:r w:rsidRPr="006A1385">
              <w:rPr>
                <w:sz w:val="16"/>
                <w:szCs w:val="16"/>
              </w:rPr>
              <w:t>100.0</w:t>
            </w:r>
          </w:p>
        </w:tc>
        <w:tc>
          <w:tcPr>
            <w:tcW w:w="843" w:type="dxa"/>
            <w:shd w:val="clear" w:color="auto" w:fill="auto"/>
          </w:tcPr>
          <w:p w14:paraId="2A6C8EF7" w14:textId="77777777" w:rsidR="00F84909" w:rsidRPr="006A1385" w:rsidRDefault="00263A2C">
            <w:pPr>
              <w:pStyle w:val="Standard"/>
              <w:jc w:val="center"/>
              <w:rPr>
                <w:rFonts w:ascii="Times New Roman" w:hAnsi="Times New Roman" w:cs="Times New Roman"/>
                <w:color w:val="000000"/>
                <w:sz w:val="16"/>
                <w:szCs w:val="16"/>
              </w:rPr>
            </w:pPr>
            <w:r w:rsidRPr="006A1385">
              <w:rPr>
                <w:sz w:val="16"/>
                <w:szCs w:val="16"/>
              </w:rPr>
              <w:t>100.0</w:t>
            </w:r>
          </w:p>
        </w:tc>
      </w:tr>
    </w:tbl>
    <w:p w14:paraId="4403948E" w14:textId="77777777" w:rsidR="00F84909" w:rsidRPr="006A1385" w:rsidRDefault="00263A2C">
      <w:pPr>
        <w:pStyle w:val="Standard"/>
        <w:rPr>
          <w:rFonts w:ascii="Times New Roman" w:hAnsi="Times New Roman" w:cs="Times New Roman"/>
          <w:sz w:val="16"/>
          <w:szCs w:val="16"/>
        </w:rPr>
      </w:pPr>
      <w:proofErr w:type="spellStart"/>
      <w:r w:rsidRPr="006A1385">
        <w:rPr>
          <w:rFonts w:ascii="Times New Roman" w:hAnsi="Times New Roman" w:cs="Times New Roman"/>
          <w:sz w:val="16"/>
          <w:szCs w:val="16"/>
          <w:vertAlign w:val="superscript"/>
        </w:rPr>
        <w:t>a</w:t>
      </w:r>
      <w:proofErr w:type="spellEnd"/>
      <w:r w:rsidRPr="006A1385">
        <w:rPr>
          <w:rFonts w:ascii="Times New Roman" w:hAnsi="Times New Roman" w:cs="Times New Roman"/>
          <w:sz w:val="16"/>
          <w:szCs w:val="16"/>
        </w:rPr>
        <w:t xml:space="preserve"> The following abbreviations were adopted: 1 (</w:t>
      </w:r>
      <w:proofErr w:type="spellStart"/>
      <w:r w:rsidRPr="006A1385">
        <w:rPr>
          <w:rFonts w:ascii="Times New Roman" w:hAnsi="Times New Roman" w:cs="Times New Roman"/>
          <w:sz w:val="16"/>
          <w:szCs w:val="16"/>
        </w:rPr>
        <w:t>ECMapProb</w:t>
      </w:r>
      <w:proofErr w:type="spellEnd"/>
      <w:r w:rsidRPr="006A1385">
        <w:rPr>
          <w:rFonts w:ascii="Times New Roman" w:hAnsi="Times New Roman" w:cs="Times New Roman"/>
          <w:sz w:val="16"/>
          <w:szCs w:val="16"/>
        </w:rPr>
        <w:t xml:space="preserve"> 2.0), 2 (BoxMapProb 2.0, considering </w:t>
      </w:r>
      <m:oMath>
        <m:sSub>
          <m:sSubPr>
            <m:ctrlPr>
              <w:rPr>
                <w:rFonts w:ascii="Cambria Math" w:hAnsi="Cambria Math"/>
                <w:sz w:val="16"/>
                <w:szCs w:val="16"/>
              </w:rPr>
            </m:ctrlPr>
          </m:sSubPr>
          <m:e>
            <m:r>
              <w:rPr>
                <w:rFonts w:ascii="Cambria Math" w:hAnsi="Cambria Math"/>
                <w:sz w:val="16"/>
                <w:szCs w:val="16"/>
              </w:rPr>
              <m:t>w</m:t>
            </m:r>
          </m:e>
          <m:sub>
            <m:r>
              <w:rPr>
                <w:rFonts w:ascii="Cambria Math" w:hAnsi="Cambria Math"/>
                <w:sz w:val="16"/>
                <w:szCs w:val="16"/>
              </w:rPr>
              <m:t>s</m:t>
            </m:r>
          </m:sub>
        </m:sSub>
        <m:r>
          <w:rPr>
            <w:rFonts w:ascii="Cambria Math" w:hAnsi="Cambria Math"/>
            <w:sz w:val="16"/>
            <w:szCs w:val="16"/>
          </w:rPr>
          <m:t>=0.05</m:t>
        </m:r>
        <m:f>
          <m:fPr>
            <m:type m:val="lin"/>
            <m:ctrlPr>
              <w:rPr>
                <w:rFonts w:ascii="Cambria Math" w:hAnsi="Cambria Math"/>
                <w:sz w:val="16"/>
                <w:szCs w:val="16"/>
              </w:rPr>
            </m:ctrlPr>
          </m:fPr>
          <m:num>
            <m:r>
              <w:rPr>
                <w:rFonts w:ascii="Cambria Math" w:hAnsi="Cambria Math"/>
                <w:sz w:val="16"/>
                <w:szCs w:val="16"/>
              </w:rPr>
              <m:t>m</m:t>
            </m:r>
          </m:num>
          <m:den>
            <m:r>
              <w:rPr>
                <w:rFonts w:ascii="Cambria Math" w:hAnsi="Cambria Math"/>
                <w:sz w:val="16"/>
                <w:szCs w:val="16"/>
              </w:rPr>
              <m:t>s</m:t>
            </m:r>
          </m:den>
        </m:f>
      </m:oMath>
      <w:r w:rsidRPr="006A1385">
        <w:rPr>
          <w:rFonts w:ascii="Times New Roman" w:hAnsi="Times New Roman" w:cs="Times New Roman"/>
          <w:sz w:val="16"/>
          <w:szCs w:val="16"/>
        </w:rPr>
        <w:t xml:space="preserve">), 3 (BoxMapProb 2.0, considering </w:t>
      </w:r>
      <m:oMath>
        <m:sSub>
          <m:sSubPr>
            <m:ctrlPr>
              <w:rPr>
                <w:rFonts w:ascii="Cambria Math" w:hAnsi="Cambria Math"/>
                <w:sz w:val="16"/>
                <w:szCs w:val="16"/>
              </w:rPr>
            </m:ctrlPr>
          </m:sSubPr>
          <m:e>
            <m:r>
              <w:rPr>
                <w:rFonts w:ascii="Cambria Math" w:hAnsi="Cambria Math"/>
                <w:sz w:val="16"/>
                <w:szCs w:val="16"/>
              </w:rPr>
              <m:t>w</m:t>
            </m:r>
          </m:e>
          <m:sub>
            <m:r>
              <w:rPr>
                <w:rFonts w:ascii="Cambria Math" w:hAnsi="Cambria Math"/>
                <w:sz w:val="16"/>
                <w:szCs w:val="16"/>
              </w:rPr>
              <m:t>s</m:t>
            </m:r>
          </m:sub>
        </m:sSub>
        <m:r>
          <w:rPr>
            <w:rFonts w:ascii="Cambria Math" w:hAnsi="Cambria Math"/>
            <w:sz w:val="16"/>
            <w:szCs w:val="16"/>
          </w:rPr>
          <m:t>=0.3</m:t>
        </m:r>
        <m:f>
          <m:fPr>
            <m:type m:val="lin"/>
            <m:ctrlPr>
              <w:rPr>
                <w:rFonts w:ascii="Cambria Math" w:hAnsi="Cambria Math"/>
                <w:sz w:val="16"/>
                <w:szCs w:val="16"/>
              </w:rPr>
            </m:ctrlPr>
          </m:fPr>
          <m:num>
            <m:r>
              <w:rPr>
                <w:rFonts w:ascii="Cambria Math" w:hAnsi="Cambria Math"/>
                <w:sz w:val="16"/>
                <w:szCs w:val="16"/>
              </w:rPr>
              <m:t>m</m:t>
            </m:r>
          </m:num>
          <m:den>
            <m:r>
              <w:rPr>
                <w:rFonts w:ascii="Cambria Math" w:hAnsi="Cambria Math"/>
                <w:sz w:val="16"/>
                <w:szCs w:val="16"/>
              </w:rPr>
              <m:t>s</m:t>
            </m:r>
          </m:den>
        </m:f>
      </m:oMath>
      <w:r w:rsidRPr="006A1385">
        <w:rPr>
          <w:rFonts w:ascii="Times New Roman" w:hAnsi="Times New Roman" w:cs="Times New Roman"/>
          <w:sz w:val="16"/>
          <w:szCs w:val="16"/>
        </w:rPr>
        <w:t xml:space="preserve">) and 4 (BoxMapProb 2.0, considering </w:t>
      </w:r>
      <m:oMath>
        <m:sSub>
          <m:sSubPr>
            <m:ctrlPr>
              <w:rPr>
                <w:rFonts w:ascii="Cambria Math" w:hAnsi="Cambria Math"/>
                <w:sz w:val="16"/>
                <w:szCs w:val="16"/>
              </w:rPr>
            </m:ctrlPr>
          </m:sSubPr>
          <m:e>
            <m:r>
              <w:rPr>
                <w:rFonts w:ascii="Cambria Math" w:hAnsi="Cambria Math"/>
                <w:sz w:val="16"/>
                <w:szCs w:val="16"/>
              </w:rPr>
              <m:t>w</m:t>
            </m:r>
          </m:e>
          <m:sub>
            <m:r>
              <w:rPr>
                <w:rFonts w:ascii="Cambria Math" w:hAnsi="Cambria Math"/>
                <w:sz w:val="16"/>
                <w:szCs w:val="16"/>
              </w:rPr>
              <m:t>s</m:t>
            </m:r>
          </m:sub>
        </m:sSub>
        <m:r>
          <w:rPr>
            <w:rFonts w:ascii="Cambria Math" w:hAnsi="Cambria Math"/>
            <w:sz w:val="16"/>
            <w:szCs w:val="16"/>
          </w:rPr>
          <m:t>=1.2</m:t>
        </m:r>
        <m:f>
          <m:fPr>
            <m:type m:val="lin"/>
            <m:ctrlPr>
              <w:rPr>
                <w:rFonts w:ascii="Cambria Math" w:hAnsi="Cambria Math"/>
                <w:sz w:val="16"/>
                <w:szCs w:val="16"/>
              </w:rPr>
            </m:ctrlPr>
          </m:fPr>
          <m:num>
            <m:r>
              <w:rPr>
                <w:rFonts w:ascii="Cambria Math" w:hAnsi="Cambria Math"/>
                <w:sz w:val="16"/>
                <w:szCs w:val="16"/>
              </w:rPr>
              <m:t>m</m:t>
            </m:r>
          </m:num>
          <m:den>
            <m:r>
              <w:rPr>
                <w:rFonts w:ascii="Cambria Math" w:hAnsi="Cambria Math"/>
                <w:sz w:val="16"/>
                <w:szCs w:val="16"/>
              </w:rPr>
              <m:t>s</m:t>
            </m:r>
          </m:den>
        </m:f>
      </m:oMath>
      <w:r w:rsidRPr="006A1385">
        <w:rPr>
          <w:rFonts w:ascii="Times New Roman" w:hAnsi="Times New Roman" w:cs="Times New Roman"/>
          <w:sz w:val="16"/>
          <w:szCs w:val="16"/>
        </w:rPr>
        <w:t>).</w:t>
      </w:r>
    </w:p>
    <w:p w14:paraId="5866E041" w14:textId="73D7A130" w:rsidR="00F84909" w:rsidRPr="006A1385" w:rsidRDefault="00263A2C">
      <w:pPr>
        <w:pStyle w:val="Standard"/>
        <w:tabs>
          <w:tab w:val="left" w:pos="2850"/>
        </w:tabs>
        <w:jc w:val="both"/>
        <w:rPr>
          <w:rFonts w:ascii="Times New Roman" w:hAnsi="Times New Roman" w:cs="Times New Roman"/>
          <w:sz w:val="16"/>
          <w:szCs w:val="16"/>
        </w:rPr>
      </w:pPr>
      <w:r w:rsidRPr="006A1385">
        <w:rPr>
          <w:rFonts w:ascii="Times New Roman" w:hAnsi="Times New Roman" w:cs="Times New Roman"/>
          <w:sz w:val="16"/>
          <w:szCs w:val="16"/>
          <w:vertAlign w:val="superscript"/>
        </w:rPr>
        <w:t>b</w:t>
      </w:r>
      <w:r w:rsidRPr="006A1385">
        <w:rPr>
          <w:rFonts w:ascii="Times New Roman" w:hAnsi="Times New Roman" w:cs="Times New Roman"/>
          <w:sz w:val="16"/>
          <w:szCs w:val="16"/>
        </w:rPr>
        <w:t xml:space="preserve"> Two outcrops associated with large</w:t>
      </w:r>
      <w:r w:rsidR="009D710E" w:rsidRPr="006A1385">
        <w:rPr>
          <w:rFonts w:ascii="Times New Roman" w:hAnsi="Times New Roman" w:cs="Times New Roman"/>
          <w:sz w:val="16"/>
          <w:szCs w:val="16"/>
        </w:rPr>
        <w:t xml:space="preserve"> magnitude</w:t>
      </w:r>
      <w:r w:rsidRPr="006A1385">
        <w:rPr>
          <w:rFonts w:ascii="Times New Roman" w:hAnsi="Times New Roman" w:cs="Times New Roman"/>
          <w:sz w:val="16"/>
          <w:szCs w:val="16"/>
        </w:rPr>
        <w:t xml:space="preserve"> sub-Plinian to Plinian eruptions are considered (P</w:t>
      </w:r>
      <w:r w:rsidRPr="006A1385">
        <w:rPr>
          <w:rFonts w:ascii="Times New Roman" w:hAnsi="Times New Roman" w:cs="Times New Roman"/>
          <w:sz w:val="16"/>
          <w:szCs w:val="16"/>
          <w:vertAlign w:val="subscript"/>
        </w:rPr>
        <w:t>1</w:t>
      </w:r>
      <w:r w:rsidRPr="006A1385">
        <w:rPr>
          <w:rFonts w:ascii="Times New Roman" w:hAnsi="Times New Roman" w:cs="Times New Roman"/>
          <w:sz w:val="16"/>
          <w:szCs w:val="16"/>
        </w:rPr>
        <w:t xml:space="preserve"> and P</w:t>
      </w:r>
      <w:r w:rsidRPr="006A1385">
        <w:rPr>
          <w:rFonts w:ascii="Times New Roman" w:hAnsi="Times New Roman" w:cs="Times New Roman"/>
          <w:sz w:val="16"/>
          <w:szCs w:val="16"/>
          <w:vertAlign w:val="subscript"/>
        </w:rPr>
        <w:t>2</w:t>
      </w:r>
      <w:r w:rsidRPr="006A1385">
        <w:rPr>
          <w:rFonts w:ascii="Times New Roman" w:hAnsi="Times New Roman" w:cs="Times New Roman"/>
          <w:sz w:val="16"/>
          <w:szCs w:val="16"/>
        </w:rPr>
        <w:t>; see Fig. 3).</w:t>
      </w:r>
    </w:p>
    <w:p w14:paraId="7DB60131" w14:textId="77777777" w:rsidR="00F84909" w:rsidRPr="006A1385" w:rsidRDefault="00263A2C">
      <w:pPr>
        <w:textAlignment w:val="auto"/>
        <w:rPr>
          <w:rFonts w:ascii="Times New Roman" w:hAnsi="Times New Roman" w:cs="Times New Roman"/>
          <w:sz w:val="16"/>
          <w:szCs w:val="16"/>
        </w:rPr>
      </w:pPr>
      <w:r w:rsidRPr="006A1385">
        <w:rPr>
          <w:sz w:val="16"/>
          <w:szCs w:val="16"/>
        </w:rPr>
        <w:br w:type="page"/>
      </w:r>
    </w:p>
    <w:p w14:paraId="4A589E00" w14:textId="77777777" w:rsidR="00F84909" w:rsidRDefault="00263A2C">
      <w:pPr>
        <w:pStyle w:val="Standard"/>
        <w:jc w:val="both"/>
        <w:rPr>
          <w:rFonts w:ascii="Times New Roman" w:hAnsi="Times New Roman" w:cs="Times New Roman"/>
        </w:rPr>
      </w:pPr>
      <w:r>
        <w:rPr>
          <w:rFonts w:ascii="Times New Roman" w:hAnsi="Times New Roman" w:cs="Times New Roman"/>
          <w:b/>
          <w:bCs/>
        </w:rPr>
        <w:lastRenderedPageBreak/>
        <w:t xml:space="preserve">Table S2. </w:t>
      </w:r>
      <w:r>
        <w:rPr>
          <w:rFonts w:ascii="Times New Roman" w:hAnsi="Times New Roman" w:cs="Times New Roman"/>
        </w:rPr>
        <w:t>Inundation probability computed in a series of critical positions around Tungurahua volcano, considering different scenarios and calibration methods. Data are presented in percent.</w:t>
      </w:r>
    </w:p>
    <w:tbl>
      <w:tblPr>
        <w:tblStyle w:val="Tablaconcuadrcula"/>
        <w:tblW w:w="9628" w:type="dxa"/>
        <w:tblLook w:val="04A0" w:firstRow="1" w:lastRow="0" w:firstColumn="1" w:lastColumn="0" w:noHBand="0" w:noVBand="1"/>
      </w:tblPr>
      <w:tblGrid>
        <w:gridCol w:w="777"/>
        <w:gridCol w:w="774"/>
        <w:gridCol w:w="1795"/>
        <w:gridCol w:w="1128"/>
        <w:gridCol w:w="1128"/>
        <w:gridCol w:w="1115"/>
        <w:gridCol w:w="1105"/>
        <w:gridCol w:w="963"/>
        <w:gridCol w:w="843"/>
      </w:tblGrid>
      <w:tr w:rsidR="00F84909" w14:paraId="3D3015ED" w14:textId="77777777">
        <w:tc>
          <w:tcPr>
            <w:tcW w:w="776" w:type="dxa"/>
            <w:vMerge w:val="restart"/>
            <w:shd w:val="clear" w:color="auto" w:fill="D9D9D9" w:themeFill="background1" w:themeFillShade="D9"/>
            <w:vAlign w:val="center"/>
          </w:tcPr>
          <w:p w14:paraId="44B240BD"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Eruptive Scenario</w:t>
            </w:r>
          </w:p>
        </w:tc>
        <w:tc>
          <w:tcPr>
            <w:tcW w:w="774" w:type="dxa"/>
            <w:vMerge w:val="restart"/>
            <w:shd w:val="clear" w:color="auto" w:fill="D9D9D9" w:themeFill="background1" w:themeFillShade="D9"/>
            <w:vAlign w:val="center"/>
          </w:tcPr>
          <w:p w14:paraId="056A6B3B"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 xml:space="preserve">Model </w:t>
            </w:r>
            <w:r>
              <w:rPr>
                <w:rFonts w:ascii="Times New Roman" w:hAnsi="Times New Roman" w:cs="Times New Roman"/>
                <w:sz w:val="16"/>
                <w:szCs w:val="16"/>
                <w:vertAlign w:val="superscript"/>
              </w:rPr>
              <w:t>a</w:t>
            </w:r>
          </w:p>
        </w:tc>
        <w:tc>
          <w:tcPr>
            <w:tcW w:w="1795" w:type="dxa"/>
            <w:vMerge w:val="restart"/>
            <w:shd w:val="clear" w:color="auto" w:fill="D9D9D9" w:themeFill="background1" w:themeFillShade="D9"/>
            <w:vAlign w:val="center"/>
          </w:tcPr>
          <w:p w14:paraId="5EA05E5E"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Calibration data</w:t>
            </w:r>
          </w:p>
        </w:tc>
        <w:tc>
          <w:tcPr>
            <w:tcW w:w="1128" w:type="dxa"/>
            <w:vMerge w:val="restart"/>
            <w:shd w:val="clear" w:color="auto" w:fill="D9D9D9" w:themeFill="background1" w:themeFillShade="D9"/>
            <w:vAlign w:val="center"/>
          </w:tcPr>
          <w:p w14:paraId="4951353B"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Comparison metric</w:t>
            </w:r>
          </w:p>
        </w:tc>
        <w:tc>
          <w:tcPr>
            <w:tcW w:w="5154" w:type="dxa"/>
            <w:gridSpan w:val="5"/>
            <w:shd w:val="clear" w:color="auto" w:fill="D9D9D9" w:themeFill="background1" w:themeFillShade="D9"/>
            <w:vAlign w:val="center"/>
          </w:tcPr>
          <w:p w14:paraId="4B7406A7"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Inundation probability</w:t>
            </w:r>
          </w:p>
        </w:tc>
      </w:tr>
      <w:tr w:rsidR="00F84909" w14:paraId="357079A8" w14:textId="77777777">
        <w:tc>
          <w:tcPr>
            <w:tcW w:w="776" w:type="dxa"/>
            <w:vMerge/>
            <w:shd w:val="clear" w:color="auto" w:fill="D9D9D9" w:themeFill="background1" w:themeFillShade="D9"/>
            <w:vAlign w:val="center"/>
          </w:tcPr>
          <w:p w14:paraId="78C5F618" w14:textId="77777777" w:rsidR="00F84909" w:rsidRDefault="00F84909">
            <w:pPr>
              <w:pStyle w:val="Standard"/>
              <w:jc w:val="center"/>
              <w:rPr>
                <w:rFonts w:ascii="Times New Roman" w:hAnsi="Times New Roman" w:cs="Times New Roman"/>
                <w:sz w:val="16"/>
                <w:szCs w:val="16"/>
              </w:rPr>
            </w:pPr>
          </w:p>
        </w:tc>
        <w:tc>
          <w:tcPr>
            <w:tcW w:w="774" w:type="dxa"/>
            <w:vMerge/>
            <w:shd w:val="clear" w:color="auto" w:fill="D9D9D9" w:themeFill="background1" w:themeFillShade="D9"/>
            <w:vAlign w:val="center"/>
          </w:tcPr>
          <w:p w14:paraId="5D7EDE1E" w14:textId="77777777" w:rsidR="00F84909" w:rsidRDefault="00F84909">
            <w:pPr>
              <w:pStyle w:val="Standard"/>
              <w:jc w:val="center"/>
              <w:rPr>
                <w:rFonts w:ascii="Times New Roman" w:hAnsi="Times New Roman" w:cs="Times New Roman"/>
                <w:sz w:val="16"/>
                <w:szCs w:val="16"/>
              </w:rPr>
            </w:pPr>
          </w:p>
        </w:tc>
        <w:tc>
          <w:tcPr>
            <w:tcW w:w="1795" w:type="dxa"/>
            <w:vMerge/>
            <w:shd w:val="clear" w:color="auto" w:fill="D9D9D9" w:themeFill="background1" w:themeFillShade="D9"/>
            <w:vAlign w:val="center"/>
          </w:tcPr>
          <w:p w14:paraId="671C1836" w14:textId="77777777" w:rsidR="00F84909" w:rsidRDefault="00F84909">
            <w:pPr>
              <w:pStyle w:val="Standard"/>
              <w:jc w:val="center"/>
              <w:rPr>
                <w:rFonts w:ascii="Times New Roman" w:hAnsi="Times New Roman" w:cs="Times New Roman"/>
                <w:sz w:val="16"/>
                <w:szCs w:val="16"/>
              </w:rPr>
            </w:pPr>
          </w:p>
        </w:tc>
        <w:tc>
          <w:tcPr>
            <w:tcW w:w="1128" w:type="dxa"/>
            <w:vMerge/>
            <w:shd w:val="clear" w:color="auto" w:fill="D9D9D9" w:themeFill="background1" w:themeFillShade="D9"/>
            <w:vAlign w:val="center"/>
          </w:tcPr>
          <w:p w14:paraId="3BD9BE5D" w14:textId="77777777" w:rsidR="00F84909" w:rsidRDefault="00F84909">
            <w:pPr>
              <w:pStyle w:val="Standard"/>
              <w:jc w:val="center"/>
              <w:rPr>
                <w:rFonts w:ascii="Times New Roman" w:hAnsi="Times New Roman" w:cs="Times New Roman"/>
                <w:sz w:val="16"/>
                <w:szCs w:val="16"/>
              </w:rPr>
            </w:pPr>
          </w:p>
        </w:tc>
        <w:tc>
          <w:tcPr>
            <w:tcW w:w="1128" w:type="dxa"/>
            <w:shd w:val="clear" w:color="auto" w:fill="D9D9D9" w:themeFill="background1" w:themeFillShade="D9"/>
            <w:vAlign w:val="center"/>
          </w:tcPr>
          <w:p w14:paraId="2B68BB18"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Pondoa</w:t>
            </w:r>
          </w:p>
        </w:tc>
        <w:tc>
          <w:tcPr>
            <w:tcW w:w="1115" w:type="dxa"/>
            <w:shd w:val="clear" w:color="auto" w:fill="D9D9D9" w:themeFill="background1" w:themeFillShade="D9"/>
            <w:vAlign w:val="center"/>
          </w:tcPr>
          <w:p w14:paraId="6BDE623B"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Baños</w:t>
            </w:r>
          </w:p>
        </w:tc>
        <w:tc>
          <w:tcPr>
            <w:tcW w:w="1105" w:type="dxa"/>
            <w:shd w:val="clear" w:color="auto" w:fill="D9D9D9" w:themeFill="background1" w:themeFillShade="D9"/>
            <w:vAlign w:val="center"/>
          </w:tcPr>
          <w:p w14:paraId="4D6B5B75"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Choglontus</w:t>
            </w:r>
          </w:p>
        </w:tc>
        <w:tc>
          <w:tcPr>
            <w:tcW w:w="963" w:type="dxa"/>
            <w:shd w:val="clear" w:color="auto" w:fill="D9D9D9" w:themeFill="background1" w:themeFillShade="D9"/>
            <w:vAlign w:val="center"/>
          </w:tcPr>
          <w:p w14:paraId="2AA0723E" w14:textId="77777777" w:rsidR="00F84909" w:rsidRDefault="00263A2C">
            <w:pPr>
              <w:pStyle w:val="Standard"/>
              <w:jc w:val="center"/>
              <w:rPr>
                <w:rFonts w:ascii="Times New Roman" w:hAnsi="Times New Roman" w:cs="Times New Roman"/>
                <w:sz w:val="16"/>
                <w:szCs w:val="16"/>
              </w:rPr>
            </w:pPr>
            <w:proofErr w:type="spellStart"/>
            <w:r>
              <w:rPr>
                <w:rFonts w:ascii="Times New Roman" w:hAnsi="Times New Roman" w:cs="Times New Roman"/>
                <w:sz w:val="16"/>
                <w:szCs w:val="16"/>
              </w:rPr>
              <w:t>Yuibug</w:t>
            </w:r>
            <w:proofErr w:type="spellEnd"/>
            <w:r>
              <w:rPr>
                <w:rFonts w:ascii="Times New Roman" w:hAnsi="Times New Roman" w:cs="Times New Roman"/>
                <w:sz w:val="16"/>
                <w:szCs w:val="16"/>
              </w:rPr>
              <w:t xml:space="preserve"> G.</w:t>
            </w:r>
          </w:p>
        </w:tc>
        <w:tc>
          <w:tcPr>
            <w:tcW w:w="843" w:type="dxa"/>
            <w:shd w:val="clear" w:color="auto" w:fill="D9D9D9" w:themeFill="background1" w:themeFillShade="D9"/>
            <w:vAlign w:val="center"/>
          </w:tcPr>
          <w:p w14:paraId="684B8D16"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Ulba</w:t>
            </w:r>
          </w:p>
        </w:tc>
      </w:tr>
      <w:tr w:rsidR="00F84909" w14:paraId="240BF1AD" w14:textId="77777777">
        <w:tc>
          <w:tcPr>
            <w:tcW w:w="776" w:type="dxa"/>
            <w:shd w:val="clear" w:color="auto" w:fill="auto"/>
            <w:vAlign w:val="center"/>
          </w:tcPr>
          <w:p w14:paraId="36F7F4C1"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ES1</w:t>
            </w:r>
          </w:p>
        </w:tc>
        <w:tc>
          <w:tcPr>
            <w:tcW w:w="774" w:type="dxa"/>
            <w:shd w:val="clear" w:color="auto" w:fill="auto"/>
            <w:vAlign w:val="center"/>
          </w:tcPr>
          <w:p w14:paraId="617557F8"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w:t>
            </w:r>
          </w:p>
        </w:tc>
        <w:tc>
          <w:tcPr>
            <w:tcW w:w="1795" w:type="dxa"/>
            <w:shd w:val="clear" w:color="auto" w:fill="auto"/>
            <w:vAlign w:val="center"/>
          </w:tcPr>
          <w:p w14:paraId="6DBCA659"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July 2006</w:t>
            </w:r>
          </w:p>
        </w:tc>
        <w:tc>
          <w:tcPr>
            <w:tcW w:w="1128" w:type="dxa"/>
            <w:shd w:val="clear" w:color="auto" w:fill="auto"/>
            <w:vAlign w:val="center"/>
          </w:tcPr>
          <w:p w14:paraId="79469BB1"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JI</w:t>
            </w:r>
          </w:p>
        </w:tc>
        <w:tc>
          <w:tcPr>
            <w:tcW w:w="1128" w:type="dxa"/>
            <w:shd w:val="clear" w:color="auto" w:fill="auto"/>
          </w:tcPr>
          <w:p w14:paraId="24CFBCC7"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4.8</w:t>
            </w:r>
          </w:p>
        </w:tc>
        <w:tc>
          <w:tcPr>
            <w:tcW w:w="1115" w:type="dxa"/>
            <w:shd w:val="clear" w:color="auto" w:fill="auto"/>
          </w:tcPr>
          <w:p w14:paraId="5089F249"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5.0</w:t>
            </w:r>
          </w:p>
        </w:tc>
        <w:tc>
          <w:tcPr>
            <w:tcW w:w="1105" w:type="dxa"/>
            <w:shd w:val="clear" w:color="auto" w:fill="auto"/>
            <w:vAlign w:val="bottom"/>
          </w:tcPr>
          <w:p w14:paraId="5720CC1C"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color w:val="000000"/>
                <w:sz w:val="16"/>
                <w:szCs w:val="16"/>
              </w:rPr>
              <w:t>3.2</w:t>
            </w:r>
          </w:p>
        </w:tc>
        <w:tc>
          <w:tcPr>
            <w:tcW w:w="963" w:type="dxa"/>
            <w:shd w:val="clear" w:color="auto" w:fill="auto"/>
          </w:tcPr>
          <w:p w14:paraId="2043361A"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3.6</w:t>
            </w:r>
          </w:p>
        </w:tc>
        <w:tc>
          <w:tcPr>
            <w:tcW w:w="843" w:type="dxa"/>
            <w:shd w:val="clear" w:color="auto" w:fill="auto"/>
          </w:tcPr>
          <w:p w14:paraId="4D7F3473"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3.2</w:t>
            </w:r>
          </w:p>
        </w:tc>
      </w:tr>
      <w:tr w:rsidR="00F84909" w14:paraId="41BB5048" w14:textId="77777777">
        <w:tc>
          <w:tcPr>
            <w:tcW w:w="776" w:type="dxa"/>
            <w:shd w:val="clear" w:color="auto" w:fill="auto"/>
            <w:vAlign w:val="center"/>
          </w:tcPr>
          <w:p w14:paraId="794341C7"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ES1</w:t>
            </w:r>
          </w:p>
        </w:tc>
        <w:tc>
          <w:tcPr>
            <w:tcW w:w="774" w:type="dxa"/>
            <w:shd w:val="clear" w:color="auto" w:fill="auto"/>
            <w:vAlign w:val="center"/>
          </w:tcPr>
          <w:p w14:paraId="243F5785"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w:t>
            </w:r>
          </w:p>
        </w:tc>
        <w:tc>
          <w:tcPr>
            <w:tcW w:w="1795" w:type="dxa"/>
            <w:shd w:val="clear" w:color="auto" w:fill="auto"/>
            <w:vAlign w:val="center"/>
          </w:tcPr>
          <w:p w14:paraId="2D0D5645"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July 2006</w:t>
            </w:r>
          </w:p>
        </w:tc>
        <w:tc>
          <w:tcPr>
            <w:tcW w:w="1128" w:type="dxa"/>
            <w:shd w:val="clear" w:color="auto" w:fill="auto"/>
            <w:vAlign w:val="center"/>
          </w:tcPr>
          <w:p w14:paraId="73B35D72"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HD</w:t>
            </w:r>
          </w:p>
        </w:tc>
        <w:tc>
          <w:tcPr>
            <w:tcW w:w="1128" w:type="dxa"/>
            <w:shd w:val="clear" w:color="auto" w:fill="auto"/>
          </w:tcPr>
          <w:p w14:paraId="4314CA16"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6.6</w:t>
            </w:r>
          </w:p>
        </w:tc>
        <w:tc>
          <w:tcPr>
            <w:tcW w:w="1115" w:type="dxa"/>
            <w:shd w:val="clear" w:color="auto" w:fill="auto"/>
          </w:tcPr>
          <w:p w14:paraId="0F998895"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8.2</w:t>
            </w:r>
          </w:p>
        </w:tc>
        <w:tc>
          <w:tcPr>
            <w:tcW w:w="1105" w:type="dxa"/>
            <w:shd w:val="clear" w:color="auto" w:fill="auto"/>
            <w:vAlign w:val="bottom"/>
          </w:tcPr>
          <w:p w14:paraId="101986C3"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color w:val="000000"/>
                <w:sz w:val="16"/>
                <w:szCs w:val="16"/>
              </w:rPr>
              <w:t>5.8</w:t>
            </w:r>
          </w:p>
        </w:tc>
        <w:tc>
          <w:tcPr>
            <w:tcW w:w="963" w:type="dxa"/>
            <w:shd w:val="clear" w:color="auto" w:fill="auto"/>
          </w:tcPr>
          <w:p w14:paraId="3E539705"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6.0</w:t>
            </w:r>
          </w:p>
        </w:tc>
        <w:tc>
          <w:tcPr>
            <w:tcW w:w="843" w:type="dxa"/>
            <w:shd w:val="clear" w:color="auto" w:fill="auto"/>
          </w:tcPr>
          <w:p w14:paraId="27D56CCA"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5.6</w:t>
            </w:r>
          </w:p>
        </w:tc>
      </w:tr>
      <w:tr w:rsidR="00F84909" w14:paraId="6E5199FC" w14:textId="77777777">
        <w:tc>
          <w:tcPr>
            <w:tcW w:w="776" w:type="dxa"/>
            <w:shd w:val="clear" w:color="auto" w:fill="auto"/>
            <w:vAlign w:val="center"/>
          </w:tcPr>
          <w:p w14:paraId="4A03BE43"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ES1</w:t>
            </w:r>
          </w:p>
        </w:tc>
        <w:tc>
          <w:tcPr>
            <w:tcW w:w="774" w:type="dxa"/>
            <w:shd w:val="clear" w:color="auto" w:fill="auto"/>
            <w:vAlign w:val="center"/>
          </w:tcPr>
          <w:p w14:paraId="0CA6DD98"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w:t>
            </w:r>
          </w:p>
        </w:tc>
        <w:tc>
          <w:tcPr>
            <w:tcW w:w="1795" w:type="dxa"/>
            <w:shd w:val="clear" w:color="auto" w:fill="auto"/>
            <w:vAlign w:val="center"/>
          </w:tcPr>
          <w:p w14:paraId="788FCE1B"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July 2006</w:t>
            </w:r>
          </w:p>
        </w:tc>
        <w:tc>
          <w:tcPr>
            <w:tcW w:w="1128" w:type="dxa"/>
            <w:shd w:val="clear" w:color="auto" w:fill="auto"/>
            <w:vAlign w:val="center"/>
          </w:tcPr>
          <w:p w14:paraId="3FE2E35C"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RMSD</w:t>
            </w:r>
          </w:p>
        </w:tc>
        <w:tc>
          <w:tcPr>
            <w:tcW w:w="1128" w:type="dxa"/>
            <w:shd w:val="clear" w:color="auto" w:fill="auto"/>
          </w:tcPr>
          <w:p w14:paraId="7E391C81"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12.6</w:t>
            </w:r>
          </w:p>
        </w:tc>
        <w:tc>
          <w:tcPr>
            <w:tcW w:w="1115" w:type="dxa"/>
            <w:shd w:val="clear" w:color="auto" w:fill="auto"/>
          </w:tcPr>
          <w:p w14:paraId="70078A21"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11.6</w:t>
            </w:r>
          </w:p>
        </w:tc>
        <w:tc>
          <w:tcPr>
            <w:tcW w:w="1105" w:type="dxa"/>
            <w:shd w:val="clear" w:color="auto" w:fill="auto"/>
            <w:vAlign w:val="bottom"/>
          </w:tcPr>
          <w:p w14:paraId="6C4B0B32"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color w:val="000000"/>
                <w:sz w:val="16"/>
                <w:szCs w:val="16"/>
              </w:rPr>
              <w:t>10.4</w:t>
            </w:r>
          </w:p>
        </w:tc>
        <w:tc>
          <w:tcPr>
            <w:tcW w:w="963" w:type="dxa"/>
            <w:shd w:val="clear" w:color="auto" w:fill="auto"/>
          </w:tcPr>
          <w:p w14:paraId="15F97D12"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9.8</w:t>
            </w:r>
          </w:p>
        </w:tc>
        <w:tc>
          <w:tcPr>
            <w:tcW w:w="843" w:type="dxa"/>
            <w:shd w:val="clear" w:color="auto" w:fill="auto"/>
          </w:tcPr>
          <w:p w14:paraId="1F3FD16A"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7.4</w:t>
            </w:r>
          </w:p>
        </w:tc>
      </w:tr>
      <w:tr w:rsidR="00F84909" w14:paraId="7FF7DAE0" w14:textId="77777777">
        <w:tc>
          <w:tcPr>
            <w:tcW w:w="776" w:type="dxa"/>
            <w:shd w:val="clear" w:color="auto" w:fill="auto"/>
            <w:vAlign w:val="center"/>
          </w:tcPr>
          <w:p w14:paraId="4B8D4784"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ES1</w:t>
            </w:r>
          </w:p>
        </w:tc>
        <w:tc>
          <w:tcPr>
            <w:tcW w:w="774" w:type="dxa"/>
            <w:shd w:val="clear" w:color="auto" w:fill="auto"/>
            <w:vAlign w:val="center"/>
          </w:tcPr>
          <w:p w14:paraId="05FD6D3F"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w:t>
            </w:r>
          </w:p>
        </w:tc>
        <w:tc>
          <w:tcPr>
            <w:tcW w:w="1795" w:type="dxa"/>
            <w:shd w:val="clear" w:color="auto" w:fill="auto"/>
            <w:vAlign w:val="center"/>
          </w:tcPr>
          <w:p w14:paraId="6654B8A4"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February 2008</w:t>
            </w:r>
          </w:p>
        </w:tc>
        <w:tc>
          <w:tcPr>
            <w:tcW w:w="1128" w:type="dxa"/>
            <w:shd w:val="clear" w:color="auto" w:fill="auto"/>
            <w:vAlign w:val="center"/>
          </w:tcPr>
          <w:p w14:paraId="5B3C529A"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JI</w:t>
            </w:r>
          </w:p>
        </w:tc>
        <w:tc>
          <w:tcPr>
            <w:tcW w:w="1128" w:type="dxa"/>
            <w:shd w:val="clear" w:color="auto" w:fill="auto"/>
          </w:tcPr>
          <w:p w14:paraId="3439D4C8"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1.2</w:t>
            </w:r>
          </w:p>
        </w:tc>
        <w:tc>
          <w:tcPr>
            <w:tcW w:w="1115" w:type="dxa"/>
            <w:shd w:val="clear" w:color="auto" w:fill="auto"/>
          </w:tcPr>
          <w:p w14:paraId="29A4D9A5"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2.6</w:t>
            </w:r>
          </w:p>
        </w:tc>
        <w:tc>
          <w:tcPr>
            <w:tcW w:w="1105" w:type="dxa"/>
            <w:shd w:val="clear" w:color="auto" w:fill="auto"/>
            <w:vAlign w:val="bottom"/>
          </w:tcPr>
          <w:p w14:paraId="343E5261"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color w:val="000000"/>
                <w:sz w:val="16"/>
                <w:szCs w:val="16"/>
              </w:rPr>
              <w:t>1.0</w:t>
            </w:r>
          </w:p>
        </w:tc>
        <w:tc>
          <w:tcPr>
            <w:tcW w:w="963" w:type="dxa"/>
            <w:shd w:val="clear" w:color="auto" w:fill="auto"/>
          </w:tcPr>
          <w:p w14:paraId="55EB18FF"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1.2</w:t>
            </w:r>
          </w:p>
        </w:tc>
        <w:tc>
          <w:tcPr>
            <w:tcW w:w="843" w:type="dxa"/>
            <w:shd w:val="clear" w:color="auto" w:fill="auto"/>
          </w:tcPr>
          <w:p w14:paraId="372ACC99"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1.2</w:t>
            </w:r>
          </w:p>
        </w:tc>
      </w:tr>
      <w:tr w:rsidR="00F84909" w14:paraId="0DE5C685" w14:textId="77777777">
        <w:tc>
          <w:tcPr>
            <w:tcW w:w="776" w:type="dxa"/>
            <w:shd w:val="clear" w:color="auto" w:fill="auto"/>
            <w:vAlign w:val="center"/>
          </w:tcPr>
          <w:p w14:paraId="6294C6A6"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ES1</w:t>
            </w:r>
          </w:p>
        </w:tc>
        <w:tc>
          <w:tcPr>
            <w:tcW w:w="774" w:type="dxa"/>
            <w:shd w:val="clear" w:color="auto" w:fill="auto"/>
            <w:vAlign w:val="center"/>
          </w:tcPr>
          <w:p w14:paraId="0095B124"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w:t>
            </w:r>
          </w:p>
        </w:tc>
        <w:tc>
          <w:tcPr>
            <w:tcW w:w="1795" w:type="dxa"/>
            <w:shd w:val="clear" w:color="auto" w:fill="auto"/>
            <w:vAlign w:val="center"/>
          </w:tcPr>
          <w:p w14:paraId="09B95599"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February 2008</w:t>
            </w:r>
          </w:p>
        </w:tc>
        <w:tc>
          <w:tcPr>
            <w:tcW w:w="1128" w:type="dxa"/>
            <w:shd w:val="clear" w:color="auto" w:fill="auto"/>
            <w:vAlign w:val="center"/>
          </w:tcPr>
          <w:p w14:paraId="261585CF"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HD</w:t>
            </w:r>
          </w:p>
        </w:tc>
        <w:tc>
          <w:tcPr>
            <w:tcW w:w="1128" w:type="dxa"/>
            <w:shd w:val="clear" w:color="auto" w:fill="auto"/>
          </w:tcPr>
          <w:p w14:paraId="22BB1029"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5.0</w:t>
            </w:r>
          </w:p>
        </w:tc>
        <w:tc>
          <w:tcPr>
            <w:tcW w:w="1115" w:type="dxa"/>
            <w:shd w:val="clear" w:color="auto" w:fill="auto"/>
          </w:tcPr>
          <w:p w14:paraId="7D67A854"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5.4</w:t>
            </w:r>
          </w:p>
        </w:tc>
        <w:tc>
          <w:tcPr>
            <w:tcW w:w="1105" w:type="dxa"/>
            <w:shd w:val="clear" w:color="auto" w:fill="auto"/>
            <w:vAlign w:val="bottom"/>
          </w:tcPr>
          <w:p w14:paraId="0CB1A640"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color w:val="000000"/>
                <w:sz w:val="16"/>
                <w:szCs w:val="16"/>
              </w:rPr>
              <w:t>4.2</w:t>
            </w:r>
          </w:p>
        </w:tc>
        <w:tc>
          <w:tcPr>
            <w:tcW w:w="963" w:type="dxa"/>
            <w:shd w:val="clear" w:color="auto" w:fill="auto"/>
          </w:tcPr>
          <w:p w14:paraId="1643AD8F"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4.0</w:t>
            </w:r>
          </w:p>
        </w:tc>
        <w:tc>
          <w:tcPr>
            <w:tcW w:w="843" w:type="dxa"/>
            <w:shd w:val="clear" w:color="auto" w:fill="auto"/>
          </w:tcPr>
          <w:p w14:paraId="3D66054A"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3.4</w:t>
            </w:r>
          </w:p>
        </w:tc>
      </w:tr>
      <w:tr w:rsidR="00F84909" w14:paraId="45B249D9" w14:textId="77777777">
        <w:tc>
          <w:tcPr>
            <w:tcW w:w="776" w:type="dxa"/>
            <w:shd w:val="clear" w:color="auto" w:fill="auto"/>
            <w:vAlign w:val="center"/>
          </w:tcPr>
          <w:p w14:paraId="42FD9F9A"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ES1</w:t>
            </w:r>
          </w:p>
        </w:tc>
        <w:tc>
          <w:tcPr>
            <w:tcW w:w="774" w:type="dxa"/>
            <w:shd w:val="clear" w:color="auto" w:fill="auto"/>
            <w:vAlign w:val="center"/>
          </w:tcPr>
          <w:p w14:paraId="16E0B522"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w:t>
            </w:r>
          </w:p>
        </w:tc>
        <w:tc>
          <w:tcPr>
            <w:tcW w:w="1795" w:type="dxa"/>
            <w:shd w:val="clear" w:color="auto" w:fill="auto"/>
            <w:vAlign w:val="center"/>
          </w:tcPr>
          <w:p w14:paraId="45919931"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February 2008</w:t>
            </w:r>
          </w:p>
        </w:tc>
        <w:tc>
          <w:tcPr>
            <w:tcW w:w="1128" w:type="dxa"/>
            <w:shd w:val="clear" w:color="auto" w:fill="auto"/>
            <w:vAlign w:val="center"/>
          </w:tcPr>
          <w:p w14:paraId="7DAEBD58"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RMSD</w:t>
            </w:r>
          </w:p>
        </w:tc>
        <w:tc>
          <w:tcPr>
            <w:tcW w:w="1128" w:type="dxa"/>
            <w:shd w:val="clear" w:color="auto" w:fill="auto"/>
          </w:tcPr>
          <w:p w14:paraId="33A2E34A"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10.8</w:t>
            </w:r>
          </w:p>
        </w:tc>
        <w:tc>
          <w:tcPr>
            <w:tcW w:w="1115" w:type="dxa"/>
            <w:shd w:val="clear" w:color="auto" w:fill="auto"/>
          </w:tcPr>
          <w:p w14:paraId="0AF64D5A"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9.8</w:t>
            </w:r>
          </w:p>
        </w:tc>
        <w:tc>
          <w:tcPr>
            <w:tcW w:w="1105" w:type="dxa"/>
            <w:shd w:val="clear" w:color="auto" w:fill="auto"/>
            <w:vAlign w:val="bottom"/>
          </w:tcPr>
          <w:p w14:paraId="26022367"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color w:val="000000"/>
                <w:sz w:val="16"/>
                <w:szCs w:val="16"/>
              </w:rPr>
              <w:t>8.8</w:t>
            </w:r>
          </w:p>
        </w:tc>
        <w:tc>
          <w:tcPr>
            <w:tcW w:w="963" w:type="dxa"/>
            <w:shd w:val="clear" w:color="auto" w:fill="auto"/>
          </w:tcPr>
          <w:p w14:paraId="3B14F89D"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8.8</w:t>
            </w:r>
          </w:p>
        </w:tc>
        <w:tc>
          <w:tcPr>
            <w:tcW w:w="843" w:type="dxa"/>
            <w:shd w:val="clear" w:color="auto" w:fill="auto"/>
          </w:tcPr>
          <w:p w14:paraId="2E9282D7"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5.6</w:t>
            </w:r>
          </w:p>
        </w:tc>
      </w:tr>
      <w:tr w:rsidR="00F84909" w14:paraId="0039BB21" w14:textId="77777777">
        <w:tc>
          <w:tcPr>
            <w:tcW w:w="776" w:type="dxa"/>
            <w:shd w:val="clear" w:color="auto" w:fill="auto"/>
            <w:vAlign w:val="center"/>
          </w:tcPr>
          <w:p w14:paraId="63C7D835"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ES1</w:t>
            </w:r>
          </w:p>
        </w:tc>
        <w:tc>
          <w:tcPr>
            <w:tcW w:w="774" w:type="dxa"/>
            <w:shd w:val="clear" w:color="auto" w:fill="auto"/>
            <w:vAlign w:val="center"/>
          </w:tcPr>
          <w:p w14:paraId="04BE42F2"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w:t>
            </w:r>
          </w:p>
        </w:tc>
        <w:tc>
          <w:tcPr>
            <w:tcW w:w="1795" w:type="dxa"/>
            <w:shd w:val="clear" w:color="auto" w:fill="auto"/>
            <w:vAlign w:val="center"/>
          </w:tcPr>
          <w:p w14:paraId="121B01A7"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May 2010</w:t>
            </w:r>
          </w:p>
        </w:tc>
        <w:tc>
          <w:tcPr>
            <w:tcW w:w="1128" w:type="dxa"/>
            <w:shd w:val="clear" w:color="auto" w:fill="auto"/>
            <w:vAlign w:val="center"/>
          </w:tcPr>
          <w:p w14:paraId="311B1EF0"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JI</w:t>
            </w:r>
          </w:p>
        </w:tc>
        <w:tc>
          <w:tcPr>
            <w:tcW w:w="1128" w:type="dxa"/>
            <w:shd w:val="clear" w:color="auto" w:fill="auto"/>
          </w:tcPr>
          <w:p w14:paraId="787EAAA9"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1.4</w:t>
            </w:r>
          </w:p>
        </w:tc>
        <w:tc>
          <w:tcPr>
            <w:tcW w:w="1115" w:type="dxa"/>
            <w:shd w:val="clear" w:color="auto" w:fill="auto"/>
          </w:tcPr>
          <w:p w14:paraId="2E660E8E"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2.0</w:t>
            </w:r>
          </w:p>
        </w:tc>
        <w:tc>
          <w:tcPr>
            <w:tcW w:w="1105" w:type="dxa"/>
            <w:shd w:val="clear" w:color="auto" w:fill="auto"/>
            <w:vAlign w:val="bottom"/>
          </w:tcPr>
          <w:p w14:paraId="1C492C7D"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color w:val="000000"/>
                <w:sz w:val="16"/>
                <w:szCs w:val="16"/>
              </w:rPr>
              <w:t>0.6</w:t>
            </w:r>
          </w:p>
        </w:tc>
        <w:tc>
          <w:tcPr>
            <w:tcW w:w="963" w:type="dxa"/>
            <w:shd w:val="clear" w:color="auto" w:fill="auto"/>
          </w:tcPr>
          <w:p w14:paraId="3E3C7527"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0.6</w:t>
            </w:r>
          </w:p>
        </w:tc>
        <w:tc>
          <w:tcPr>
            <w:tcW w:w="843" w:type="dxa"/>
            <w:shd w:val="clear" w:color="auto" w:fill="auto"/>
          </w:tcPr>
          <w:p w14:paraId="3067266C"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1.2</w:t>
            </w:r>
          </w:p>
        </w:tc>
      </w:tr>
      <w:tr w:rsidR="00F84909" w14:paraId="51BC8C93" w14:textId="77777777">
        <w:tc>
          <w:tcPr>
            <w:tcW w:w="776" w:type="dxa"/>
            <w:shd w:val="clear" w:color="auto" w:fill="auto"/>
            <w:vAlign w:val="center"/>
          </w:tcPr>
          <w:p w14:paraId="41CC95D0"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ES1</w:t>
            </w:r>
          </w:p>
        </w:tc>
        <w:tc>
          <w:tcPr>
            <w:tcW w:w="774" w:type="dxa"/>
            <w:shd w:val="clear" w:color="auto" w:fill="auto"/>
            <w:vAlign w:val="center"/>
          </w:tcPr>
          <w:p w14:paraId="609C2893"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w:t>
            </w:r>
          </w:p>
        </w:tc>
        <w:tc>
          <w:tcPr>
            <w:tcW w:w="1795" w:type="dxa"/>
            <w:shd w:val="clear" w:color="auto" w:fill="auto"/>
            <w:vAlign w:val="center"/>
          </w:tcPr>
          <w:p w14:paraId="61CD79B9"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May 2010</w:t>
            </w:r>
          </w:p>
        </w:tc>
        <w:tc>
          <w:tcPr>
            <w:tcW w:w="1128" w:type="dxa"/>
            <w:shd w:val="clear" w:color="auto" w:fill="auto"/>
            <w:vAlign w:val="center"/>
          </w:tcPr>
          <w:p w14:paraId="22C3A4BF"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HD</w:t>
            </w:r>
          </w:p>
        </w:tc>
        <w:tc>
          <w:tcPr>
            <w:tcW w:w="1128" w:type="dxa"/>
            <w:shd w:val="clear" w:color="auto" w:fill="auto"/>
          </w:tcPr>
          <w:p w14:paraId="4693F480"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6.4</w:t>
            </w:r>
          </w:p>
        </w:tc>
        <w:tc>
          <w:tcPr>
            <w:tcW w:w="1115" w:type="dxa"/>
            <w:shd w:val="clear" w:color="auto" w:fill="auto"/>
          </w:tcPr>
          <w:p w14:paraId="3517A66C"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6.2</w:t>
            </w:r>
          </w:p>
        </w:tc>
        <w:tc>
          <w:tcPr>
            <w:tcW w:w="1105" w:type="dxa"/>
            <w:shd w:val="clear" w:color="auto" w:fill="auto"/>
            <w:vAlign w:val="bottom"/>
          </w:tcPr>
          <w:p w14:paraId="6758417E"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color w:val="000000"/>
                <w:sz w:val="16"/>
                <w:szCs w:val="16"/>
              </w:rPr>
              <w:t>5.2</w:t>
            </w:r>
          </w:p>
        </w:tc>
        <w:tc>
          <w:tcPr>
            <w:tcW w:w="963" w:type="dxa"/>
            <w:shd w:val="clear" w:color="auto" w:fill="auto"/>
          </w:tcPr>
          <w:p w14:paraId="3FD56AD2"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5.0</w:t>
            </w:r>
          </w:p>
        </w:tc>
        <w:tc>
          <w:tcPr>
            <w:tcW w:w="843" w:type="dxa"/>
            <w:shd w:val="clear" w:color="auto" w:fill="auto"/>
          </w:tcPr>
          <w:p w14:paraId="796FD147"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3.8</w:t>
            </w:r>
          </w:p>
        </w:tc>
      </w:tr>
      <w:tr w:rsidR="00F84909" w14:paraId="69F0BA03" w14:textId="77777777">
        <w:tc>
          <w:tcPr>
            <w:tcW w:w="776" w:type="dxa"/>
            <w:shd w:val="clear" w:color="auto" w:fill="auto"/>
            <w:vAlign w:val="center"/>
          </w:tcPr>
          <w:p w14:paraId="4969BFF0"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ES1</w:t>
            </w:r>
          </w:p>
        </w:tc>
        <w:tc>
          <w:tcPr>
            <w:tcW w:w="774" w:type="dxa"/>
            <w:shd w:val="clear" w:color="auto" w:fill="auto"/>
            <w:vAlign w:val="center"/>
          </w:tcPr>
          <w:p w14:paraId="78F54089"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w:t>
            </w:r>
          </w:p>
        </w:tc>
        <w:tc>
          <w:tcPr>
            <w:tcW w:w="1795" w:type="dxa"/>
            <w:shd w:val="clear" w:color="auto" w:fill="auto"/>
            <w:vAlign w:val="center"/>
          </w:tcPr>
          <w:p w14:paraId="73B9CC9D"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May 2010</w:t>
            </w:r>
          </w:p>
        </w:tc>
        <w:tc>
          <w:tcPr>
            <w:tcW w:w="1128" w:type="dxa"/>
            <w:shd w:val="clear" w:color="auto" w:fill="auto"/>
            <w:vAlign w:val="center"/>
          </w:tcPr>
          <w:p w14:paraId="39EBA530"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RMSD</w:t>
            </w:r>
          </w:p>
        </w:tc>
        <w:tc>
          <w:tcPr>
            <w:tcW w:w="1128" w:type="dxa"/>
            <w:shd w:val="clear" w:color="auto" w:fill="auto"/>
          </w:tcPr>
          <w:p w14:paraId="202CE98C"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8.8</w:t>
            </w:r>
          </w:p>
        </w:tc>
        <w:tc>
          <w:tcPr>
            <w:tcW w:w="1115" w:type="dxa"/>
            <w:shd w:val="clear" w:color="auto" w:fill="auto"/>
          </w:tcPr>
          <w:p w14:paraId="760861CB"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8.8</w:t>
            </w:r>
          </w:p>
        </w:tc>
        <w:tc>
          <w:tcPr>
            <w:tcW w:w="1105" w:type="dxa"/>
            <w:shd w:val="clear" w:color="auto" w:fill="auto"/>
            <w:vAlign w:val="bottom"/>
          </w:tcPr>
          <w:p w14:paraId="3A9CA2F4"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color w:val="000000"/>
                <w:sz w:val="16"/>
                <w:szCs w:val="16"/>
              </w:rPr>
              <w:t>7.8</w:t>
            </w:r>
          </w:p>
        </w:tc>
        <w:tc>
          <w:tcPr>
            <w:tcW w:w="963" w:type="dxa"/>
            <w:shd w:val="clear" w:color="auto" w:fill="auto"/>
          </w:tcPr>
          <w:p w14:paraId="26244E5F"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7.8</w:t>
            </w:r>
          </w:p>
        </w:tc>
        <w:tc>
          <w:tcPr>
            <w:tcW w:w="843" w:type="dxa"/>
            <w:shd w:val="clear" w:color="auto" w:fill="auto"/>
          </w:tcPr>
          <w:p w14:paraId="59DF6348"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7.0</w:t>
            </w:r>
          </w:p>
        </w:tc>
      </w:tr>
      <w:tr w:rsidR="00F84909" w14:paraId="68E4DAF8" w14:textId="77777777">
        <w:tc>
          <w:tcPr>
            <w:tcW w:w="776" w:type="dxa"/>
            <w:shd w:val="clear" w:color="auto" w:fill="auto"/>
            <w:vAlign w:val="center"/>
          </w:tcPr>
          <w:p w14:paraId="531D04C4"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ES1</w:t>
            </w:r>
          </w:p>
        </w:tc>
        <w:tc>
          <w:tcPr>
            <w:tcW w:w="774" w:type="dxa"/>
            <w:shd w:val="clear" w:color="auto" w:fill="auto"/>
            <w:vAlign w:val="center"/>
          </w:tcPr>
          <w:p w14:paraId="1B4CC0D3"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w:t>
            </w:r>
          </w:p>
        </w:tc>
        <w:tc>
          <w:tcPr>
            <w:tcW w:w="1795" w:type="dxa"/>
            <w:shd w:val="clear" w:color="auto" w:fill="auto"/>
            <w:vAlign w:val="center"/>
          </w:tcPr>
          <w:p w14:paraId="6A8E2E86"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July 2013</w:t>
            </w:r>
          </w:p>
        </w:tc>
        <w:tc>
          <w:tcPr>
            <w:tcW w:w="1128" w:type="dxa"/>
            <w:shd w:val="clear" w:color="auto" w:fill="auto"/>
            <w:vAlign w:val="center"/>
          </w:tcPr>
          <w:p w14:paraId="6B9BBCA5"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JI</w:t>
            </w:r>
          </w:p>
        </w:tc>
        <w:tc>
          <w:tcPr>
            <w:tcW w:w="1128" w:type="dxa"/>
            <w:shd w:val="clear" w:color="auto" w:fill="auto"/>
          </w:tcPr>
          <w:p w14:paraId="50A0EA58"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2.8</w:t>
            </w:r>
          </w:p>
        </w:tc>
        <w:tc>
          <w:tcPr>
            <w:tcW w:w="1115" w:type="dxa"/>
            <w:shd w:val="clear" w:color="auto" w:fill="auto"/>
          </w:tcPr>
          <w:p w14:paraId="484B1B18"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3.0</w:t>
            </w:r>
          </w:p>
        </w:tc>
        <w:tc>
          <w:tcPr>
            <w:tcW w:w="1105" w:type="dxa"/>
            <w:shd w:val="clear" w:color="auto" w:fill="auto"/>
            <w:vAlign w:val="bottom"/>
          </w:tcPr>
          <w:p w14:paraId="045B3B7E"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color w:val="000000"/>
                <w:sz w:val="16"/>
                <w:szCs w:val="16"/>
              </w:rPr>
              <w:t>2.0</w:t>
            </w:r>
          </w:p>
        </w:tc>
        <w:tc>
          <w:tcPr>
            <w:tcW w:w="963" w:type="dxa"/>
            <w:shd w:val="clear" w:color="auto" w:fill="auto"/>
          </w:tcPr>
          <w:p w14:paraId="3B060719"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2.0</w:t>
            </w:r>
          </w:p>
        </w:tc>
        <w:tc>
          <w:tcPr>
            <w:tcW w:w="843" w:type="dxa"/>
            <w:shd w:val="clear" w:color="auto" w:fill="auto"/>
          </w:tcPr>
          <w:p w14:paraId="714B1801"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2.4</w:t>
            </w:r>
          </w:p>
        </w:tc>
      </w:tr>
      <w:tr w:rsidR="00F84909" w14:paraId="3919537E" w14:textId="77777777">
        <w:tc>
          <w:tcPr>
            <w:tcW w:w="776" w:type="dxa"/>
            <w:shd w:val="clear" w:color="auto" w:fill="auto"/>
            <w:vAlign w:val="center"/>
          </w:tcPr>
          <w:p w14:paraId="2EB138A2"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ES1</w:t>
            </w:r>
          </w:p>
        </w:tc>
        <w:tc>
          <w:tcPr>
            <w:tcW w:w="774" w:type="dxa"/>
            <w:shd w:val="clear" w:color="auto" w:fill="auto"/>
            <w:vAlign w:val="center"/>
          </w:tcPr>
          <w:p w14:paraId="5FD65ED7"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w:t>
            </w:r>
          </w:p>
        </w:tc>
        <w:tc>
          <w:tcPr>
            <w:tcW w:w="1795" w:type="dxa"/>
            <w:shd w:val="clear" w:color="auto" w:fill="auto"/>
            <w:vAlign w:val="center"/>
          </w:tcPr>
          <w:p w14:paraId="3E013C97"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July 2013</w:t>
            </w:r>
          </w:p>
        </w:tc>
        <w:tc>
          <w:tcPr>
            <w:tcW w:w="1128" w:type="dxa"/>
            <w:shd w:val="clear" w:color="auto" w:fill="auto"/>
            <w:vAlign w:val="center"/>
          </w:tcPr>
          <w:p w14:paraId="507E4891"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HD</w:t>
            </w:r>
          </w:p>
        </w:tc>
        <w:tc>
          <w:tcPr>
            <w:tcW w:w="1128" w:type="dxa"/>
            <w:shd w:val="clear" w:color="auto" w:fill="auto"/>
          </w:tcPr>
          <w:p w14:paraId="17B2C91B"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2.8</w:t>
            </w:r>
          </w:p>
        </w:tc>
        <w:tc>
          <w:tcPr>
            <w:tcW w:w="1115" w:type="dxa"/>
            <w:shd w:val="clear" w:color="auto" w:fill="auto"/>
          </w:tcPr>
          <w:p w14:paraId="40D9CFE6"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4.4</w:t>
            </w:r>
          </w:p>
        </w:tc>
        <w:tc>
          <w:tcPr>
            <w:tcW w:w="1105" w:type="dxa"/>
            <w:shd w:val="clear" w:color="auto" w:fill="auto"/>
            <w:vAlign w:val="bottom"/>
          </w:tcPr>
          <w:p w14:paraId="7F098224"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color w:val="000000"/>
                <w:sz w:val="16"/>
                <w:szCs w:val="16"/>
              </w:rPr>
              <w:t>2.0</w:t>
            </w:r>
          </w:p>
        </w:tc>
        <w:tc>
          <w:tcPr>
            <w:tcW w:w="963" w:type="dxa"/>
            <w:shd w:val="clear" w:color="auto" w:fill="auto"/>
          </w:tcPr>
          <w:p w14:paraId="2AD2AC3F"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1.8</w:t>
            </w:r>
          </w:p>
        </w:tc>
        <w:tc>
          <w:tcPr>
            <w:tcW w:w="843" w:type="dxa"/>
            <w:shd w:val="clear" w:color="auto" w:fill="auto"/>
          </w:tcPr>
          <w:p w14:paraId="6F26A874"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1.4</w:t>
            </w:r>
          </w:p>
        </w:tc>
      </w:tr>
      <w:tr w:rsidR="00F84909" w14:paraId="07CBFF16" w14:textId="77777777">
        <w:tc>
          <w:tcPr>
            <w:tcW w:w="776" w:type="dxa"/>
            <w:shd w:val="clear" w:color="auto" w:fill="auto"/>
            <w:vAlign w:val="center"/>
          </w:tcPr>
          <w:p w14:paraId="1BA4CB3D"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ES1</w:t>
            </w:r>
          </w:p>
        </w:tc>
        <w:tc>
          <w:tcPr>
            <w:tcW w:w="774" w:type="dxa"/>
            <w:shd w:val="clear" w:color="auto" w:fill="auto"/>
            <w:vAlign w:val="center"/>
          </w:tcPr>
          <w:p w14:paraId="1C159B0F"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w:t>
            </w:r>
          </w:p>
        </w:tc>
        <w:tc>
          <w:tcPr>
            <w:tcW w:w="1795" w:type="dxa"/>
            <w:shd w:val="clear" w:color="auto" w:fill="auto"/>
            <w:vAlign w:val="center"/>
          </w:tcPr>
          <w:p w14:paraId="03EA5543"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July 2013</w:t>
            </w:r>
          </w:p>
        </w:tc>
        <w:tc>
          <w:tcPr>
            <w:tcW w:w="1128" w:type="dxa"/>
            <w:shd w:val="clear" w:color="auto" w:fill="auto"/>
            <w:vAlign w:val="center"/>
          </w:tcPr>
          <w:p w14:paraId="4FD59167"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RMSD</w:t>
            </w:r>
          </w:p>
        </w:tc>
        <w:tc>
          <w:tcPr>
            <w:tcW w:w="1128" w:type="dxa"/>
            <w:shd w:val="clear" w:color="auto" w:fill="auto"/>
          </w:tcPr>
          <w:p w14:paraId="4F3800BF"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9.8</w:t>
            </w:r>
          </w:p>
        </w:tc>
        <w:tc>
          <w:tcPr>
            <w:tcW w:w="1115" w:type="dxa"/>
            <w:shd w:val="clear" w:color="auto" w:fill="auto"/>
          </w:tcPr>
          <w:p w14:paraId="3281818B"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10.4</w:t>
            </w:r>
          </w:p>
        </w:tc>
        <w:tc>
          <w:tcPr>
            <w:tcW w:w="1105" w:type="dxa"/>
            <w:shd w:val="clear" w:color="auto" w:fill="auto"/>
            <w:vAlign w:val="bottom"/>
          </w:tcPr>
          <w:p w14:paraId="2D538963"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color w:val="000000"/>
                <w:sz w:val="16"/>
                <w:szCs w:val="16"/>
              </w:rPr>
              <w:t>8.6</w:t>
            </w:r>
          </w:p>
        </w:tc>
        <w:tc>
          <w:tcPr>
            <w:tcW w:w="963" w:type="dxa"/>
            <w:shd w:val="clear" w:color="auto" w:fill="auto"/>
          </w:tcPr>
          <w:p w14:paraId="78CA7746"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8.4</w:t>
            </w:r>
          </w:p>
        </w:tc>
        <w:tc>
          <w:tcPr>
            <w:tcW w:w="843" w:type="dxa"/>
            <w:shd w:val="clear" w:color="auto" w:fill="auto"/>
          </w:tcPr>
          <w:p w14:paraId="0A4EB03E"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6.2</w:t>
            </w:r>
          </w:p>
        </w:tc>
      </w:tr>
      <w:tr w:rsidR="00F84909" w14:paraId="5BED2E3C" w14:textId="77777777">
        <w:tc>
          <w:tcPr>
            <w:tcW w:w="776" w:type="dxa"/>
            <w:shd w:val="clear" w:color="auto" w:fill="auto"/>
            <w:vAlign w:val="center"/>
          </w:tcPr>
          <w:p w14:paraId="3805AA30"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ES1</w:t>
            </w:r>
          </w:p>
        </w:tc>
        <w:tc>
          <w:tcPr>
            <w:tcW w:w="774" w:type="dxa"/>
            <w:shd w:val="clear" w:color="auto" w:fill="auto"/>
            <w:vAlign w:val="center"/>
          </w:tcPr>
          <w:p w14:paraId="4C5EB9F2"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w:t>
            </w:r>
          </w:p>
        </w:tc>
        <w:tc>
          <w:tcPr>
            <w:tcW w:w="1795" w:type="dxa"/>
            <w:shd w:val="clear" w:color="auto" w:fill="auto"/>
            <w:vAlign w:val="center"/>
          </w:tcPr>
          <w:p w14:paraId="69104FD4"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February 2014</w:t>
            </w:r>
          </w:p>
        </w:tc>
        <w:tc>
          <w:tcPr>
            <w:tcW w:w="1128" w:type="dxa"/>
            <w:shd w:val="clear" w:color="auto" w:fill="auto"/>
            <w:vAlign w:val="center"/>
          </w:tcPr>
          <w:p w14:paraId="31D36CD4"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JI</w:t>
            </w:r>
          </w:p>
        </w:tc>
        <w:tc>
          <w:tcPr>
            <w:tcW w:w="1128" w:type="dxa"/>
            <w:shd w:val="clear" w:color="auto" w:fill="auto"/>
          </w:tcPr>
          <w:p w14:paraId="1702E1AD"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4.2</w:t>
            </w:r>
          </w:p>
        </w:tc>
        <w:tc>
          <w:tcPr>
            <w:tcW w:w="1115" w:type="dxa"/>
            <w:shd w:val="clear" w:color="auto" w:fill="auto"/>
          </w:tcPr>
          <w:p w14:paraId="64986976"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2.8</w:t>
            </w:r>
          </w:p>
        </w:tc>
        <w:tc>
          <w:tcPr>
            <w:tcW w:w="1105" w:type="dxa"/>
            <w:shd w:val="clear" w:color="auto" w:fill="auto"/>
            <w:vAlign w:val="bottom"/>
          </w:tcPr>
          <w:p w14:paraId="4612B5E0"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color w:val="000000"/>
                <w:sz w:val="16"/>
                <w:szCs w:val="16"/>
              </w:rPr>
              <w:t>2.6</w:t>
            </w:r>
          </w:p>
        </w:tc>
        <w:tc>
          <w:tcPr>
            <w:tcW w:w="963" w:type="dxa"/>
            <w:shd w:val="clear" w:color="auto" w:fill="auto"/>
          </w:tcPr>
          <w:p w14:paraId="56D81C54"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2.8</w:t>
            </w:r>
          </w:p>
        </w:tc>
        <w:tc>
          <w:tcPr>
            <w:tcW w:w="843" w:type="dxa"/>
            <w:shd w:val="clear" w:color="auto" w:fill="auto"/>
          </w:tcPr>
          <w:p w14:paraId="3BC3A712"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3.0</w:t>
            </w:r>
          </w:p>
        </w:tc>
      </w:tr>
      <w:tr w:rsidR="00F84909" w14:paraId="49EBFA13" w14:textId="77777777">
        <w:tc>
          <w:tcPr>
            <w:tcW w:w="776" w:type="dxa"/>
            <w:shd w:val="clear" w:color="auto" w:fill="auto"/>
            <w:vAlign w:val="center"/>
          </w:tcPr>
          <w:p w14:paraId="3513A5B0"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ES1</w:t>
            </w:r>
          </w:p>
        </w:tc>
        <w:tc>
          <w:tcPr>
            <w:tcW w:w="774" w:type="dxa"/>
            <w:shd w:val="clear" w:color="auto" w:fill="auto"/>
            <w:vAlign w:val="center"/>
          </w:tcPr>
          <w:p w14:paraId="4DC82E5F"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w:t>
            </w:r>
          </w:p>
        </w:tc>
        <w:tc>
          <w:tcPr>
            <w:tcW w:w="1795" w:type="dxa"/>
            <w:shd w:val="clear" w:color="auto" w:fill="auto"/>
            <w:vAlign w:val="center"/>
          </w:tcPr>
          <w:p w14:paraId="13A7DFC3"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February 2014</w:t>
            </w:r>
          </w:p>
        </w:tc>
        <w:tc>
          <w:tcPr>
            <w:tcW w:w="1128" w:type="dxa"/>
            <w:shd w:val="clear" w:color="auto" w:fill="auto"/>
            <w:vAlign w:val="center"/>
          </w:tcPr>
          <w:p w14:paraId="2A3FE8E0"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HD</w:t>
            </w:r>
          </w:p>
        </w:tc>
        <w:tc>
          <w:tcPr>
            <w:tcW w:w="1128" w:type="dxa"/>
            <w:shd w:val="clear" w:color="auto" w:fill="auto"/>
          </w:tcPr>
          <w:p w14:paraId="70D59338"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1.8</w:t>
            </w:r>
          </w:p>
        </w:tc>
        <w:tc>
          <w:tcPr>
            <w:tcW w:w="1115" w:type="dxa"/>
            <w:shd w:val="clear" w:color="auto" w:fill="auto"/>
          </w:tcPr>
          <w:p w14:paraId="4C7DADE0"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2.8</w:t>
            </w:r>
          </w:p>
        </w:tc>
        <w:tc>
          <w:tcPr>
            <w:tcW w:w="1105" w:type="dxa"/>
            <w:shd w:val="clear" w:color="auto" w:fill="auto"/>
            <w:vAlign w:val="bottom"/>
          </w:tcPr>
          <w:p w14:paraId="0C843ED3"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color w:val="000000"/>
                <w:sz w:val="16"/>
                <w:szCs w:val="16"/>
              </w:rPr>
              <w:t>1.0</w:t>
            </w:r>
          </w:p>
        </w:tc>
        <w:tc>
          <w:tcPr>
            <w:tcW w:w="963" w:type="dxa"/>
            <w:shd w:val="clear" w:color="auto" w:fill="auto"/>
          </w:tcPr>
          <w:p w14:paraId="486ACCF7"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1.4</w:t>
            </w:r>
          </w:p>
        </w:tc>
        <w:tc>
          <w:tcPr>
            <w:tcW w:w="843" w:type="dxa"/>
            <w:shd w:val="clear" w:color="auto" w:fill="auto"/>
          </w:tcPr>
          <w:p w14:paraId="4445EEEE"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2.4</w:t>
            </w:r>
          </w:p>
        </w:tc>
      </w:tr>
      <w:tr w:rsidR="00F84909" w14:paraId="6923A087" w14:textId="77777777">
        <w:tc>
          <w:tcPr>
            <w:tcW w:w="776" w:type="dxa"/>
            <w:shd w:val="clear" w:color="auto" w:fill="auto"/>
            <w:vAlign w:val="center"/>
          </w:tcPr>
          <w:p w14:paraId="7CE58E07"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ES1</w:t>
            </w:r>
          </w:p>
        </w:tc>
        <w:tc>
          <w:tcPr>
            <w:tcW w:w="774" w:type="dxa"/>
            <w:shd w:val="clear" w:color="auto" w:fill="auto"/>
            <w:vAlign w:val="center"/>
          </w:tcPr>
          <w:p w14:paraId="0D86AEAA"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w:t>
            </w:r>
          </w:p>
        </w:tc>
        <w:tc>
          <w:tcPr>
            <w:tcW w:w="1795" w:type="dxa"/>
            <w:shd w:val="clear" w:color="auto" w:fill="auto"/>
            <w:vAlign w:val="center"/>
          </w:tcPr>
          <w:p w14:paraId="02E756A6"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February 2014</w:t>
            </w:r>
          </w:p>
        </w:tc>
        <w:tc>
          <w:tcPr>
            <w:tcW w:w="1128" w:type="dxa"/>
            <w:shd w:val="clear" w:color="auto" w:fill="auto"/>
            <w:vAlign w:val="center"/>
          </w:tcPr>
          <w:p w14:paraId="7FF3DC31"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RMSD</w:t>
            </w:r>
          </w:p>
        </w:tc>
        <w:tc>
          <w:tcPr>
            <w:tcW w:w="1128" w:type="dxa"/>
            <w:shd w:val="clear" w:color="auto" w:fill="auto"/>
          </w:tcPr>
          <w:p w14:paraId="4953455B"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9.0</w:t>
            </w:r>
          </w:p>
        </w:tc>
        <w:tc>
          <w:tcPr>
            <w:tcW w:w="1115" w:type="dxa"/>
            <w:shd w:val="clear" w:color="auto" w:fill="auto"/>
          </w:tcPr>
          <w:p w14:paraId="1A9880B6"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9.6</w:t>
            </w:r>
          </w:p>
        </w:tc>
        <w:tc>
          <w:tcPr>
            <w:tcW w:w="1105" w:type="dxa"/>
            <w:shd w:val="clear" w:color="auto" w:fill="auto"/>
            <w:vAlign w:val="bottom"/>
          </w:tcPr>
          <w:p w14:paraId="678E98FC"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color w:val="000000"/>
                <w:sz w:val="16"/>
                <w:szCs w:val="16"/>
              </w:rPr>
              <w:t>8.0</w:t>
            </w:r>
          </w:p>
        </w:tc>
        <w:tc>
          <w:tcPr>
            <w:tcW w:w="963" w:type="dxa"/>
            <w:shd w:val="clear" w:color="auto" w:fill="auto"/>
          </w:tcPr>
          <w:p w14:paraId="648FF7B3"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8.4</w:t>
            </w:r>
          </w:p>
        </w:tc>
        <w:tc>
          <w:tcPr>
            <w:tcW w:w="843" w:type="dxa"/>
            <w:shd w:val="clear" w:color="auto" w:fill="auto"/>
          </w:tcPr>
          <w:p w14:paraId="021E8D69"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6.2</w:t>
            </w:r>
          </w:p>
        </w:tc>
      </w:tr>
      <w:tr w:rsidR="00F84909" w14:paraId="4A786852" w14:textId="77777777">
        <w:tc>
          <w:tcPr>
            <w:tcW w:w="776" w:type="dxa"/>
            <w:shd w:val="clear" w:color="auto" w:fill="auto"/>
            <w:vAlign w:val="center"/>
          </w:tcPr>
          <w:p w14:paraId="16D23B68"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ES1</w:t>
            </w:r>
          </w:p>
        </w:tc>
        <w:tc>
          <w:tcPr>
            <w:tcW w:w="774" w:type="dxa"/>
            <w:shd w:val="clear" w:color="auto" w:fill="auto"/>
            <w:vAlign w:val="center"/>
          </w:tcPr>
          <w:p w14:paraId="1A3DBF87"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w:t>
            </w:r>
          </w:p>
        </w:tc>
        <w:tc>
          <w:tcPr>
            <w:tcW w:w="1795" w:type="dxa"/>
            <w:shd w:val="clear" w:color="auto" w:fill="auto"/>
            <w:vAlign w:val="center"/>
          </w:tcPr>
          <w:p w14:paraId="4DE9611A"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February 2016</w:t>
            </w:r>
          </w:p>
        </w:tc>
        <w:tc>
          <w:tcPr>
            <w:tcW w:w="1128" w:type="dxa"/>
            <w:shd w:val="clear" w:color="auto" w:fill="auto"/>
            <w:vAlign w:val="center"/>
          </w:tcPr>
          <w:p w14:paraId="0D3F1218"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JI</w:t>
            </w:r>
          </w:p>
        </w:tc>
        <w:tc>
          <w:tcPr>
            <w:tcW w:w="1128" w:type="dxa"/>
            <w:shd w:val="clear" w:color="auto" w:fill="auto"/>
          </w:tcPr>
          <w:p w14:paraId="47A5C88F"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0.4</w:t>
            </w:r>
          </w:p>
        </w:tc>
        <w:tc>
          <w:tcPr>
            <w:tcW w:w="1115" w:type="dxa"/>
            <w:shd w:val="clear" w:color="auto" w:fill="auto"/>
          </w:tcPr>
          <w:p w14:paraId="3E0BE560"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0.6</w:t>
            </w:r>
          </w:p>
        </w:tc>
        <w:tc>
          <w:tcPr>
            <w:tcW w:w="1105" w:type="dxa"/>
            <w:shd w:val="clear" w:color="auto" w:fill="auto"/>
            <w:vAlign w:val="bottom"/>
          </w:tcPr>
          <w:p w14:paraId="696B5C07"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color w:val="000000"/>
                <w:sz w:val="16"/>
                <w:szCs w:val="16"/>
              </w:rPr>
              <w:t>0.2</w:t>
            </w:r>
          </w:p>
        </w:tc>
        <w:tc>
          <w:tcPr>
            <w:tcW w:w="963" w:type="dxa"/>
            <w:shd w:val="clear" w:color="auto" w:fill="auto"/>
          </w:tcPr>
          <w:p w14:paraId="56B675AC"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0.2</w:t>
            </w:r>
          </w:p>
        </w:tc>
        <w:tc>
          <w:tcPr>
            <w:tcW w:w="843" w:type="dxa"/>
            <w:shd w:val="clear" w:color="auto" w:fill="auto"/>
          </w:tcPr>
          <w:p w14:paraId="30CD2E5D"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0.6</w:t>
            </w:r>
          </w:p>
        </w:tc>
      </w:tr>
      <w:tr w:rsidR="00F84909" w14:paraId="50D3628D" w14:textId="77777777">
        <w:tc>
          <w:tcPr>
            <w:tcW w:w="776" w:type="dxa"/>
            <w:shd w:val="clear" w:color="auto" w:fill="auto"/>
            <w:vAlign w:val="center"/>
          </w:tcPr>
          <w:p w14:paraId="0846F705"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ES1</w:t>
            </w:r>
          </w:p>
        </w:tc>
        <w:tc>
          <w:tcPr>
            <w:tcW w:w="774" w:type="dxa"/>
            <w:shd w:val="clear" w:color="auto" w:fill="auto"/>
            <w:vAlign w:val="center"/>
          </w:tcPr>
          <w:p w14:paraId="257F3D81"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w:t>
            </w:r>
          </w:p>
        </w:tc>
        <w:tc>
          <w:tcPr>
            <w:tcW w:w="1795" w:type="dxa"/>
            <w:shd w:val="clear" w:color="auto" w:fill="auto"/>
            <w:vAlign w:val="center"/>
          </w:tcPr>
          <w:p w14:paraId="1D674AAB"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February 2016</w:t>
            </w:r>
          </w:p>
        </w:tc>
        <w:tc>
          <w:tcPr>
            <w:tcW w:w="1128" w:type="dxa"/>
            <w:shd w:val="clear" w:color="auto" w:fill="auto"/>
            <w:vAlign w:val="center"/>
          </w:tcPr>
          <w:p w14:paraId="1EA83C91"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HD</w:t>
            </w:r>
          </w:p>
        </w:tc>
        <w:tc>
          <w:tcPr>
            <w:tcW w:w="1128" w:type="dxa"/>
            <w:shd w:val="clear" w:color="auto" w:fill="auto"/>
          </w:tcPr>
          <w:p w14:paraId="3728543A"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6.6</w:t>
            </w:r>
          </w:p>
        </w:tc>
        <w:tc>
          <w:tcPr>
            <w:tcW w:w="1115" w:type="dxa"/>
            <w:shd w:val="clear" w:color="auto" w:fill="auto"/>
          </w:tcPr>
          <w:p w14:paraId="21340ED6"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5.8</w:t>
            </w:r>
          </w:p>
        </w:tc>
        <w:tc>
          <w:tcPr>
            <w:tcW w:w="1105" w:type="dxa"/>
            <w:shd w:val="clear" w:color="auto" w:fill="auto"/>
            <w:vAlign w:val="bottom"/>
          </w:tcPr>
          <w:p w14:paraId="6529F272"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color w:val="000000"/>
                <w:sz w:val="16"/>
                <w:szCs w:val="16"/>
              </w:rPr>
              <w:t>5.2</w:t>
            </w:r>
          </w:p>
        </w:tc>
        <w:tc>
          <w:tcPr>
            <w:tcW w:w="963" w:type="dxa"/>
            <w:shd w:val="clear" w:color="auto" w:fill="auto"/>
          </w:tcPr>
          <w:p w14:paraId="1546DCED"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5.8</w:t>
            </w:r>
          </w:p>
        </w:tc>
        <w:tc>
          <w:tcPr>
            <w:tcW w:w="843" w:type="dxa"/>
            <w:shd w:val="clear" w:color="auto" w:fill="auto"/>
          </w:tcPr>
          <w:p w14:paraId="5A963DF2"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6.4</w:t>
            </w:r>
          </w:p>
        </w:tc>
      </w:tr>
      <w:tr w:rsidR="00F84909" w14:paraId="58768046" w14:textId="77777777">
        <w:tc>
          <w:tcPr>
            <w:tcW w:w="776" w:type="dxa"/>
            <w:shd w:val="clear" w:color="auto" w:fill="auto"/>
            <w:vAlign w:val="center"/>
          </w:tcPr>
          <w:p w14:paraId="58789BCE"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ES1</w:t>
            </w:r>
          </w:p>
        </w:tc>
        <w:tc>
          <w:tcPr>
            <w:tcW w:w="774" w:type="dxa"/>
            <w:shd w:val="clear" w:color="auto" w:fill="auto"/>
            <w:vAlign w:val="center"/>
          </w:tcPr>
          <w:p w14:paraId="25FE0CD9"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w:t>
            </w:r>
          </w:p>
        </w:tc>
        <w:tc>
          <w:tcPr>
            <w:tcW w:w="1795" w:type="dxa"/>
            <w:shd w:val="clear" w:color="auto" w:fill="auto"/>
            <w:vAlign w:val="center"/>
          </w:tcPr>
          <w:p w14:paraId="1E3FA099"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February 2016</w:t>
            </w:r>
          </w:p>
        </w:tc>
        <w:tc>
          <w:tcPr>
            <w:tcW w:w="1128" w:type="dxa"/>
            <w:shd w:val="clear" w:color="auto" w:fill="auto"/>
            <w:vAlign w:val="center"/>
          </w:tcPr>
          <w:p w14:paraId="0A00D72A"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RMSD</w:t>
            </w:r>
          </w:p>
        </w:tc>
        <w:tc>
          <w:tcPr>
            <w:tcW w:w="1128" w:type="dxa"/>
            <w:shd w:val="clear" w:color="auto" w:fill="auto"/>
          </w:tcPr>
          <w:p w14:paraId="5D4B27F8"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11.2</w:t>
            </w:r>
          </w:p>
        </w:tc>
        <w:tc>
          <w:tcPr>
            <w:tcW w:w="1115" w:type="dxa"/>
            <w:shd w:val="clear" w:color="auto" w:fill="auto"/>
          </w:tcPr>
          <w:p w14:paraId="27493A66"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9.4</w:t>
            </w:r>
          </w:p>
        </w:tc>
        <w:tc>
          <w:tcPr>
            <w:tcW w:w="1105" w:type="dxa"/>
            <w:shd w:val="clear" w:color="auto" w:fill="auto"/>
            <w:vAlign w:val="bottom"/>
          </w:tcPr>
          <w:p w14:paraId="3F5224B6"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color w:val="000000"/>
                <w:sz w:val="16"/>
                <w:szCs w:val="16"/>
              </w:rPr>
              <w:t>9.0</w:t>
            </w:r>
          </w:p>
        </w:tc>
        <w:tc>
          <w:tcPr>
            <w:tcW w:w="963" w:type="dxa"/>
            <w:shd w:val="clear" w:color="auto" w:fill="auto"/>
          </w:tcPr>
          <w:p w14:paraId="4D5722CC"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9.0</w:t>
            </w:r>
          </w:p>
        </w:tc>
        <w:tc>
          <w:tcPr>
            <w:tcW w:w="843" w:type="dxa"/>
            <w:shd w:val="clear" w:color="auto" w:fill="auto"/>
          </w:tcPr>
          <w:p w14:paraId="22DECD4B"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9.4</w:t>
            </w:r>
          </w:p>
        </w:tc>
      </w:tr>
      <w:tr w:rsidR="00F84909" w14:paraId="27C6E991" w14:textId="77777777">
        <w:tc>
          <w:tcPr>
            <w:tcW w:w="776" w:type="dxa"/>
            <w:shd w:val="clear" w:color="auto" w:fill="auto"/>
            <w:vAlign w:val="center"/>
          </w:tcPr>
          <w:p w14:paraId="5523E8F3"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ES2</w:t>
            </w:r>
          </w:p>
        </w:tc>
        <w:tc>
          <w:tcPr>
            <w:tcW w:w="774" w:type="dxa"/>
            <w:shd w:val="clear" w:color="auto" w:fill="auto"/>
            <w:vAlign w:val="center"/>
          </w:tcPr>
          <w:p w14:paraId="5DACA537"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w:t>
            </w:r>
          </w:p>
        </w:tc>
        <w:tc>
          <w:tcPr>
            <w:tcW w:w="1795" w:type="dxa"/>
            <w:shd w:val="clear" w:color="auto" w:fill="auto"/>
            <w:vAlign w:val="center"/>
          </w:tcPr>
          <w:p w14:paraId="434B213F"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August 2006</w:t>
            </w:r>
          </w:p>
        </w:tc>
        <w:tc>
          <w:tcPr>
            <w:tcW w:w="1128" w:type="dxa"/>
            <w:shd w:val="clear" w:color="auto" w:fill="auto"/>
            <w:vAlign w:val="center"/>
          </w:tcPr>
          <w:p w14:paraId="344747CD"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JI</w:t>
            </w:r>
          </w:p>
        </w:tc>
        <w:tc>
          <w:tcPr>
            <w:tcW w:w="1128" w:type="dxa"/>
            <w:shd w:val="clear" w:color="auto" w:fill="auto"/>
          </w:tcPr>
          <w:p w14:paraId="2D9A5C1D"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19.8</w:t>
            </w:r>
          </w:p>
        </w:tc>
        <w:tc>
          <w:tcPr>
            <w:tcW w:w="1115" w:type="dxa"/>
            <w:shd w:val="clear" w:color="auto" w:fill="auto"/>
          </w:tcPr>
          <w:p w14:paraId="15CC99CE"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15.0</w:t>
            </w:r>
          </w:p>
        </w:tc>
        <w:tc>
          <w:tcPr>
            <w:tcW w:w="1105" w:type="dxa"/>
            <w:shd w:val="clear" w:color="auto" w:fill="auto"/>
            <w:vAlign w:val="bottom"/>
          </w:tcPr>
          <w:p w14:paraId="6535426F"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color w:val="000000"/>
                <w:sz w:val="16"/>
                <w:szCs w:val="16"/>
              </w:rPr>
              <w:t>16.0</w:t>
            </w:r>
          </w:p>
        </w:tc>
        <w:tc>
          <w:tcPr>
            <w:tcW w:w="963" w:type="dxa"/>
            <w:shd w:val="clear" w:color="auto" w:fill="auto"/>
          </w:tcPr>
          <w:p w14:paraId="47428AEB"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14.2</w:t>
            </w:r>
          </w:p>
        </w:tc>
        <w:tc>
          <w:tcPr>
            <w:tcW w:w="843" w:type="dxa"/>
            <w:shd w:val="clear" w:color="auto" w:fill="auto"/>
          </w:tcPr>
          <w:p w14:paraId="5ED8371B"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8.2</w:t>
            </w:r>
          </w:p>
        </w:tc>
      </w:tr>
      <w:tr w:rsidR="00F84909" w14:paraId="4765A03F" w14:textId="77777777">
        <w:tc>
          <w:tcPr>
            <w:tcW w:w="776" w:type="dxa"/>
            <w:shd w:val="clear" w:color="auto" w:fill="auto"/>
            <w:vAlign w:val="center"/>
          </w:tcPr>
          <w:p w14:paraId="14FB2297"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ES2</w:t>
            </w:r>
          </w:p>
        </w:tc>
        <w:tc>
          <w:tcPr>
            <w:tcW w:w="774" w:type="dxa"/>
            <w:shd w:val="clear" w:color="auto" w:fill="auto"/>
            <w:vAlign w:val="center"/>
          </w:tcPr>
          <w:p w14:paraId="016AB634"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w:t>
            </w:r>
          </w:p>
        </w:tc>
        <w:tc>
          <w:tcPr>
            <w:tcW w:w="1795" w:type="dxa"/>
            <w:shd w:val="clear" w:color="auto" w:fill="auto"/>
            <w:vAlign w:val="center"/>
          </w:tcPr>
          <w:p w14:paraId="75DC96F8"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August 2006</w:t>
            </w:r>
          </w:p>
        </w:tc>
        <w:tc>
          <w:tcPr>
            <w:tcW w:w="1128" w:type="dxa"/>
            <w:shd w:val="clear" w:color="auto" w:fill="auto"/>
            <w:vAlign w:val="center"/>
          </w:tcPr>
          <w:p w14:paraId="2A989D22"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HD</w:t>
            </w:r>
          </w:p>
        </w:tc>
        <w:tc>
          <w:tcPr>
            <w:tcW w:w="1128" w:type="dxa"/>
            <w:shd w:val="clear" w:color="auto" w:fill="auto"/>
          </w:tcPr>
          <w:p w14:paraId="3BD0FC17"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12.4</w:t>
            </w:r>
          </w:p>
        </w:tc>
        <w:tc>
          <w:tcPr>
            <w:tcW w:w="1115" w:type="dxa"/>
            <w:shd w:val="clear" w:color="auto" w:fill="auto"/>
          </w:tcPr>
          <w:p w14:paraId="5B63D6EB"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10.2</w:t>
            </w:r>
          </w:p>
        </w:tc>
        <w:tc>
          <w:tcPr>
            <w:tcW w:w="1105" w:type="dxa"/>
            <w:shd w:val="clear" w:color="auto" w:fill="auto"/>
            <w:vAlign w:val="bottom"/>
          </w:tcPr>
          <w:p w14:paraId="2038EA09"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color w:val="000000"/>
                <w:sz w:val="16"/>
                <w:szCs w:val="16"/>
              </w:rPr>
              <w:t>10.2</w:t>
            </w:r>
          </w:p>
        </w:tc>
        <w:tc>
          <w:tcPr>
            <w:tcW w:w="963" w:type="dxa"/>
            <w:shd w:val="clear" w:color="auto" w:fill="auto"/>
          </w:tcPr>
          <w:p w14:paraId="42772DFE"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9.4</w:t>
            </w:r>
          </w:p>
        </w:tc>
        <w:tc>
          <w:tcPr>
            <w:tcW w:w="843" w:type="dxa"/>
            <w:shd w:val="clear" w:color="auto" w:fill="auto"/>
          </w:tcPr>
          <w:p w14:paraId="712C3121"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6.6</w:t>
            </w:r>
          </w:p>
        </w:tc>
      </w:tr>
      <w:tr w:rsidR="00F84909" w14:paraId="4FD33A59" w14:textId="77777777">
        <w:tc>
          <w:tcPr>
            <w:tcW w:w="776" w:type="dxa"/>
            <w:shd w:val="clear" w:color="auto" w:fill="auto"/>
            <w:vAlign w:val="center"/>
          </w:tcPr>
          <w:p w14:paraId="20C16209"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ES2</w:t>
            </w:r>
          </w:p>
        </w:tc>
        <w:tc>
          <w:tcPr>
            <w:tcW w:w="774" w:type="dxa"/>
            <w:shd w:val="clear" w:color="auto" w:fill="auto"/>
            <w:vAlign w:val="center"/>
          </w:tcPr>
          <w:p w14:paraId="35DAC23F"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w:t>
            </w:r>
          </w:p>
        </w:tc>
        <w:tc>
          <w:tcPr>
            <w:tcW w:w="1795" w:type="dxa"/>
            <w:shd w:val="clear" w:color="auto" w:fill="auto"/>
            <w:vAlign w:val="center"/>
          </w:tcPr>
          <w:p w14:paraId="245AAF99"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August 2006</w:t>
            </w:r>
          </w:p>
        </w:tc>
        <w:tc>
          <w:tcPr>
            <w:tcW w:w="1128" w:type="dxa"/>
            <w:shd w:val="clear" w:color="auto" w:fill="auto"/>
            <w:vAlign w:val="center"/>
          </w:tcPr>
          <w:p w14:paraId="460F49B6"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RMSD</w:t>
            </w:r>
          </w:p>
        </w:tc>
        <w:tc>
          <w:tcPr>
            <w:tcW w:w="1128" w:type="dxa"/>
            <w:shd w:val="clear" w:color="auto" w:fill="auto"/>
          </w:tcPr>
          <w:p w14:paraId="538BAFBF"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20.0</w:t>
            </w:r>
          </w:p>
        </w:tc>
        <w:tc>
          <w:tcPr>
            <w:tcW w:w="1115" w:type="dxa"/>
            <w:shd w:val="clear" w:color="auto" w:fill="auto"/>
          </w:tcPr>
          <w:p w14:paraId="30E20A0E"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15.6</w:t>
            </w:r>
          </w:p>
        </w:tc>
        <w:tc>
          <w:tcPr>
            <w:tcW w:w="1105" w:type="dxa"/>
            <w:shd w:val="clear" w:color="auto" w:fill="auto"/>
            <w:vAlign w:val="bottom"/>
          </w:tcPr>
          <w:p w14:paraId="6AA8827E"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color w:val="000000"/>
                <w:sz w:val="16"/>
                <w:szCs w:val="16"/>
              </w:rPr>
              <w:t>16.8</w:t>
            </w:r>
          </w:p>
        </w:tc>
        <w:tc>
          <w:tcPr>
            <w:tcW w:w="963" w:type="dxa"/>
            <w:shd w:val="clear" w:color="auto" w:fill="auto"/>
          </w:tcPr>
          <w:p w14:paraId="5DA2F995"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16.2</w:t>
            </w:r>
          </w:p>
        </w:tc>
        <w:tc>
          <w:tcPr>
            <w:tcW w:w="843" w:type="dxa"/>
            <w:shd w:val="clear" w:color="auto" w:fill="auto"/>
          </w:tcPr>
          <w:p w14:paraId="504DB2DA"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9.4</w:t>
            </w:r>
          </w:p>
        </w:tc>
      </w:tr>
      <w:tr w:rsidR="00F84909" w14:paraId="0B88A075" w14:textId="77777777">
        <w:tc>
          <w:tcPr>
            <w:tcW w:w="776" w:type="dxa"/>
            <w:shd w:val="clear" w:color="auto" w:fill="auto"/>
            <w:vAlign w:val="center"/>
          </w:tcPr>
          <w:p w14:paraId="75724A69"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ES2</w:t>
            </w:r>
          </w:p>
        </w:tc>
        <w:tc>
          <w:tcPr>
            <w:tcW w:w="774" w:type="dxa"/>
            <w:shd w:val="clear" w:color="auto" w:fill="auto"/>
            <w:vAlign w:val="center"/>
          </w:tcPr>
          <w:p w14:paraId="3C9D956E"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2</w:t>
            </w:r>
          </w:p>
        </w:tc>
        <w:tc>
          <w:tcPr>
            <w:tcW w:w="1795" w:type="dxa"/>
            <w:shd w:val="clear" w:color="auto" w:fill="auto"/>
            <w:vAlign w:val="center"/>
          </w:tcPr>
          <w:p w14:paraId="047A7D66"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August 2006</w:t>
            </w:r>
          </w:p>
        </w:tc>
        <w:tc>
          <w:tcPr>
            <w:tcW w:w="1128" w:type="dxa"/>
            <w:shd w:val="clear" w:color="auto" w:fill="auto"/>
            <w:vAlign w:val="center"/>
          </w:tcPr>
          <w:p w14:paraId="6A295CC3"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JI</w:t>
            </w:r>
          </w:p>
        </w:tc>
        <w:tc>
          <w:tcPr>
            <w:tcW w:w="1128" w:type="dxa"/>
            <w:shd w:val="clear" w:color="auto" w:fill="auto"/>
          </w:tcPr>
          <w:p w14:paraId="4FD89335"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26.6</w:t>
            </w:r>
          </w:p>
        </w:tc>
        <w:tc>
          <w:tcPr>
            <w:tcW w:w="1115" w:type="dxa"/>
            <w:shd w:val="clear" w:color="auto" w:fill="auto"/>
          </w:tcPr>
          <w:p w14:paraId="42944773"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19.2</w:t>
            </w:r>
          </w:p>
        </w:tc>
        <w:tc>
          <w:tcPr>
            <w:tcW w:w="1105" w:type="dxa"/>
            <w:shd w:val="clear" w:color="auto" w:fill="auto"/>
            <w:vAlign w:val="bottom"/>
          </w:tcPr>
          <w:p w14:paraId="4D85CF88"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color w:val="000000"/>
                <w:sz w:val="16"/>
                <w:szCs w:val="16"/>
              </w:rPr>
              <w:t>24.4</w:t>
            </w:r>
          </w:p>
        </w:tc>
        <w:tc>
          <w:tcPr>
            <w:tcW w:w="963" w:type="dxa"/>
            <w:shd w:val="clear" w:color="auto" w:fill="auto"/>
          </w:tcPr>
          <w:p w14:paraId="21777C8F"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21.4</w:t>
            </w:r>
          </w:p>
        </w:tc>
        <w:tc>
          <w:tcPr>
            <w:tcW w:w="843" w:type="dxa"/>
            <w:shd w:val="clear" w:color="auto" w:fill="auto"/>
          </w:tcPr>
          <w:p w14:paraId="7FF23FDB"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7.0</w:t>
            </w:r>
          </w:p>
        </w:tc>
      </w:tr>
      <w:tr w:rsidR="00F84909" w14:paraId="5EF2F26A" w14:textId="77777777">
        <w:tc>
          <w:tcPr>
            <w:tcW w:w="776" w:type="dxa"/>
            <w:shd w:val="clear" w:color="auto" w:fill="auto"/>
            <w:vAlign w:val="center"/>
          </w:tcPr>
          <w:p w14:paraId="13807190"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ES2</w:t>
            </w:r>
          </w:p>
        </w:tc>
        <w:tc>
          <w:tcPr>
            <w:tcW w:w="774" w:type="dxa"/>
            <w:shd w:val="clear" w:color="auto" w:fill="auto"/>
            <w:vAlign w:val="center"/>
          </w:tcPr>
          <w:p w14:paraId="4191589C"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2</w:t>
            </w:r>
          </w:p>
        </w:tc>
        <w:tc>
          <w:tcPr>
            <w:tcW w:w="1795" w:type="dxa"/>
            <w:shd w:val="clear" w:color="auto" w:fill="auto"/>
            <w:vAlign w:val="center"/>
          </w:tcPr>
          <w:p w14:paraId="00013477"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August 2006</w:t>
            </w:r>
          </w:p>
        </w:tc>
        <w:tc>
          <w:tcPr>
            <w:tcW w:w="1128" w:type="dxa"/>
            <w:shd w:val="clear" w:color="auto" w:fill="auto"/>
            <w:vAlign w:val="center"/>
          </w:tcPr>
          <w:p w14:paraId="494659E6"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HD</w:t>
            </w:r>
          </w:p>
        </w:tc>
        <w:tc>
          <w:tcPr>
            <w:tcW w:w="1128" w:type="dxa"/>
            <w:shd w:val="clear" w:color="auto" w:fill="auto"/>
          </w:tcPr>
          <w:p w14:paraId="2AF3ADE4"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22.2</w:t>
            </w:r>
          </w:p>
        </w:tc>
        <w:tc>
          <w:tcPr>
            <w:tcW w:w="1115" w:type="dxa"/>
            <w:shd w:val="clear" w:color="auto" w:fill="auto"/>
          </w:tcPr>
          <w:p w14:paraId="6162C34A"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15.8</w:t>
            </w:r>
          </w:p>
        </w:tc>
        <w:tc>
          <w:tcPr>
            <w:tcW w:w="1105" w:type="dxa"/>
            <w:shd w:val="clear" w:color="auto" w:fill="auto"/>
            <w:vAlign w:val="bottom"/>
          </w:tcPr>
          <w:p w14:paraId="24EAE851"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color w:val="000000"/>
                <w:sz w:val="16"/>
                <w:szCs w:val="16"/>
              </w:rPr>
              <w:t>22.8</w:t>
            </w:r>
          </w:p>
        </w:tc>
        <w:tc>
          <w:tcPr>
            <w:tcW w:w="963" w:type="dxa"/>
            <w:shd w:val="clear" w:color="auto" w:fill="auto"/>
          </w:tcPr>
          <w:p w14:paraId="62DF3D9F"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17.4</w:t>
            </w:r>
          </w:p>
        </w:tc>
        <w:tc>
          <w:tcPr>
            <w:tcW w:w="843" w:type="dxa"/>
            <w:shd w:val="clear" w:color="auto" w:fill="auto"/>
          </w:tcPr>
          <w:p w14:paraId="294BE091"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7.8</w:t>
            </w:r>
          </w:p>
        </w:tc>
      </w:tr>
      <w:tr w:rsidR="00F84909" w14:paraId="30717516" w14:textId="77777777">
        <w:tc>
          <w:tcPr>
            <w:tcW w:w="776" w:type="dxa"/>
            <w:shd w:val="clear" w:color="auto" w:fill="auto"/>
            <w:vAlign w:val="center"/>
          </w:tcPr>
          <w:p w14:paraId="294AC13F"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ES2</w:t>
            </w:r>
          </w:p>
        </w:tc>
        <w:tc>
          <w:tcPr>
            <w:tcW w:w="774" w:type="dxa"/>
            <w:shd w:val="clear" w:color="auto" w:fill="auto"/>
            <w:vAlign w:val="center"/>
          </w:tcPr>
          <w:p w14:paraId="33E46794"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2</w:t>
            </w:r>
          </w:p>
        </w:tc>
        <w:tc>
          <w:tcPr>
            <w:tcW w:w="1795" w:type="dxa"/>
            <w:shd w:val="clear" w:color="auto" w:fill="auto"/>
            <w:vAlign w:val="center"/>
          </w:tcPr>
          <w:p w14:paraId="5C665C80"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August 2006</w:t>
            </w:r>
          </w:p>
        </w:tc>
        <w:tc>
          <w:tcPr>
            <w:tcW w:w="1128" w:type="dxa"/>
            <w:shd w:val="clear" w:color="auto" w:fill="auto"/>
            <w:vAlign w:val="center"/>
          </w:tcPr>
          <w:p w14:paraId="5DF77C21"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RMSD</w:t>
            </w:r>
          </w:p>
        </w:tc>
        <w:tc>
          <w:tcPr>
            <w:tcW w:w="1128" w:type="dxa"/>
            <w:shd w:val="clear" w:color="auto" w:fill="auto"/>
          </w:tcPr>
          <w:p w14:paraId="7A61F1D3"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25.0</w:t>
            </w:r>
          </w:p>
        </w:tc>
        <w:tc>
          <w:tcPr>
            <w:tcW w:w="1115" w:type="dxa"/>
            <w:shd w:val="clear" w:color="auto" w:fill="auto"/>
          </w:tcPr>
          <w:p w14:paraId="1A8724D0"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18.4</w:t>
            </w:r>
          </w:p>
        </w:tc>
        <w:tc>
          <w:tcPr>
            <w:tcW w:w="1105" w:type="dxa"/>
            <w:shd w:val="clear" w:color="auto" w:fill="auto"/>
            <w:vAlign w:val="bottom"/>
          </w:tcPr>
          <w:p w14:paraId="4D9C0E76"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color w:val="000000"/>
                <w:sz w:val="16"/>
                <w:szCs w:val="16"/>
              </w:rPr>
              <w:t>26.8</w:t>
            </w:r>
          </w:p>
        </w:tc>
        <w:tc>
          <w:tcPr>
            <w:tcW w:w="963" w:type="dxa"/>
            <w:shd w:val="clear" w:color="auto" w:fill="auto"/>
          </w:tcPr>
          <w:p w14:paraId="76E3A8F8"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21.0</w:t>
            </w:r>
          </w:p>
        </w:tc>
        <w:tc>
          <w:tcPr>
            <w:tcW w:w="843" w:type="dxa"/>
            <w:shd w:val="clear" w:color="auto" w:fill="auto"/>
          </w:tcPr>
          <w:p w14:paraId="16D625B6"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9.0</w:t>
            </w:r>
          </w:p>
        </w:tc>
      </w:tr>
      <w:tr w:rsidR="00F84909" w14:paraId="45AAF80A" w14:textId="77777777">
        <w:tc>
          <w:tcPr>
            <w:tcW w:w="776" w:type="dxa"/>
            <w:shd w:val="clear" w:color="auto" w:fill="auto"/>
            <w:vAlign w:val="center"/>
          </w:tcPr>
          <w:p w14:paraId="0BA588CA"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ES2</w:t>
            </w:r>
          </w:p>
        </w:tc>
        <w:tc>
          <w:tcPr>
            <w:tcW w:w="774" w:type="dxa"/>
            <w:shd w:val="clear" w:color="auto" w:fill="auto"/>
            <w:vAlign w:val="center"/>
          </w:tcPr>
          <w:p w14:paraId="687D5EE9"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3</w:t>
            </w:r>
          </w:p>
        </w:tc>
        <w:tc>
          <w:tcPr>
            <w:tcW w:w="1795" w:type="dxa"/>
            <w:shd w:val="clear" w:color="auto" w:fill="auto"/>
            <w:vAlign w:val="center"/>
          </w:tcPr>
          <w:p w14:paraId="2CAEECF5"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August 2006</w:t>
            </w:r>
          </w:p>
        </w:tc>
        <w:tc>
          <w:tcPr>
            <w:tcW w:w="1128" w:type="dxa"/>
            <w:shd w:val="clear" w:color="auto" w:fill="auto"/>
            <w:vAlign w:val="center"/>
          </w:tcPr>
          <w:p w14:paraId="4DC54473"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JI</w:t>
            </w:r>
          </w:p>
        </w:tc>
        <w:tc>
          <w:tcPr>
            <w:tcW w:w="1128" w:type="dxa"/>
            <w:shd w:val="clear" w:color="auto" w:fill="auto"/>
          </w:tcPr>
          <w:p w14:paraId="23DFDAA1"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22.6</w:t>
            </w:r>
          </w:p>
        </w:tc>
        <w:tc>
          <w:tcPr>
            <w:tcW w:w="1115" w:type="dxa"/>
            <w:shd w:val="clear" w:color="auto" w:fill="auto"/>
          </w:tcPr>
          <w:p w14:paraId="5DD306B6"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14.4</w:t>
            </w:r>
          </w:p>
        </w:tc>
        <w:tc>
          <w:tcPr>
            <w:tcW w:w="1105" w:type="dxa"/>
            <w:shd w:val="clear" w:color="auto" w:fill="auto"/>
            <w:vAlign w:val="bottom"/>
          </w:tcPr>
          <w:p w14:paraId="03B5651D"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color w:val="000000"/>
                <w:sz w:val="16"/>
                <w:szCs w:val="16"/>
              </w:rPr>
              <w:t>21.4</w:t>
            </w:r>
          </w:p>
        </w:tc>
        <w:tc>
          <w:tcPr>
            <w:tcW w:w="963" w:type="dxa"/>
            <w:shd w:val="clear" w:color="auto" w:fill="auto"/>
          </w:tcPr>
          <w:p w14:paraId="60F4B9B6"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14.6</w:t>
            </w:r>
          </w:p>
        </w:tc>
        <w:tc>
          <w:tcPr>
            <w:tcW w:w="843" w:type="dxa"/>
            <w:shd w:val="clear" w:color="auto" w:fill="auto"/>
          </w:tcPr>
          <w:p w14:paraId="27857374"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7.0</w:t>
            </w:r>
          </w:p>
        </w:tc>
      </w:tr>
      <w:tr w:rsidR="00F84909" w14:paraId="1A5B01E4" w14:textId="77777777">
        <w:tc>
          <w:tcPr>
            <w:tcW w:w="776" w:type="dxa"/>
            <w:shd w:val="clear" w:color="auto" w:fill="auto"/>
            <w:vAlign w:val="center"/>
          </w:tcPr>
          <w:p w14:paraId="4AFA7BBD"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ES2</w:t>
            </w:r>
          </w:p>
        </w:tc>
        <w:tc>
          <w:tcPr>
            <w:tcW w:w="774" w:type="dxa"/>
            <w:shd w:val="clear" w:color="auto" w:fill="auto"/>
            <w:vAlign w:val="center"/>
          </w:tcPr>
          <w:p w14:paraId="0669CEEA"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3</w:t>
            </w:r>
          </w:p>
        </w:tc>
        <w:tc>
          <w:tcPr>
            <w:tcW w:w="1795" w:type="dxa"/>
            <w:shd w:val="clear" w:color="auto" w:fill="auto"/>
            <w:vAlign w:val="center"/>
          </w:tcPr>
          <w:p w14:paraId="2433A4E7"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August 2006</w:t>
            </w:r>
          </w:p>
        </w:tc>
        <w:tc>
          <w:tcPr>
            <w:tcW w:w="1128" w:type="dxa"/>
            <w:shd w:val="clear" w:color="auto" w:fill="auto"/>
            <w:vAlign w:val="center"/>
          </w:tcPr>
          <w:p w14:paraId="6C49E6BD"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HD</w:t>
            </w:r>
          </w:p>
        </w:tc>
        <w:tc>
          <w:tcPr>
            <w:tcW w:w="1128" w:type="dxa"/>
            <w:shd w:val="clear" w:color="auto" w:fill="auto"/>
          </w:tcPr>
          <w:p w14:paraId="6A25E308"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16.6</w:t>
            </w:r>
          </w:p>
        </w:tc>
        <w:tc>
          <w:tcPr>
            <w:tcW w:w="1115" w:type="dxa"/>
            <w:shd w:val="clear" w:color="auto" w:fill="auto"/>
          </w:tcPr>
          <w:p w14:paraId="4A83AC35"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10.6</w:t>
            </w:r>
          </w:p>
        </w:tc>
        <w:tc>
          <w:tcPr>
            <w:tcW w:w="1105" w:type="dxa"/>
            <w:shd w:val="clear" w:color="auto" w:fill="auto"/>
            <w:vAlign w:val="bottom"/>
          </w:tcPr>
          <w:p w14:paraId="38724239"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color w:val="000000"/>
                <w:sz w:val="16"/>
                <w:szCs w:val="16"/>
              </w:rPr>
              <w:t>15.8</w:t>
            </w:r>
          </w:p>
        </w:tc>
        <w:tc>
          <w:tcPr>
            <w:tcW w:w="963" w:type="dxa"/>
            <w:shd w:val="clear" w:color="auto" w:fill="auto"/>
          </w:tcPr>
          <w:p w14:paraId="12635DCD"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12.4</w:t>
            </w:r>
          </w:p>
        </w:tc>
        <w:tc>
          <w:tcPr>
            <w:tcW w:w="843" w:type="dxa"/>
            <w:shd w:val="clear" w:color="auto" w:fill="auto"/>
          </w:tcPr>
          <w:p w14:paraId="091233D4"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6.0</w:t>
            </w:r>
          </w:p>
        </w:tc>
      </w:tr>
      <w:tr w:rsidR="00F84909" w14:paraId="37B5CFB7" w14:textId="77777777">
        <w:tc>
          <w:tcPr>
            <w:tcW w:w="776" w:type="dxa"/>
            <w:shd w:val="clear" w:color="auto" w:fill="auto"/>
            <w:vAlign w:val="center"/>
          </w:tcPr>
          <w:p w14:paraId="3064524F"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ES2</w:t>
            </w:r>
          </w:p>
        </w:tc>
        <w:tc>
          <w:tcPr>
            <w:tcW w:w="774" w:type="dxa"/>
            <w:shd w:val="clear" w:color="auto" w:fill="auto"/>
            <w:vAlign w:val="center"/>
          </w:tcPr>
          <w:p w14:paraId="13B6694F"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3</w:t>
            </w:r>
          </w:p>
        </w:tc>
        <w:tc>
          <w:tcPr>
            <w:tcW w:w="1795" w:type="dxa"/>
            <w:shd w:val="clear" w:color="auto" w:fill="auto"/>
            <w:vAlign w:val="center"/>
          </w:tcPr>
          <w:p w14:paraId="57F2AF8C"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August 2006</w:t>
            </w:r>
          </w:p>
        </w:tc>
        <w:tc>
          <w:tcPr>
            <w:tcW w:w="1128" w:type="dxa"/>
            <w:shd w:val="clear" w:color="auto" w:fill="auto"/>
            <w:vAlign w:val="center"/>
          </w:tcPr>
          <w:p w14:paraId="14458260"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RMSD</w:t>
            </w:r>
          </w:p>
        </w:tc>
        <w:tc>
          <w:tcPr>
            <w:tcW w:w="1128" w:type="dxa"/>
            <w:shd w:val="clear" w:color="auto" w:fill="auto"/>
          </w:tcPr>
          <w:p w14:paraId="49A761A9"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17.8</w:t>
            </w:r>
          </w:p>
        </w:tc>
        <w:tc>
          <w:tcPr>
            <w:tcW w:w="1115" w:type="dxa"/>
            <w:shd w:val="clear" w:color="auto" w:fill="auto"/>
          </w:tcPr>
          <w:p w14:paraId="355A607E"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14.2</w:t>
            </w:r>
          </w:p>
        </w:tc>
        <w:tc>
          <w:tcPr>
            <w:tcW w:w="1105" w:type="dxa"/>
            <w:shd w:val="clear" w:color="auto" w:fill="auto"/>
            <w:vAlign w:val="bottom"/>
          </w:tcPr>
          <w:p w14:paraId="6734A247"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color w:val="000000"/>
                <w:sz w:val="16"/>
                <w:szCs w:val="16"/>
              </w:rPr>
              <w:t>18.2</w:t>
            </w:r>
          </w:p>
        </w:tc>
        <w:tc>
          <w:tcPr>
            <w:tcW w:w="963" w:type="dxa"/>
            <w:shd w:val="clear" w:color="auto" w:fill="auto"/>
          </w:tcPr>
          <w:p w14:paraId="69427C32"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14.2</w:t>
            </w:r>
          </w:p>
        </w:tc>
        <w:tc>
          <w:tcPr>
            <w:tcW w:w="843" w:type="dxa"/>
            <w:shd w:val="clear" w:color="auto" w:fill="auto"/>
          </w:tcPr>
          <w:p w14:paraId="36A3746A"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8.0</w:t>
            </w:r>
          </w:p>
        </w:tc>
      </w:tr>
      <w:tr w:rsidR="00F84909" w14:paraId="2F819AFA" w14:textId="77777777">
        <w:tc>
          <w:tcPr>
            <w:tcW w:w="776" w:type="dxa"/>
            <w:shd w:val="clear" w:color="auto" w:fill="auto"/>
            <w:vAlign w:val="center"/>
          </w:tcPr>
          <w:p w14:paraId="54EE64B7"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ES2</w:t>
            </w:r>
          </w:p>
        </w:tc>
        <w:tc>
          <w:tcPr>
            <w:tcW w:w="774" w:type="dxa"/>
            <w:shd w:val="clear" w:color="auto" w:fill="auto"/>
            <w:vAlign w:val="center"/>
          </w:tcPr>
          <w:p w14:paraId="589A9406"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4</w:t>
            </w:r>
          </w:p>
        </w:tc>
        <w:tc>
          <w:tcPr>
            <w:tcW w:w="1795" w:type="dxa"/>
            <w:shd w:val="clear" w:color="auto" w:fill="auto"/>
            <w:vAlign w:val="center"/>
          </w:tcPr>
          <w:p w14:paraId="3D2D9853"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August 2006</w:t>
            </w:r>
          </w:p>
        </w:tc>
        <w:tc>
          <w:tcPr>
            <w:tcW w:w="1128" w:type="dxa"/>
            <w:shd w:val="clear" w:color="auto" w:fill="auto"/>
            <w:vAlign w:val="center"/>
          </w:tcPr>
          <w:p w14:paraId="19398272"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JI</w:t>
            </w:r>
          </w:p>
        </w:tc>
        <w:tc>
          <w:tcPr>
            <w:tcW w:w="1128" w:type="dxa"/>
            <w:shd w:val="clear" w:color="auto" w:fill="auto"/>
          </w:tcPr>
          <w:p w14:paraId="4E4DFE2B"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18.0</w:t>
            </w:r>
          </w:p>
        </w:tc>
        <w:tc>
          <w:tcPr>
            <w:tcW w:w="1115" w:type="dxa"/>
            <w:shd w:val="clear" w:color="auto" w:fill="auto"/>
          </w:tcPr>
          <w:p w14:paraId="211C9EA6"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11.0</w:t>
            </w:r>
          </w:p>
        </w:tc>
        <w:tc>
          <w:tcPr>
            <w:tcW w:w="1105" w:type="dxa"/>
            <w:shd w:val="clear" w:color="auto" w:fill="auto"/>
            <w:vAlign w:val="bottom"/>
          </w:tcPr>
          <w:p w14:paraId="61FF16C7"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color w:val="000000"/>
                <w:sz w:val="16"/>
                <w:szCs w:val="16"/>
              </w:rPr>
              <w:t>17.6</w:t>
            </w:r>
          </w:p>
        </w:tc>
        <w:tc>
          <w:tcPr>
            <w:tcW w:w="963" w:type="dxa"/>
            <w:shd w:val="clear" w:color="auto" w:fill="auto"/>
          </w:tcPr>
          <w:p w14:paraId="1219AD48"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10.8</w:t>
            </w:r>
          </w:p>
        </w:tc>
        <w:tc>
          <w:tcPr>
            <w:tcW w:w="843" w:type="dxa"/>
            <w:shd w:val="clear" w:color="auto" w:fill="auto"/>
          </w:tcPr>
          <w:p w14:paraId="7E196697"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7.0</w:t>
            </w:r>
          </w:p>
        </w:tc>
      </w:tr>
      <w:tr w:rsidR="00F84909" w14:paraId="4015437C" w14:textId="77777777">
        <w:tc>
          <w:tcPr>
            <w:tcW w:w="776" w:type="dxa"/>
            <w:shd w:val="clear" w:color="auto" w:fill="auto"/>
            <w:vAlign w:val="center"/>
          </w:tcPr>
          <w:p w14:paraId="1A2346DC"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ES2</w:t>
            </w:r>
          </w:p>
        </w:tc>
        <w:tc>
          <w:tcPr>
            <w:tcW w:w="774" w:type="dxa"/>
            <w:shd w:val="clear" w:color="auto" w:fill="auto"/>
            <w:vAlign w:val="center"/>
          </w:tcPr>
          <w:p w14:paraId="566217D3"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4</w:t>
            </w:r>
          </w:p>
        </w:tc>
        <w:tc>
          <w:tcPr>
            <w:tcW w:w="1795" w:type="dxa"/>
            <w:shd w:val="clear" w:color="auto" w:fill="auto"/>
            <w:vAlign w:val="center"/>
          </w:tcPr>
          <w:p w14:paraId="0C38D272"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August 2006</w:t>
            </w:r>
          </w:p>
        </w:tc>
        <w:tc>
          <w:tcPr>
            <w:tcW w:w="1128" w:type="dxa"/>
            <w:shd w:val="clear" w:color="auto" w:fill="auto"/>
            <w:vAlign w:val="center"/>
          </w:tcPr>
          <w:p w14:paraId="7AEE1C41"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HD</w:t>
            </w:r>
          </w:p>
        </w:tc>
        <w:tc>
          <w:tcPr>
            <w:tcW w:w="1128" w:type="dxa"/>
            <w:shd w:val="clear" w:color="auto" w:fill="auto"/>
          </w:tcPr>
          <w:p w14:paraId="1BBED656"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11.4</w:t>
            </w:r>
          </w:p>
        </w:tc>
        <w:tc>
          <w:tcPr>
            <w:tcW w:w="1115" w:type="dxa"/>
            <w:shd w:val="clear" w:color="auto" w:fill="auto"/>
          </w:tcPr>
          <w:p w14:paraId="03316A4D"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4.8</w:t>
            </w:r>
          </w:p>
        </w:tc>
        <w:tc>
          <w:tcPr>
            <w:tcW w:w="1105" w:type="dxa"/>
            <w:shd w:val="clear" w:color="auto" w:fill="auto"/>
            <w:vAlign w:val="bottom"/>
          </w:tcPr>
          <w:p w14:paraId="19C7C346"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color w:val="000000"/>
                <w:sz w:val="16"/>
                <w:szCs w:val="16"/>
              </w:rPr>
              <w:t>10.2</w:t>
            </w:r>
          </w:p>
        </w:tc>
        <w:tc>
          <w:tcPr>
            <w:tcW w:w="963" w:type="dxa"/>
            <w:shd w:val="clear" w:color="auto" w:fill="auto"/>
          </w:tcPr>
          <w:p w14:paraId="1F9B09DC"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7.6</w:t>
            </w:r>
          </w:p>
        </w:tc>
        <w:tc>
          <w:tcPr>
            <w:tcW w:w="843" w:type="dxa"/>
            <w:shd w:val="clear" w:color="auto" w:fill="auto"/>
          </w:tcPr>
          <w:p w14:paraId="19D5F499"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2.8</w:t>
            </w:r>
          </w:p>
        </w:tc>
      </w:tr>
      <w:tr w:rsidR="00F84909" w14:paraId="46E4D79F" w14:textId="77777777">
        <w:tc>
          <w:tcPr>
            <w:tcW w:w="776" w:type="dxa"/>
            <w:shd w:val="clear" w:color="auto" w:fill="auto"/>
            <w:vAlign w:val="center"/>
          </w:tcPr>
          <w:p w14:paraId="0ACAC4D7"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ES2</w:t>
            </w:r>
          </w:p>
        </w:tc>
        <w:tc>
          <w:tcPr>
            <w:tcW w:w="774" w:type="dxa"/>
            <w:shd w:val="clear" w:color="auto" w:fill="auto"/>
            <w:vAlign w:val="center"/>
          </w:tcPr>
          <w:p w14:paraId="1FEE28F3"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4</w:t>
            </w:r>
          </w:p>
        </w:tc>
        <w:tc>
          <w:tcPr>
            <w:tcW w:w="1795" w:type="dxa"/>
            <w:shd w:val="clear" w:color="auto" w:fill="auto"/>
            <w:vAlign w:val="center"/>
          </w:tcPr>
          <w:p w14:paraId="0EA5B8A3"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August 2006</w:t>
            </w:r>
          </w:p>
        </w:tc>
        <w:tc>
          <w:tcPr>
            <w:tcW w:w="1128" w:type="dxa"/>
            <w:shd w:val="clear" w:color="auto" w:fill="auto"/>
            <w:vAlign w:val="center"/>
          </w:tcPr>
          <w:p w14:paraId="06A90E33"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RMSD</w:t>
            </w:r>
          </w:p>
        </w:tc>
        <w:tc>
          <w:tcPr>
            <w:tcW w:w="1128" w:type="dxa"/>
            <w:shd w:val="clear" w:color="auto" w:fill="auto"/>
          </w:tcPr>
          <w:p w14:paraId="1E926ADC"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13.4</w:t>
            </w:r>
          </w:p>
        </w:tc>
        <w:tc>
          <w:tcPr>
            <w:tcW w:w="1115" w:type="dxa"/>
            <w:shd w:val="clear" w:color="auto" w:fill="auto"/>
          </w:tcPr>
          <w:p w14:paraId="721A3377"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7.6</w:t>
            </w:r>
          </w:p>
        </w:tc>
        <w:tc>
          <w:tcPr>
            <w:tcW w:w="1105" w:type="dxa"/>
            <w:shd w:val="clear" w:color="auto" w:fill="auto"/>
            <w:vAlign w:val="bottom"/>
          </w:tcPr>
          <w:p w14:paraId="72354940"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color w:val="000000"/>
                <w:sz w:val="16"/>
                <w:szCs w:val="16"/>
              </w:rPr>
              <w:t>11.8</w:t>
            </w:r>
          </w:p>
        </w:tc>
        <w:tc>
          <w:tcPr>
            <w:tcW w:w="963" w:type="dxa"/>
            <w:shd w:val="clear" w:color="auto" w:fill="auto"/>
          </w:tcPr>
          <w:p w14:paraId="0148012F"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8.2</w:t>
            </w:r>
          </w:p>
        </w:tc>
        <w:tc>
          <w:tcPr>
            <w:tcW w:w="843" w:type="dxa"/>
            <w:shd w:val="clear" w:color="auto" w:fill="auto"/>
          </w:tcPr>
          <w:p w14:paraId="42620EF6"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4.2</w:t>
            </w:r>
          </w:p>
        </w:tc>
      </w:tr>
      <w:tr w:rsidR="00F84909" w14:paraId="10FB4D2B" w14:textId="77777777">
        <w:trPr>
          <w:trHeight w:val="84"/>
        </w:trPr>
        <w:tc>
          <w:tcPr>
            <w:tcW w:w="776" w:type="dxa"/>
            <w:shd w:val="clear" w:color="auto" w:fill="auto"/>
            <w:vAlign w:val="center"/>
          </w:tcPr>
          <w:p w14:paraId="5430D56A"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ES3</w:t>
            </w:r>
          </w:p>
        </w:tc>
        <w:tc>
          <w:tcPr>
            <w:tcW w:w="774" w:type="dxa"/>
            <w:shd w:val="clear" w:color="auto" w:fill="auto"/>
            <w:vAlign w:val="center"/>
          </w:tcPr>
          <w:p w14:paraId="70781780"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2</w:t>
            </w:r>
          </w:p>
        </w:tc>
        <w:tc>
          <w:tcPr>
            <w:tcW w:w="1795" w:type="dxa"/>
            <w:shd w:val="clear" w:color="auto" w:fill="auto"/>
            <w:vAlign w:val="center"/>
          </w:tcPr>
          <w:p w14:paraId="4A2A7B17" w14:textId="77777777" w:rsidR="00F84909" w:rsidRDefault="00263A2C">
            <w:pPr>
              <w:pStyle w:val="Standard"/>
              <w:jc w:val="center"/>
              <w:rPr>
                <w:rFonts w:ascii="Times New Roman" w:hAnsi="Times New Roman" w:cs="Times New Roman"/>
                <w:sz w:val="16"/>
                <w:szCs w:val="16"/>
                <w:vertAlign w:val="superscript"/>
              </w:rPr>
            </w:pPr>
            <w:r>
              <w:rPr>
                <w:rFonts w:ascii="Times New Roman" w:hAnsi="Times New Roman" w:cs="Times New Roman"/>
                <w:sz w:val="16"/>
                <w:szCs w:val="16"/>
              </w:rPr>
              <w:t xml:space="preserve">Scattered outcrops </w:t>
            </w:r>
            <w:r>
              <w:rPr>
                <w:rFonts w:ascii="Times New Roman" w:hAnsi="Times New Roman" w:cs="Times New Roman"/>
                <w:sz w:val="16"/>
                <w:szCs w:val="16"/>
                <w:vertAlign w:val="superscript"/>
              </w:rPr>
              <w:t>b</w:t>
            </w:r>
          </w:p>
        </w:tc>
        <w:tc>
          <w:tcPr>
            <w:tcW w:w="1128" w:type="dxa"/>
            <w:shd w:val="clear" w:color="auto" w:fill="auto"/>
            <w:vAlign w:val="center"/>
          </w:tcPr>
          <w:p w14:paraId="5AC10948"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CP</w:t>
            </w:r>
          </w:p>
        </w:tc>
        <w:tc>
          <w:tcPr>
            <w:tcW w:w="1128" w:type="dxa"/>
            <w:shd w:val="clear" w:color="auto" w:fill="auto"/>
          </w:tcPr>
          <w:p w14:paraId="3A8DE686"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99.4</w:t>
            </w:r>
          </w:p>
        </w:tc>
        <w:tc>
          <w:tcPr>
            <w:tcW w:w="1115" w:type="dxa"/>
            <w:shd w:val="clear" w:color="auto" w:fill="auto"/>
          </w:tcPr>
          <w:p w14:paraId="70D17493"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99.2</w:t>
            </w:r>
          </w:p>
        </w:tc>
        <w:tc>
          <w:tcPr>
            <w:tcW w:w="1105" w:type="dxa"/>
            <w:shd w:val="clear" w:color="auto" w:fill="auto"/>
            <w:vAlign w:val="bottom"/>
          </w:tcPr>
          <w:p w14:paraId="2E7219B3"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color w:val="000000"/>
                <w:sz w:val="16"/>
                <w:szCs w:val="16"/>
              </w:rPr>
              <w:t>99.4</w:t>
            </w:r>
          </w:p>
        </w:tc>
        <w:tc>
          <w:tcPr>
            <w:tcW w:w="963" w:type="dxa"/>
            <w:shd w:val="clear" w:color="auto" w:fill="auto"/>
          </w:tcPr>
          <w:p w14:paraId="6A50A9E3"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99.4</w:t>
            </w:r>
          </w:p>
        </w:tc>
        <w:tc>
          <w:tcPr>
            <w:tcW w:w="843" w:type="dxa"/>
            <w:shd w:val="clear" w:color="auto" w:fill="auto"/>
          </w:tcPr>
          <w:p w14:paraId="33925CB5"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96.6</w:t>
            </w:r>
          </w:p>
        </w:tc>
      </w:tr>
      <w:tr w:rsidR="00F84909" w14:paraId="040BE62F" w14:textId="77777777">
        <w:tc>
          <w:tcPr>
            <w:tcW w:w="776" w:type="dxa"/>
            <w:shd w:val="clear" w:color="auto" w:fill="auto"/>
            <w:vAlign w:val="center"/>
          </w:tcPr>
          <w:p w14:paraId="13CC340E"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ES3</w:t>
            </w:r>
          </w:p>
        </w:tc>
        <w:tc>
          <w:tcPr>
            <w:tcW w:w="774" w:type="dxa"/>
            <w:shd w:val="clear" w:color="auto" w:fill="auto"/>
            <w:vAlign w:val="center"/>
          </w:tcPr>
          <w:p w14:paraId="1BF5B0DD"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3</w:t>
            </w:r>
          </w:p>
        </w:tc>
        <w:tc>
          <w:tcPr>
            <w:tcW w:w="1795" w:type="dxa"/>
            <w:shd w:val="clear" w:color="auto" w:fill="auto"/>
            <w:vAlign w:val="center"/>
          </w:tcPr>
          <w:p w14:paraId="3B8ED578"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 xml:space="preserve">Scattered outcrops </w:t>
            </w:r>
            <w:r>
              <w:rPr>
                <w:rFonts w:ascii="Times New Roman" w:hAnsi="Times New Roman" w:cs="Times New Roman"/>
                <w:sz w:val="16"/>
                <w:szCs w:val="16"/>
                <w:vertAlign w:val="superscript"/>
              </w:rPr>
              <w:t>b</w:t>
            </w:r>
          </w:p>
        </w:tc>
        <w:tc>
          <w:tcPr>
            <w:tcW w:w="1128" w:type="dxa"/>
            <w:shd w:val="clear" w:color="auto" w:fill="auto"/>
            <w:vAlign w:val="center"/>
          </w:tcPr>
          <w:p w14:paraId="71A0257F"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CP</w:t>
            </w:r>
          </w:p>
        </w:tc>
        <w:tc>
          <w:tcPr>
            <w:tcW w:w="1128" w:type="dxa"/>
            <w:shd w:val="clear" w:color="auto" w:fill="auto"/>
          </w:tcPr>
          <w:p w14:paraId="27CB6F3A"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100.0</w:t>
            </w:r>
          </w:p>
        </w:tc>
        <w:tc>
          <w:tcPr>
            <w:tcW w:w="1115" w:type="dxa"/>
            <w:shd w:val="clear" w:color="auto" w:fill="auto"/>
          </w:tcPr>
          <w:p w14:paraId="4276C1BD"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100.0</w:t>
            </w:r>
          </w:p>
        </w:tc>
        <w:tc>
          <w:tcPr>
            <w:tcW w:w="1105" w:type="dxa"/>
            <w:shd w:val="clear" w:color="auto" w:fill="auto"/>
            <w:vAlign w:val="bottom"/>
          </w:tcPr>
          <w:p w14:paraId="60F335F1"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color w:val="000000"/>
                <w:sz w:val="16"/>
                <w:szCs w:val="16"/>
              </w:rPr>
              <w:t>100.0</w:t>
            </w:r>
          </w:p>
        </w:tc>
        <w:tc>
          <w:tcPr>
            <w:tcW w:w="963" w:type="dxa"/>
            <w:shd w:val="clear" w:color="auto" w:fill="auto"/>
          </w:tcPr>
          <w:p w14:paraId="6D6946EC"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100.0</w:t>
            </w:r>
          </w:p>
        </w:tc>
        <w:tc>
          <w:tcPr>
            <w:tcW w:w="843" w:type="dxa"/>
            <w:shd w:val="clear" w:color="auto" w:fill="auto"/>
          </w:tcPr>
          <w:p w14:paraId="7AD2CCE8"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100.0</w:t>
            </w:r>
          </w:p>
        </w:tc>
      </w:tr>
      <w:tr w:rsidR="00F84909" w14:paraId="43CD4DB3" w14:textId="77777777">
        <w:tc>
          <w:tcPr>
            <w:tcW w:w="776" w:type="dxa"/>
            <w:shd w:val="clear" w:color="auto" w:fill="auto"/>
            <w:vAlign w:val="center"/>
          </w:tcPr>
          <w:p w14:paraId="578A3CF7"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ES3</w:t>
            </w:r>
          </w:p>
        </w:tc>
        <w:tc>
          <w:tcPr>
            <w:tcW w:w="774" w:type="dxa"/>
            <w:shd w:val="clear" w:color="auto" w:fill="auto"/>
            <w:vAlign w:val="center"/>
          </w:tcPr>
          <w:p w14:paraId="6D51A9CB"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4</w:t>
            </w:r>
          </w:p>
        </w:tc>
        <w:tc>
          <w:tcPr>
            <w:tcW w:w="1795" w:type="dxa"/>
            <w:shd w:val="clear" w:color="auto" w:fill="auto"/>
            <w:vAlign w:val="center"/>
          </w:tcPr>
          <w:p w14:paraId="70EBB752"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 xml:space="preserve">Scattered outcrops </w:t>
            </w:r>
            <w:r>
              <w:rPr>
                <w:rFonts w:ascii="Times New Roman" w:hAnsi="Times New Roman" w:cs="Times New Roman"/>
                <w:sz w:val="16"/>
                <w:szCs w:val="16"/>
                <w:vertAlign w:val="superscript"/>
              </w:rPr>
              <w:t>b</w:t>
            </w:r>
          </w:p>
        </w:tc>
        <w:tc>
          <w:tcPr>
            <w:tcW w:w="1128" w:type="dxa"/>
            <w:shd w:val="clear" w:color="auto" w:fill="auto"/>
            <w:vAlign w:val="center"/>
          </w:tcPr>
          <w:p w14:paraId="1DE4B842"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CP</w:t>
            </w:r>
          </w:p>
        </w:tc>
        <w:tc>
          <w:tcPr>
            <w:tcW w:w="1128" w:type="dxa"/>
            <w:shd w:val="clear" w:color="auto" w:fill="auto"/>
          </w:tcPr>
          <w:p w14:paraId="6A7D6C01"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100.0</w:t>
            </w:r>
          </w:p>
        </w:tc>
        <w:tc>
          <w:tcPr>
            <w:tcW w:w="1115" w:type="dxa"/>
            <w:shd w:val="clear" w:color="auto" w:fill="auto"/>
          </w:tcPr>
          <w:p w14:paraId="68A54CC2"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99.8</w:t>
            </w:r>
          </w:p>
        </w:tc>
        <w:tc>
          <w:tcPr>
            <w:tcW w:w="1105" w:type="dxa"/>
            <w:shd w:val="clear" w:color="auto" w:fill="auto"/>
            <w:vAlign w:val="bottom"/>
          </w:tcPr>
          <w:p w14:paraId="287EABFC"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color w:val="000000"/>
                <w:sz w:val="16"/>
                <w:szCs w:val="16"/>
              </w:rPr>
              <w:t>100.0</w:t>
            </w:r>
          </w:p>
        </w:tc>
        <w:tc>
          <w:tcPr>
            <w:tcW w:w="963" w:type="dxa"/>
            <w:shd w:val="clear" w:color="auto" w:fill="auto"/>
          </w:tcPr>
          <w:p w14:paraId="1E989F8A"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100.0</w:t>
            </w:r>
          </w:p>
        </w:tc>
        <w:tc>
          <w:tcPr>
            <w:tcW w:w="843" w:type="dxa"/>
            <w:shd w:val="clear" w:color="auto" w:fill="auto"/>
          </w:tcPr>
          <w:p w14:paraId="602D456D"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100.0</w:t>
            </w:r>
          </w:p>
        </w:tc>
      </w:tr>
      <w:tr w:rsidR="00F84909" w14:paraId="28871F22" w14:textId="77777777">
        <w:tc>
          <w:tcPr>
            <w:tcW w:w="776" w:type="dxa"/>
            <w:vMerge w:val="restart"/>
            <w:shd w:val="clear" w:color="auto" w:fill="D9D9D9" w:themeFill="background1" w:themeFillShade="D9"/>
            <w:vAlign w:val="center"/>
          </w:tcPr>
          <w:p w14:paraId="362AA378"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Eruptive Scenario</w:t>
            </w:r>
          </w:p>
        </w:tc>
        <w:tc>
          <w:tcPr>
            <w:tcW w:w="774" w:type="dxa"/>
            <w:vMerge w:val="restart"/>
            <w:shd w:val="clear" w:color="auto" w:fill="D9D9D9" w:themeFill="background1" w:themeFillShade="D9"/>
            <w:vAlign w:val="center"/>
          </w:tcPr>
          <w:p w14:paraId="1CCE0B76"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Model</w:t>
            </w:r>
            <w:r>
              <w:rPr>
                <w:rFonts w:ascii="Times New Roman" w:hAnsi="Times New Roman" w:cs="Times New Roman"/>
                <w:sz w:val="16"/>
                <w:szCs w:val="16"/>
                <w:vertAlign w:val="superscript"/>
              </w:rPr>
              <w:t>a</w:t>
            </w:r>
          </w:p>
        </w:tc>
        <w:tc>
          <w:tcPr>
            <w:tcW w:w="2923" w:type="dxa"/>
            <w:gridSpan w:val="2"/>
            <w:vMerge w:val="restart"/>
            <w:shd w:val="clear" w:color="auto" w:fill="D9D9D9" w:themeFill="background1" w:themeFillShade="D9"/>
            <w:vAlign w:val="center"/>
          </w:tcPr>
          <w:p w14:paraId="279A71AE"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Statistical parameter</w:t>
            </w:r>
          </w:p>
        </w:tc>
        <w:tc>
          <w:tcPr>
            <w:tcW w:w="5154" w:type="dxa"/>
            <w:gridSpan w:val="5"/>
            <w:shd w:val="clear" w:color="auto" w:fill="D9D9D9" w:themeFill="background1" w:themeFillShade="D9"/>
            <w:vAlign w:val="center"/>
          </w:tcPr>
          <w:p w14:paraId="6B07E272" w14:textId="77777777" w:rsidR="00F84909" w:rsidRDefault="00263A2C">
            <w:pPr>
              <w:pStyle w:val="Standard"/>
              <w:jc w:val="center"/>
              <w:rPr>
                <w:rFonts w:ascii="Times New Roman" w:hAnsi="Times New Roman" w:cs="Times New Roman"/>
                <w:color w:val="000000"/>
                <w:sz w:val="16"/>
                <w:szCs w:val="16"/>
              </w:rPr>
            </w:pPr>
            <w:r>
              <w:rPr>
                <w:rFonts w:ascii="Times New Roman" w:hAnsi="Times New Roman" w:cs="Times New Roman"/>
                <w:sz w:val="16"/>
                <w:szCs w:val="16"/>
              </w:rPr>
              <w:t>Inundation probability</w:t>
            </w:r>
          </w:p>
        </w:tc>
      </w:tr>
      <w:tr w:rsidR="00F84909" w14:paraId="65BC4C46" w14:textId="77777777">
        <w:tc>
          <w:tcPr>
            <w:tcW w:w="776" w:type="dxa"/>
            <w:vMerge/>
            <w:shd w:val="clear" w:color="auto" w:fill="D9D9D9" w:themeFill="background1" w:themeFillShade="D9"/>
            <w:vAlign w:val="center"/>
          </w:tcPr>
          <w:p w14:paraId="62C22E98" w14:textId="77777777" w:rsidR="00F84909" w:rsidRDefault="00F84909">
            <w:pPr>
              <w:pStyle w:val="Standard"/>
              <w:jc w:val="center"/>
              <w:rPr>
                <w:rFonts w:ascii="Times New Roman" w:hAnsi="Times New Roman" w:cs="Times New Roman"/>
                <w:sz w:val="16"/>
                <w:szCs w:val="16"/>
              </w:rPr>
            </w:pPr>
          </w:p>
        </w:tc>
        <w:tc>
          <w:tcPr>
            <w:tcW w:w="774" w:type="dxa"/>
            <w:vMerge/>
            <w:shd w:val="clear" w:color="auto" w:fill="D9D9D9" w:themeFill="background1" w:themeFillShade="D9"/>
            <w:vAlign w:val="center"/>
          </w:tcPr>
          <w:p w14:paraId="4E8275DA" w14:textId="77777777" w:rsidR="00F84909" w:rsidRDefault="00F84909">
            <w:pPr>
              <w:pStyle w:val="Standard"/>
              <w:jc w:val="center"/>
              <w:rPr>
                <w:rFonts w:ascii="Times New Roman" w:hAnsi="Times New Roman" w:cs="Times New Roman"/>
                <w:sz w:val="16"/>
                <w:szCs w:val="16"/>
              </w:rPr>
            </w:pPr>
          </w:p>
        </w:tc>
        <w:tc>
          <w:tcPr>
            <w:tcW w:w="2923" w:type="dxa"/>
            <w:gridSpan w:val="2"/>
            <w:vMerge/>
            <w:shd w:val="clear" w:color="auto" w:fill="D9D9D9" w:themeFill="background1" w:themeFillShade="D9"/>
            <w:vAlign w:val="center"/>
          </w:tcPr>
          <w:p w14:paraId="7DF016F7" w14:textId="77777777" w:rsidR="00F84909" w:rsidRDefault="00F84909">
            <w:pPr>
              <w:pStyle w:val="Standard"/>
              <w:jc w:val="center"/>
              <w:rPr>
                <w:rFonts w:ascii="Times New Roman" w:hAnsi="Times New Roman" w:cs="Times New Roman"/>
                <w:sz w:val="16"/>
                <w:szCs w:val="16"/>
              </w:rPr>
            </w:pPr>
          </w:p>
        </w:tc>
        <w:tc>
          <w:tcPr>
            <w:tcW w:w="1128" w:type="dxa"/>
            <w:shd w:val="clear" w:color="auto" w:fill="D9D9D9" w:themeFill="background1" w:themeFillShade="D9"/>
            <w:vAlign w:val="center"/>
          </w:tcPr>
          <w:p w14:paraId="7EADFBB6" w14:textId="77777777" w:rsidR="00F84909" w:rsidRDefault="00263A2C">
            <w:pPr>
              <w:pStyle w:val="Standard"/>
              <w:jc w:val="center"/>
              <w:rPr>
                <w:rFonts w:ascii="Times New Roman" w:hAnsi="Times New Roman" w:cs="Times New Roman"/>
                <w:color w:val="000000"/>
                <w:sz w:val="16"/>
                <w:szCs w:val="16"/>
              </w:rPr>
            </w:pPr>
            <w:r>
              <w:rPr>
                <w:rFonts w:ascii="Times New Roman" w:hAnsi="Times New Roman" w:cs="Times New Roman"/>
                <w:sz w:val="16"/>
                <w:szCs w:val="16"/>
              </w:rPr>
              <w:t>Pondoa</w:t>
            </w:r>
          </w:p>
        </w:tc>
        <w:tc>
          <w:tcPr>
            <w:tcW w:w="1115" w:type="dxa"/>
            <w:shd w:val="clear" w:color="auto" w:fill="D9D9D9" w:themeFill="background1" w:themeFillShade="D9"/>
            <w:vAlign w:val="center"/>
          </w:tcPr>
          <w:p w14:paraId="739E6A3A" w14:textId="77777777" w:rsidR="00F84909" w:rsidRDefault="00263A2C">
            <w:pPr>
              <w:pStyle w:val="Standard"/>
              <w:jc w:val="center"/>
              <w:rPr>
                <w:rFonts w:ascii="Times New Roman" w:hAnsi="Times New Roman" w:cs="Times New Roman"/>
                <w:color w:val="000000"/>
                <w:sz w:val="16"/>
                <w:szCs w:val="16"/>
              </w:rPr>
            </w:pPr>
            <w:r>
              <w:rPr>
                <w:rFonts w:ascii="Times New Roman" w:hAnsi="Times New Roman" w:cs="Times New Roman"/>
                <w:sz w:val="16"/>
                <w:szCs w:val="16"/>
              </w:rPr>
              <w:t>Baños</w:t>
            </w:r>
          </w:p>
        </w:tc>
        <w:tc>
          <w:tcPr>
            <w:tcW w:w="1105" w:type="dxa"/>
            <w:shd w:val="clear" w:color="auto" w:fill="D9D9D9" w:themeFill="background1" w:themeFillShade="D9"/>
            <w:vAlign w:val="center"/>
          </w:tcPr>
          <w:p w14:paraId="1F5E2FAE" w14:textId="77777777" w:rsidR="00F84909" w:rsidRDefault="00263A2C">
            <w:pPr>
              <w:pStyle w:val="Standard"/>
              <w:jc w:val="center"/>
              <w:rPr>
                <w:rFonts w:ascii="Times New Roman" w:hAnsi="Times New Roman" w:cs="Times New Roman"/>
                <w:color w:val="000000"/>
                <w:sz w:val="16"/>
                <w:szCs w:val="16"/>
              </w:rPr>
            </w:pPr>
            <w:r>
              <w:rPr>
                <w:rFonts w:ascii="Times New Roman" w:hAnsi="Times New Roman" w:cs="Times New Roman"/>
                <w:sz w:val="16"/>
                <w:szCs w:val="16"/>
              </w:rPr>
              <w:t>Choglontus</w:t>
            </w:r>
          </w:p>
        </w:tc>
        <w:tc>
          <w:tcPr>
            <w:tcW w:w="963" w:type="dxa"/>
            <w:shd w:val="clear" w:color="auto" w:fill="D9D9D9" w:themeFill="background1" w:themeFillShade="D9"/>
            <w:vAlign w:val="center"/>
          </w:tcPr>
          <w:p w14:paraId="7B57DC61" w14:textId="77777777" w:rsidR="00F84909" w:rsidRDefault="00263A2C">
            <w:pPr>
              <w:pStyle w:val="Standard"/>
              <w:jc w:val="center"/>
              <w:rPr>
                <w:rFonts w:ascii="Times New Roman" w:hAnsi="Times New Roman" w:cs="Times New Roman"/>
                <w:color w:val="000000"/>
                <w:sz w:val="16"/>
                <w:szCs w:val="16"/>
              </w:rPr>
            </w:pPr>
            <w:proofErr w:type="spellStart"/>
            <w:r>
              <w:rPr>
                <w:rFonts w:ascii="Times New Roman" w:hAnsi="Times New Roman" w:cs="Times New Roman"/>
                <w:sz w:val="16"/>
                <w:szCs w:val="16"/>
              </w:rPr>
              <w:t>Yuibug</w:t>
            </w:r>
            <w:proofErr w:type="spellEnd"/>
            <w:r>
              <w:rPr>
                <w:rFonts w:ascii="Times New Roman" w:hAnsi="Times New Roman" w:cs="Times New Roman"/>
                <w:sz w:val="16"/>
                <w:szCs w:val="16"/>
              </w:rPr>
              <w:t xml:space="preserve"> G.</w:t>
            </w:r>
          </w:p>
        </w:tc>
        <w:tc>
          <w:tcPr>
            <w:tcW w:w="843" w:type="dxa"/>
            <w:shd w:val="clear" w:color="auto" w:fill="D9D9D9" w:themeFill="background1" w:themeFillShade="D9"/>
            <w:vAlign w:val="center"/>
          </w:tcPr>
          <w:p w14:paraId="74AE81F3" w14:textId="77777777" w:rsidR="00F84909" w:rsidRDefault="00263A2C">
            <w:pPr>
              <w:pStyle w:val="Standard"/>
              <w:jc w:val="center"/>
              <w:rPr>
                <w:rFonts w:ascii="Times New Roman" w:hAnsi="Times New Roman" w:cs="Times New Roman"/>
                <w:color w:val="000000"/>
                <w:sz w:val="16"/>
                <w:szCs w:val="16"/>
              </w:rPr>
            </w:pPr>
            <w:r>
              <w:rPr>
                <w:rFonts w:ascii="Times New Roman" w:hAnsi="Times New Roman" w:cs="Times New Roman"/>
                <w:sz w:val="16"/>
                <w:szCs w:val="16"/>
              </w:rPr>
              <w:t>Ulba</w:t>
            </w:r>
          </w:p>
        </w:tc>
      </w:tr>
      <w:tr w:rsidR="00F84909" w14:paraId="465747F5" w14:textId="77777777">
        <w:tc>
          <w:tcPr>
            <w:tcW w:w="776" w:type="dxa"/>
            <w:shd w:val="clear" w:color="auto" w:fill="auto"/>
            <w:vAlign w:val="center"/>
          </w:tcPr>
          <w:p w14:paraId="03C70328"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ES1</w:t>
            </w:r>
          </w:p>
        </w:tc>
        <w:tc>
          <w:tcPr>
            <w:tcW w:w="774" w:type="dxa"/>
            <w:shd w:val="clear" w:color="auto" w:fill="auto"/>
            <w:vAlign w:val="center"/>
          </w:tcPr>
          <w:p w14:paraId="04D0D453"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w:t>
            </w:r>
          </w:p>
        </w:tc>
        <w:tc>
          <w:tcPr>
            <w:tcW w:w="2923" w:type="dxa"/>
            <w:gridSpan w:val="2"/>
            <w:shd w:val="clear" w:color="auto" w:fill="auto"/>
            <w:vAlign w:val="center"/>
          </w:tcPr>
          <w:p w14:paraId="5A6E2FDE"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Average</w:t>
            </w:r>
          </w:p>
        </w:tc>
        <w:tc>
          <w:tcPr>
            <w:tcW w:w="1128" w:type="dxa"/>
            <w:shd w:val="clear" w:color="auto" w:fill="auto"/>
          </w:tcPr>
          <w:p w14:paraId="502F4EEF" w14:textId="77777777" w:rsidR="00F84909" w:rsidRDefault="00263A2C">
            <w:pPr>
              <w:pStyle w:val="Standard"/>
              <w:jc w:val="center"/>
              <w:rPr>
                <w:rFonts w:ascii="Times New Roman" w:hAnsi="Times New Roman" w:cs="Times New Roman"/>
                <w:color w:val="000000"/>
                <w:sz w:val="16"/>
                <w:szCs w:val="16"/>
              </w:rPr>
            </w:pPr>
            <w:r>
              <w:rPr>
                <w:rFonts w:ascii="Times New Roman" w:hAnsi="Times New Roman" w:cs="Times New Roman"/>
                <w:sz w:val="16"/>
                <w:szCs w:val="16"/>
              </w:rPr>
              <w:t>5.9</w:t>
            </w:r>
          </w:p>
        </w:tc>
        <w:tc>
          <w:tcPr>
            <w:tcW w:w="1115" w:type="dxa"/>
            <w:shd w:val="clear" w:color="auto" w:fill="auto"/>
          </w:tcPr>
          <w:p w14:paraId="41F40742" w14:textId="77777777" w:rsidR="00F84909" w:rsidRDefault="00263A2C">
            <w:pPr>
              <w:pStyle w:val="Standard"/>
              <w:jc w:val="center"/>
              <w:rPr>
                <w:rFonts w:ascii="Times New Roman" w:hAnsi="Times New Roman" w:cs="Times New Roman"/>
                <w:color w:val="000000"/>
                <w:sz w:val="16"/>
                <w:szCs w:val="16"/>
              </w:rPr>
            </w:pPr>
            <w:r>
              <w:rPr>
                <w:rFonts w:ascii="Times New Roman" w:hAnsi="Times New Roman" w:cs="Times New Roman"/>
                <w:sz w:val="16"/>
                <w:szCs w:val="16"/>
              </w:rPr>
              <w:t>6.0</w:t>
            </w:r>
          </w:p>
        </w:tc>
        <w:tc>
          <w:tcPr>
            <w:tcW w:w="1105" w:type="dxa"/>
            <w:shd w:val="clear" w:color="auto" w:fill="auto"/>
          </w:tcPr>
          <w:p w14:paraId="49C7400C" w14:textId="77777777" w:rsidR="00F84909" w:rsidRDefault="00263A2C">
            <w:pPr>
              <w:pStyle w:val="Standard"/>
              <w:jc w:val="center"/>
              <w:rPr>
                <w:rFonts w:ascii="Times New Roman" w:hAnsi="Times New Roman" w:cs="Times New Roman"/>
                <w:color w:val="000000"/>
                <w:sz w:val="16"/>
                <w:szCs w:val="16"/>
              </w:rPr>
            </w:pPr>
            <w:r>
              <w:rPr>
                <w:rFonts w:ascii="Times New Roman" w:hAnsi="Times New Roman" w:cs="Times New Roman"/>
                <w:sz w:val="16"/>
                <w:szCs w:val="16"/>
              </w:rPr>
              <w:t>4.8</w:t>
            </w:r>
          </w:p>
        </w:tc>
        <w:tc>
          <w:tcPr>
            <w:tcW w:w="963" w:type="dxa"/>
            <w:shd w:val="clear" w:color="auto" w:fill="auto"/>
          </w:tcPr>
          <w:p w14:paraId="7BF0FABA" w14:textId="77777777" w:rsidR="00F84909" w:rsidRDefault="00263A2C">
            <w:pPr>
              <w:pStyle w:val="Standard"/>
              <w:jc w:val="center"/>
              <w:rPr>
                <w:rFonts w:ascii="Times New Roman" w:hAnsi="Times New Roman" w:cs="Times New Roman"/>
                <w:color w:val="000000"/>
                <w:sz w:val="16"/>
                <w:szCs w:val="16"/>
              </w:rPr>
            </w:pPr>
            <w:r>
              <w:rPr>
                <w:rFonts w:ascii="Times New Roman" w:hAnsi="Times New Roman" w:cs="Times New Roman"/>
                <w:sz w:val="16"/>
                <w:szCs w:val="16"/>
              </w:rPr>
              <w:t>4.8</w:t>
            </w:r>
          </w:p>
        </w:tc>
        <w:tc>
          <w:tcPr>
            <w:tcW w:w="843" w:type="dxa"/>
            <w:shd w:val="clear" w:color="auto" w:fill="auto"/>
          </w:tcPr>
          <w:p w14:paraId="66CFA0C3" w14:textId="77777777" w:rsidR="00F84909" w:rsidRDefault="00263A2C">
            <w:pPr>
              <w:pStyle w:val="Standard"/>
              <w:jc w:val="center"/>
              <w:rPr>
                <w:rFonts w:ascii="Times New Roman" w:hAnsi="Times New Roman" w:cs="Times New Roman"/>
                <w:color w:val="000000"/>
                <w:sz w:val="16"/>
                <w:szCs w:val="16"/>
              </w:rPr>
            </w:pPr>
            <w:r>
              <w:rPr>
                <w:rFonts w:ascii="Times New Roman" w:hAnsi="Times New Roman" w:cs="Times New Roman"/>
                <w:sz w:val="16"/>
                <w:szCs w:val="16"/>
              </w:rPr>
              <w:t>4.2</w:t>
            </w:r>
          </w:p>
        </w:tc>
      </w:tr>
      <w:tr w:rsidR="00F84909" w14:paraId="7AD0AC0F" w14:textId="77777777">
        <w:tc>
          <w:tcPr>
            <w:tcW w:w="776" w:type="dxa"/>
            <w:shd w:val="clear" w:color="auto" w:fill="auto"/>
            <w:vAlign w:val="center"/>
          </w:tcPr>
          <w:p w14:paraId="1D706A28"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ES1</w:t>
            </w:r>
          </w:p>
        </w:tc>
        <w:tc>
          <w:tcPr>
            <w:tcW w:w="774" w:type="dxa"/>
            <w:shd w:val="clear" w:color="auto" w:fill="auto"/>
            <w:vAlign w:val="center"/>
          </w:tcPr>
          <w:p w14:paraId="7CA54670"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w:t>
            </w:r>
          </w:p>
        </w:tc>
        <w:tc>
          <w:tcPr>
            <w:tcW w:w="2923" w:type="dxa"/>
            <w:gridSpan w:val="2"/>
            <w:shd w:val="clear" w:color="auto" w:fill="auto"/>
            <w:vAlign w:val="center"/>
          </w:tcPr>
          <w:p w14:paraId="6B8C2295"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Standard deviation</w:t>
            </w:r>
          </w:p>
        </w:tc>
        <w:tc>
          <w:tcPr>
            <w:tcW w:w="1128" w:type="dxa"/>
            <w:shd w:val="clear" w:color="auto" w:fill="auto"/>
          </w:tcPr>
          <w:p w14:paraId="7A179D8B" w14:textId="77777777" w:rsidR="00F84909" w:rsidRDefault="00263A2C">
            <w:pPr>
              <w:pStyle w:val="Standard"/>
              <w:jc w:val="center"/>
              <w:rPr>
                <w:rFonts w:ascii="Times New Roman" w:hAnsi="Times New Roman" w:cs="Times New Roman"/>
                <w:color w:val="000000"/>
                <w:sz w:val="16"/>
                <w:szCs w:val="16"/>
              </w:rPr>
            </w:pPr>
            <w:r>
              <w:rPr>
                <w:rFonts w:ascii="Times New Roman" w:hAnsi="Times New Roman" w:cs="Times New Roman"/>
                <w:sz w:val="16"/>
                <w:szCs w:val="16"/>
              </w:rPr>
              <w:t>3.8</w:t>
            </w:r>
          </w:p>
        </w:tc>
        <w:tc>
          <w:tcPr>
            <w:tcW w:w="1115" w:type="dxa"/>
            <w:shd w:val="clear" w:color="auto" w:fill="auto"/>
          </w:tcPr>
          <w:p w14:paraId="7703E197" w14:textId="77777777" w:rsidR="00F84909" w:rsidRDefault="00263A2C">
            <w:pPr>
              <w:pStyle w:val="Standard"/>
              <w:jc w:val="center"/>
              <w:rPr>
                <w:rFonts w:ascii="Times New Roman" w:hAnsi="Times New Roman" w:cs="Times New Roman"/>
                <w:color w:val="000000"/>
                <w:sz w:val="16"/>
                <w:szCs w:val="16"/>
              </w:rPr>
            </w:pPr>
            <w:r>
              <w:rPr>
                <w:rFonts w:ascii="Times New Roman" w:hAnsi="Times New Roman" w:cs="Times New Roman"/>
                <w:sz w:val="16"/>
                <w:szCs w:val="16"/>
              </w:rPr>
              <w:t>3.4</w:t>
            </w:r>
          </w:p>
        </w:tc>
        <w:tc>
          <w:tcPr>
            <w:tcW w:w="1105" w:type="dxa"/>
            <w:shd w:val="clear" w:color="auto" w:fill="auto"/>
          </w:tcPr>
          <w:p w14:paraId="6AF2670C" w14:textId="77777777" w:rsidR="00F84909" w:rsidRDefault="00263A2C">
            <w:pPr>
              <w:pStyle w:val="Standard"/>
              <w:jc w:val="center"/>
              <w:rPr>
                <w:rFonts w:ascii="Times New Roman" w:hAnsi="Times New Roman" w:cs="Times New Roman"/>
                <w:color w:val="000000"/>
                <w:sz w:val="16"/>
                <w:szCs w:val="16"/>
              </w:rPr>
            </w:pPr>
            <w:r>
              <w:rPr>
                <w:rFonts w:ascii="Times New Roman" w:hAnsi="Times New Roman" w:cs="Times New Roman"/>
                <w:sz w:val="16"/>
                <w:szCs w:val="16"/>
              </w:rPr>
              <w:t>3.4</w:t>
            </w:r>
          </w:p>
        </w:tc>
        <w:tc>
          <w:tcPr>
            <w:tcW w:w="963" w:type="dxa"/>
            <w:shd w:val="clear" w:color="auto" w:fill="auto"/>
          </w:tcPr>
          <w:p w14:paraId="706827AD" w14:textId="77777777" w:rsidR="00F84909" w:rsidRDefault="00263A2C">
            <w:pPr>
              <w:pStyle w:val="Standard"/>
              <w:jc w:val="center"/>
              <w:rPr>
                <w:rFonts w:ascii="Times New Roman" w:hAnsi="Times New Roman" w:cs="Times New Roman"/>
                <w:color w:val="000000"/>
                <w:sz w:val="16"/>
                <w:szCs w:val="16"/>
              </w:rPr>
            </w:pPr>
            <w:r>
              <w:rPr>
                <w:rFonts w:ascii="Times New Roman" w:hAnsi="Times New Roman" w:cs="Times New Roman"/>
                <w:sz w:val="16"/>
                <w:szCs w:val="16"/>
              </w:rPr>
              <w:t>3.3</w:t>
            </w:r>
          </w:p>
        </w:tc>
        <w:tc>
          <w:tcPr>
            <w:tcW w:w="843" w:type="dxa"/>
            <w:shd w:val="clear" w:color="auto" w:fill="auto"/>
          </w:tcPr>
          <w:p w14:paraId="66C6FC79" w14:textId="77777777" w:rsidR="00F84909" w:rsidRDefault="00263A2C">
            <w:pPr>
              <w:pStyle w:val="Standard"/>
              <w:jc w:val="center"/>
              <w:rPr>
                <w:rFonts w:ascii="Times New Roman" w:hAnsi="Times New Roman" w:cs="Times New Roman"/>
                <w:color w:val="000000"/>
                <w:sz w:val="16"/>
                <w:szCs w:val="16"/>
              </w:rPr>
            </w:pPr>
            <w:r>
              <w:rPr>
                <w:rFonts w:ascii="Times New Roman" w:hAnsi="Times New Roman" w:cs="Times New Roman"/>
                <w:sz w:val="16"/>
                <w:szCs w:val="16"/>
              </w:rPr>
              <w:t>2.5</w:t>
            </w:r>
          </w:p>
        </w:tc>
      </w:tr>
      <w:tr w:rsidR="00F84909" w14:paraId="65E8D961" w14:textId="77777777">
        <w:tc>
          <w:tcPr>
            <w:tcW w:w="776" w:type="dxa"/>
            <w:shd w:val="clear" w:color="auto" w:fill="auto"/>
            <w:vAlign w:val="center"/>
          </w:tcPr>
          <w:p w14:paraId="3265B030"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ES1</w:t>
            </w:r>
          </w:p>
        </w:tc>
        <w:tc>
          <w:tcPr>
            <w:tcW w:w="774" w:type="dxa"/>
            <w:shd w:val="clear" w:color="auto" w:fill="auto"/>
            <w:vAlign w:val="center"/>
          </w:tcPr>
          <w:p w14:paraId="0224FB48"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w:t>
            </w:r>
          </w:p>
        </w:tc>
        <w:tc>
          <w:tcPr>
            <w:tcW w:w="2923" w:type="dxa"/>
            <w:gridSpan w:val="2"/>
            <w:shd w:val="clear" w:color="auto" w:fill="auto"/>
            <w:vAlign w:val="center"/>
          </w:tcPr>
          <w:p w14:paraId="5FC8A477"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Maximum</w:t>
            </w:r>
          </w:p>
        </w:tc>
        <w:tc>
          <w:tcPr>
            <w:tcW w:w="1128" w:type="dxa"/>
            <w:shd w:val="clear" w:color="auto" w:fill="auto"/>
          </w:tcPr>
          <w:p w14:paraId="2F5A42A0" w14:textId="77777777" w:rsidR="00F84909" w:rsidRDefault="00263A2C">
            <w:pPr>
              <w:pStyle w:val="Standard"/>
              <w:jc w:val="center"/>
              <w:rPr>
                <w:rFonts w:ascii="Times New Roman" w:hAnsi="Times New Roman" w:cs="Times New Roman"/>
                <w:color w:val="000000"/>
                <w:sz w:val="16"/>
                <w:szCs w:val="16"/>
              </w:rPr>
            </w:pPr>
            <w:r>
              <w:rPr>
                <w:rFonts w:ascii="Times New Roman" w:hAnsi="Times New Roman" w:cs="Times New Roman"/>
                <w:sz w:val="16"/>
                <w:szCs w:val="16"/>
              </w:rPr>
              <w:t>12.6</w:t>
            </w:r>
          </w:p>
        </w:tc>
        <w:tc>
          <w:tcPr>
            <w:tcW w:w="1115" w:type="dxa"/>
            <w:shd w:val="clear" w:color="auto" w:fill="auto"/>
          </w:tcPr>
          <w:p w14:paraId="34BAB2FE" w14:textId="77777777" w:rsidR="00F84909" w:rsidRDefault="00263A2C">
            <w:pPr>
              <w:pStyle w:val="Standard"/>
              <w:jc w:val="center"/>
              <w:rPr>
                <w:rFonts w:ascii="Times New Roman" w:hAnsi="Times New Roman" w:cs="Times New Roman"/>
                <w:color w:val="000000"/>
                <w:sz w:val="16"/>
                <w:szCs w:val="16"/>
              </w:rPr>
            </w:pPr>
            <w:r>
              <w:rPr>
                <w:rFonts w:ascii="Times New Roman" w:hAnsi="Times New Roman" w:cs="Times New Roman"/>
                <w:sz w:val="16"/>
                <w:szCs w:val="16"/>
              </w:rPr>
              <w:t>11.6</w:t>
            </w:r>
          </w:p>
        </w:tc>
        <w:tc>
          <w:tcPr>
            <w:tcW w:w="1105" w:type="dxa"/>
            <w:shd w:val="clear" w:color="auto" w:fill="auto"/>
          </w:tcPr>
          <w:p w14:paraId="79717CF5" w14:textId="77777777" w:rsidR="00F84909" w:rsidRDefault="00263A2C">
            <w:pPr>
              <w:pStyle w:val="Standard"/>
              <w:jc w:val="center"/>
              <w:rPr>
                <w:rFonts w:ascii="Times New Roman" w:hAnsi="Times New Roman" w:cs="Times New Roman"/>
                <w:color w:val="000000"/>
                <w:sz w:val="16"/>
                <w:szCs w:val="16"/>
              </w:rPr>
            </w:pPr>
            <w:r>
              <w:rPr>
                <w:rFonts w:ascii="Times New Roman" w:hAnsi="Times New Roman" w:cs="Times New Roman"/>
                <w:sz w:val="16"/>
                <w:szCs w:val="16"/>
              </w:rPr>
              <w:t>10.4</w:t>
            </w:r>
          </w:p>
        </w:tc>
        <w:tc>
          <w:tcPr>
            <w:tcW w:w="963" w:type="dxa"/>
            <w:shd w:val="clear" w:color="auto" w:fill="auto"/>
          </w:tcPr>
          <w:p w14:paraId="11D3B62C" w14:textId="77777777" w:rsidR="00F84909" w:rsidRDefault="00263A2C">
            <w:pPr>
              <w:pStyle w:val="Standard"/>
              <w:jc w:val="center"/>
              <w:rPr>
                <w:rFonts w:ascii="Times New Roman" w:hAnsi="Times New Roman" w:cs="Times New Roman"/>
                <w:color w:val="000000"/>
                <w:sz w:val="16"/>
                <w:szCs w:val="16"/>
              </w:rPr>
            </w:pPr>
            <w:r>
              <w:rPr>
                <w:rFonts w:ascii="Times New Roman" w:hAnsi="Times New Roman" w:cs="Times New Roman"/>
                <w:sz w:val="16"/>
                <w:szCs w:val="16"/>
              </w:rPr>
              <w:t>9.8</w:t>
            </w:r>
          </w:p>
        </w:tc>
        <w:tc>
          <w:tcPr>
            <w:tcW w:w="843" w:type="dxa"/>
            <w:shd w:val="clear" w:color="auto" w:fill="auto"/>
          </w:tcPr>
          <w:p w14:paraId="02007082" w14:textId="77777777" w:rsidR="00F84909" w:rsidRDefault="00263A2C">
            <w:pPr>
              <w:pStyle w:val="Standard"/>
              <w:jc w:val="center"/>
              <w:rPr>
                <w:rFonts w:ascii="Times New Roman" w:hAnsi="Times New Roman" w:cs="Times New Roman"/>
                <w:color w:val="000000"/>
                <w:sz w:val="16"/>
                <w:szCs w:val="16"/>
              </w:rPr>
            </w:pPr>
            <w:r>
              <w:rPr>
                <w:rFonts w:ascii="Times New Roman" w:hAnsi="Times New Roman" w:cs="Times New Roman"/>
                <w:sz w:val="16"/>
                <w:szCs w:val="16"/>
              </w:rPr>
              <w:t>9.4</w:t>
            </w:r>
          </w:p>
        </w:tc>
      </w:tr>
      <w:tr w:rsidR="00F84909" w14:paraId="7A393C9B" w14:textId="77777777">
        <w:tc>
          <w:tcPr>
            <w:tcW w:w="776" w:type="dxa"/>
            <w:shd w:val="clear" w:color="auto" w:fill="auto"/>
            <w:vAlign w:val="center"/>
          </w:tcPr>
          <w:p w14:paraId="30E85A40"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ES2</w:t>
            </w:r>
          </w:p>
        </w:tc>
        <w:tc>
          <w:tcPr>
            <w:tcW w:w="774" w:type="dxa"/>
            <w:shd w:val="clear" w:color="auto" w:fill="auto"/>
            <w:vAlign w:val="center"/>
          </w:tcPr>
          <w:p w14:paraId="5CDB04F7"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w:t>
            </w:r>
          </w:p>
        </w:tc>
        <w:tc>
          <w:tcPr>
            <w:tcW w:w="2923" w:type="dxa"/>
            <w:gridSpan w:val="2"/>
            <w:shd w:val="clear" w:color="auto" w:fill="auto"/>
            <w:vAlign w:val="center"/>
          </w:tcPr>
          <w:p w14:paraId="595A6F04"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Mean</w:t>
            </w:r>
          </w:p>
        </w:tc>
        <w:tc>
          <w:tcPr>
            <w:tcW w:w="1128" w:type="dxa"/>
            <w:shd w:val="clear" w:color="auto" w:fill="auto"/>
          </w:tcPr>
          <w:p w14:paraId="7D61CCE2" w14:textId="77777777" w:rsidR="00F84909" w:rsidRDefault="00263A2C">
            <w:pPr>
              <w:pStyle w:val="Standard"/>
              <w:jc w:val="center"/>
              <w:rPr>
                <w:rFonts w:ascii="Times New Roman" w:hAnsi="Times New Roman" w:cs="Times New Roman"/>
                <w:color w:val="000000"/>
                <w:sz w:val="16"/>
                <w:szCs w:val="16"/>
              </w:rPr>
            </w:pPr>
            <w:r>
              <w:rPr>
                <w:rFonts w:ascii="Times New Roman" w:hAnsi="Times New Roman" w:cs="Times New Roman"/>
                <w:sz w:val="16"/>
                <w:szCs w:val="16"/>
              </w:rPr>
              <w:t>17.4</w:t>
            </w:r>
          </w:p>
        </w:tc>
        <w:tc>
          <w:tcPr>
            <w:tcW w:w="1115" w:type="dxa"/>
            <w:shd w:val="clear" w:color="auto" w:fill="auto"/>
          </w:tcPr>
          <w:p w14:paraId="2BFDF18A" w14:textId="77777777" w:rsidR="00F84909" w:rsidRDefault="00263A2C">
            <w:pPr>
              <w:pStyle w:val="Standard"/>
              <w:jc w:val="center"/>
              <w:rPr>
                <w:rFonts w:ascii="Times New Roman" w:hAnsi="Times New Roman" w:cs="Times New Roman"/>
                <w:color w:val="000000"/>
                <w:sz w:val="16"/>
                <w:szCs w:val="16"/>
              </w:rPr>
            </w:pPr>
            <w:r>
              <w:rPr>
                <w:rFonts w:ascii="Times New Roman" w:hAnsi="Times New Roman" w:cs="Times New Roman"/>
                <w:sz w:val="16"/>
                <w:szCs w:val="16"/>
              </w:rPr>
              <w:t>13.6</w:t>
            </w:r>
          </w:p>
        </w:tc>
        <w:tc>
          <w:tcPr>
            <w:tcW w:w="1105" w:type="dxa"/>
            <w:shd w:val="clear" w:color="auto" w:fill="auto"/>
          </w:tcPr>
          <w:p w14:paraId="4828034A" w14:textId="77777777" w:rsidR="00F84909" w:rsidRDefault="00263A2C">
            <w:pPr>
              <w:pStyle w:val="Standard"/>
              <w:jc w:val="center"/>
              <w:rPr>
                <w:rFonts w:ascii="Times New Roman" w:hAnsi="Times New Roman" w:cs="Times New Roman"/>
                <w:color w:val="000000"/>
                <w:sz w:val="16"/>
                <w:szCs w:val="16"/>
              </w:rPr>
            </w:pPr>
            <w:r>
              <w:rPr>
                <w:rFonts w:ascii="Times New Roman" w:hAnsi="Times New Roman" w:cs="Times New Roman"/>
                <w:sz w:val="16"/>
                <w:szCs w:val="16"/>
              </w:rPr>
              <w:t>14.3</w:t>
            </w:r>
          </w:p>
        </w:tc>
        <w:tc>
          <w:tcPr>
            <w:tcW w:w="963" w:type="dxa"/>
            <w:shd w:val="clear" w:color="auto" w:fill="auto"/>
          </w:tcPr>
          <w:p w14:paraId="421304A6" w14:textId="77777777" w:rsidR="00F84909" w:rsidRDefault="00263A2C">
            <w:pPr>
              <w:pStyle w:val="Standard"/>
              <w:jc w:val="center"/>
              <w:rPr>
                <w:rFonts w:ascii="Times New Roman" w:hAnsi="Times New Roman" w:cs="Times New Roman"/>
                <w:color w:val="000000"/>
                <w:sz w:val="16"/>
                <w:szCs w:val="16"/>
              </w:rPr>
            </w:pPr>
            <w:r>
              <w:rPr>
                <w:rFonts w:ascii="Times New Roman" w:hAnsi="Times New Roman" w:cs="Times New Roman"/>
                <w:sz w:val="16"/>
                <w:szCs w:val="16"/>
              </w:rPr>
              <w:t>13.3</w:t>
            </w:r>
          </w:p>
        </w:tc>
        <w:tc>
          <w:tcPr>
            <w:tcW w:w="843" w:type="dxa"/>
            <w:shd w:val="clear" w:color="auto" w:fill="auto"/>
          </w:tcPr>
          <w:p w14:paraId="6EA63B2E" w14:textId="77777777" w:rsidR="00F84909" w:rsidRDefault="00263A2C">
            <w:pPr>
              <w:pStyle w:val="Standard"/>
              <w:jc w:val="center"/>
              <w:rPr>
                <w:rFonts w:ascii="Times New Roman" w:hAnsi="Times New Roman" w:cs="Times New Roman"/>
                <w:color w:val="000000"/>
                <w:sz w:val="16"/>
                <w:szCs w:val="16"/>
              </w:rPr>
            </w:pPr>
            <w:r>
              <w:rPr>
                <w:rFonts w:ascii="Times New Roman" w:hAnsi="Times New Roman" w:cs="Times New Roman"/>
                <w:sz w:val="16"/>
                <w:szCs w:val="16"/>
              </w:rPr>
              <w:t>8.1</w:t>
            </w:r>
          </w:p>
        </w:tc>
      </w:tr>
      <w:tr w:rsidR="00F84909" w14:paraId="0AA57FB1" w14:textId="77777777">
        <w:tc>
          <w:tcPr>
            <w:tcW w:w="776" w:type="dxa"/>
            <w:shd w:val="clear" w:color="auto" w:fill="auto"/>
            <w:vAlign w:val="center"/>
          </w:tcPr>
          <w:p w14:paraId="00D711E7"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ES2</w:t>
            </w:r>
          </w:p>
        </w:tc>
        <w:tc>
          <w:tcPr>
            <w:tcW w:w="774" w:type="dxa"/>
            <w:shd w:val="clear" w:color="auto" w:fill="auto"/>
            <w:vAlign w:val="center"/>
          </w:tcPr>
          <w:p w14:paraId="55D68DAE"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w:t>
            </w:r>
          </w:p>
        </w:tc>
        <w:tc>
          <w:tcPr>
            <w:tcW w:w="2923" w:type="dxa"/>
            <w:gridSpan w:val="2"/>
            <w:shd w:val="clear" w:color="auto" w:fill="auto"/>
            <w:vAlign w:val="center"/>
          </w:tcPr>
          <w:p w14:paraId="23061FFC"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Standard deviation</w:t>
            </w:r>
          </w:p>
        </w:tc>
        <w:tc>
          <w:tcPr>
            <w:tcW w:w="1128" w:type="dxa"/>
            <w:shd w:val="clear" w:color="auto" w:fill="auto"/>
          </w:tcPr>
          <w:p w14:paraId="3D05C856" w14:textId="77777777" w:rsidR="00F84909" w:rsidRDefault="00263A2C">
            <w:pPr>
              <w:pStyle w:val="Standard"/>
              <w:jc w:val="center"/>
              <w:rPr>
                <w:rFonts w:ascii="Times New Roman" w:hAnsi="Times New Roman" w:cs="Times New Roman"/>
                <w:color w:val="000000"/>
                <w:sz w:val="16"/>
                <w:szCs w:val="16"/>
              </w:rPr>
            </w:pPr>
            <w:r>
              <w:rPr>
                <w:rFonts w:ascii="Times New Roman" w:hAnsi="Times New Roman" w:cs="Times New Roman"/>
                <w:sz w:val="16"/>
                <w:szCs w:val="16"/>
              </w:rPr>
              <w:t>4.3</w:t>
            </w:r>
          </w:p>
        </w:tc>
        <w:tc>
          <w:tcPr>
            <w:tcW w:w="1115" w:type="dxa"/>
            <w:shd w:val="clear" w:color="auto" w:fill="auto"/>
          </w:tcPr>
          <w:p w14:paraId="21E35127" w14:textId="77777777" w:rsidR="00F84909" w:rsidRDefault="00263A2C">
            <w:pPr>
              <w:pStyle w:val="Standard"/>
              <w:jc w:val="center"/>
              <w:rPr>
                <w:rFonts w:ascii="Times New Roman" w:hAnsi="Times New Roman" w:cs="Times New Roman"/>
                <w:color w:val="000000"/>
                <w:sz w:val="16"/>
                <w:szCs w:val="16"/>
              </w:rPr>
            </w:pPr>
            <w:r>
              <w:rPr>
                <w:rFonts w:ascii="Times New Roman" w:hAnsi="Times New Roman" w:cs="Times New Roman"/>
                <w:sz w:val="16"/>
                <w:szCs w:val="16"/>
              </w:rPr>
              <w:t>3.0</w:t>
            </w:r>
          </w:p>
        </w:tc>
        <w:tc>
          <w:tcPr>
            <w:tcW w:w="1105" w:type="dxa"/>
            <w:shd w:val="clear" w:color="auto" w:fill="auto"/>
          </w:tcPr>
          <w:p w14:paraId="28AD0AB4" w14:textId="77777777" w:rsidR="00F84909" w:rsidRDefault="00263A2C">
            <w:pPr>
              <w:pStyle w:val="Standard"/>
              <w:jc w:val="center"/>
              <w:rPr>
                <w:rFonts w:ascii="Times New Roman" w:hAnsi="Times New Roman" w:cs="Times New Roman"/>
                <w:color w:val="000000"/>
                <w:sz w:val="16"/>
                <w:szCs w:val="16"/>
              </w:rPr>
            </w:pPr>
            <w:r>
              <w:rPr>
                <w:rFonts w:ascii="Times New Roman" w:hAnsi="Times New Roman" w:cs="Times New Roman"/>
                <w:sz w:val="16"/>
                <w:szCs w:val="16"/>
              </w:rPr>
              <w:t>3.6</w:t>
            </w:r>
          </w:p>
        </w:tc>
        <w:tc>
          <w:tcPr>
            <w:tcW w:w="963" w:type="dxa"/>
            <w:shd w:val="clear" w:color="auto" w:fill="auto"/>
          </w:tcPr>
          <w:p w14:paraId="11806473" w14:textId="77777777" w:rsidR="00F84909" w:rsidRDefault="00263A2C">
            <w:pPr>
              <w:pStyle w:val="Standard"/>
              <w:jc w:val="center"/>
              <w:rPr>
                <w:rFonts w:ascii="Times New Roman" w:hAnsi="Times New Roman" w:cs="Times New Roman"/>
                <w:color w:val="000000"/>
                <w:sz w:val="16"/>
                <w:szCs w:val="16"/>
              </w:rPr>
            </w:pPr>
            <w:r>
              <w:rPr>
                <w:rFonts w:ascii="Times New Roman" w:hAnsi="Times New Roman" w:cs="Times New Roman"/>
                <w:sz w:val="16"/>
                <w:szCs w:val="16"/>
              </w:rPr>
              <w:t>3.5</w:t>
            </w:r>
          </w:p>
        </w:tc>
        <w:tc>
          <w:tcPr>
            <w:tcW w:w="843" w:type="dxa"/>
            <w:shd w:val="clear" w:color="auto" w:fill="auto"/>
          </w:tcPr>
          <w:p w14:paraId="059A4714" w14:textId="77777777" w:rsidR="00F84909" w:rsidRDefault="00263A2C">
            <w:pPr>
              <w:pStyle w:val="Standard"/>
              <w:jc w:val="center"/>
              <w:rPr>
                <w:rFonts w:ascii="Times New Roman" w:hAnsi="Times New Roman" w:cs="Times New Roman"/>
                <w:color w:val="000000"/>
                <w:sz w:val="16"/>
                <w:szCs w:val="16"/>
              </w:rPr>
            </w:pPr>
            <w:r>
              <w:rPr>
                <w:rFonts w:ascii="Times New Roman" w:hAnsi="Times New Roman" w:cs="Times New Roman"/>
                <w:sz w:val="16"/>
                <w:szCs w:val="16"/>
              </w:rPr>
              <w:t>1.4</w:t>
            </w:r>
          </w:p>
        </w:tc>
      </w:tr>
      <w:tr w:rsidR="00F84909" w14:paraId="4B924ECF" w14:textId="77777777">
        <w:tc>
          <w:tcPr>
            <w:tcW w:w="776" w:type="dxa"/>
            <w:shd w:val="clear" w:color="auto" w:fill="auto"/>
            <w:vAlign w:val="center"/>
          </w:tcPr>
          <w:p w14:paraId="0A207056"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ES2</w:t>
            </w:r>
          </w:p>
        </w:tc>
        <w:tc>
          <w:tcPr>
            <w:tcW w:w="774" w:type="dxa"/>
            <w:shd w:val="clear" w:color="auto" w:fill="auto"/>
            <w:vAlign w:val="center"/>
          </w:tcPr>
          <w:p w14:paraId="19824E37"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w:t>
            </w:r>
          </w:p>
        </w:tc>
        <w:tc>
          <w:tcPr>
            <w:tcW w:w="2923" w:type="dxa"/>
            <w:gridSpan w:val="2"/>
            <w:shd w:val="clear" w:color="auto" w:fill="auto"/>
            <w:vAlign w:val="center"/>
          </w:tcPr>
          <w:p w14:paraId="36FF4595"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Maximum</w:t>
            </w:r>
          </w:p>
        </w:tc>
        <w:tc>
          <w:tcPr>
            <w:tcW w:w="1128" w:type="dxa"/>
            <w:shd w:val="clear" w:color="auto" w:fill="auto"/>
          </w:tcPr>
          <w:p w14:paraId="7A1D4868" w14:textId="77777777" w:rsidR="00F84909" w:rsidRDefault="00263A2C">
            <w:pPr>
              <w:pStyle w:val="Standard"/>
              <w:jc w:val="center"/>
              <w:rPr>
                <w:rFonts w:ascii="Times New Roman" w:hAnsi="Times New Roman" w:cs="Times New Roman"/>
                <w:color w:val="000000"/>
                <w:sz w:val="16"/>
                <w:szCs w:val="16"/>
              </w:rPr>
            </w:pPr>
            <w:r>
              <w:rPr>
                <w:rFonts w:ascii="Times New Roman" w:hAnsi="Times New Roman" w:cs="Times New Roman"/>
                <w:sz w:val="16"/>
                <w:szCs w:val="16"/>
              </w:rPr>
              <w:t>20.0</w:t>
            </w:r>
          </w:p>
        </w:tc>
        <w:tc>
          <w:tcPr>
            <w:tcW w:w="1115" w:type="dxa"/>
            <w:shd w:val="clear" w:color="auto" w:fill="auto"/>
          </w:tcPr>
          <w:p w14:paraId="506FB178" w14:textId="77777777" w:rsidR="00F84909" w:rsidRDefault="00263A2C">
            <w:pPr>
              <w:pStyle w:val="Standard"/>
              <w:jc w:val="center"/>
              <w:rPr>
                <w:rFonts w:ascii="Times New Roman" w:hAnsi="Times New Roman" w:cs="Times New Roman"/>
                <w:color w:val="000000"/>
                <w:sz w:val="16"/>
                <w:szCs w:val="16"/>
              </w:rPr>
            </w:pPr>
            <w:r>
              <w:rPr>
                <w:rFonts w:ascii="Times New Roman" w:hAnsi="Times New Roman" w:cs="Times New Roman"/>
                <w:sz w:val="16"/>
                <w:szCs w:val="16"/>
              </w:rPr>
              <w:t>15.6</w:t>
            </w:r>
          </w:p>
        </w:tc>
        <w:tc>
          <w:tcPr>
            <w:tcW w:w="1105" w:type="dxa"/>
            <w:shd w:val="clear" w:color="auto" w:fill="auto"/>
          </w:tcPr>
          <w:p w14:paraId="67F833D0" w14:textId="77777777" w:rsidR="00F84909" w:rsidRDefault="00263A2C">
            <w:pPr>
              <w:pStyle w:val="Standard"/>
              <w:jc w:val="center"/>
              <w:rPr>
                <w:rFonts w:ascii="Times New Roman" w:hAnsi="Times New Roman" w:cs="Times New Roman"/>
                <w:color w:val="000000"/>
                <w:sz w:val="16"/>
                <w:szCs w:val="16"/>
              </w:rPr>
            </w:pPr>
            <w:r>
              <w:rPr>
                <w:rFonts w:ascii="Times New Roman" w:hAnsi="Times New Roman" w:cs="Times New Roman"/>
                <w:sz w:val="16"/>
                <w:szCs w:val="16"/>
              </w:rPr>
              <w:t>16.8</w:t>
            </w:r>
          </w:p>
        </w:tc>
        <w:tc>
          <w:tcPr>
            <w:tcW w:w="963" w:type="dxa"/>
            <w:shd w:val="clear" w:color="auto" w:fill="auto"/>
          </w:tcPr>
          <w:p w14:paraId="37E8AFFE" w14:textId="77777777" w:rsidR="00F84909" w:rsidRDefault="00263A2C">
            <w:pPr>
              <w:pStyle w:val="Standard"/>
              <w:jc w:val="center"/>
              <w:rPr>
                <w:rFonts w:ascii="Times New Roman" w:hAnsi="Times New Roman" w:cs="Times New Roman"/>
                <w:color w:val="000000"/>
                <w:sz w:val="16"/>
                <w:szCs w:val="16"/>
              </w:rPr>
            </w:pPr>
            <w:r>
              <w:rPr>
                <w:rFonts w:ascii="Times New Roman" w:hAnsi="Times New Roman" w:cs="Times New Roman"/>
                <w:sz w:val="16"/>
                <w:szCs w:val="16"/>
              </w:rPr>
              <w:t>16.2</w:t>
            </w:r>
          </w:p>
        </w:tc>
        <w:tc>
          <w:tcPr>
            <w:tcW w:w="843" w:type="dxa"/>
            <w:shd w:val="clear" w:color="auto" w:fill="auto"/>
          </w:tcPr>
          <w:p w14:paraId="74B47FA8" w14:textId="77777777" w:rsidR="00F84909" w:rsidRDefault="00263A2C">
            <w:pPr>
              <w:pStyle w:val="Standard"/>
              <w:jc w:val="center"/>
              <w:rPr>
                <w:rFonts w:ascii="Times New Roman" w:hAnsi="Times New Roman" w:cs="Times New Roman"/>
                <w:color w:val="000000"/>
                <w:sz w:val="16"/>
                <w:szCs w:val="16"/>
              </w:rPr>
            </w:pPr>
            <w:r>
              <w:rPr>
                <w:rFonts w:ascii="Times New Roman" w:hAnsi="Times New Roman" w:cs="Times New Roman"/>
                <w:sz w:val="16"/>
                <w:szCs w:val="16"/>
              </w:rPr>
              <w:t>9.4</w:t>
            </w:r>
          </w:p>
        </w:tc>
      </w:tr>
      <w:tr w:rsidR="00F84909" w14:paraId="49C34524" w14:textId="77777777">
        <w:tc>
          <w:tcPr>
            <w:tcW w:w="776" w:type="dxa"/>
            <w:shd w:val="clear" w:color="auto" w:fill="auto"/>
            <w:vAlign w:val="center"/>
          </w:tcPr>
          <w:p w14:paraId="46E641ED"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ES2</w:t>
            </w:r>
          </w:p>
        </w:tc>
        <w:tc>
          <w:tcPr>
            <w:tcW w:w="774" w:type="dxa"/>
            <w:shd w:val="clear" w:color="auto" w:fill="auto"/>
            <w:vAlign w:val="center"/>
          </w:tcPr>
          <w:p w14:paraId="0A7BFC10"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2-4</w:t>
            </w:r>
          </w:p>
        </w:tc>
        <w:tc>
          <w:tcPr>
            <w:tcW w:w="2923" w:type="dxa"/>
            <w:gridSpan w:val="2"/>
            <w:shd w:val="clear" w:color="auto" w:fill="auto"/>
            <w:vAlign w:val="center"/>
          </w:tcPr>
          <w:p w14:paraId="5181B8EB"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Mean</w:t>
            </w:r>
          </w:p>
        </w:tc>
        <w:tc>
          <w:tcPr>
            <w:tcW w:w="1128" w:type="dxa"/>
            <w:shd w:val="clear" w:color="auto" w:fill="auto"/>
          </w:tcPr>
          <w:p w14:paraId="789FF7AB" w14:textId="77777777" w:rsidR="00F84909" w:rsidRDefault="00263A2C">
            <w:pPr>
              <w:pStyle w:val="Standard"/>
              <w:jc w:val="center"/>
              <w:rPr>
                <w:rFonts w:ascii="Times New Roman" w:hAnsi="Times New Roman" w:cs="Times New Roman"/>
                <w:color w:val="000000"/>
                <w:sz w:val="16"/>
                <w:szCs w:val="16"/>
              </w:rPr>
            </w:pPr>
            <w:r>
              <w:rPr>
                <w:rFonts w:ascii="Times New Roman" w:hAnsi="Times New Roman" w:cs="Times New Roman"/>
                <w:sz w:val="16"/>
                <w:szCs w:val="16"/>
              </w:rPr>
              <w:t>19.3</w:t>
            </w:r>
          </w:p>
        </w:tc>
        <w:tc>
          <w:tcPr>
            <w:tcW w:w="1115" w:type="dxa"/>
            <w:shd w:val="clear" w:color="auto" w:fill="auto"/>
          </w:tcPr>
          <w:p w14:paraId="2BED5555" w14:textId="77777777" w:rsidR="00F84909" w:rsidRDefault="00263A2C">
            <w:pPr>
              <w:pStyle w:val="Standard"/>
              <w:jc w:val="center"/>
              <w:rPr>
                <w:rFonts w:ascii="Times New Roman" w:hAnsi="Times New Roman" w:cs="Times New Roman"/>
                <w:color w:val="000000"/>
                <w:sz w:val="16"/>
                <w:szCs w:val="16"/>
              </w:rPr>
            </w:pPr>
            <w:r>
              <w:rPr>
                <w:rFonts w:ascii="Times New Roman" w:hAnsi="Times New Roman" w:cs="Times New Roman"/>
                <w:sz w:val="16"/>
                <w:szCs w:val="16"/>
              </w:rPr>
              <w:t>12.9</w:t>
            </w:r>
          </w:p>
        </w:tc>
        <w:tc>
          <w:tcPr>
            <w:tcW w:w="1105" w:type="dxa"/>
            <w:shd w:val="clear" w:color="auto" w:fill="auto"/>
          </w:tcPr>
          <w:p w14:paraId="4AEF5B3F" w14:textId="77777777" w:rsidR="00F84909" w:rsidRDefault="00263A2C">
            <w:pPr>
              <w:pStyle w:val="Standard"/>
              <w:jc w:val="center"/>
              <w:rPr>
                <w:rFonts w:ascii="Times New Roman" w:hAnsi="Times New Roman" w:cs="Times New Roman"/>
                <w:color w:val="000000"/>
                <w:sz w:val="16"/>
                <w:szCs w:val="16"/>
              </w:rPr>
            </w:pPr>
            <w:r>
              <w:rPr>
                <w:rFonts w:ascii="Times New Roman" w:hAnsi="Times New Roman" w:cs="Times New Roman"/>
                <w:sz w:val="16"/>
                <w:szCs w:val="16"/>
              </w:rPr>
              <w:t>18.8</w:t>
            </w:r>
          </w:p>
        </w:tc>
        <w:tc>
          <w:tcPr>
            <w:tcW w:w="963" w:type="dxa"/>
            <w:shd w:val="clear" w:color="auto" w:fill="auto"/>
          </w:tcPr>
          <w:p w14:paraId="5B8C50A8" w14:textId="77777777" w:rsidR="00F84909" w:rsidRDefault="00263A2C">
            <w:pPr>
              <w:pStyle w:val="Standard"/>
              <w:jc w:val="center"/>
              <w:rPr>
                <w:rFonts w:ascii="Times New Roman" w:hAnsi="Times New Roman" w:cs="Times New Roman"/>
                <w:color w:val="000000"/>
                <w:sz w:val="16"/>
                <w:szCs w:val="16"/>
              </w:rPr>
            </w:pPr>
            <w:r>
              <w:rPr>
                <w:rFonts w:ascii="Times New Roman" w:hAnsi="Times New Roman" w:cs="Times New Roman"/>
                <w:sz w:val="16"/>
                <w:szCs w:val="16"/>
              </w:rPr>
              <w:t>14.2</w:t>
            </w:r>
          </w:p>
        </w:tc>
        <w:tc>
          <w:tcPr>
            <w:tcW w:w="843" w:type="dxa"/>
            <w:shd w:val="clear" w:color="auto" w:fill="auto"/>
          </w:tcPr>
          <w:p w14:paraId="30FF35E4" w14:textId="77777777" w:rsidR="00F84909" w:rsidRDefault="00263A2C">
            <w:pPr>
              <w:pStyle w:val="Standard"/>
              <w:jc w:val="center"/>
              <w:rPr>
                <w:rFonts w:ascii="Times New Roman" w:hAnsi="Times New Roman" w:cs="Times New Roman"/>
                <w:color w:val="000000"/>
                <w:sz w:val="16"/>
                <w:szCs w:val="16"/>
              </w:rPr>
            </w:pPr>
            <w:r>
              <w:rPr>
                <w:rFonts w:ascii="Times New Roman" w:hAnsi="Times New Roman" w:cs="Times New Roman"/>
                <w:sz w:val="16"/>
                <w:szCs w:val="16"/>
              </w:rPr>
              <w:t>6.5</w:t>
            </w:r>
          </w:p>
        </w:tc>
      </w:tr>
      <w:tr w:rsidR="00F84909" w14:paraId="7A6B49D7" w14:textId="77777777">
        <w:tc>
          <w:tcPr>
            <w:tcW w:w="776" w:type="dxa"/>
            <w:shd w:val="clear" w:color="auto" w:fill="auto"/>
            <w:vAlign w:val="center"/>
          </w:tcPr>
          <w:p w14:paraId="634063B2"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ES2</w:t>
            </w:r>
          </w:p>
        </w:tc>
        <w:tc>
          <w:tcPr>
            <w:tcW w:w="774" w:type="dxa"/>
            <w:shd w:val="clear" w:color="auto" w:fill="auto"/>
            <w:vAlign w:val="center"/>
          </w:tcPr>
          <w:p w14:paraId="383D99E7"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2-4</w:t>
            </w:r>
          </w:p>
        </w:tc>
        <w:tc>
          <w:tcPr>
            <w:tcW w:w="2923" w:type="dxa"/>
            <w:gridSpan w:val="2"/>
            <w:shd w:val="clear" w:color="auto" w:fill="auto"/>
            <w:vAlign w:val="center"/>
          </w:tcPr>
          <w:p w14:paraId="2E45FE86"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Standard deviation</w:t>
            </w:r>
          </w:p>
        </w:tc>
        <w:tc>
          <w:tcPr>
            <w:tcW w:w="1128" w:type="dxa"/>
            <w:shd w:val="clear" w:color="auto" w:fill="auto"/>
          </w:tcPr>
          <w:p w14:paraId="4E4218B8" w14:textId="77777777" w:rsidR="00F84909" w:rsidRDefault="00263A2C">
            <w:pPr>
              <w:pStyle w:val="Standard"/>
              <w:jc w:val="center"/>
              <w:rPr>
                <w:rFonts w:ascii="Times New Roman" w:hAnsi="Times New Roman" w:cs="Times New Roman"/>
                <w:color w:val="000000"/>
                <w:sz w:val="16"/>
                <w:szCs w:val="16"/>
              </w:rPr>
            </w:pPr>
            <w:r>
              <w:rPr>
                <w:rFonts w:ascii="Times New Roman" w:hAnsi="Times New Roman" w:cs="Times New Roman"/>
                <w:sz w:val="16"/>
                <w:szCs w:val="16"/>
              </w:rPr>
              <w:t>5.2</w:t>
            </w:r>
          </w:p>
        </w:tc>
        <w:tc>
          <w:tcPr>
            <w:tcW w:w="1115" w:type="dxa"/>
            <w:shd w:val="clear" w:color="auto" w:fill="auto"/>
          </w:tcPr>
          <w:p w14:paraId="58BB33F8" w14:textId="77777777" w:rsidR="00F84909" w:rsidRDefault="00263A2C">
            <w:pPr>
              <w:pStyle w:val="Standard"/>
              <w:jc w:val="center"/>
              <w:rPr>
                <w:rFonts w:ascii="Times New Roman" w:hAnsi="Times New Roman" w:cs="Times New Roman"/>
                <w:color w:val="000000"/>
                <w:sz w:val="16"/>
                <w:szCs w:val="16"/>
              </w:rPr>
            </w:pPr>
            <w:r>
              <w:rPr>
                <w:rFonts w:ascii="Times New Roman" w:hAnsi="Times New Roman" w:cs="Times New Roman"/>
                <w:sz w:val="16"/>
                <w:szCs w:val="16"/>
              </w:rPr>
              <w:t>4.8</w:t>
            </w:r>
          </w:p>
        </w:tc>
        <w:tc>
          <w:tcPr>
            <w:tcW w:w="1105" w:type="dxa"/>
            <w:shd w:val="clear" w:color="auto" w:fill="auto"/>
          </w:tcPr>
          <w:p w14:paraId="20C584DE" w14:textId="77777777" w:rsidR="00F84909" w:rsidRDefault="00263A2C">
            <w:pPr>
              <w:pStyle w:val="Standard"/>
              <w:jc w:val="center"/>
              <w:rPr>
                <w:rFonts w:ascii="Times New Roman" w:hAnsi="Times New Roman" w:cs="Times New Roman"/>
                <w:color w:val="000000"/>
                <w:sz w:val="16"/>
                <w:szCs w:val="16"/>
              </w:rPr>
            </w:pPr>
            <w:r>
              <w:rPr>
                <w:rFonts w:ascii="Times New Roman" w:hAnsi="Times New Roman" w:cs="Times New Roman"/>
                <w:sz w:val="16"/>
                <w:szCs w:val="16"/>
              </w:rPr>
              <w:t>5.6</w:t>
            </w:r>
          </w:p>
        </w:tc>
        <w:tc>
          <w:tcPr>
            <w:tcW w:w="963" w:type="dxa"/>
            <w:shd w:val="clear" w:color="auto" w:fill="auto"/>
          </w:tcPr>
          <w:p w14:paraId="5486EEF8" w14:textId="77777777" w:rsidR="00F84909" w:rsidRDefault="00263A2C">
            <w:pPr>
              <w:pStyle w:val="Standard"/>
              <w:jc w:val="center"/>
              <w:rPr>
                <w:rFonts w:ascii="Times New Roman" w:hAnsi="Times New Roman" w:cs="Times New Roman"/>
                <w:color w:val="000000"/>
                <w:sz w:val="16"/>
                <w:szCs w:val="16"/>
              </w:rPr>
            </w:pPr>
            <w:r>
              <w:rPr>
                <w:rFonts w:ascii="Times New Roman" w:hAnsi="Times New Roman" w:cs="Times New Roman"/>
                <w:sz w:val="16"/>
                <w:szCs w:val="16"/>
              </w:rPr>
              <w:t>5.0</w:t>
            </w:r>
          </w:p>
        </w:tc>
        <w:tc>
          <w:tcPr>
            <w:tcW w:w="843" w:type="dxa"/>
            <w:shd w:val="clear" w:color="auto" w:fill="auto"/>
          </w:tcPr>
          <w:p w14:paraId="578A9462" w14:textId="77777777" w:rsidR="00F84909" w:rsidRDefault="00263A2C">
            <w:pPr>
              <w:pStyle w:val="Standard"/>
              <w:jc w:val="center"/>
              <w:rPr>
                <w:rFonts w:ascii="Times New Roman" w:hAnsi="Times New Roman" w:cs="Times New Roman"/>
                <w:color w:val="000000"/>
                <w:sz w:val="16"/>
                <w:szCs w:val="16"/>
              </w:rPr>
            </w:pPr>
            <w:r>
              <w:rPr>
                <w:rFonts w:ascii="Times New Roman" w:hAnsi="Times New Roman" w:cs="Times New Roman"/>
                <w:sz w:val="16"/>
                <w:szCs w:val="16"/>
              </w:rPr>
              <w:t>1.9</w:t>
            </w:r>
          </w:p>
        </w:tc>
      </w:tr>
      <w:tr w:rsidR="00F84909" w14:paraId="26867F79" w14:textId="77777777">
        <w:tc>
          <w:tcPr>
            <w:tcW w:w="776" w:type="dxa"/>
            <w:shd w:val="clear" w:color="auto" w:fill="auto"/>
            <w:vAlign w:val="center"/>
          </w:tcPr>
          <w:p w14:paraId="00FCBFEF"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ES2</w:t>
            </w:r>
          </w:p>
        </w:tc>
        <w:tc>
          <w:tcPr>
            <w:tcW w:w="774" w:type="dxa"/>
            <w:shd w:val="clear" w:color="auto" w:fill="auto"/>
            <w:vAlign w:val="center"/>
          </w:tcPr>
          <w:p w14:paraId="7B5BECFE"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2-4</w:t>
            </w:r>
          </w:p>
        </w:tc>
        <w:tc>
          <w:tcPr>
            <w:tcW w:w="2923" w:type="dxa"/>
            <w:gridSpan w:val="2"/>
            <w:shd w:val="clear" w:color="auto" w:fill="auto"/>
            <w:vAlign w:val="center"/>
          </w:tcPr>
          <w:p w14:paraId="109FBCD2"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Maximum</w:t>
            </w:r>
          </w:p>
        </w:tc>
        <w:tc>
          <w:tcPr>
            <w:tcW w:w="1128" w:type="dxa"/>
            <w:shd w:val="clear" w:color="auto" w:fill="auto"/>
          </w:tcPr>
          <w:p w14:paraId="5B1B7C8F" w14:textId="77777777" w:rsidR="00F84909" w:rsidRDefault="00263A2C">
            <w:pPr>
              <w:pStyle w:val="Standard"/>
              <w:jc w:val="center"/>
              <w:rPr>
                <w:rFonts w:ascii="Times New Roman" w:hAnsi="Times New Roman" w:cs="Times New Roman"/>
                <w:color w:val="000000"/>
                <w:sz w:val="16"/>
                <w:szCs w:val="16"/>
              </w:rPr>
            </w:pPr>
            <w:r>
              <w:rPr>
                <w:rFonts w:ascii="Times New Roman" w:hAnsi="Times New Roman" w:cs="Times New Roman"/>
                <w:sz w:val="16"/>
                <w:szCs w:val="16"/>
              </w:rPr>
              <w:t>26.6</w:t>
            </w:r>
          </w:p>
        </w:tc>
        <w:tc>
          <w:tcPr>
            <w:tcW w:w="1115" w:type="dxa"/>
            <w:shd w:val="clear" w:color="auto" w:fill="auto"/>
          </w:tcPr>
          <w:p w14:paraId="48866399" w14:textId="77777777" w:rsidR="00F84909" w:rsidRDefault="00263A2C">
            <w:pPr>
              <w:pStyle w:val="Standard"/>
              <w:jc w:val="center"/>
              <w:rPr>
                <w:rFonts w:ascii="Times New Roman" w:hAnsi="Times New Roman" w:cs="Times New Roman"/>
                <w:color w:val="000000"/>
                <w:sz w:val="16"/>
                <w:szCs w:val="16"/>
              </w:rPr>
            </w:pPr>
            <w:r>
              <w:rPr>
                <w:rFonts w:ascii="Times New Roman" w:hAnsi="Times New Roman" w:cs="Times New Roman"/>
                <w:sz w:val="16"/>
                <w:szCs w:val="16"/>
              </w:rPr>
              <w:t>19.2</w:t>
            </w:r>
          </w:p>
        </w:tc>
        <w:tc>
          <w:tcPr>
            <w:tcW w:w="1105" w:type="dxa"/>
            <w:shd w:val="clear" w:color="auto" w:fill="auto"/>
          </w:tcPr>
          <w:p w14:paraId="66A7C2C4" w14:textId="77777777" w:rsidR="00F84909" w:rsidRDefault="00263A2C">
            <w:pPr>
              <w:pStyle w:val="Standard"/>
              <w:jc w:val="center"/>
              <w:rPr>
                <w:rFonts w:ascii="Times New Roman" w:hAnsi="Times New Roman" w:cs="Times New Roman"/>
                <w:color w:val="000000"/>
                <w:sz w:val="16"/>
                <w:szCs w:val="16"/>
              </w:rPr>
            </w:pPr>
            <w:r>
              <w:rPr>
                <w:rFonts w:ascii="Times New Roman" w:hAnsi="Times New Roman" w:cs="Times New Roman"/>
                <w:sz w:val="16"/>
                <w:szCs w:val="16"/>
              </w:rPr>
              <w:t>26.8</w:t>
            </w:r>
          </w:p>
        </w:tc>
        <w:tc>
          <w:tcPr>
            <w:tcW w:w="963" w:type="dxa"/>
            <w:shd w:val="clear" w:color="auto" w:fill="auto"/>
          </w:tcPr>
          <w:p w14:paraId="4CE7BF68" w14:textId="77777777" w:rsidR="00F84909" w:rsidRDefault="00263A2C">
            <w:pPr>
              <w:pStyle w:val="Standard"/>
              <w:jc w:val="center"/>
              <w:rPr>
                <w:rFonts w:ascii="Times New Roman" w:hAnsi="Times New Roman" w:cs="Times New Roman"/>
                <w:color w:val="000000"/>
                <w:sz w:val="16"/>
                <w:szCs w:val="16"/>
              </w:rPr>
            </w:pPr>
            <w:r>
              <w:rPr>
                <w:rFonts w:ascii="Times New Roman" w:hAnsi="Times New Roman" w:cs="Times New Roman"/>
                <w:sz w:val="16"/>
                <w:szCs w:val="16"/>
              </w:rPr>
              <w:t>21.4</w:t>
            </w:r>
          </w:p>
        </w:tc>
        <w:tc>
          <w:tcPr>
            <w:tcW w:w="843" w:type="dxa"/>
            <w:shd w:val="clear" w:color="auto" w:fill="auto"/>
          </w:tcPr>
          <w:p w14:paraId="71A6C954" w14:textId="77777777" w:rsidR="00F84909" w:rsidRDefault="00263A2C">
            <w:pPr>
              <w:pStyle w:val="Standard"/>
              <w:jc w:val="center"/>
              <w:rPr>
                <w:rFonts w:ascii="Times New Roman" w:hAnsi="Times New Roman" w:cs="Times New Roman"/>
                <w:color w:val="000000"/>
                <w:sz w:val="16"/>
                <w:szCs w:val="16"/>
              </w:rPr>
            </w:pPr>
            <w:r>
              <w:rPr>
                <w:rFonts w:ascii="Times New Roman" w:hAnsi="Times New Roman" w:cs="Times New Roman"/>
                <w:sz w:val="16"/>
                <w:szCs w:val="16"/>
              </w:rPr>
              <w:t>9.0</w:t>
            </w:r>
          </w:p>
        </w:tc>
      </w:tr>
      <w:tr w:rsidR="00F84909" w14:paraId="3F3F49E3" w14:textId="77777777">
        <w:tc>
          <w:tcPr>
            <w:tcW w:w="776" w:type="dxa"/>
            <w:shd w:val="clear" w:color="auto" w:fill="auto"/>
            <w:vAlign w:val="center"/>
          </w:tcPr>
          <w:p w14:paraId="10D5046D"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ES2</w:t>
            </w:r>
          </w:p>
        </w:tc>
        <w:tc>
          <w:tcPr>
            <w:tcW w:w="774" w:type="dxa"/>
            <w:shd w:val="clear" w:color="auto" w:fill="auto"/>
            <w:vAlign w:val="center"/>
          </w:tcPr>
          <w:p w14:paraId="5717774E"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1-4</w:t>
            </w:r>
          </w:p>
        </w:tc>
        <w:tc>
          <w:tcPr>
            <w:tcW w:w="2923" w:type="dxa"/>
            <w:gridSpan w:val="2"/>
            <w:shd w:val="clear" w:color="auto" w:fill="auto"/>
            <w:vAlign w:val="center"/>
          </w:tcPr>
          <w:p w14:paraId="3A48BD88"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Mean</w:t>
            </w:r>
          </w:p>
        </w:tc>
        <w:tc>
          <w:tcPr>
            <w:tcW w:w="1128" w:type="dxa"/>
            <w:shd w:val="clear" w:color="auto" w:fill="auto"/>
          </w:tcPr>
          <w:p w14:paraId="139BEE37" w14:textId="77777777" w:rsidR="00F84909" w:rsidRDefault="00263A2C">
            <w:pPr>
              <w:pStyle w:val="Standard"/>
              <w:jc w:val="center"/>
              <w:rPr>
                <w:rFonts w:ascii="Times New Roman" w:hAnsi="Times New Roman" w:cs="Times New Roman"/>
                <w:color w:val="000000"/>
                <w:sz w:val="16"/>
                <w:szCs w:val="16"/>
              </w:rPr>
            </w:pPr>
            <w:r>
              <w:rPr>
                <w:rFonts w:ascii="Times New Roman" w:hAnsi="Times New Roman" w:cs="Times New Roman"/>
                <w:sz w:val="16"/>
                <w:szCs w:val="16"/>
              </w:rPr>
              <w:t>18.8</w:t>
            </w:r>
          </w:p>
        </w:tc>
        <w:tc>
          <w:tcPr>
            <w:tcW w:w="1115" w:type="dxa"/>
            <w:shd w:val="clear" w:color="auto" w:fill="auto"/>
          </w:tcPr>
          <w:p w14:paraId="600E655B" w14:textId="77777777" w:rsidR="00F84909" w:rsidRDefault="00263A2C">
            <w:pPr>
              <w:pStyle w:val="Standard"/>
              <w:jc w:val="center"/>
              <w:rPr>
                <w:rFonts w:ascii="Times New Roman" w:hAnsi="Times New Roman" w:cs="Times New Roman"/>
                <w:color w:val="000000"/>
                <w:sz w:val="16"/>
                <w:szCs w:val="16"/>
              </w:rPr>
            </w:pPr>
            <w:r>
              <w:rPr>
                <w:rFonts w:ascii="Times New Roman" w:hAnsi="Times New Roman" w:cs="Times New Roman"/>
                <w:sz w:val="16"/>
                <w:szCs w:val="16"/>
              </w:rPr>
              <w:t>13.1</w:t>
            </w:r>
          </w:p>
        </w:tc>
        <w:tc>
          <w:tcPr>
            <w:tcW w:w="1105" w:type="dxa"/>
            <w:shd w:val="clear" w:color="auto" w:fill="auto"/>
          </w:tcPr>
          <w:p w14:paraId="235348CD" w14:textId="77777777" w:rsidR="00F84909" w:rsidRDefault="00263A2C">
            <w:pPr>
              <w:pStyle w:val="Standard"/>
              <w:jc w:val="center"/>
              <w:rPr>
                <w:rFonts w:ascii="Times New Roman" w:hAnsi="Times New Roman" w:cs="Times New Roman"/>
                <w:color w:val="000000"/>
                <w:sz w:val="16"/>
                <w:szCs w:val="16"/>
              </w:rPr>
            </w:pPr>
            <w:r>
              <w:rPr>
                <w:rFonts w:ascii="Times New Roman" w:hAnsi="Times New Roman" w:cs="Times New Roman"/>
                <w:sz w:val="16"/>
                <w:szCs w:val="16"/>
              </w:rPr>
              <w:t>17.7</w:t>
            </w:r>
          </w:p>
        </w:tc>
        <w:tc>
          <w:tcPr>
            <w:tcW w:w="963" w:type="dxa"/>
            <w:shd w:val="clear" w:color="auto" w:fill="auto"/>
          </w:tcPr>
          <w:p w14:paraId="4D1C93CC" w14:textId="77777777" w:rsidR="00F84909" w:rsidRDefault="00263A2C">
            <w:pPr>
              <w:pStyle w:val="Standard"/>
              <w:jc w:val="center"/>
              <w:rPr>
                <w:rFonts w:ascii="Times New Roman" w:hAnsi="Times New Roman" w:cs="Times New Roman"/>
                <w:color w:val="000000"/>
                <w:sz w:val="16"/>
                <w:szCs w:val="16"/>
              </w:rPr>
            </w:pPr>
            <w:r>
              <w:rPr>
                <w:rFonts w:ascii="Times New Roman" w:hAnsi="Times New Roman" w:cs="Times New Roman"/>
                <w:sz w:val="16"/>
                <w:szCs w:val="16"/>
              </w:rPr>
              <w:t>14.0</w:t>
            </w:r>
          </w:p>
        </w:tc>
        <w:tc>
          <w:tcPr>
            <w:tcW w:w="843" w:type="dxa"/>
            <w:shd w:val="clear" w:color="auto" w:fill="auto"/>
          </w:tcPr>
          <w:p w14:paraId="5C5EE335" w14:textId="77777777" w:rsidR="00F84909" w:rsidRDefault="00263A2C">
            <w:pPr>
              <w:pStyle w:val="Standard"/>
              <w:jc w:val="center"/>
              <w:rPr>
                <w:rFonts w:ascii="Times New Roman" w:hAnsi="Times New Roman" w:cs="Times New Roman"/>
                <w:color w:val="000000"/>
                <w:sz w:val="16"/>
                <w:szCs w:val="16"/>
              </w:rPr>
            </w:pPr>
            <w:r>
              <w:rPr>
                <w:rFonts w:ascii="Times New Roman" w:hAnsi="Times New Roman" w:cs="Times New Roman"/>
                <w:sz w:val="16"/>
                <w:szCs w:val="16"/>
              </w:rPr>
              <w:t>6.9</w:t>
            </w:r>
          </w:p>
        </w:tc>
      </w:tr>
      <w:tr w:rsidR="00F84909" w14:paraId="6FF3FC44" w14:textId="77777777">
        <w:tc>
          <w:tcPr>
            <w:tcW w:w="776" w:type="dxa"/>
            <w:shd w:val="clear" w:color="auto" w:fill="auto"/>
            <w:vAlign w:val="center"/>
          </w:tcPr>
          <w:p w14:paraId="7A0256F0"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ES2</w:t>
            </w:r>
          </w:p>
        </w:tc>
        <w:tc>
          <w:tcPr>
            <w:tcW w:w="774" w:type="dxa"/>
            <w:shd w:val="clear" w:color="auto" w:fill="auto"/>
            <w:vAlign w:val="center"/>
          </w:tcPr>
          <w:p w14:paraId="46CE2E59"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1-4</w:t>
            </w:r>
          </w:p>
        </w:tc>
        <w:tc>
          <w:tcPr>
            <w:tcW w:w="2923" w:type="dxa"/>
            <w:gridSpan w:val="2"/>
            <w:shd w:val="clear" w:color="auto" w:fill="auto"/>
            <w:vAlign w:val="center"/>
          </w:tcPr>
          <w:p w14:paraId="6ED4DB3B"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Standard deviation</w:t>
            </w:r>
          </w:p>
        </w:tc>
        <w:tc>
          <w:tcPr>
            <w:tcW w:w="1128" w:type="dxa"/>
            <w:shd w:val="clear" w:color="auto" w:fill="auto"/>
          </w:tcPr>
          <w:p w14:paraId="76EB4A89" w14:textId="77777777" w:rsidR="00F84909" w:rsidRDefault="00263A2C">
            <w:pPr>
              <w:pStyle w:val="Standard"/>
              <w:jc w:val="center"/>
              <w:rPr>
                <w:rFonts w:ascii="Times New Roman" w:hAnsi="Times New Roman" w:cs="Times New Roman"/>
                <w:color w:val="000000"/>
                <w:sz w:val="16"/>
                <w:szCs w:val="16"/>
              </w:rPr>
            </w:pPr>
            <w:r>
              <w:rPr>
                <w:rFonts w:ascii="Times New Roman" w:hAnsi="Times New Roman" w:cs="Times New Roman"/>
                <w:sz w:val="16"/>
                <w:szCs w:val="16"/>
              </w:rPr>
              <w:t>4.9</w:t>
            </w:r>
          </w:p>
        </w:tc>
        <w:tc>
          <w:tcPr>
            <w:tcW w:w="1115" w:type="dxa"/>
            <w:shd w:val="clear" w:color="auto" w:fill="auto"/>
          </w:tcPr>
          <w:p w14:paraId="3B975D62" w14:textId="77777777" w:rsidR="00F84909" w:rsidRDefault="00263A2C">
            <w:pPr>
              <w:pStyle w:val="Standard"/>
              <w:jc w:val="center"/>
              <w:rPr>
                <w:rFonts w:ascii="Times New Roman" w:hAnsi="Times New Roman" w:cs="Times New Roman"/>
                <w:color w:val="000000"/>
                <w:sz w:val="16"/>
                <w:szCs w:val="16"/>
              </w:rPr>
            </w:pPr>
            <w:r>
              <w:rPr>
                <w:rFonts w:ascii="Times New Roman" w:hAnsi="Times New Roman" w:cs="Times New Roman"/>
                <w:sz w:val="16"/>
                <w:szCs w:val="16"/>
              </w:rPr>
              <w:t>4.3</w:t>
            </w:r>
          </w:p>
        </w:tc>
        <w:tc>
          <w:tcPr>
            <w:tcW w:w="1105" w:type="dxa"/>
            <w:shd w:val="clear" w:color="auto" w:fill="auto"/>
          </w:tcPr>
          <w:p w14:paraId="38E65CEE" w14:textId="77777777" w:rsidR="00F84909" w:rsidRDefault="00263A2C">
            <w:pPr>
              <w:pStyle w:val="Standard"/>
              <w:jc w:val="center"/>
              <w:rPr>
                <w:rFonts w:ascii="Times New Roman" w:hAnsi="Times New Roman" w:cs="Times New Roman"/>
                <w:color w:val="000000"/>
                <w:sz w:val="16"/>
                <w:szCs w:val="16"/>
              </w:rPr>
            </w:pPr>
            <w:r>
              <w:rPr>
                <w:rFonts w:ascii="Times New Roman" w:hAnsi="Times New Roman" w:cs="Times New Roman"/>
                <w:sz w:val="16"/>
                <w:szCs w:val="16"/>
              </w:rPr>
              <w:t>5.4</w:t>
            </w:r>
          </w:p>
        </w:tc>
        <w:tc>
          <w:tcPr>
            <w:tcW w:w="963" w:type="dxa"/>
            <w:shd w:val="clear" w:color="auto" w:fill="auto"/>
          </w:tcPr>
          <w:p w14:paraId="7887F89D" w14:textId="77777777" w:rsidR="00F84909" w:rsidRDefault="00263A2C">
            <w:pPr>
              <w:pStyle w:val="Standard"/>
              <w:jc w:val="center"/>
              <w:rPr>
                <w:rFonts w:ascii="Times New Roman" w:hAnsi="Times New Roman" w:cs="Times New Roman"/>
                <w:color w:val="000000"/>
                <w:sz w:val="16"/>
                <w:szCs w:val="16"/>
              </w:rPr>
            </w:pPr>
            <w:r>
              <w:rPr>
                <w:rFonts w:ascii="Times New Roman" w:hAnsi="Times New Roman" w:cs="Times New Roman"/>
                <w:sz w:val="16"/>
                <w:szCs w:val="16"/>
              </w:rPr>
              <w:t>4.6</w:t>
            </w:r>
          </w:p>
        </w:tc>
        <w:tc>
          <w:tcPr>
            <w:tcW w:w="843" w:type="dxa"/>
            <w:shd w:val="clear" w:color="auto" w:fill="auto"/>
          </w:tcPr>
          <w:p w14:paraId="13599D4B" w14:textId="77777777" w:rsidR="00F84909" w:rsidRDefault="00263A2C">
            <w:pPr>
              <w:pStyle w:val="Standard"/>
              <w:jc w:val="center"/>
              <w:rPr>
                <w:rFonts w:ascii="Times New Roman" w:hAnsi="Times New Roman" w:cs="Times New Roman"/>
                <w:color w:val="000000"/>
                <w:sz w:val="16"/>
                <w:szCs w:val="16"/>
              </w:rPr>
            </w:pPr>
            <w:r>
              <w:rPr>
                <w:rFonts w:ascii="Times New Roman" w:hAnsi="Times New Roman" w:cs="Times New Roman"/>
                <w:sz w:val="16"/>
                <w:szCs w:val="16"/>
              </w:rPr>
              <w:t>1.9</w:t>
            </w:r>
          </w:p>
        </w:tc>
      </w:tr>
      <w:tr w:rsidR="00F84909" w14:paraId="66C35187" w14:textId="77777777">
        <w:tc>
          <w:tcPr>
            <w:tcW w:w="776" w:type="dxa"/>
            <w:shd w:val="clear" w:color="auto" w:fill="auto"/>
            <w:vAlign w:val="center"/>
          </w:tcPr>
          <w:p w14:paraId="7E21BB7A"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ES2</w:t>
            </w:r>
          </w:p>
        </w:tc>
        <w:tc>
          <w:tcPr>
            <w:tcW w:w="774" w:type="dxa"/>
            <w:shd w:val="clear" w:color="auto" w:fill="auto"/>
            <w:vAlign w:val="center"/>
          </w:tcPr>
          <w:p w14:paraId="6F224468"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1-4</w:t>
            </w:r>
          </w:p>
        </w:tc>
        <w:tc>
          <w:tcPr>
            <w:tcW w:w="2923" w:type="dxa"/>
            <w:gridSpan w:val="2"/>
            <w:shd w:val="clear" w:color="auto" w:fill="auto"/>
            <w:vAlign w:val="center"/>
          </w:tcPr>
          <w:p w14:paraId="10A74B30"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Maximum</w:t>
            </w:r>
          </w:p>
        </w:tc>
        <w:tc>
          <w:tcPr>
            <w:tcW w:w="1128" w:type="dxa"/>
            <w:shd w:val="clear" w:color="auto" w:fill="auto"/>
          </w:tcPr>
          <w:p w14:paraId="7CFC1839" w14:textId="77777777" w:rsidR="00F84909" w:rsidRDefault="00263A2C">
            <w:pPr>
              <w:pStyle w:val="Standard"/>
              <w:jc w:val="center"/>
              <w:rPr>
                <w:rFonts w:ascii="Times New Roman" w:hAnsi="Times New Roman" w:cs="Times New Roman"/>
                <w:color w:val="000000"/>
                <w:sz w:val="16"/>
                <w:szCs w:val="16"/>
              </w:rPr>
            </w:pPr>
            <w:r>
              <w:rPr>
                <w:rFonts w:ascii="Times New Roman" w:hAnsi="Times New Roman" w:cs="Times New Roman"/>
                <w:sz w:val="16"/>
                <w:szCs w:val="16"/>
              </w:rPr>
              <w:t>26.6</w:t>
            </w:r>
          </w:p>
        </w:tc>
        <w:tc>
          <w:tcPr>
            <w:tcW w:w="1115" w:type="dxa"/>
            <w:shd w:val="clear" w:color="auto" w:fill="auto"/>
          </w:tcPr>
          <w:p w14:paraId="6E3A2DDA" w14:textId="77777777" w:rsidR="00F84909" w:rsidRDefault="00263A2C">
            <w:pPr>
              <w:pStyle w:val="Standard"/>
              <w:jc w:val="center"/>
              <w:rPr>
                <w:rFonts w:ascii="Times New Roman" w:hAnsi="Times New Roman" w:cs="Times New Roman"/>
                <w:color w:val="000000"/>
                <w:sz w:val="16"/>
                <w:szCs w:val="16"/>
              </w:rPr>
            </w:pPr>
            <w:r>
              <w:rPr>
                <w:rFonts w:ascii="Times New Roman" w:hAnsi="Times New Roman" w:cs="Times New Roman"/>
                <w:sz w:val="16"/>
                <w:szCs w:val="16"/>
              </w:rPr>
              <w:t>19.2</w:t>
            </w:r>
          </w:p>
        </w:tc>
        <w:tc>
          <w:tcPr>
            <w:tcW w:w="1105" w:type="dxa"/>
            <w:shd w:val="clear" w:color="auto" w:fill="auto"/>
          </w:tcPr>
          <w:p w14:paraId="48FDFACE" w14:textId="77777777" w:rsidR="00F84909" w:rsidRDefault="00263A2C">
            <w:pPr>
              <w:pStyle w:val="Standard"/>
              <w:jc w:val="center"/>
              <w:rPr>
                <w:rFonts w:ascii="Times New Roman" w:hAnsi="Times New Roman" w:cs="Times New Roman"/>
                <w:color w:val="000000"/>
                <w:sz w:val="16"/>
                <w:szCs w:val="16"/>
              </w:rPr>
            </w:pPr>
            <w:r>
              <w:rPr>
                <w:rFonts w:ascii="Times New Roman" w:hAnsi="Times New Roman" w:cs="Times New Roman"/>
                <w:sz w:val="16"/>
                <w:szCs w:val="16"/>
              </w:rPr>
              <w:t>26.8</w:t>
            </w:r>
          </w:p>
        </w:tc>
        <w:tc>
          <w:tcPr>
            <w:tcW w:w="963" w:type="dxa"/>
            <w:shd w:val="clear" w:color="auto" w:fill="auto"/>
          </w:tcPr>
          <w:p w14:paraId="528B9F5B" w14:textId="77777777" w:rsidR="00F84909" w:rsidRDefault="00263A2C">
            <w:pPr>
              <w:pStyle w:val="Standard"/>
              <w:jc w:val="center"/>
              <w:rPr>
                <w:rFonts w:ascii="Times New Roman" w:hAnsi="Times New Roman" w:cs="Times New Roman"/>
                <w:color w:val="000000"/>
                <w:sz w:val="16"/>
                <w:szCs w:val="16"/>
              </w:rPr>
            </w:pPr>
            <w:r>
              <w:rPr>
                <w:rFonts w:ascii="Times New Roman" w:hAnsi="Times New Roman" w:cs="Times New Roman"/>
                <w:sz w:val="16"/>
                <w:szCs w:val="16"/>
              </w:rPr>
              <w:t>21.4</w:t>
            </w:r>
          </w:p>
        </w:tc>
        <w:tc>
          <w:tcPr>
            <w:tcW w:w="843" w:type="dxa"/>
            <w:shd w:val="clear" w:color="auto" w:fill="auto"/>
          </w:tcPr>
          <w:p w14:paraId="516D3CD3" w14:textId="77777777" w:rsidR="00F84909" w:rsidRDefault="00263A2C">
            <w:pPr>
              <w:pStyle w:val="Standard"/>
              <w:jc w:val="center"/>
              <w:rPr>
                <w:rFonts w:ascii="Times New Roman" w:hAnsi="Times New Roman" w:cs="Times New Roman"/>
                <w:color w:val="000000"/>
                <w:sz w:val="16"/>
                <w:szCs w:val="16"/>
              </w:rPr>
            </w:pPr>
            <w:r>
              <w:rPr>
                <w:rFonts w:ascii="Times New Roman" w:hAnsi="Times New Roman" w:cs="Times New Roman"/>
                <w:sz w:val="16"/>
                <w:szCs w:val="16"/>
              </w:rPr>
              <w:t>9.4</w:t>
            </w:r>
          </w:p>
        </w:tc>
      </w:tr>
      <w:tr w:rsidR="00F84909" w14:paraId="11C6FFD1" w14:textId="77777777">
        <w:tc>
          <w:tcPr>
            <w:tcW w:w="776" w:type="dxa"/>
            <w:shd w:val="clear" w:color="auto" w:fill="auto"/>
            <w:vAlign w:val="center"/>
          </w:tcPr>
          <w:p w14:paraId="6E1B90F1"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ES3</w:t>
            </w:r>
          </w:p>
        </w:tc>
        <w:tc>
          <w:tcPr>
            <w:tcW w:w="774" w:type="dxa"/>
            <w:shd w:val="clear" w:color="auto" w:fill="auto"/>
            <w:vAlign w:val="center"/>
          </w:tcPr>
          <w:p w14:paraId="329452C8"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2-4</w:t>
            </w:r>
          </w:p>
        </w:tc>
        <w:tc>
          <w:tcPr>
            <w:tcW w:w="2923" w:type="dxa"/>
            <w:gridSpan w:val="2"/>
            <w:shd w:val="clear" w:color="auto" w:fill="auto"/>
            <w:vAlign w:val="center"/>
          </w:tcPr>
          <w:p w14:paraId="7F38856A"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Mean</w:t>
            </w:r>
          </w:p>
        </w:tc>
        <w:tc>
          <w:tcPr>
            <w:tcW w:w="1128" w:type="dxa"/>
            <w:shd w:val="clear" w:color="auto" w:fill="auto"/>
          </w:tcPr>
          <w:p w14:paraId="36632DA4" w14:textId="77777777" w:rsidR="00F84909" w:rsidRDefault="00263A2C">
            <w:pPr>
              <w:pStyle w:val="Standard"/>
              <w:jc w:val="center"/>
              <w:rPr>
                <w:rFonts w:ascii="Times New Roman" w:hAnsi="Times New Roman" w:cs="Times New Roman"/>
                <w:color w:val="000000"/>
                <w:sz w:val="16"/>
                <w:szCs w:val="16"/>
              </w:rPr>
            </w:pPr>
            <w:r>
              <w:rPr>
                <w:rFonts w:ascii="Times New Roman" w:hAnsi="Times New Roman" w:cs="Times New Roman"/>
                <w:sz w:val="16"/>
                <w:szCs w:val="16"/>
              </w:rPr>
              <w:t>99.8</w:t>
            </w:r>
          </w:p>
        </w:tc>
        <w:tc>
          <w:tcPr>
            <w:tcW w:w="1115" w:type="dxa"/>
            <w:shd w:val="clear" w:color="auto" w:fill="auto"/>
          </w:tcPr>
          <w:p w14:paraId="15DAC96B" w14:textId="77777777" w:rsidR="00F84909" w:rsidRDefault="00263A2C">
            <w:pPr>
              <w:pStyle w:val="Standard"/>
              <w:jc w:val="center"/>
              <w:rPr>
                <w:rFonts w:ascii="Times New Roman" w:hAnsi="Times New Roman" w:cs="Times New Roman"/>
                <w:color w:val="000000"/>
                <w:sz w:val="16"/>
                <w:szCs w:val="16"/>
              </w:rPr>
            </w:pPr>
            <w:r>
              <w:rPr>
                <w:rFonts w:ascii="Times New Roman" w:hAnsi="Times New Roman" w:cs="Times New Roman"/>
                <w:sz w:val="16"/>
                <w:szCs w:val="16"/>
              </w:rPr>
              <w:t>99.7</w:t>
            </w:r>
          </w:p>
        </w:tc>
        <w:tc>
          <w:tcPr>
            <w:tcW w:w="1105" w:type="dxa"/>
            <w:shd w:val="clear" w:color="auto" w:fill="auto"/>
          </w:tcPr>
          <w:p w14:paraId="056DC360" w14:textId="77777777" w:rsidR="00F84909" w:rsidRDefault="00263A2C">
            <w:pPr>
              <w:pStyle w:val="Standard"/>
              <w:jc w:val="center"/>
              <w:rPr>
                <w:rFonts w:ascii="Times New Roman" w:hAnsi="Times New Roman" w:cs="Times New Roman"/>
                <w:color w:val="000000"/>
                <w:sz w:val="16"/>
                <w:szCs w:val="16"/>
              </w:rPr>
            </w:pPr>
            <w:r>
              <w:rPr>
                <w:rFonts w:ascii="Times New Roman" w:hAnsi="Times New Roman" w:cs="Times New Roman"/>
                <w:sz w:val="16"/>
                <w:szCs w:val="16"/>
              </w:rPr>
              <w:t>99.8</w:t>
            </w:r>
          </w:p>
        </w:tc>
        <w:tc>
          <w:tcPr>
            <w:tcW w:w="963" w:type="dxa"/>
            <w:shd w:val="clear" w:color="auto" w:fill="auto"/>
          </w:tcPr>
          <w:p w14:paraId="5EECE183" w14:textId="77777777" w:rsidR="00F84909" w:rsidRDefault="00263A2C">
            <w:pPr>
              <w:pStyle w:val="Standard"/>
              <w:jc w:val="center"/>
              <w:rPr>
                <w:rFonts w:ascii="Times New Roman" w:hAnsi="Times New Roman" w:cs="Times New Roman"/>
                <w:color w:val="000000"/>
                <w:sz w:val="16"/>
                <w:szCs w:val="16"/>
              </w:rPr>
            </w:pPr>
            <w:r>
              <w:rPr>
                <w:rFonts w:ascii="Times New Roman" w:hAnsi="Times New Roman" w:cs="Times New Roman"/>
                <w:sz w:val="16"/>
                <w:szCs w:val="16"/>
              </w:rPr>
              <w:t>99.8</w:t>
            </w:r>
          </w:p>
        </w:tc>
        <w:tc>
          <w:tcPr>
            <w:tcW w:w="843" w:type="dxa"/>
            <w:shd w:val="clear" w:color="auto" w:fill="auto"/>
          </w:tcPr>
          <w:p w14:paraId="40943BCD" w14:textId="77777777" w:rsidR="00F84909" w:rsidRDefault="00263A2C">
            <w:pPr>
              <w:pStyle w:val="Standard"/>
              <w:jc w:val="center"/>
              <w:rPr>
                <w:rFonts w:ascii="Times New Roman" w:hAnsi="Times New Roman" w:cs="Times New Roman"/>
                <w:color w:val="000000"/>
                <w:sz w:val="16"/>
                <w:szCs w:val="16"/>
              </w:rPr>
            </w:pPr>
            <w:r>
              <w:rPr>
                <w:rFonts w:ascii="Times New Roman" w:hAnsi="Times New Roman" w:cs="Times New Roman"/>
                <w:sz w:val="16"/>
                <w:szCs w:val="16"/>
              </w:rPr>
              <w:t>98.9</w:t>
            </w:r>
          </w:p>
        </w:tc>
      </w:tr>
      <w:tr w:rsidR="00F84909" w14:paraId="42FC9A7A" w14:textId="77777777">
        <w:tc>
          <w:tcPr>
            <w:tcW w:w="776" w:type="dxa"/>
            <w:shd w:val="clear" w:color="auto" w:fill="auto"/>
            <w:vAlign w:val="center"/>
          </w:tcPr>
          <w:p w14:paraId="1A50AE53"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ES3</w:t>
            </w:r>
          </w:p>
        </w:tc>
        <w:tc>
          <w:tcPr>
            <w:tcW w:w="774" w:type="dxa"/>
            <w:shd w:val="clear" w:color="auto" w:fill="auto"/>
            <w:vAlign w:val="center"/>
          </w:tcPr>
          <w:p w14:paraId="243C5EE0"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2-4</w:t>
            </w:r>
          </w:p>
        </w:tc>
        <w:tc>
          <w:tcPr>
            <w:tcW w:w="2923" w:type="dxa"/>
            <w:gridSpan w:val="2"/>
            <w:shd w:val="clear" w:color="auto" w:fill="auto"/>
            <w:vAlign w:val="center"/>
          </w:tcPr>
          <w:p w14:paraId="3B107E1C"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Standard deviation</w:t>
            </w:r>
          </w:p>
        </w:tc>
        <w:tc>
          <w:tcPr>
            <w:tcW w:w="1128" w:type="dxa"/>
            <w:shd w:val="clear" w:color="auto" w:fill="auto"/>
          </w:tcPr>
          <w:p w14:paraId="02C2BDA2" w14:textId="77777777" w:rsidR="00F84909" w:rsidRDefault="00263A2C">
            <w:pPr>
              <w:pStyle w:val="Standard"/>
              <w:jc w:val="center"/>
              <w:rPr>
                <w:rFonts w:ascii="Times New Roman" w:hAnsi="Times New Roman" w:cs="Times New Roman"/>
                <w:color w:val="000000"/>
                <w:sz w:val="16"/>
                <w:szCs w:val="16"/>
              </w:rPr>
            </w:pPr>
            <w:r>
              <w:rPr>
                <w:rFonts w:ascii="Times New Roman" w:hAnsi="Times New Roman" w:cs="Times New Roman"/>
                <w:sz w:val="16"/>
                <w:szCs w:val="16"/>
              </w:rPr>
              <w:t>0.3</w:t>
            </w:r>
          </w:p>
        </w:tc>
        <w:tc>
          <w:tcPr>
            <w:tcW w:w="1115" w:type="dxa"/>
            <w:shd w:val="clear" w:color="auto" w:fill="auto"/>
          </w:tcPr>
          <w:p w14:paraId="03F1B1F1" w14:textId="77777777" w:rsidR="00F84909" w:rsidRDefault="00263A2C">
            <w:pPr>
              <w:pStyle w:val="Standard"/>
              <w:jc w:val="center"/>
              <w:rPr>
                <w:rFonts w:ascii="Times New Roman" w:hAnsi="Times New Roman" w:cs="Times New Roman"/>
                <w:color w:val="000000"/>
                <w:sz w:val="16"/>
                <w:szCs w:val="16"/>
              </w:rPr>
            </w:pPr>
            <w:r>
              <w:rPr>
                <w:rFonts w:ascii="Times New Roman" w:hAnsi="Times New Roman" w:cs="Times New Roman"/>
                <w:sz w:val="16"/>
                <w:szCs w:val="16"/>
              </w:rPr>
              <w:t>0.4</w:t>
            </w:r>
          </w:p>
        </w:tc>
        <w:tc>
          <w:tcPr>
            <w:tcW w:w="1105" w:type="dxa"/>
            <w:shd w:val="clear" w:color="auto" w:fill="auto"/>
          </w:tcPr>
          <w:p w14:paraId="6A4425F8" w14:textId="77777777" w:rsidR="00F84909" w:rsidRDefault="00263A2C">
            <w:pPr>
              <w:pStyle w:val="Standard"/>
              <w:jc w:val="center"/>
              <w:rPr>
                <w:rFonts w:ascii="Times New Roman" w:hAnsi="Times New Roman" w:cs="Times New Roman"/>
                <w:color w:val="000000"/>
                <w:sz w:val="16"/>
                <w:szCs w:val="16"/>
              </w:rPr>
            </w:pPr>
            <w:r>
              <w:rPr>
                <w:rFonts w:ascii="Times New Roman" w:hAnsi="Times New Roman" w:cs="Times New Roman"/>
                <w:sz w:val="16"/>
                <w:szCs w:val="16"/>
              </w:rPr>
              <w:t>0.3</w:t>
            </w:r>
          </w:p>
        </w:tc>
        <w:tc>
          <w:tcPr>
            <w:tcW w:w="963" w:type="dxa"/>
            <w:shd w:val="clear" w:color="auto" w:fill="auto"/>
          </w:tcPr>
          <w:p w14:paraId="53718D80" w14:textId="77777777" w:rsidR="00F84909" w:rsidRDefault="00263A2C">
            <w:pPr>
              <w:pStyle w:val="Standard"/>
              <w:jc w:val="center"/>
              <w:rPr>
                <w:rFonts w:ascii="Times New Roman" w:hAnsi="Times New Roman" w:cs="Times New Roman"/>
                <w:color w:val="000000"/>
                <w:sz w:val="16"/>
                <w:szCs w:val="16"/>
              </w:rPr>
            </w:pPr>
            <w:r>
              <w:rPr>
                <w:rFonts w:ascii="Times New Roman" w:hAnsi="Times New Roman" w:cs="Times New Roman"/>
                <w:sz w:val="16"/>
                <w:szCs w:val="16"/>
              </w:rPr>
              <w:t>0.3</w:t>
            </w:r>
          </w:p>
        </w:tc>
        <w:tc>
          <w:tcPr>
            <w:tcW w:w="843" w:type="dxa"/>
            <w:shd w:val="clear" w:color="auto" w:fill="auto"/>
          </w:tcPr>
          <w:p w14:paraId="464E4011" w14:textId="77777777" w:rsidR="00F84909" w:rsidRDefault="00263A2C">
            <w:pPr>
              <w:pStyle w:val="Standard"/>
              <w:jc w:val="center"/>
              <w:rPr>
                <w:rFonts w:ascii="Times New Roman" w:hAnsi="Times New Roman" w:cs="Times New Roman"/>
                <w:color w:val="000000"/>
                <w:sz w:val="16"/>
                <w:szCs w:val="16"/>
              </w:rPr>
            </w:pPr>
            <w:r>
              <w:rPr>
                <w:rFonts w:ascii="Times New Roman" w:hAnsi="Times New Roman" w:cs="Times New Roman"/>
                <w:sz w:val="16"/>
                <w:szCs w:val="16"/>
              </w:rPr>
              <w:t>2.0</w:t>
            </w:r>
          </w:p>
        </w:tc>
      </w:tr>
      <w:tr w:rsidR="00F84909" w14:paraId="58158392" w14:textId="77777777">
        <w:tc>
          <w:tcPr>
            <w:tcW w:w="776" w:type="dxa"/>
            <w:shd w:val="clear" w:color="auto" w:fill="auto"/>
            <w:vAlign w:val="center"/>
          </w:tcPr>
          <w:p w14:paraId="6FBF0D0A"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ES3</w:t>
            </w:r>
          </w:p>
        </w:tc>
        <w:tc>
          <w:tcPr>
            <w:tcW w:w="774" w:type="dxa"/>
            <w:shd w:val="clear" w:color="auto" w:fill="auto"/>
            <w:vAlign w:val="center"/>
          </w:tcPr>
          <w:p w14:paraId="0F6426DB"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2-4</w:t>
            </w:r>
          </w:p>
        </w:tc>
        <w:tc>
          <w:tcPr>
            <w:tcW w:w="2923" w:type="dxa"/>
            <w:gridSpan w:val="2"/>
            <w:shd w:val="clear" w:color="auto" w:fill="auto"/>
            <w:vAlign w:val="center"/>
          </w:tcPr>
          <w:p w14:paraId="10335A88"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Maximum</w:t>
            </w:r>
          </w:p>
        </w:tc>
        <w:tc>
          <w:tcPr>
            <w:tcW w:w="1128" w:type="dxa"/>
            <w:shd w:val="clear" w:color="auto" w:fill="auto"/>
          </w:tcPr>
          <w:p w14:paraId="1D24C503" w14:textId="77777777" w:rsidR="00F84909" w:rsidRDefault="00263A2C">
            <w:pPr>
              <w:pStyle w:val="Standard"/>
              <w:jc w:val="center"/>
              <w:rPr>
                <w:rFonts w:ascii="Times New Roman" w:hAnsi="Times New Roman" w:cs="Times New Roman"/>
                <w:color w:val="000000"/>
                <w:sz w:val="16"/>
                <w:szCs w:val="16"/>
              </w:rPr>
            </w:pPr>
            <w:r>
              <w:rPr>
                <w:rFonts w:ascii="Times New Roman" w:hAnsi="Times New Roman" w:cs="Times New Roman"/>
                <w:sz w:val="16"/>
                <w:szCs w:val="16"/>
              </w:rPr>
              <w:t>100.0</w:t>
            </w:r>
          </w:p>
        </w:tc>
        <w:tc>
          <w:tcPr>
            <w:tcW w:w="1115" w:type="dxa"/>
            <w:shd w:val="clear" w:color="auto" w:fill="auto"/>
          </w:tcPr>
          <w:p w14:paraId="26A6C102" w14:textId="77777777" w:rsidR="00F84909" w:rsidRDefault="00263A2C">
            <w:pPr>
              <w:pStyle w:val="Standard"/>
              <w:jc w:val="center"/>
              <w:rPr>
                <w:rFonts w:ascii="Times New Roman" w:hAnsi="Times New Roman" w:cs="Times New Roman"/>
                <w:color w:val="000000"/>
                <w:sz w:val="16"/>
                <w:szCs w:val="16"/>
              </w:rPr>
            </w:pPr>
            <w:r>
              <w:rPr>
                <w:rFonts w:ascii="Times New Roman" w:hAnsi="Times New Roman" w:cs="Times New Roman"/>
                <w:sz w:val="16"/>
                <w:szCs w:val="16"/>
              </w:rPr>
              <w:t>100.0</w:t>
            </w:r>
          </w:p>
        </w:tc>
        <w:tc>
          <w:tcPr>
            <w:tcW w:w="1105" w:type="dxa"/>
            <w:shd w:val="clear" w:color="auto" w:fill="auto"/>
          </w:tcPr>
          <w:p w14:paraId="6647370D" w14:textId="77777777" w:rsidR="00F84909" w:rsidRDefault="00263A2C">
            <w:pPr>
              <w:pStyle w:val="Standard"/>
              <w:jc w:val="center"/>
              <w:rPr>
                <w:rFonts w:ascii="Times New Roman" w:hAnsi="Times New Roman" w:cs="Times New Roman"/>
                <w:color w:val="000000"/>
                <w:sz w:val="16"/>
                <w:szCs w:val="16"/>
              </w:rPr>
            </w:pPr>
            <w:r>
              <w:rPr>
                <w:rFonts w:ascii="Times New Roman" w:hAnsi="Times New Roman" w:cs="Times New Roman"/>
                <w:sz w:val="16"/>
                <w:szCs w:val="16"/>
              </w:rPr>
              <w:t>100.0</w:t>
            </w:r>
          </w:p>
        </w:tc>
        <w:tc>
          <w:tcPr>
            <w:tcW w:w="963" w:type="dxa"/>
            <w:shd w:val="clear" w:color="auto" w:fill="auto"/>
          </w:tcPr>
          <w:p w14:paraId="5517D8F2" w14:textId="77777777" w:rsidR="00F84909" w:rsidRDefault="00263A2C">
            <w:pPr>
              <w:pStyle w:val="Standard"/>
              <w:jc w:val="center"/>
              <w:rPr>
                <w:rFonts w:ascii="Times New Roman" w:hAnsi="Times New Roman" w:cs="Times New Roman"/>
                <w:color w:val="000000"/>
                <w:sz w:val="16"/>
                <w:szCs w:val="16"/>
              </w:rPr>
            </w:pPr>
            <w:r>
              <w:rPr>
                <w:rFonts w:ascii="Times New Roman" w:hAnsi="Times New Roman" w:cs="Times New Roman"/>
                <w:sz w:val="16"/>
                <w:szCs w:val="16"/>
              </w:rPr>
              <w:t>100.0</w:t>
            </w:r>
          </w:p>
        </w:tc>
        <w:tc>
          <w:tcPr>
            <w:tcW w:w="843" w:type="dxa"/>
            <w:shd w:val="clear" w:color="auto" w:fill="auto"/>
          </w:tcPr>
          <w:p w14:paraId="0EEA92FC" w14:textId="77777777" w:rsidR="00F84909" w:rsidRDefault="00263A2C">
            <w:pPr>
              <w:pStyle w:val="Standard"/>
              <w:jc w:val="center"/>
              <w:rPr>
                <w:rFonts w:ascii="Times New Roman" w:hAnsi="Times New Roman" w:cs="Times New Roman"/>
                <w:color w:val="000000"/>
                <w:sz w:val="16"/>
                <w:szCs w:val="16"/>
              </w:rPr>
            </w:pPr>
            <w:r>
              <w:rPr>
                <w:rFonts w:ascii="Times New Roman" w:hAnsi="Times New Roman" w:cs="Times New Roman"/>
                <w:sz w:val="16"/>
                <w:szCs w:val="16"/>
              </w:rPr>
              <w:t>100.0</w:t>
            </w:r>
          </w:p>
        </w:tc>
      </w:tr>
    </w:tbl>
    <w:p w14:paraId="4C655074" w14:textId="77777777" w:rsidR="00F84909" w:rsidRPr="006A1385" w:rsidRDefault="00263A2C">
      <w:pPr>
        <w:pStyle w:val="Standard"/>
        <w:rPr>
          <w:rFonts w:ascii="Times New Roman" w:hAnsi="Times New Roman" w:cs="Times New Roman"/>
          <w:sz w:val="16"/>
          <w:szCs w:val="16"/>
        </w:rPr>
      </w:pPr>
      <w:proofErr w:type="spellStart"/>
      <w:r w:rsidRPr="006A1385">
        <w:rPr>
          <w:rFonts w:ascii="Times New Roman" w:hAnsi="Times New Roman" w:cs="Times New Roman"/>
          <w:sz w:val="16"/>
          <w:szCs w:val="16"/>
          <w:vertAlign w:val="superscript"/>
        </w:rPr>
        <w:t>a</w:t>
      </w:r>
      <w:proofErr w:type="spellEnd"/>
      <w:r w:rsidRPr="006A1385">
        <w:rPr>
          <w:rFonts w:ascii="Times New Roman" w:hAnsi="Times New Roman" w:cs="Times New Roman"/>
          <w:sz w:val="16"/>
          <w:szCs w:val="16"/>
        </w:rPr>
        <w:t xml:space="preserve"> The following abbreviations were adopted: 1 (</w:t>
      </w:r>
      <w:proofErr w:type="spellStart"/>
      <w:r w:rsidRPr="006A1385">
        <w:rPr>
          <w:rFonts w:ascii="Times New Roman" w:hAnsi="Times New Roman" w:cs="Times New Roman"/>
          <w:sz w:val="16"/>
          <w:szCs w:val="16"/>
        </w:rPr>
        <w:t>ECMapProb</w:t>
      </w:r>
      <w:proofErr w:type="spellEnd"/>
      <w:r w:rsidRPr="006A1385">
        <w:rPr>
          <w:rFonts w:ascii="Times New Roman" w:hAnsi="Times New Roman" w:cs="Times New Roman"/>
          <w:sz w:val="16"/>
          <w:szCs w:val="16"/>
        </w:rPr>
        <w:t xml:space="preserve"> 2.0), 2 (BoxMapProb 2.0, considering </w:t>
      </w:r>
      <m:oMath>
        <m:sSub>
          <m:sSubPr>
            <m:ctrlPr>
              <w:rPr>
                <w:rFonts w:ascii="Cambria Math" w:hAnsi="Cambria Math"/>
                <w:sz w:val="16"/>
                <w:szCs w:val="16"/>
              </w:rPr>
            </m:ctrlPr>
          </m:sSubPr>
          <m:e>
            <m:r>
              <w:rPr>
                <w:rFonts w:ascii="Cambria Math" w:hAnsi="Cambria Math"/>
                <w:sz w:val="16"/>
                <w:szCs w:val="16"/>
              </w:rPr>
              <m:t>w</m:t>
            </m:r>
          </m:e>
          <m:sub>
            <m:r>
              <w:rPr>
                <w:rFonts w:ascii="Cambria Math" w:hAnsi="Cambria Math"/>
                <w:sz w:val="16"/>
                <w:szCs w:val="16"/>
              </w:rPr>
              <m:t>s</m:t>
            </m:r>
          </m:sub>
        </m:sSub>
        <m:r>
          <w:rPr>
            <w:rFonts w:ascii="Cambria Math" w:hAnsi="Cambria Math"/>
            <w:sz w:val="16"/>
            <w:szCs w:val="16"/>
          </w:rPr>
          <m:t>=0.05</m:t>
        </m:r>
        <m:f>
          <m:fPr>
            <m:type m:val="lin"/>
            <m:ctrlPr>
              <w:rPr>
                <w:rFonts w:ascii="Cambria Math" w:hAnsi="Cambria Math"/>
                <w:sz w:val="16"/>
                <w:szCs w:val="16"/>
              </w:rPr>
            </m:ctrlPr>
          </m:fPr>
          <m:num>
            <m:r>
              <w:rPr>
                <w:rFonts w:ascii="Cambria Math" w:hAnsi="Cambria Math"/>
                <w:sz w:val="16"/>
                <w:szCs w:val="16"/>
              </w:rPr>
              <m:t>m</m:t>
            </m:r>
          </m:num>
          <m:den>
            <m:r>
              <w:rPr>
                <w:rFonts w:ascii="Cambria Math" w:hAnsi="Cambria Math"/>
                <w:sz w:val="16"/>
                <w:szCs w:val="16"/>
              </w:rPr>
              <m:t>s</m:t>
            </m:r>
          </m:den>
        </m:f>
      </m:oMath>
      <w:r w:rsidRPr="006A1385">
        <w:rPr>
          <w:rFonts w:ascii="Times New Roman" w:hAnsi="Times New Roman" w:cs="Times New Roman"/>
          <w:sz w:val="16"/>
          <w:szCs w:val="16"/>
        </w:rPr>
        <w:t xml:space="preserve">), 3 (BoxMapProb 2.0, considering </w:t>
      </w:r>
      <m:oMath>
        <m:sSub>
          <m:sSubPr>
            <m:ctrlPr>
              <w:rPr>
                <w:rFonts w:ascii="Cambria Math" w:hAnsi="Cambria Math"/>
                <w:sz w:val="16"/>
                <w:szCs w:val="16"/>
              </w:rPr>
            </m:ctrlPr>
          </m:sSubPr>
          <m:e>
            <m:r>
              <w:rPr>
                <w:rFonts w:ascii="Cambria Math" w:hAnsi="Cambria Math"/>
                <w:sz w:val="16"/>
                <w:szCs w:val="16"/>
              </w:rPr>
              <m:t>w</m:t>
            </m:r>
          </m:e>
          <m:sub>
            <m:r>
              <w:rPr>
                <w:rFonts w:ascii="Cambria Math" w:hAnsi="Cambria Math"/>
                <w:sz w:val="16"/>
                <w:szCs w:val="16"/>
              </w:rPr>
              <m:t>s</m:t>
            </m:r>
          </m:sub>
        </m:sSub>
        <m:r>
          <w:rPr>
            <w:rFonts w:ascii="Cambria Math" w:hAnsi="Cambria Math"/>
            <w:sz w:val="16"/>
            <w:szCs w:val="16"/>
          </w:rPr>
          <m:t>=0.3</m:t>
        </m:r>
        <m:f>
          <m:fPr>
            <m:type m:val="lin"/>
            <m:ctrlPr>
              <w:rPr>
                <w:rFonts w:ascii="Cambria Math" w:hAnsi="Cambria Math"/>
                <w:sz w:val="16"/>
                <w:szCs w:val="16"/>
              </w:rPr>
            </m:ctrlPr>
          </m:fPr>
          <m:num>
            <m:r>
              <w:rPr>
                <w:rFonts w:ascii="Cambria Math" w:hAnsi="Cambria Math"/>
                <w:sz w:val="16"/>
                <w:szCs w:val="16"/>
              </w:rPr>
              <m:t>m</m:t>
            </m:r>
          </m:num>
          <m:den>
            <m:r>
              <w:rPr>
                <w:rFonts w:ascii="Cambria Math" w:hAnsi="Cambria Math"/>
                <w:sz w:val="16"/>
                <w:szCs w:val="16"/>
              </w:rPr>
              <m:t>s</m:t>
            </m:r>
          </m:den>
        </m:f>
      </m:oMath>
      <w:r w:rsidRPr="006A1385">
        <w:rPr>
          <w:rFonts w:ascii="Times New Roman" w:hAnsi="Times New Roman" w:cs="Times New Roman"/>
          <w:sz w:val="16"/>
          <w:szCs w:val="16"/>
        </w:rPr>
        <w:t xml:space="preserve">) and 4 (BoxMapProb 2.0, considering </w:t>
      </w:r>
      <m:oMath>
        <m:sSub>
          <m:sSubPr>
            <m:ctrlPr>
              <w:rPr>
                <w:rFonts w:ascii="Cambria Math" w:hAnsi="Cambria Math"/>
                <w:sz w:val="16"/>
                <w:szCs w:val="16"/>
              </w:rPr>
            </m:ctrlPr>
          </m:sSubPr>
          <m:e>
            <m:r>
              <w:rPr>
                <w:rFonts w:ascii="Cambria Math" w:hAnsi="Cambria Math"/>
                <w:sz w:val="16"/>
                <w:szCs w:val="16"/>
              </w:rPr>
              <m:t>w</m:t>
            </m:r>
          </m:e>
          <m:sub>
            <m:r>
              <w:rPr>
                <w:rFonts w:ascii="Cambria Math" w:hAnsi="Cambria Math"/>
                <w:sz w:val="16"/>
                <w:szCs w:val="16"/>
              </w:rPr>
              <m:t>s</m:t>
            </m:r>
          </m:sub>
        </m:sSub>
        <m:r>
          <w:rPr>
            <w:rFonts w:ascii="Cambria Math" w:hAnsi="Cambria Math"/>
            <w:sz w:val="16"/>
            <w:szCs w:val="16"/>
          </w:rPr>
          <m:t>=1.2</m:t>
        </m:r>
        <m:f>
          <m:fPr>
            <m:type m:val="lin"/>
            <m:ctrlPr>
              <w:rPr>
                <w:rFonts w:ascii="Cambria Math" w:hAnsi="Cambria Math"/>
                <w:sz w:val="16"/>
                <w:szCs w:val="16"/>
              </w:rPr>
            </m:ctrlPr>
          </m:fPr>
          <m:num>
            <m:r>
              <w:rPr>
                <w:rFonts w:ascii="Cambria Math" w:hAnsi="Cambria Math"/>
                <w:sz w:val="16"/>
                <w:szCs w:val="16"/>
              </w:rPr>
              <m:t>m</m:t>
            </m:r>
          </m:num>
          <m:den>
            <m:r>
              <w:rPr>
                <w:rFonts w:ascii="Cambria Math" w:hAnsi="Cambria Math"/>
                <w:sz w:val="16"/>
                <w:szCs w:val="16"/>
              </w:rPr>
              <m:t>s</m:t>
            </m:r>
          </m:den>
        </m:f>
      </m:oMath>
      <w:r w:rsidRPr="006A1385">
        <w:rPr>
          <w:rFonts w:ascii="Times New Roman" w:hAnsi="Times New Roman" w:cs="Times New Roman"/>
          <w:sz w:val="16"/>
          <w:szCs w:val="16"/>
        </w:rPr>
        <w:t>).</w:t>
      </w:r>
    </w:p>
    <w:p w14:paraId="65CC58DE" w14:textId="4A1C55F9" w:rsidR="00F84909" w:rsidRPr="006A1385" w:rsidRDefault="00263A2C">
      <w:pPr>
        <w:pStyle w:val="Standard"/>
        <w:tabs>
          <w:tab w:val="left" w:pos="2850"/>
        </w:tabs>
        <w:jc w:val="both"/>
        <w:rPr>
          <w:rFonts w:ascii="Times New Roman" w:hAnsi="Times New Roman" w:cs="Times New Roman"/>
          <w:sz w:val="16"/>
          <w:szCs w:val="16"/>
        </w:rPr>
      </w:pPr>
      <w:r w:rsidRPr="006A1385">
        <w:rPr>
          <w:rFonts w:ascii="Times New Roman" w:hAnsi="Times New Roman" w:cs="Times New Roman"/>
          <w:sz w:val="16"/>
          <w:szCs w:val="16"/>
          <w:vertAlign w:val="superscript"/>
        </w:rPr>
        <w:t>b</w:t>
      </w:r>
      <w:r w:rsidRPr="006A1385">
        <w:rPr>
          <w:rFonts w:ascii="Times New Roman" w:hAnsi="Times New Roman" w:cs="Times New Roman"/>
          <w:sz w:val="16"/>
          <w:szCs w:val="16"/>
        </w:rPr>
        <w:t xml:space="preserve"> Two outcrops associated with large</w:t>
      </w:r>
      <w:r w:rsidR="009D710E" w:rsidRPr="006A1385">
        <w:rPr>
          <w:rFonts w:ascii="Times New Roman" w:hAnsi="Times New Roman" w:cs="Times New Roman"/>
          <w:sz w:val="16"/>
          <w:szCs w:val="16"/>
        </w:rPr>
        <w:t xml:space="preserve"> magnitud</w:t>
      </w:r>
      <w:r w:rsidRPr="006A1385">
        <w:rPr>
          <w:rFonts w:ascii="Times New Roman" w:hAnsi="Times New Roman" w:cs="Times New Roman"/>
          <w:sz w:val="16"/>
          <w:szCs w:val="16"/>
        </w:rPr>
        <w:t>e sub-Plinian to Plinian eruptions are considered (P</w:t>
      </w:r>
      <w:r w:rsidRPr="006A1385">
        <w:rPr>
          <w:rFonts w:ascii="Times New Roman" w:hAnsi="Times New Roman" w:cs="Times New Roman"/>
          <w:sz w:val="16"/>
          <w:szCs w:val="16"/>
          <w:vertAlign w:val="subscript"/>
        </w:rPr>
        <w:t>1</w:t>
      </w:r>
      <w:r w:rsidRPr="006A1385">
        <w:rPr>
          <w:rFonts w:ascii="Times New Roman" w:hAnsi="Times New Roman" w:cs="Times New Roman"/>
          <w:sz w:val="16"/>
          <w:szCs w:val="16"/>
        </w:rPr>
        <w:t xml:space="preserve"> and P</w:t>
      </w:r>
      <w:r w:rsidRPr="006A1385">
        <w:rPr>
          <w:rFonts w:ascii="Times New Roman" w:hAnsi="Times New Roman" w:cs="Times New Roman"/>
          <w:sz w:val="16"/>
          <w:szCs w:val="16"/>
          <w:vertAlign w:val="subscript"/>
        </w:rPr>
        <w:t>2</w:t>
      </w:r>
      <w:r w:rsidRPr="006A1385">
        <w:rPr>
          <w:rFonts w:ascii="Times New Roman" w:hAnsi="Times New Roman" w:cs="Times New Roman"/>
          <w:sz w:val="16"/>
          <w:szCs w:val="16"/>
        </w:rPr>
        <w:t>; see Fig. 3).</w:t>
      </w:r>
    </w:p>
    <w:p w14:paraId="6B7A179C" w14:textId="77777777" w:rsidR="00F84909" w:rsidRPr="006A1385" w:rsidRDefault="00263A2C">
      <w:pPr>
        <w:textAlignment w:val="auto"/>
        <w:rPr>
          <w:rFonts w:ascii="Times New Roman" w:hAnsi="Times New Roman" w:cs="Times New Roman"/>
          <w:sz w:val="16"/>
          <w:szCs w:val="16"/>
        </w:rPr>
      </w:pPr>
      <w:r w:rsidRPr="006A1385">
        <w:rPr>
          <w:sz w:val="16"/>
          <w:szCs w:val="16"/>
        </w:rPr>
        <w:br w:type="page"/>
      </w:r>
    </w:p>
    <w:p w14:paraId="45E8A924" w14:textId="77777777" w:rsidR="00F84909" w:rsidRDefault="00263A2C">
      <w:pPr>
        <w:pStyle w:val="Standard"/>
        <w:jc w:val="both"/>
        <w:rPr>
          <w:rFonts w:ascii="Times New Roman" w:hAnsi="Times New Roman" w:cs="Times New Roman"/>
        </w:rPr>
      </w:pPr>
      <w:r>
        <w:rPr>
          <w:rFonts w:ascii="Times New Roman" w:hAnsi="Times New Roman" w:cs="Times New Roman"/>
          <w:b/>
          <w:bCs/>
        </w:rPr>
        <w:lastRenderedPageBreak/>
        <w:t xml:space="preserve">Table S3. </w:t>
      </w:r>
      <w:r>
        <w:rPr>
          <w:rFonts w:ascii="Times New Roman" w:hAnsi="Times New Roman" w:cs="Times New Roman"/>
        </w:rPr>
        <w:t>Inundation probability computed in a series of critical positions around Tungurahua volcano, considering different scenarios and calibration methods. Data are presented in percent.</w:t>
      </w:r>
    </w:p>
    <w:tbl>
      <w:tblPr>
        <w:tblStyle w:val="Tablaconcuadrcula"/>
        <w:tblW w:w="9634" w:type="dxa"/>
        <w:tblLook w:val="04A0" w:firstRow="1" w:lastRow="0" w:firstColumn="1" w:lastColumn="0" w:noHBand="0" w:noVBand="1"/>
      </w:tblPr>
      <w:tblGrid>
        <w:gridCol w:w="778"/>
        <w:gridCol w:w="774"/>
        <w:gridCol w:w="1795"/>
        <w:gridCol w:w="1128"/>
        <w:gridCol w:w="1334"/>
        <w:gridCol w:w="1276"/>
        <w:gridCol w:w="1277"/>
        <w:gridCol w:w="1272"/>
      </w:tblGrid>
      <w:tr w:rsidR="00F84909" w14:paraId="49B5FD6A" w14:textId="77777777">
        <w:tc>
          <w:tcPr>
            <w:tcW w:w="777" w:type="dxa"/>
            <w:vMerge w:val="restart"/>
            <w:shd w:val="clear" w:color="auto" w:fill="D9D9D9" w:themeFill="background1" w:themeFillShade="D9"/>
            <w:vAlign w:val="center"/>
          </w:tcPr>
          <w:p w14:paraId="09ADB275"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Eruptive Scenario</w:t>
            </w:r>
          </w:p>
        </w:tc>
        <w:tc>
          <w:tcPr>
            <w:tcW w:w="773" w:type="dxa"/>
            <w:vMerge w:val="restart"/>
            <w:shd w:val="clear" w:color="auto" w:fill="D9D9D9" w:themeFill="background1" w:themeFillShade="D9"/>
            <w:vAlign w:val="center"/>
          </w:tcPr>
          <w:p w14:paraId="67A3E6F4"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 xml:space="preserve">Model </w:t>
            </w:r>
            <w:r>
              <w:rPr>
                <w:rFonts w:ascii="Times New Roman" w:hAnsi="Times New Roman" w:cs="Times New Roman"/>
                <w:sz w:val="16"/>
                <w:szCs w:val="16"/>
                <w:vertAlign w:val="superscript"/>
              </w:rPr>
              <w:t>a</w:t>
            </w:r>
          </w:p>
        </w:tc>
        <w:tc>
          <w:tcPr>
            <w:tcW w:w="1795" w:type="dxa"/>
            <w:vMerge w:val="restart"/>
            <w:shd w:val="clear" w:color="auto" w:fill="D9D9D9" w:themeFill="background1" w:themeFillShade="D9"/>
            <w:vAlign w:val="center"/>
          </w:tcPr>
          <w:p w14:paraId="15DFFE2D"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Calibration data</w:t>
            </w:r>
          </w:p>
        </w:tc>
        <w:tc>
          <w:tcPr>
            <w:tcW w:w="1128" w:type="dxa"/>
            <w:vMerge w:val="restart"/>
            <w:shd w:val="clear" w:color="auto" w:fill="D9D9D9" w:themeFill="background1" w:themeFillShade="D9"/>
            <w:vAlign w:val="center"/>
          </w:tcPr>
          <w:p w14:paraId="4D26CE87"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Comparison metric</w:t>
            </w:r>
          </w:p>
        </w:tc>
        <w:tc>
          <w:tcPr>
            <w:tcW w:w="5159" w:type="dxa"/>
            <w:gridSpan w:val="4"/>
            <w:shd w:val="clear" w:color="auto" w:fill="D9D9D9" w:themeFill="background1" w:themeFillShade="D9"/>
            <w:vAlign w:val="center"/>
          </w:tcPr>
          <w:p w14:paraId="64CDE423"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Inundation probability</w:t>
            </w:r>
          </w:p>
        </w:tc>
      </w:tr>
      <w:tr w:rsidR="00F84909" w14:paraId="6A7C2D2E" w14:textId="77777777">
        <w:tc>
          <w:tcPr>
            <w:tcW w:w="777" w:type="dxa"/>
            <w:vMerge/>
            <w:shd w:val="clear" w:color="auto" w:fill="D9D9D9" w:themeFill="background1" w:themeFillShade="D9"/>
            <w:vAlign w:val="center"/>
          </w:tcPr>
          <w:p w14:paraId="65C79828" w14:textId="77777777" w:rsidR="00F84909" w:rsidRDefault="00F84909">
            <w:pPr>
              <w:pStyle w:val="Standard"/>
              <w:jc w:val="center"/>
              <w:rPr>
                <w:rFonts w:ascii="Times New Roman" w:hAnsi="Times New Roman" w:cs="Times New Roman"/>
                <w:sz w:val="16"/>
                <w:szCs w:val="16"/>
              </w:rPr>
            </w:pPr>
          </w:p>
        </w:tc>
        <w:tc>
          <w:tcPr>
            <w:tcW w:w="773" w:type="dxa"/>
            <w:vMerge/>
            <w:shd w:val="clear" w:color="auto" w:fill="D9D9D9" w:themeFill="background1" w:themeFillShade="D9"/>
            <w:vAlign w:val="center"/>
          </w:tcPr>
          <w:p w14:paraId="35252FC4" w14:textId="77777777" w:rsidR="00F84909" w:rsidRDefault="00F84909">
            <w:pPr>
              <w:pStyle w:val="Standard"/>
              <w:jc w:val="center"/>
              <w:rPr>
                <w:rFonts w:ascii="Times New Roman" w:hAnsi="Times New Roman" w:cs="Times New Roman"/>
                <w:sz w:val="16"/>
                <w:szCs w:val="16"/>
              </w:rPr>
            </w:pPr>
          </w:p>
        </w:tc>
        <w:tc>
          <w:tcPr>
            <w:tcW w:w="1795" w:type="dxa"/>
            <w:vMerge/>
            <w:shd w:val="clear" w:color="auto" w:fill="D9D9D9" w:themeFill="background1" w:themeFillShade="D9"/>
            <w:vAlign w:val="center"/>
          </w:tcPr>
          <w:p w14:paraId="6EA647FE" w14:textId="77777777" w:rsidR="00F84909" w:rsidRDefault="00F84909">
            <w:pPr>
              <w:pStyle w:val="Standard"/>
              <w:jc w:val="center"/>
              <w:rPr>
                <w:rFonts w:ascii="Times New Roman" w:hAnsi="Times New Roman" w:cs="Times New Roman"/>
                <w:sz w:val="16"/>
                <w:szCs w:val="16"/>
              </w:rPr>
            </w:pPr>
          </w:p>
        </w:tc>
        <w:tc>
          <w:tcPr>
            <w:tcW w:w="1128" w:type="dxa"/>
            <w:vMerge/>
            <w:shd w:val="clear" w:color="auto" w:fill="D9D9D9" w:themeFill="background1" w:themeFillShade="D9"/>
            <w:vAlign w:val="center"/>
          </w:tcPr>
          <w:p w14:paraId="7C24DAA6" w14:textId="77777777" w:rsidR="00F84909" w:rsidRDefault="00F84909">
            <w:pPr>
              <w:pStyle w:val="Standard"/>
              <w:jc w:val="center"/>
              <w:rPr>
                <w:rFonts w:ascii="Times New Roman" w:hAnsi="Times New Roman" w:cs="Times New Roman"/>
                <w:sz w:val="16"/>
                <w:szCs w:val="16"/>
              </w:rPr>
            </w:pPr>
          </w:p>
        </w:tc>
        <w:tc>
          <w:tcPr>
            <w:tcW w:w="1334" w:type="dxa"/>
            <w:shd w:val="clear" w:color="auto" w:fill="D9D9D9" w:themeFill="background1" w:themeFillShade="D9"/>
            <w:vAlign w:val="center"/>
          </w:tcPr>
          <w:p w14:paraId="2CE50A6B"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Puela</w:t>
            </w:r>
          </w:p>
        </w:tc>
        <w:tc>
          <w:tcPr>
            <w:tcW w:w="1276" w:type="dxa"/>
            <w:shd w:val="clear" w:color="auto" w:fill="D9D9D9" w:themeFill="background1" w:themeFillShade="D9"/>
            <w:vAlign w:val="center"/>
          </w:tcPr>
          <w:p w14:paraId="69CD64F0"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Cotaló</w:t>
            </w:r>
          </w:p>
        </w:tc>
        <w:tc>
          <w:tcPr>
            <w:tcW w:w="1277" w:type="dxa"/>
            <w:shd w:val="clear" w:color="auto" w:fill="D9D9D9" w:themeFill="background1" w:themeFillShade="D9"/>
            <w:vAlign w:val="center"/>
          </w:tcPr>
          <w:p w14:paraId="07A642A1" w14:textId="77777777" w:rsidR="00F84909" w:rsidRDefault="00263A2C">
            <w:pPr>
              <w:pStyle w:val="Standard"/>
              <w:jc w:val="center"/>
              <w:rPr>
                <w:rFonts w:ascii="Times New Roman" w:hAnsi="Times New Roman" w:cs="Times New Roman"/>
                <w:sz w:val="16"/>
                <w:szCs w:val="16"/>
              </w:rPr>
            </w:pPr>
            <w:proofErr w:type="spellStart"/>
            <w:r>
              <w:rPr>
                <w:rFonts w:ascii="Times New Roman" w:hAnsi="Times New Roman" w:cs="Times New Roman"/>
                <w:sz w:val="16"/>
                <w:szCs w:val="16"/>
              </w:rPr>
              <w:t>Pailitas</w:t>
            </w:r>
            <w:proofErr w:type="spellEnd"/>
          </w:p>
        </w:tc>
        <w:tc>
          <w:tcPr>
            <w:tcW w:w="1272" w:type="dxa"/>
            <w:shd w:val="clear" w:color="auto" w:fill="D9D9D9" w:themeFill="background1" w:themeFillShade="D9"/>
            <w:vAlign w:val="center"/>
          </w:tcPr>
          <w:p w14:paraId="1056BC22" w14:textId="77777777" w:rsidR="00F84909" w:rsidRDefault="00263A2C">
            <w:pPr>
              <w:pStyle w:val="Standard"/>
              <w:jc w:val="center"/>
              <w:rPr>
                <w:rFonts w:ascii="Times New Roman" w:hAnsi="Times New Roman" w:cs="Times New Roman"/>
                <w:sz w:val="16"/>
                <w:szCs w:val="16"/>
              </w:rPr>
            </w:pPr>
            <w:proofErr w:type="spellStart"/>
            <w:r>
              <w:rPr>
                <w:rFonts w:ascii="Times New Roman" w:hAnsi="Times New Roman" w:cs="Times New Roman"/>
                <w:sz w:val="16"/>
                <w:szCs w:val="16"/>
              </w:rPr>
              <w:t>Huambaló</w:t>
            </w:r>
            <w:proofErr w:type="spellEnd"/>
          </w:p>
        </w:tc>
      </w:tr>
      <w:tr w:rsidR="00F84909" w14:paraId="5FAA7AAF" w14:textId="77777777">
        <w:tc>
          <w:tcPr>
            <w:tcW w:w="777" w:type="dxa"/>
            <w:shd w:val="clear" w:color="auto" w:fill="auto"/>
            <w:vAlign w:val="center"/>
          </w:tcPr>
          <w:p w14:paraId="38DE2CD5"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ES1</w:t>
            </w:r>
          </w:p>
        </w:tc>
        <w:tc>
          <w:tcPr>
            <w:tcW w:w="773" w:type="dxa"/>
            <w:shd w:val="clear" w:color="auto" w:fill="auto"/>
            <w:vAlign w:val="center"/>
          </w:tcPr>
          <w:p w14:paraId="3E6AA92B"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w:t>
            </w:r>
          </w:p>
        </w:tc>
        <w:tc>
          <w:tcPr>
            <w:tcW w:w="1795" w:type="dxa"/>
            <w:shd w:val="clear" w:color="auto" w:fill="auto"/>
            <w:vAlign w:val="center"/>
          </w:tcPr>
          <w:p w14:paraId="1CE89C88"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July 2006</w:t>
            </w:r>
          </w:p>
        </w:tc>
        <w:tc>
          <w:tcPr>
            <w:tcW w:w="1128" w:type="dxa"/>
            <w:shd w:val="clear" w:color="auto" w:fill="auto"/>
            <w:vAlign w:val="center"/>
          </w:tcPr>
          <w:p w14:paraId="22C9D2F1"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JI</w:t>
            </w:r>
          </w:p>
        </w:tc>
        <w:tc>
          <w:tcPr>
            <w:tcW w:w="1334" w:type="dxa"/>
            <w:shd w:val="clear" w:color="auto" w:fill="auto"/>
            <w:vAlign w:val="bottom"/>
          </w:tcPr>
          <w:p w14:paraId="33AE309B"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1.4</w:t>
            </w:r>
          </w:p>
        </w:tc>
        <w:tc>
          <w:tcPr>
            <w:tcW w:w="1276" w:type="dxa"/>
            <w:shd w:val="clear" w:color="auto" w:fill="auto"/>
            <w:vAlign w:val="bottom"/>
          </w:tcPr>
          <w:p w14:paraId="3C8B87F8"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1.0</w:t>
            </w:r>
          </w:p>
        </w:tc>
        <w:tc>
          <w:tcPr>
            <w:tcW w:w="1277" w:type="dxa"/>
            <w:shd w:val="clear" w:color="auto" w:fill="auto"/>
            <w:vAlign w:val="bottom"/>
          </w:tcPr>
          <w:p w14:paraId="4FEC10E1"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0.6</w:t>
            </w:r>
          </w:p>
        </w:tc>
        <w:tc>
          <w:tcPr>
            <w:tcW w:w="1272" w:type="dxa"/>
            <w:shd w:val="clear" w:color="auto" w:fill="auto"/>
            <w:vAlign w:val="bottom"/>
          </w:tcPr>
          <w:p w14:paraId="2E507523"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0.0</w:t>
            </w:r>
          </w:p>
        </w:tc>
      </w:tr>
      <w:tr w:rsidR="00F84909" w14:paraId="6212EB4A" w14:textId="77777777">
        <w:tc>
          <w:tcPr>
            <w:tcW w:w="777" w:type="dxa"/>
            <w:shd w:val="clear" w:color="auto" w:fill="auto"/>
            <w:vAlign w:val="center"/>
          </w:tcPr>
          <w:p w14:paraId="2A31638B"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ES1</w:t>
            </w:r>
          </w:p>
        </w:tc>
        <w:tc>
          <w:tcPr>
            <w:tcW w:w="773" w:type="dxa"/>
            <w:shd w:val="clear" w:color="auto" w:fill="auto"/>
            <w:vAlign w:val="center"/>
          </w:tcPr>
          <w:p w14:paraId="43C4886A"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w:t>
            </w:r>
          </w:p>
        </w:tc>
        <w:tc>
          <w:tcPr>
            <w:tcW w:w="1795" w:type="dxa"/>
            <w:shd w:val="clear" w:color="auto" w:fill="auto"/>
            <w:vAlign w:val="center"/>
          </w:tcPr>
          <w:p w14:paraId="65B217D5"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July 2006</w:t>
            </w:r>
          </w:p>
        </w:tc>
        <w:tc>
          <w:tcPr>
            <w:tcW w:w="1128" w:type="dxa"/>
            <w:shd w:val="clear" w:color="auto" w:fill="auto"/>
            <w:vAlign w:val="center"/>
          </w:tcPr>
          <w:p w14:paraId="7C493199"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HD</w:t>
            </w:r>
          </w:p>
        </w:tc>
        <w:tc>
          <w:tcPr>
            <w:tcW w:w="1334" w:type="dxa"/>
            <w:shd w:val="clear" w:color="auto" w:fill="auto"/>
            <w:vAlign w:val="bottom"/>
          </w:tcPr>
          <w:p w14:paraId="1F00B804"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2.2</w:t>
            </w:r>
          </w:p>
        </w:tc>
        <w:tc>
          <w:tcPr>
            <w:tcW w:w="1276" w:type="dxa"/>
            <w:shd w:val="clear" w:color="auto" w:fill="auto"/>
            <w:vAlign w:val="bottom"/>
          </w:tcPr>
          <w:p w14:paraId="79A027A0"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2.4</w:t>
            </w:r>
          </w:p>
        </w:tc>
        <w:tc>
          <w:tcPr>
            <w:tcW w:w="1277" w:type="dxa"/>
            <w:shd w:val="clear" w:color="auto" w:fill="auto"/>
            <w:vAlign w:val="bottom"/>
          </w:tcPr>
          <w:p w14:paraId="101D0B7B"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1.6</w:t>
            </w:r>
          </w:p>
        </w:tc>
        <w:tc>
          <w:tcPr>
            <w:tcW w:w="1272" w:type="dxa"/>
            <w:shd w:val="clear" w:color="auto" w:fill="auto"/>
            <w:vAlign w:val="bottom"/>
          </w:tcPr>
          <w:p w14:paraId="454E25F4"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0.2</w:t>
            </w:r>
          </w:p>
        </w:tc>
      </w:tr>
      <w:tr w:rsidR="00F84909" w14:paraId="42A36040" w14:textId="77777777">
        <w:tc>
          <w:tcPr>
            <w:tcW w:w="777" w:type="dxa"/>
            <w:shd w:val="clear" w:color="auto" w:fill="auto"/>
            <w:vAlign w:val="center"/>
          </w:tcPr>
          <w:p w14:paraId="0AD95412"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ES1</w:t>
            </w:r>
          </w:p>
        </w:tc>
        <w:tc>
          <w:tcPr>
            <w:tcW w:w="773" w:type="dxa"/>
            <w:shd w:val="clear" w:color="auto" w:fill="auto"/>
            <w:vAlign w:val="center"/>
          </w:tcPr>
          <w:p w14:paraId="4E7AF661"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w:t>
            </w:r>
          </w:p>
        </w:tc>
        <w:tc>
          <w:tcPr>
            <w:tcW w:w="1795" w:type="dxa"/>
            <w:shd w:val="clear" w:color="auto" w:fill="auto"/>
            <w:vAlign w:val="center"/>
          </w:tcPr>
          <w:p w14:paraId="5E4AB7C9"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July 2006</w:t>
            </w:r>
          </w:p>
        </w:tc>
        <w:tc>
          <w:tcPr>
            <w:tcW w:w="1128" w:type="dxa"/>
            <w:shd w:val="clear" w:color="auto" w:fill="auto"/>
            <w:vAlign w:val="center"/>
          </w:tcPr>
          <w:p w14:paraId="73797DF9"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RMSD</w:t>
            </w:r>
          </w:p>
        </w:tc>
        <w:tc>
          <w:tcPr>
            <w:tcW w:w="1334" w:type="dxa"/>
            <w:shd w:val="clear" w:color="auto" w:fill="auto"/>
            <w:vAlign w:val="bottom"/>
          </w:tcPr>
          <w:p w14:paraId="16E29F23"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4.4</w:t>
            </w:r>
          </w:p>
        </w:tc>
        <w:tc>
          <w:tcPr>
            <w:tcW w:w="1276" w:type="dxa"/>
            <w:shd w:val="clear" w:color="auto" w:fill="auto"/>
            <w:vAlign w:val="bottom"/>
          </w:tcPr>
          <w:p w14:paraId="0EFFC7ED"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3.0</w:t>
            </w:r>
          </w:p>
        </w:tc>
        <w:tc>
          <w:tcPr>
            <w:tcW w:w="1277" w:type="dxa"/>
            <w:shd w:val="clear" w:color="auto" w:fill="auto"/>
            <w:vAlign w:val="bottom"/>
          </w:tcPr>
          <w:p w14:paraId="05A58A25"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1.0</w:t>
            </w:r>
          </w:p>
        </w:tc>
        <w:tc>
          <w:tcPr>
            <w:tcW w:w="1272" w:type="dxa"/>
            <w:shd w:val="clear" w:color="auto" w:fill="auto"/>
            <w:vAlign w:val="bottom"/>
          </w:tcPr>
          <w:p w14:paraId="3AB16603"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0.0</w:t>
            </w:r>
          </w:p>
        </w:tc>
      </w:tr>
      <w:tr w:rsidR="00F84909" w14:paraId="4091A083" w14:textId="77777777">
        <w:tc>
          <w:tcPr>
            <w:tcW w:w="777" w:type="dxa"/>
            <w:shd w:val="clear" w:color="auto" w:fill="auto"/>
            <w:vAlign w:val="center"/>
          </w:tcPr>
          <w:p w14:paraId="10B044F4"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ES1</w:t>
            </w:r>
          </w:p>
        </w:tc>
        <w:tc>
          <w:tcPr>
            <w:tcW w:w="773" w:type="dxa"/>
            <w:shd w:val="clear" w:color="auto" w:fill="auto"/>
            <w:vAlign w:val="center"/>
          </w:tcPr>
          <w:p w14:paraId="555205FA"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w:t>
            </w:r>
          </w:p>
        </w:tc>
        <w:tc>
          <w:tcPr>
            <w:tcW w:w="1795" w:type="dxa"/>
            <w:shd w:val="clear" w:color="auto" w:fill="auto"/>
            <w:vAlign w:val="center"/>
          </w:tcPr>
          <w:p w14:paraId="46BC30A5"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February 2008</w:t>
            </w:r>
          </w:p>
        </w:tc>
        <w:tc>
          <w:tcPr>
            <w:tcW w:w="1128" w:type="dxa"/>
            <w:shd w:val="clear" w:color="auto" w:fill="auto"/>
            <w:vAlign w:val="center"/>
          </w:tcPr>
          <w:p w14:paraId="3CA30834"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JI</w:t>
            </w:r>
          </w:p>
        </w:tc>
        <w:tc>
          <w:tcPr>
            <w:tcW w:w="1334" w:type="dxa"/>
            <w:shd w:val="clear" w:color="auto" w:fill="auto"/>
            <w:vAlign w:val="bottom"/>
          </w:tcPr>
          <w:p w14:paraId="557E79B2"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0.6</w:t>
            </w:r>
          </w:p>
        </w:tc>
        <w:tc>
          <w:tcPr>
            <w:tcW w:w="1276" w:type="dxa"/>
            <w:shd w:val="clear" w:color="auto" w:fill="auto"/>
            <w:vAlign w:val="bottom"/>
          </w:tcPr>
          <w:p w14:paraId="700F9474"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0.6</w:t>
            </w:r>
          </w:p>
        </w:tc>
        <w:tc>
          <w:tcPr>
            <w:tcW w:w="1277" w:type="dxa"/>
            <w:shd w:val="clear" w:color="auto" w:fill="auto"/>
            <w:vAlign w:val="bottom"/>
          </w:tcPr>
          <w:p w14:paraId="20BF0A79"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0.2</w:t>
            </w:r>
          </w:p>
        </w:tc>
        <w:tc>
          <w:tcPr>
            <w:tcW w:w="1272" w:type="dxa"/>
            <w:shd w:val="clear" w:color="auto" w:fill="auto"/>
            <w:vAlign w:val="bottom"/>
          </w:tcPr>
          <w:p w14:paraId="5C017FD3"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0.0</w:t>
            </w:r>
          </w:p>
        </w:tc>
      </w:tr>
      <w:tr w:rsidR="00F84909" w14:paraId="66FA950D" w14:textId="77777777">
        <w:tc>
          <w:tcPr>
            <w:tcW w:w="777" w:type="dxa"/>
            <w:shd w:val="clear" w:color="auto" w:fill="auto"/>
            <w:vAlign w:val="center"/>
          </w:tcPr>
          <w:p w14:paraId="2DC799C8"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ES1</w:t>
            </w:r>
          </w:p>
        </w:tc>
        <w:tc>
          <w:tcPr>
            <w:tcW w:w="773" w:type="dxa"/>
            <w:shd w:val="clear" w:color="auto" w:fill="auto"/>
            <w:vAlign w:val="center"/>
          </w:tcPr>
          <w:p w14:paraId="5D635F7A"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w:t>
            </w:r>
          </w:p>
        </w:tc>
        <w:tc>
          <w:tcPr>
            <w:tcW w:w="1795" w:type="dxa"/>
            <w:shd w:val="clear" w:color="auto" w:fill="auto"/>
            <w:vAlign w:val="center"/>
          </w:tcPr>
          <w:p w14:paraId="4852B2A5"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February 2008</w:t>
            </w:r>
          </w:p>
        </w:tc>
        <w:tc>
          <w:tcPr>
            <w:tcW w:w="1128" w:type="dxa"/>
            <w:shd w:val="clear" w:color="auto" w:fill="auto"/>
            <w:vAlign w:val="center"/>
          </w:tcPr>
          <w:p w14:paraId="279C504A"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HD</w:t>
            </w:r>
          </w:p>
        </w:tc>
        <w:tc>
          <w:tcPr>
            <w:tcW w:w="1334" w:type="dxa"/>
            <w:shd w:val="clear" w:color="auto" w:fill="auto"/>
            <w:vAlign w:val="bottom"/>
          </w:tcPr>
          <w:p w14:paraId="32C0F363"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2.2</w:t>
            </w:r>
          </w:p>
        </w:tc>
        <w:tc>
          <w:tcPr>
            <w:tcW w:w="1276" w:type="dxa"/>
            <w:shd w:val="clear" w:color="auto" w:fill="auto"/>
            <w:vAlign w:val="bottom"/>
          </w:tcPr>
          <w:p w14:paraId="2F45E1E6"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2.0</w:t>
            </w:r>
          </w:p>
        </w:tc>
        <w:tc>
          <w:tcPr>
            <w:tcW w:w="1277" w:type="dxa"/>
            <w:shd w:val="clear" w:color="auto" w:fill="auto"/>
            <w:vAlign w:val="bottom"/>
          </w:tcPr>
          <w:p w14:paraId="26F81297"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0.8</w:t>
            </w:r>
          </w:p>
        </w:tc>
        <w:tc>
          <w:tcPr>
            <w:tcW w:w="1272" w:type="dxa"/>
            <w:shd w:val="clear" w:color="auto" w:fill="auto"/>
            <w:vAlign w:val="bottom"/>
          </w:tcPr>
          <w:p w14:paraId="15EE0320"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0.0</w:t>
            </w:r>
          </w:p>
        </w:tc>
      </w:tr>
      <w:tr w:rsidR="00F84909" w14:paraId="1A31E0B8" w14:textId="77777777">
        <w:tc>
          <w:tcPr>
            <w:tcW w:w="777" w:type="dxa"/>
            <w:shd w:val="clear" w:color="auto" w:fill="auto"/>
            <w:vAlign w:val="center"/>
          </w:tcPr>
          <w:p w14:paraId="3634F6EE"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ES1</w:t>
            </w:r>
          </w:p>
        </w:tc>
        <w:tc>
          <w:tcPr>
            <w:tcW w:w="773" w:type="dxa"/>
            <w:shd w:val="clear" w:color="auto" w:fill="auto"/>
            <w:vAlign w:val="center"/>
          </w:tcPr>
          <w:p w14:paraId="28F1CED2"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w:t>
            </w:r>
          </w:p>
        </w:tc>
        <w:tc>
          <w:tcPr>
            <w:tcW w:w="1795" w:type="dxa"/>
            <w:shd w:val="clear" w:color="auto" w:fill="auto"/>
            <w:vAlign w:val="center"/>
          </w:tcPr>
          <w:p w14:paraId="5F981745"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February 2008</w:t>
            </w:r>
          </w:p>
        </w:tc>
        <w:tc>
          <w:tcPr>
            <w:tcW w:w="1128" w:type="dxa"/>
            <w:shd w:val="clear" w:color="auto" w:fill="auto"/>
            <w:vAlign w:val="center"/>
          </w:tcPr>
          <w:p w14:paraId="68C188C2"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RMSD</w:t>
            </w:r>
          </w:p>
        </w:tc>
        <w:tc>
          <w:tcPr>
            <w:tcW w:w="1334" w:type="dxa"/>
            <w:shd w:val="clear" w:color="auto" w:fill="auto"/>
            <w:vAlign w:val="bottom"/>
          </w:tcPr>
          <w:p w14:paraId="63A85A62"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4.0</w:t>
            </w:r>
          </w:p>
        </w:tc>
        <w:tc>
          <w:tcPr>
            <w:tcW w:w="1276" w:type="dxa"/>
            <w:shd w:val="clear" w:color="auto" w:fill="auto"/>
            <w:vAlign w:val="bottom"/>
          </w:tcPr>
          <w:p w14:paraId="4CA04E9F"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3.0</w:t>
            </w:r>
          </w:p>
        </w:tc>
        <w:tc>
          <w:tcPr>
            <w:tcW w:w="1277" w:type="dxa"/>
            <w:shd w:val="clear" w:color="auto" w:fill="auto"/>
            <w:vAlign w:val="bottom"/>
          </w:tcPr>
          <w:p w14:paraId="3CF50E9E"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1.0</w:t>
            </w:r>
          </w:p>
        </w:tc>
        <w:tc>
          <w:tcPr>
            <w:tcW w:w="1272" w:type="dxa"/>
            <w:shd w:val="clear" w:color="auto" w:fill="auto"/>
            <w:vAlign w:val="bottom"/>
          </w:tcPr>
          <w:p w14:paraId="203E899C"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0.0</w:t>
            </w:r>
          </w:p>
        </w:tc>
      </w:tr>
      <w:tr w:rsidR="00F84909" w14:paraId="26A3DB28" w14:textId="77777777">
        <w:tc>
          <w:tcPr>
            <w:tcW w:w="777" w:type="dxa"/>
            <w:shd w:val="clear" w:color="auto" w:fill="auto"/>
            <w:vAlign w:val="center"/>
          </w:tcPr>
          <w:p w14:paraId="0686AB6B"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ES1</w:t>
            </w:r>
          </w:p>
        </w:tc>
        <w:tc>
          <w:tcPr>
            <w:tcW w:w="773" w:type="dxa"/>
            <w:shd w:val="clear" w:color="auto" w:fill="auto"/>
            <w:vAlign w:val="center"/>
          </w:tcPr>
          <w:p w14:paraId="776AE0AA"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w:t>
            </w:r>
          </w:p>
        </w:tc>
        <w:tc>
          <w:tcPr>
            <w:tcW w:w="1795" w:type="dxa"/>
            <w:shd w:val="clear" w:color="auto" w:fill="auto"/>
            <w:vAlign w:val="center"/>
          </w:tcPr>
          <w:p w14:paraId="5A39CDD2"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May 2010</w:t>
            </w:r>
          </w:p>
        </w:tc>
        <w:tc>
          <w:tcPr>
            <w:tcW w:w="1128" w:type="dxa"/>
            <w:shd w:val="clear" w:color="auto" w:fill="auto"/>
            <w:vAlign w:val="center"/>
          </w:tcPr>
          <w:p w14:paraId="7699D910"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JI</w:t>
            </w:r>
          </w:p>
        </w:tc>
        <w:tc>
          <w:tcPr>
            <w:tcW w:w="1334" w:type="dxa"/>
            <w:shd w:val="clear" w:color="auto" w:fill="auto"/>
            <w:vAlign w:val="bottom"/>
          </w:tcPr>
          <w:p w14:paraId="07292A9C"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0.4</w:t>
            </w:r>
          </w:p>
        </w:tc>
        <w:tc>
          <w:tcPr>
            <w:tcW w:w="1276" w:type="dxa"/>
            <w:shd w:val="clear" w:color="auto" w:fill="auto"/>
            <w:vAlign w:val="bottom"/>
          </w:tcPr>
          <w:p w14:paraId="51545672"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0.2</w:t>
            </w:r>
          </w:p>
        </w:tc>
        <w:tc>
          <w:tcPr>
            <w:tcW w:w="1277" w:type="dxa"/>
            <w:shd w:val="clear" w:color="auto" w:fill="auto"/>
            <w:vAlign w:val="bottom"/>
          </w:tcPr>
          <w:p w14:paraId="2B8540F6"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0.0</w:t>
            </w:r>
          </w:p>
        </w:tc>
        <w:tc>
          <w:tcPr>
            <w:tcW w:w="1272" w:type="dxa"/>
            <w:shd w:val="clear" w:color="auto" w:fill="auto"/>
            <w:vAlign w:val="bottom"/>
          </w:tcPr>
          <w:p w14:paraId="3219E646"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0.0</w:t>
            </w:r>
          </w:p>
        </w:tc>
      </w:tr>
      <w:tr w:rsidR="00F84909" w14:paraId="5CA42E67" w14:textId="77777777">
        <w:tc>
          <w:tcPr>
            <w:tcW w:w="777" w:type="dxa"/>
            <w:shd w:val="clear" w:color="auto" w:fill="auto"/>
            <w:vAlign w:val="center"/>
          </w:tcPr>
          <w:p w14:paraId="771B4B32"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ES1</w:t>
            </w:r>
          </w:p>
        </w:tc>
        <w:tc>
          <w:tcPr>
            <w:tcW w:w="773" w:type="dxa"/>
            <w:shd w:val="clear" w:color="auto" w:fill="auto"/>
            <w:vAlign w:val="center"/>
          </w:tcPr>
          <w:p w14:paraId="6D20A9CF"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w:t>
            </w:r>
          </w:p>
        </w:tc>
        <w:tc>
          <w:tcPr>
            <w:tcW w:w="1795" w:type="dxa"/>
            <w:shd w:val="clear" w:color="auto" w:fill="auto"/>
            <w:vAlign w:val="center"/>
          </w:tcPr>
          <w:p w14:paraId="191F52BA"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May 2010</w:t>
            </w:r>
          </w:p>
        </w:tc>
        <w:tc>
          <w:tcPr>
            <w:tcW w:w="1128" w:type="dxa"/>
            <w:shd w:val="clear" w:color="auto" w:fill="auto"/>
            <w:vAlign w:val="center"/>
          </w:tcPr>
          <w:p w14:paraId="61B56C08"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HD</w:t>
            </w:r>
          </w:p>
        </w:tc>
        <w:tc>
          <w:tcPr>
            <w:tcW w:w="1334" w:type="dxa"/>
            <w:shd w:val="clear" w:color="auto" w:fill="auto"/>
            <w:vAlign w:val="bottom"/>
          </w:tcPr>
          <w:p w14:paraId="07FE4D2B"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3.0</w:t>
            </w:r>
          </w:p>
        </w:tc>
        <w:tc>
          <w:tcPr>
            <w:tcW w:w="1276" w:type="dxa"/>
            <w:shd w:val="clear" w:color="auto" w:fill="auto"/>
            <w:vAlign w:val="bottom"/>
          </w:tcPr>
          <w:p w14:paraId="41E3316E"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1.6</w:t>
            </w:r>
          </w:p>
        </w:tc>
        <w:tc>
          <w:tcPr>
            <w:tcW w:w="1277" w:type="dxa"/>
            <w:shd w:val="clear" w:color="auto" w:fill="auto"/>
            <w:vAlign w:val="bottom"/>
          </w:tcPr>
          <w:p w14:paraId="43EC1563"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0.4</w:t>
            </w:r>
          </w:p>
        </w:tc>
        <w:tc>
          <w:tcPr>
            <w:tcW w:w="1272" w:type="dxa"/>
            <w:shd w:val="clear" w:color="auto" w:fill="auto"/>
            <w:vAlign w:val="bottom"/>
          </w:tcPr>
          <w:p w14:paraId="52FD5B4B"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0.0</w:t>
            </w:r>
          </w:p>
        </w:tc>
      </w:tr>
      <w:tr w:rsidR="00F84909" w14:paraId="4F07E918" w14:textId="77777777">
        <w:tc>
          <w:tcPr>
            <w:tcW w:w="777" w:type="dxa"/>
            <w:shd w:val="clear" w:color="auto" w:fill="auto"/>
            <w:vAlign w:val="center"/>
          </w:tcPr>
          <w:p w14:paraId="2194FD50"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ES1</w:t>
            </w:r>
          </w:p>
        </w:tc>
        <w:tc>
          <w:tcPr>
            <w:tcW w:w="773" w:type="dxa"/>
            <w:shd w:val="clear" w:color="auto" w:fill="auto"/>
            <w:vAlign w:val="center"/>
          </w:tcPr>
          <w:p w14:paraId="6BC69C02"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w:t>
            </w:r>
          </w:p>
        </w:tc>
        <w:tc>
          <w:tcPr>
            <w:tcW w:w="1795" w:type="dxa"/>
            <w:shd w:val="clear" w:color="auto" w:fill="auto"/>
            <w:vAlign w:val="center"/>
          </w:tcPr>
          <w:p w14:paraId="3D5BF08A"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May 2010</w:t>
            </w:r>
          </w:p>
        </w:tc>
        <w:tc>
          <w:tcPr>
            <w:tcW w:w="1128" w:type="dxa"/>
            <w:shd w:val="clear" w:color="auto" w:fill="auto"/>
            <w:vAlign w:val="center"/>
          </w:tcPr>
          <w:p w14:paraId="0B27A2B2"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RMSD</w:t>
            </w:r>
          </w:p>
        </w:tc>
        <w:tc>
          <w:tcPr>
            <w:tcW w:w="1334" w:type="dxa"/>
            <w:shd w:val="clear" w:color="auto" w:fill="auto"/>
            <w:vAlign w:val="bottom"/>
          </w:tcPr>
          <w:p w14:paraId="0A9941DC"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4.4</w:t>
            </w:r>
          </w:p>
        </w:tc>
        <w:tc>
          <w:tcPr>
            <w:tcW w:w="1276" w:type="dxa"/>
            <w:shd w:val="clear" w:color="auto" w:fill="auto"/>
            <w:vAlign w:val="bottom"/>
          </w:tcPr>
          <w:p w14:paraId="34805B6E"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3.4</w:t>
            </w:r>
          </w:p>
        </w:tc>
        <w:tc>
          <w:tcPr>
            <w:tcW w:w="1277" w:type="dxa"/>
            <w:shd w:val="clear" w:color="auto" w:fill="auto"/>
            <w:vAlign w:val="bottom"/>
          </w:tcPr>
          <w:p w14:paraId="3B4061E1"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0.6</w:t>
            </w:r>
          </w:p>
        </w:tc>
        <w:tc>
          <w:tcPr>
            <w:tcW w:w="1272" w:type="dxa"/>
            <w:shd w:val="clear" w:color="auto" w:fill="auto"/>
            <w:vAlign w:val="bottom"/>
          </w:tcPr>
          <w:p w14:paraId="2FF7C331"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0.0</w:t>
            </w:r>
          </w:p>
        </w:tc>
      </w:tr>
      <w:tr w:rsidR="00F84909" w14:paraId="6FC0A8C1" w14:textId="77777777">
        <w:tc>
          <w:tcPr>
            <w:tcW w:w="777" w:type="dxa"/>
            <w:shd w:val="clear" w:color="auto" w:fill="auto"/>
            <w:vAlign w:val="center"/>
          </w:tcPr>
          <w:p w14:paraId="7D8623B1"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ES1</w:t>
            </w:r>
          </w:p>
        </w:tc>
        <w:tc>
          <w:tcPr>
            <w:tcW w:w="773" w:type="dxa"/>
            <w:shd w:val="clear" w:color="auto" w:fill="auto"/>
            <w:vAlign w:val="center"/>
          </w:tcPr>
          <w:p w14:paraId="1E1445AC"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w:t>
            </w:r>
          </w:p>
        </w:tc>
        <w:tc>
          <w:tcPr>
            <w:tcW w:w="1795" w:type="dxa"/>
            <w:shd w:val="clear" w:color="auto" w:fill="auto"/>
            <w:vAlign w:val="center"/>
          </w:tcPr>
          <w:p w14:paraId="0AC1A171"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July 2013</w:t>
            </w:r>
          </w:p>
        </w:tc>
        <w:tc>
          <w:tcPr>
            <w:tcW w:w="1128" w:type="dxa"/>
            <w:shd w:val="clear" w:color="auto" w:fill="auto"/>
            <w:vAlign w:val="center"/>
          </w:tcPr>
          <w:p w14:paraId="415B2A3E"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JI</w:t>
            </w:r>
          </w:p>
        </w:tc>
        <w:tc>
          <w:tcPr>
            <w:tcW w:w="1334" w:type="dxa"/>
            <w:shd w:val="clear" w:color="auto" w:fill="auto"/>
            <w:vAlign w:val="bottom"/>
          </w:tcPr>
          <w:p w14:paraId="61705D38"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0.6</w:t>
            </w:r>
          </w:p>
        </w:tc>
        <w:tc>
          <w:tcPr>
            <w:tcW w:w="1276" w:type="dxa"/>
            <w:shd w:val="clear" w:color="auto" w:fill="auto"/>
            <w:vAlign w:val="bottom"/>
          </w:tcPr>
          <w:p w14:paraId="2EB51F3C"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0.6</w:t>
            </w:r>
          </w:p>
        </w:tc>
        <w:tc>
          <w:tcPr>
            <w:tcW w:w="1277" w:type="dxa"/>
            <w:shd w:val="clear" w:color="auto" w:fill="auto"/>
            <w:vAlign w:val="bottom"/>
          </w:tcPr>
          <w:p w14:paraId="757C1E3B"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0.2</w:t>
            </w:r>
          </w:p>
        </w:tc>
        <w:tc>
          <w:tcPr>
            <w:tcW w:w="1272" w:type="dxa"/>
            <w:shd w:val="clear" w:color="auto" w:fill="auto"/>
            <w:vAlign w:val="bottom"/>
          </w:tcPr>
          <w:p w14:paraId="35A0AAAE"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0.0</w:t>
            </w:r>
          </w:p>
        </w:tc>
      </w:tr>
      <w:tr w:rsidR="00F84909" w14:paraId="20550E38" w14:textId="77777777">
        <w:tc>
          <w:tcPr>
            <w:tcW w:w="777" w:type="dxa"/>
            <w:shd w:val="clear" w:color="auto" w:fill="auto"/>
            <w:vAlign w:val="center"/>
          </w:tcPr>
          <w:p w14:paraId="4D16E242"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ES1</w:t>
            </w:r>
          </w:p>
        </w:tc>
        <w:tc>
          <w:tcPr>
            <w:tcW w:w="773" w:type="dxa"/>
            <w:shd w:val="clear" w:color="auto" w:fill="auto"/>
            <w:vAlign w:val="center"/>
          </w:tcPr>
          <w:p w14:paraId="01F2D86B"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w:t>
            </w:r>
          </w:p>
        </w:tc>
        <w:tc>
          <w:tcPr>
            <w:tcW w:w="1795" w:type="dxa"/>
            <w:shd w:val="clear" w:color="auto" w:fill="auto"/>
            <w:vAlign w:val="center"/>
          </w:tcPr>
          <w:p w14:paraId="5C653D90"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July 2013</w:t>
            </w:r>
          </w:p>
        </w:tc>
        <w:tc>
          <w:tcPr>
            <w:tcW w:w="1128" w:type="dxa"/>
            <w:shd w:val="clear" w:color="auto" w:fill="auto"/>
            <w:vAlign w:val="center"/>
          </w:tcPr>
          <w:p w14:paraId="32F79C1A"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HD</w:t>
            </w:r>
          </w:p>
        </w:tc>
        <w:tc>
          <w:tcPr>
            <w:tcW w:w="1334" w:type="dxa"/>
            <w:shd w:val="clear" w:color="auto" w:fill="auto"/>
            <w:vAlign w:val="bottom"/>
          </w:tcPr>
          <w:p w14:paraId="602C534E"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0.8</w:t>
            </w:r>
          </w:p>
        </w:tc>
        <w:tc>
          <w:tcPr>
            <w:tcW w:w="1276" w:type="dxa"/>
            <w:shd w:val="clear" w:color="auto" w:fill="auto"/>
            <w:vAlign w:val="bottom"/>
          </w:tcPr>
          <w:p w14:paraId="1F84CA94"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0.8</w:t>
            </w:r>
          </w:p>
        </w:tc>
        <w:tc>
          <w:tcPr>
            <w:tcW w:w="1277" w:type="dxa"/>
            <w:shd w:val="clear" w:color="auto" w:fill="auto"/>
            <w:vAlign w:val="bottom"/>
          </w:tcPr>
          <w:p w14:paraId="445C512E"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0.6</w:t>
            </w:r>
          </w:p>
        </w:tc>
        <w:tc>
          <w:tcPr>
            <w:tcW w:w="1272" w:type="dxa"/>
            <w:shd w:val="clear" w:color="auto" w:fill="auto"/>
            <w:vAlign w:val="bottom"/>
          </w:tcPr>
          <w:p w14:paraId="24A31B25"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0.0</w:t>
            </w:r>
          </w:p>
        </w:tc>
      </w:tr>
      <w:tr w:rsidR="00F84909" w14:paraId="3B536E43" w14:textId="77777777">
        <w:tc>
          <w:tcPr>
            <w:tcW w:w="777" w:type="dxa"/>
            <w:shd w:val="clear" w:color="auto" w:fill="auto"/>
            <w:vAlign w:val="center"/>
          </w:tcPr>
          <w:p w14:paraId="7A0F4186"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ES1</w:t>
            </w:r>
          </w:p>
        </w:tc>
        <w:tc>
          <w:tcPr>
            <w:tcW w:w="773" w:type="dxa"/>
            <w:shd w:val="clear" w:color="auto" w:fill="auto"/>
            <w:vAlign w:val="center"/>
          </w:tcPr>
          <w:p w14:paraId="3651A0F3"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w:t>
            </w:r>
          </w:p>
        </w:tc>
        <w:tc>
          <w:tcPr>
            <w:tcW w:w="1795" w:type="dxa"/>
            <w:shd w:val="clear" w:color="auto" w:fill="auto"/>
            <w:vAlign w:val="center"/>
          </w:tcPr>
          <w:p w14:paraId="74985A13"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July 2013</w:t>
            </w:r>
          </w:p>
        </w:tc>
        <w:tc>
          <w:tcPr>
            <w:tcW w:w="1128" w:type="dxa"/>
            <w:shd w:val="clear" w:color="auto" w:fill="auto"/>
            <w:vAlign w:val="center"/>
          </w:tcPr>
          <w:p w14:paraId="13C475E7"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RMSD</w:t>
            </w:r>
          </w:p>
        </w:tc>
        <w:tc>
          <w:tcPr>
            <w:tcW w:w="1334" w:type="dxa"/>
            <w:shd w:val="clear" w:color="auto" w:fill="auto"/>
            <w:vAlign w:val="bottom"/>
          </w:tcPr>
          <w:p w14:paraId="72EBE114"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5.4</w:t>
            </w:r>
          </w:p>
        </w:tc>
        <w:tc>
          <w:tcPr>
            <w:tcW w:w="1276" w:type="dxa"/>
            <w:shd w:val="clear" w:color="auto" w:fill="auto"/>
            <w:vAlign w:val="bottom"/>
          </w:tcPr>
          <w:p w14:paraId="5E26A504"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3.6</w:t>
            </w:r>
          </w:p>
        </w:tc>
        <w:tc>
          <w:tcPr>
            <w:tcW w:w="1277" w:type="dxa"/>
            <w:shd w:val="clear" w:color="auto" w:fill="auto"/>
            <w:vAlign w:val="bottom"/>
          </w:tcPr>
          <w:p w14:paraId="0B9561E6"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1.4</w:t>
            </w:r>
          </w:p>
        </w:tc>
        <w:tc>
          <w:tcPr>
            <w:tcW w:w="1272" w:type="dxa"/>
            <w:shd w:val="clear" w:color="auto" w:fill="auto"/>
            <w:vAlign w:val="bottom"/>
          </w:tcPr>
          <w:p w14:paraId="7CD9670E"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0.0</w:t>
            </w:r>
          </w:p>
        </w:tc>
      </w:tr>
      <w:tr w:rsidR="00F84909" w14:paraId="0712CEB6" w14:textId="77777777">
        <w:tc>
          <w:tcPr>
            <w:tcW w:w="777" w:type="dxa"/>
            <w:shd w:val="clear" w:color="auto" w:fill="auto"/>
            <w:vAlign w:val="center"/>
          </w:tcPr>
          <w:p w14:paraId="0AB9C2A8"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ES1</w:t>
            </w:r>
          </w:p>
        </w:tc>
        <w:tc>
          <w:tcPr>
            <w:tcW w:w="773" w:type="dxa"/>
            <w:shd w:val="clear" w:color="auto" w:fill="auto"/>
            <w:vAlign w:val="center"/>
          </w:tcPr>
          <w:p w14:paraId="136D50FF"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w:t>
            </w:r>
          </w:p>
        </w:tc>
        <w:tc>
          <w:tcPr>
            <w:tcW w:w="1795" w:type="dxa"/>
            <w:shd w:val="clear" w:color="auto" w:fill="auto"/>
            <w:vAlign w:val="center"/>
          </w:tcPr>
          <w:p w14:paraId="63C8EF52"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February 2014</w:t>
            </w:r>
          </w:p>
        </w:tc>
        <w:tc>
          <w:tcPr>
            <w:tcW w:w="1128" w:type="dxa"/>
            <w:shd w:val="clear" w:color="auto" w:fill="auto"/>
            <w:vAlign w:val="center"/>
          </w:tcPr>
          <w:p w14:paraId="2E920ED5"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JI</w:t>
            </w:r>
          </w:p>
        </w:tc>
        <w:tc>
          <w:tcPr>
            <w:tcW w:w="1334" w:type="dxa"/>
            <w:shd w:val="clear" w:color="auto" w:fill="auto"/>
            <w:vAlign w:val="bottom"/>
          </w:tcPr>
          <w:p w14:paraId="344FC664"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1.4</w:t>
            </w:r>
          </w:p>
        </w:tc>
        <w:tc>
          <w:tcPr>
            <w:tcW w:w="1276" w:type="dxa"/>
            <w:shd w:val="clear" w:color="auto" w:fill="auto"/>
            <w:vAlign w:val="bottom"/>
          </w:tcPr>
          <w:p w14:paraId="737AA8F7"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1.2</w:t>
            </w:r>
          </w:p>
        </w:tc>
        <w:tc>
          <w:tcPr>
            <w:tcW w:w="1277" w:type="dxa"/>
            <w:shd w:val="clear" w:color="auto" w:fill="auto"/>
            <w:vAlign w:val="bottom"/>
          </w:tcPr>
          <w:p w14:paraId="43B1063D"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0.8</w:t>
            </w:r>
          </w:p>
        </w:tc>
        <w:tc>
          <w:tcPr>
            <w:tcW w:w="1272" w:type="dxa"/>
            <w:shd w:val="clear" w:color="auto" w:fill="auto"/>
            <w:vAlign w:val="bottom"/>
          </w:tcPr>
          <w:p w14:paraId="79492B66"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0.0</w:t>
            </w:r>
          </w:p>
        </w:tc>
      </w:tr>
      <w:tr w:rsidR="00F84909" w14:paraId="1DB2DAD8" w14:textId="77777777">
        <w:tc>
          <w:tcPr>
            <w:tcW w:w="777" w:type="dxa"/>
            <w:shd w:val="clear" w:color="auto" w:fill="auto"/>
            <w:vAlign w:val="center"/>
          </w:tcPr>
          <w:p w14:paraId="7790C9E5"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ES1</w:t>
            </w:r>
          </w:p>
        </w:tc>
        <w:tc>
          <w:tcPr>
            <w:tcW w:w="773" w:type="dxa"/>
            <w:shd w:val="clear" w:color="auto" w:fill="auto"/>
            <w:vAlign w:val="center"/>
          </w:tcPr>
          <w:p w14:paraId="089E55B9"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w:t>
            </w:r>
          </w:p>
        </w:tc>
        <w:tc>
          <w:tcPr>
            <w:tcW w:w="1795" w:type="dxa"/>
            <w:shd w:val="clear" w:color="auto" w:fill="auto"/>
            <w:vAlign w:val="center"/>
          </w:tcPr>
          <w:p w14:paraId="3D4B53AD"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February 2014</w:t>
            </w:r>
          </w:p>
        </w:tc>
        <w:tc>
          <w:tcPr>
            <w:tcW w:w="1128" w:type="dxa"/>
            <w:shd w:val="clear" w:color="auto" w:fill="auto"/>
            <w:vAlign w:val="center"/>
          </w:tcPr>
          <w:p w14:paraId="0DD5F9E7"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HD</w:t>
            </w:r>
          </w:p>
        </w:tc>
        <w:tc>
          <w:tcPr>
            <w:tcW w:w="1334" w:type="dxa"/>
            <w:shd w:val="clear" w:color="auto" w:fill="auto"/>
            <w:vAlign w:val="bottom"/>
          </w:tcPr>
          <w:p w14:paraId="64E0D587"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0.4</w:t>
            </w:r>
          </w:p>
        </w:tc>
        <w:tc>
          <w:tcPr>
            <w:tcW w:w="1276" w:type="dxa"/>
            <w:shd w:val="clear" w:color="auto" w:fill="auto"/>
            <w:vAlign w:val="bottom"/>
          </w:tcPr>
          <w:p w14:paraId="206C883E"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0.2</w:t>
            </w:r>
          </w:p>
        </w:tc>
        <w:tc>
          <w:tcPr>
            <w:tcW w:w="1277" w:type="dxa"/>
            <w:shd w:val="clear" w:color="auto" w:fill="auto"/>
            <w:vAlign w:val="bottom"/>
          </w:tcPr>
          <w:p w14:paraId="7EB37116"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0.2</w:t>
            </w:r>
          </w:p>
        </w:tc>
        <w:tc>
          <w:tcPr>
            <w:tcW w:w="1272" w:type="dxa"/>
            <w:shd w:val="clear" w:color="auto" w:fill="auto"/>
            <w:vAlign w:val="bottom"/>
          </w:tcPr>
          <w:p w14:paraId="45064C88"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0.0</w:t>
            </w:r>
          </w:p>
        </w:tc>
      </w:tr>
      <w:tr w:rsidR="00F84909" w14:paraId="1EDAAE37" w14:textId="77777777">
        <w:tc>
          <w:tcPr>
            <w:tcW w:w="777" w:type="dxa"/>
            <w:shd w:val="clear" w:color="auto" w:fill="auto"/>
            <w:vAlign w:val="center"/>
          </w:tcPr>
          <w:p w14:paraId="71825759"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ES1</w:t>
            </w:r>
          </w:p>
        </w:tc>
        <w:tc>
          <w:tcPr>
            <w:tcW w:w="773" w:type="dxa"/>
            <w:shd w:val="clear" w:color="auto" w:fill="auto"/>
            <w:vAlign w:val="center"/>
          </w:tcPr>
          <w:p w14:paraId="305DEB17"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w:t>
            </w:r>
          </w:p>
        </w:tc>
        <w:tc>
          <w:tcPr>
            <w:tcW w:w="1795" w:type="dxa"/>
            <w:shd w:val="clear" w:color="auto" w:fill="auto"/>
            <w:vAlign w:val="center"/>
          </w:tcPr>
          <w:p w14:paraId="1E10B1A4"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February 2014</w:t>
            </w:r>
          </w:p>
        </w:tc>
        <w:tc>
          <w:tcPr>
            <w:tcW w:w="1128" w:type="dxa"/>
            <w:shd w:val="clear" w:color="auto" w:fill="auto"/>
            <w:vAlign w:val="center"/>
          </w:tcPr>
          <w:p w14:paraId="017BA3B8"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RMSD</w:t>
            </w:r>
          </w:p>
        </w:tc>
        <w:tc>
          <w:tcPr>
            <w:tcW w:w="1334" w:type="dxa"/>
            <w:shd w:val="clear" w:color="auto" w:fill="auto"/>
            <w:vAlign w:val="bottom"/>
          </w:tcPr>
          <w:p w14:paraId="7F4473BA"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3.4</w:t>
            </w:r>
          </w:p>
        </w:tc>
        <w:tc>
          <w:tcPr>
            <w:tcW w:w="1276" w:type="dxa"/>
            <w:shd w:val="clear" w:color="auto" w:fill="auto"/>
            <w:vAlign w:val="bottom"/>
          </w:tcPr>
          <w:p w14:paraId="00189505"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2.8</w:t>
            </w:r>
          </w:p>
        </w:tc>
        <w:tc>
          <w:tcPr>
            <w:tcW w:w="1277" w:type="dxa"/>
            <w:shd w:val="clear" w:color="auto" w:fill="auto"/>
            <w:vAlign w:val="bottom"/>
          </w:tcPr>
          <w:p w14:paraId="4A1995CA"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1.0</w:t>
            </w:r>
          </w:p>
        </w:tc>
        <w:tc>
          <w:tcPr>
            <w:tcW w:w="1272" w:type="dxa"/>
            <w:shd w:val="clear" w:color="auto" w:fill="auto"/>
            <w:vAlign w:val="bottom"/>
          </w:tcPr>
          <w:p w14:paraId="52945055"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0.0</w:t>
            </w:r>
          </w:p>
        </w:tc>
      </w:tr>
      <w:tr w:rsidR="00F84909" w14:paraId="3FA2DC10" w14:textId="77777777">
        <w:tc>
          <w:tcPr>
            <w:tcW w:w="777" w:type="dxa"/>
            <w:shd w:val="clear" w:color="auto" w:fill="auto"/>
            <w:vAlign w:val="center"/>
          </w:tcPr>
          <w:p w14:paraId="465A2595"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ES1</w:t>
            </w:r>
          </w:p>
        </w:tc>
        <w:tc>
          <w:tcPr>
            <w:tcW w:w="773" w:type="dxa"/>
            <w:shd w:val="clear" w:color="auto" w:fill="auto"/>
            <w:vAlign w:val="center"/>
          </w:tcPr>
          <w:p w14:paraId="0B60A86A"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w:t>
            </w:r>
          </w:p>
        </w:tc>
        <w:tc>
          <w:tcPr>
            <w:tcW w:w="1795" w:type="dxa"/>
            <w:shd w:val="clear" w:color="auto" w:fill="auto"/>
            <w:vAlign w:val="center"/>
          </w:tcPr>
          <w:p w14:paraId="16299179"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February 2016</w:t>
            </w:r>
          </w:p>
        </w:tc>
        <w:tc>
          <w:tcPr>
            <w:tcW w:w="1128" w:type="dxa"/>
            <w:shd w:val="clear" w:color="auto" w:fill="auto"/>
            <w:vAlign w:val="center"/>
          </w:tcPr>
          <w:p w14:paraId="53BE93D1"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JI</w:t>
            </w:r>
          </w:p>
        </w:tc>
        <w:tc>
          <w:tcPr>
            <w:tcW w:w="1334" w:type="dxa"/>
            <w:shd w:val="clear" w:color="auto" w:fill="auto"/>
            <w:vAlign w:val="bottom"/>
          </w:tcPr>
          <w:p w14:paraId="51398FFE"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0.2</w:t>
            </w:r>
          </w:p>
        </w:tc>
        <w:tc>
          <w:tcPr>
            <w:tcW w:w="1276" w:type="dxa"/>
            <w:shd w:val="clear" w:color="auto" w:fill="auto"/>
            <w:vAlign w:val="bottom"/>
          </w:tcPr>
          <w:p w14:paraId="2855DFA9"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0.2</w:t>
            </w:r>
          </w:p>
        </w:tc>
        <w:tc>
          <w:tcPr>
            <w:tcW w:w="1277" w:type="dxa"/>
            <w:shd w:val="clear" w:color="auto" w:fill="auto"/>
            <w:vAlign w:val="bottom"/>
          </w:tcPr>
          <w:p w14:paraId="01722ED0"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0.2</w:t>
            </w:r>
          </w:p>
        </w:tc>
        <w:tc>
          <w:tcPr>
            <w:tcW w:w="1272" w:type="dxa"/>
            <w:shd w:val="clear" w:color="auto" w:fill="auto"/>
            <w:vAlign w:val="bottom"/>
          </w:tcPr>
          <w:p w14:paraId="147AA1EE"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0.0</w:t>
            </w:r>
          </w:p>
        </w:tc>
      </w:tr>
      <w:tr w:rsidR="00F84909" w14:paraId="1A0E576D" w14:textId="77777777">
        <w:tc>
          <w:tcPr>
            <w:tcW w:w="777" w:type="dxa"/>
            <w:shd w:val="clear" w:color="auto" w:fill="auto"/>
            <w:vAlign w:val="center"/>
          </w:tcPr>
          <w:p w14:paraId="65E1246B"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ES1</w:t>
            </w:r>
          </w:p>
        </w:tc>
        <w:tc>
          <w:tcPr>
            <w:tcW w:w="773" w:type="dxa"/>
            <w:shd w:val="clear" w:color="auto" w:fill="auto"/>
            <w:vAlign w:val="center"/>
          </w:tcPr>
          <w:p w14:paraId="093F13DC"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w:t>
            </w:r>
          </w:p>
        </w:tc>
        <w:tc>
          <w:tcPr>
            <w:tcW w:w="1795" w:type="dxa"/>
            <w:shd w:val="clear" w:color="auto" w:fill="auto"/>
            <w:vAlign w:val="center"/>
          </w:tcPr>
          <w:p w14:paraId="53E9A37B"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February 2016</w:t>
            </w:r>
          </w:p>
        </w:tc>
        <w:tc>
          <w:tcPr>
            <w:tcW w:w="1128" w:type="dxa"/>
            <w:shd w:val="clear" w:color="auto" w:fill="auto"/>
            <w:vAlign w:val="center"/>
          </w:tcPr>
          <w:p w14:paraId="4531873E"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HD</w:t>
            </w:r>
          </w:p>
        </w:tc>
        <w:tc>
          <w:tcPr>
            <w:tcW w:w="1334" w:type="dxa"/>
            <w:shd w:val="clear" w:color="auto" w:fill="auto"/>
            <w:vAlign w:val="bottom"/>
          </w:tcPr>
          <w:p w14:paraId="181E1C09"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2.8</w:t>
            </w:r>
          </w:p>
        </w:tc>
        <w:tc>
          <w:tcPr>
            <w:tcW w:w="1276" w:type="dxa"/>
            <w:shd w:val="clear" w:color="auto" w:fill="auto"/>
            <w:vAlign w:val="bottom"/>
          </w:tcPr>
          <w:p w14:paraId="562635D2"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2.4</w:t>
            </w:r>
          </w:p>
        </w:tc>
        <w:tc>
          <w:tcPr>
            <w:tcW w:w="1277" w:type="dxa"/>
            <w:shd w:val="clear" w:color="auto" w:fill="auto"/>
            <w:vAlign w:val="bottom"/>
          </w:tcPr>
          <w:p w14:paraId="12EBAE1B"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1.4</w:t>
            </w:r>
          </w:p>
        </w:tc>
        <w:tc>
          <w:tcPr>
            <w:tcW w:w="1272" w:type="dxa"/>
            <w:shd w:val="clear" w:color="auto" w:fill="auto"/>
            <w:vAlign w:val="bottom"/>
          </w:tcPr>
          <w:p w14:paraId="7682FC1A"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0.0</w:t>
            </w:r>
          </w:p>
        </w:tc>
      </w:tr>
      <w:tr w:rsidR="00F84909" w14:paraId="19BFA929" w14:textId="77777777">
        <w:tc>
          <w:tcPr>
            <w:tcW w:w="777" w:type="dxa"/>
            <w:shd w:val="clear" w:color="auto" w:fill="auto"/>
            <w:vAlign w:val="center"/>
          </w:tcPr>
          <w:p w14:paraId="333CAC51"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ES1</w:t>
            </w:r>
          </w:p>
        </w:tc>
        <w:tc>
          <w:tcPr>
            <w:tcW w:w="773" w:type="dxa"/>
            <w:shd w:val="clear" w:color="auto" w:fill="auto"/>
            <w:vAlign w:val="center"/>
          </w:tcPr>
          <w:p w14:paraId="39AB7059"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w:t>
            </w:r>
          </w:p>
        </w:tc>
        <w:tc>
          <w:tcPr>
            <w:tcW w:w="1795" w:type="dxa"/>
            <w:shd w:val="clear" w:color="auto" w:fill="auto"/>
            <w:vAlign w:val="center"/>
          </w:tcPr>
          <w:p w14:paraId="0101E6C5"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February 2016</w:t>
            </w:r>
          </w:p>
        </w:tc>
        <w:tc>
          <w:tcPr>
            <w:tcW w:w="1128" w:type="dxa"/>
            <w:shd w:val="clear" w:color="auto" w:fill="auto"/>
            <w:vAlign w:val="center"/>
          </w:tcPr>
          <w:p w14:paraId="40FEBE47"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RMSD</w:t>
            </w:r>
          </w:p>
        </w:tc>
        <w:tc>
          <w:tcPr>
            <w:tcW w:w="1334" w:type="dxa"/>
            <w:shd w:val="clear" w:color="auto" w:fill="auto"/>
            <w:vAlign w:val="bottom"/>
          </w:tcPr>
          <w:p w14:paraId="07D671CE"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5.0</w:t>
            </w:r>
          </w:p>
        </w:tc>
        <w:tc>
          <w:tcPr>
            <w:tcW w:w="1276" w:type="dxa"/>
            <w:shd w:val="clear" w:color="auto" w:fill="auto"/>
            <w:vAlign w:val="bottom"/>
          </w:tcPr>
          <w:p w14:paraId="48D899C4"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4.8</w:t>
            </w:r>
          </w:p>
        </w:tc>
        <w:tc>
          <w:tcPr>
            <w:tcW w:w="1277" w:type="dxa"/>
            <w:shd w:val="clear" w:color="auto" w:fill="auto"/>
            <w:vAlign w:val="bottom"/>
          </w:tcPr>
          <w:p w14:paraId="388FDB4E"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2.2</w:t>
            </w:r>
          </w:p>
        </w:tc>
        <w:tc>
          <w:tcPr>
            <w:tcW w:w="1272" w:type="dxa"/>
            <w:shd w:val="clear" w:color="auto" w:fill="auto"/>
            <w:vAlign w:val="bottom"/>
          </w:tcPr>
          <w:p w14:paraId="01DD16C8"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0.2</w:t>
            </w:r>
          </w:p>
        </w:tc>
      </w:tr>
      <w:tr w:rsidR="00F84909" w14:paraId="3C0AD0A4" w14:textId="77777777">
        <w:tc>
          <w:tcPr>
            <w:tcW w:w="777" w:type="dxa"/>
            <w:shd w:val="clear" w:color="auto" w:fill="auto"/>
            <w:vAlign w:val="center"/>
          </w:tcPr>
          <w:p w14:paraId="68C94DB4"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ES2</w:t>
            </w:r>
          </w:p>
        </w:tc>
        <w:tc>
          <w:tcPr>
            <w:tcW w:w="773" w:type="dxa"/>
            <w:shd w:val="clear" w:color="auto" w:fill="auto"/>
            <w:vAlign w:val="center"/>
          </w:tcPr>
          <w:p w14:paraId="0DB6F1FF"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w:t>
            </w:r>
          </w:p>
        </w:tc>
        <w:tc>
          <w:tcPr>
            <w:tcW w:w="1795" w:type="dxa"/>
            <w:shd w:val="clear" w:color="auto" w:fill="auto"/>
            <w:vAlign w:val="center"/>
          </w:tcPr>
          <w:p w14:paraId="3E6E83ED"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August 2006</w:t>
            </w:r>
          </w:p>
        </w:tc>
        <w:tc>
          <w:tcPr>
            <w:tcW w:w="1128" w:type="dxa"/>
            <w:shd w:val="clear" w:color="auto" w:fill="auto"/>
            <w:vAlign w:val="center"/>
          </w:tcPr>
          <w:p w14:paraId="30C7EF18"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JI</w:t>
            </w:r>
          </w:p>
        </w:tc>
        <w:tc>
          <w:tcPr>
            <w:tcW w:w="1334" w:type="dxa"/>
            <w:shd w:val="clear" w:color="auto" w:fill="auto"/>
            <w:vAlign w:val="bottom"/>
          </w:tcPr>
          <w:p w14:paraId="012C36F3"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7.2</w:t>
            </w:r>
          </w:p>
        </w:tc>
        <w:tc>
          <w:tcPr>
            <w:tcW w:w="1276" w:type="dxa"/>
            <w:shd w:val="clear" w:color="auto" w:fill="auto"/>
            <w:vAlign w:val="bottom"/>
          </w:tcPr>
          <w:p w14:paraId="1844C9D8"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5.2</w:t>
            </w:r>
          </w:p>
        </w:tc>
        <w:tc>
          <w:tcPr>
            <w:tcW w:w="1277" w:type="dxa"/>
            <w:shd w:val="clear" w:color="auto" w:fill="auto"/>
            <w:vAlign w:val="bottom"/>
          </w:tcPr>
          <w:p w14:paraId="2200147A"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2.0</w:t>
            </w:r>
          </w:p>
        </w:tc>
        <w:tc>
          <w:tcPr>
            <w:tcW w:w="1272" w:type="dxa"/>
            <w:shd w:val="clear" w:color="auto" w:fill="auto"/>
            <w:vAlign w:val="bottom"/>
          </w:tcPr>
          <w:p w14:paraId="781E435A"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0.6</w:t>
            </w:r>
          </w:p>
        </w:tc>
      </w:tr>
      <w:tr w:rsidR="00F84909" w14:paraId="5EF27011" w14:textId="77777777">
        <w:tc>
          <w:tcPr>
            <w:tcW w:w="777" w:type="dxa"/>
            <w:shd w:val="clear" w:color="auto" w:fill="auto"/>
            <w:vAlign w:val="center"/>
          </w:tcPr>
          <w:p w14:paraId="05F2E5E5"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ES2</w:t>
            </w:r>
          </w:p>
        </w:tc>
        <w:tc>
          <w:tcPr>
            <w:tcW w:w="773" w:type="dxa"/>
            <w:shd w:val="clear" w:color="auto" w:fill="auto"/>
            <w:vAlign w:val="center"/>
          </w:tcPr>
          <w:p w14:paraId="526A2C27"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w:t>
            </w:r>
          </w:p>
        </w:tc>
        <w:tc>
          <w:tcPr>
            <w:tcW w:w="1795" w:type="dxa"/>
            <w:shd w:val="clear" w:color="auto" w:fill="auto"/>
            <w:vAlign w:val="center"/>
          </w:tcPr>
          <w:p w14:paraId="4E2CA337"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August 2006</w:t>
            </w:r>
          </w:p>
        </w:tc>
        <w:tc>
          <w:tcPr>
            <w:tcW w:w="1128" w:type="dxa"/>
            <w:shd w:val="clear" w:color="auto" w:fill="auto"/>
            <w:vAlign w:val="center"/>
          </w:tcPr>
          <w:p w14:paraId="217E6706"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HD</w:t>
            </w:r>
          </w:p>
        </w:tc>
        <w:tc>
          <w:tcPr>
            <w:tcW w:w="1334" w:type="dxa"/>
            <w:shd w:val="clear" w:color="auto" w:fill="auto"/>
            <w:vAlign w:val="bottom"/>
          </w:tcPr>
          <w:p w14:paraId="09431631"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4.4</w:t>
            </w:r>
          </w:p>
        </w:tc>
        <w:tc>
          <w:tcPr>
            <w:tcW w:w="1276" w:type="dxa"/>
            <w:shd w:val="clear" w:color="auto" w:fill="auto"/>
            <w:vAlign w:val="bottom"/>
          </w:tcPr>
          <w:p w14:paraId="6DB71470"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3.0</w:t>
            </w:r>
          </w:p>
        </w:tc>
        <w:tc>
          <w:tcPr>
            <w:tcW w:w="1277" w:type="dxa"/>
            <w:shd w:val="clear" w:color="auto" w:fill="auto"/>
            <w:vAlign w:val="bottom"/>
          </w:tcPr>
          <w:p w14:paraId="23980733"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1.4</w:t>
            </w:r>
          </w:p>
        </w:tc>
        <w:tc>
          <w:tcPr>
            <w:tcW w:w="1272" w:type="dxa"/>
            <w:shd w:val="clear" w:color="auto" w:fill="auto"/>
            <w:vAlign w:val="bottom"/>
          </w:tcPr>
          <w:p w14:paraId="1A58E268"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0.6</w:t>
            </w:r>
          </w:p>
        </w:tc>
      </w:tr>
      <w:tr w:rsidR="00F84909" w14:paraId="508F9132" w14:textId="77777777">
        <w:tc>
          <w:tcPr>
            <w:tcW w:w="777" w:type="dxa"/>
            <w:shd w:val="clear" w:color="auto" w:fill="auto"/>
            <w:vAlign w:val="center"/>
          </w:tcPr>
          <w:p w14:paraId="15C23689"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ES2</w:t>
            </w:r>
          </w:p>
        </w:tc>
        <w:tc>
          <w:tcPr>
            <w:tcW w:w="773" w:type="dxa"/>
            <w:shd w:val="clear" w:color="auto" w:fill="auto"/>
            <w:vAlign w:val="center"/>
          </w:tcPr>
          <w:p w14:paraId="56B2F0FF"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w:t>
            </w:r>
          </w:p>
        </w:tc>
        <w:tc>
          <w:tcPr>
            <w:tcW w:w="1795" w:type="dxa"/>
            <w:shd w:val="clear" w:color="auto" w:fill="auto"/>
            <w:vAlign w:val="center"/>
          </w:tcPr>
          <w:p w14:paraId="29D44E90"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August 2006</w:t>
            </w:r>
          </w:p>
        </w:tc>
        <w:tc>
          <w:tcPr>
            <w:tcW w:w="1128" w:type="dxa"/>
            <w:shd w:val="clear" w:color="auto" w:fill="auto"/>
            <w:vAlign w:val="center"/>
          </w:tcPr>
          <w:p w14:paraId="50D6C1AE"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RMSD</w:t>
            </w:r>
          </w:p>
        </w:tc>
        <w:tc>
          <w:tcPr>
            <w:tcW w:w="1334" w:type="dxa"/>
            <w:shd w:val="clear" w:color="auto" w:fill="auto"/>
            <w:vAlign w:val="bottom"/>
          </w:tcPr>
          <w:p w14:paraId="59D1021B"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9.0</w:t>
            </w:r>
          </w:p>
        </w:tc>
        <w:tc>
          <w:tcPr>
            <w:tcW w:w="1276" w:type="dxa"/>
            <w:shd w:val="clear" w:color="auto" w:fill="auto"/>
            <w:vAlign w:val="bottom"/>
          </w:tcPr>
          <w:p w14:paraId="424AB41A"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6.4</w:t>
            </w:r>
          </w:p>
        </w:tc>
        <w:tc>
          <w:tcPr>
            <w:tcW w:w="1277" w:type="dxa"/>
            <w:shd w:val="clear" w:color="auto" w:fill="auto"/>
            <w:vAlign w:val="bottom"/>
          </w:tcPr>
          <w:p w14:paraId="46EC31AC"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2.8</w:t>
            </w:r>
          </w:p>
        </w:tc>
        <w:tc>
          <w:tcPr>
            <w:tcW w:w="1272" w:type="dxa"/>
            <w:shd w:val="clear" w:color="auto" w:fill="auto"/>
            <w:vAlign w:val="bottom"/>
          </w:tcPr>
          <w:p w14:paraId="6E3A605C"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1.0</w:t>
            </w:r>
          </w:p>
        </w:tc>
      </w:tr>
      <w:tr w:rsidR="00F84909" w14:paraId="61548A7C" w14:textId="77777777">
        <w:tc>
          <w:tcPr>
            <w:tcW w:w="777" w:type="dxa"/>
            <w:shd w:val="clear" w:color="auto" w:fill="auto"/>
            <w:vAlign w:val="center"/>
          </w:tcPr>
          <w:p w14:paraId="2EC21B09"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ES2</w:t>
            </w:r>
          </w:p>
        </w:tc>
        <w:tc>
          <w:tcPr>
            <w:tcW w:w="773" w:type="dxa"/>
            <w:shd w:val="clear" w:color="auto" w:fill="auto"/>
            <w:vAlign w:val="center"/>
          </w:tcPr>
          <w:p w14:paraId="6793E303"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2</w:t>
            </w:r>
          </w:p>
        </w:tc>
        <w:tc>
          <w:tcPr>
            <w:tcW w:w="1795" w:type="dxa"/>
            <w:shd w:val="clear" w:color="auto" w:fill="auto"/>
            <w:vAlign w:val="center"/>
          </w:tcPr>
          <w:p w14:paraId="2F78D384"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August 2006</w:t>
            </w:r>
          </w:p>
        </w:tc>
        <w:tc>
          <w:tcPr>
            <w:tcW w:w="1128" w:type="dxa"/>
            <w:shd w:val="clear" w:color="auto" w:fill="auto"/>
            <w:vAlign w:val="center"/>
          </w:tcPr>
          <w:p w14:paraId="4957383C"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JI</w:t>
            </w:r>
          </w:p>
        </w:tc>
        <w:tc>
          <w:tcPr>
            <w:tcW w:w="1334" w:type="dxa"/>
            <w:shd w:val="clear" w:color="auto" w:fill="auto"/>
            <w:vAlign w:val="bottom"/>
          </w:tcPr>
          <w:p w14:paraId="32152200"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17.0</w:t>
            </w:r>
          </w:p>
        </w:tc>
        <w:tc>
          <w:tcPr>
            <w:tcW w:w="1276" w:type="dxa"/>
            <w:shd w:val="clear" w:color="auto" w:fill="auto"/>
            <w:vAlign w:val="bottom"/>
          </w:tcPr>
          <w:p w14:paraId="6FC6296C"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7.6</w:t>
            </w:r>
          </w:p>
        </w:tc>
        <w:tc>
          <w:tcPr>
            <w:tcW w:w="1277" w:type="dxa"/>
            <w:shd w:val="clear" w:color="auto" w:fill="auto"/>
            <w:vAlign w:val="bottom"/>
          </w:tcPr>
          <w:p w14:paraId="203002C2"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0.2</w:t>
            </w:r>
          </w:p>
        </w:tc>
        <w:tc>
          <w:tcPr>
            <w:tcW w:w="1272" w:type="dxa"/>
            <w:shd w:val="clear" w:color="auto" w:fill="auto"/>
            <w:vAlign w:val="bottom"/>
          </w:tcPr>
          <w:p w14:paraId="6CE67CF4"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0.2</w:t>
            </w:r>
          </w:p>
        </w:tc>
      </w:tr>
      <w:tr w:rsidR="00F84909" w14:paraId="217958EA" w14:textId="77777777">
        <w:tc>
          <w:tcPr>
            <w:tcW w:w="777" w:type="dxa"/>
            <w:shd w:val="clear" w:color="auto" w:fill="auto"/>
            <w:vAlign w:val="center"/>
          </w:tcPr>
          <w:p w14:paraId="03519BFB"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ES2</w:t>
            </w:r>
          </w:p>
        </w:tc>
        <w:tc>
          <w:tcPr>
            <w:tcW w:w="773" w:type="dxa"/>
            <w:shd w:val="clear" w:color="auto" w:fill="auto"/>
            <w:vAlign w:val="center"/>
          </w:tcPr>
          <w:p w14:paraId="6CD992FE"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2</w:t>
            </w:r>
          </w:p>
        </w:tc>
        <w:tc>
          <w:tcPr>
            <w:tcW w:w="1795" w:type="dxa"/>
            <w:shd w:val="clear" w:color="auto" w:fill="auto"/>
            <w:vAlign w:val="center"/>
          </w:tcPr>
          <w:p w14:paraId="71E91DEC"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August 2006</w:t>
            </w:r>
          </w:p>
        </w:tc>
        <w:tc>
          <w:tcPr>
            <w:tcW w:w="1128" w:type="dxa"/>
            <w:shd w:val="clear" w:color="auto" w:fill="auto"/>
            <w:vAlign w:val="center"/>
          </w:tcPr>
          <w:p w14:paraId="172DDD0D"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HD</w:t>
            </w:r>
          </w:p>
        </w:tc>
        <w:tc>
          <w:tcPr>
            <w:tcW w:w="1334" w:type="dxa"/>
            <w:shd w:val="clear" w:color="auto" w:fill="auto"/>
            <w:vAlign w:val="bottom"/>
          </w:tcPr>
          <w:p w14:paraId="5585E801"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15.0</w:t>
            </w:r>
          </w:p>
        </w:tc>
        <w:tc>
          <w:tcPr>
            <w:tcW w:w="1276" w:type="dxa"/>
            <w:shd w:val="clear" w:color="auto" w:fill="auto"/>
            <w:vAlign w:val="bottom"/>
          </w:tcPr>
          <w:p w14:paraId="0D22559E"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8.8</w:t>
            </w:r>
          </w:p>
        </w:tc>
        <w:tc>
          <w:tcPr>
            <w:tcW w:w="1277" w:type="dxa"/>
            <w:shd w:val="clear" w:color="auto" w:fill="auto"/>
            <w:vAlign w:val="bottom"/>
          </w:tcPr>
          <w:p w14:paraId="793B4D69"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1.4</w:t>
            </w:r>
          </w:p>
        </w:tc>
        <w:tc>
          <w:tcPr>
            <w:tcW w:w="1272" w:type="dxa"/>
            <w:shd w:val="clear" w:color="auto" w:fill="auto"/>
            <w:vAlign w:val="bottom"/>
          </w:tcPr>
          <w:p w14:paraId="7315AC21"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0.6</w:t>
            </w:r>
          </w:p>
        </w:tc>
      </w:tr>
      <w:tr w:rsidR="00F84909" w14:paraId="3D839996" w14:textId="77777777">
        <w:tc>
          <w:tcPr>
            <w:tcW w:w="777" w:type="dxa"/>
            <w:shd w:val="clear" w:color="auto" w:fill="auto"/>
            <w:vAlign w:val="center"/>
          </w:tcPr>
          <w:p w14:paraId="4754C447"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ES2</w:t>
            </w:r>
          </w:p>
        </w:tc>
        <w:tc>
          <w:tcPr>
            <w:tcW w:w="773" w:type="dxa"/>
            <w:shd w:val="clear" w:color="auto" w:fill="auto"/>
            <w:vAlign w:val="center"/>
          </w:tcPr>
          <w:p w14:paraId="19FAA545"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2</w:t>
            </w:r>
          </w:p>
        </w:tc>
        <w:tc>
          <w:tcPr>
            <w:tcW w:w="1795" w:type="dxa"/>
            <w:shd w:val="clear" w:color="auto" w:fill="auto"/>
            <w:vAlign w:val="center"/>
          </w:tcPr>
          <w:p w14:paraId="3FA31ADD"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August 2006</w:t>
            </w:r>
          </w:p>
        </w:tc>
        <w:tc>
          <w:tcPr>
            <w:tcW w:w="1128" w:type="dxa"/>
            <w:shd w:val="clear" w:color="auto" w:fill="auto"/>
            <w:vAlign w:val="center"/>
          </w:tcPr>
          <w:p w14:paraId="6F4A5F1B"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RMSD</w:t>
            </w:r>
          </w:p>
        </w:tc>
        <w:tc>
          <w:tcPr>
            <w:tcW w:w="1334" w:type="dxa"/>
            <w:shd w:val="clear" w:color="auto" w:fill="auto"/>
            <w:vAlign w:val="bottom"/>
          </w:tcPr>
          <w:p w14:paraId="132F9250"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18.8</w:t>
            </w:r>
          </w:p>
        </w:tc>
        <w:tc>
          <w:tcPr>
            <w:tcW w:w="1276" w:type="dxa"/>
            <w:shd w:val="clear" w:color="auto" w:fill="auto"/>
            <w:vAlign w:val="bottom"/>
          </w:tcPr>
          <w:p w14:paraId="230CB226"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11.0</w:t>
            </w:r>
          </w:p>
        </w:tc>
        <w:tc>
          <w:tcPr>
            <w:tcW w:w="1277" w:type="dxa"/>
            <w:shd w:val="clear" w:color="auto" w:fill="auto"/>
            <w:vAlign w:val="bottom"/>
          </w:tcPr>
          <w:p w14:paraId="391B204A"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2.0</w:t>
            </w:r>
          </w:p>
        </w:tc>
        <w:tc>
          <w:tcPr>
            <w:tcW w:w="1272" w:type="dxa"/>
            <w:shd w:val="clear" w:color="auto" w:fill="auto"/>
            <w:vAlign w:val="bottom"/>
          </w:tcPr>
          <w:p w14:paraId="60B29178"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0.4</w:t>
            </w:r>
          </w:p>
        </w:tc>
      </w:tr>
      <w:tr w:rsidR="00F84909" w14:paraId="1A11BEC2" w14:textId="77777777">
        <w:tc>
          <w:tcPr>
            <w:tcW w:w="777" w:type="dxa"/>
            <w:shd w:val="clear" w:color="auto" w:fill="auto"/>
            <w:vAlign w:val="center"/>
          </w:tcPr>
          <w:p w14:paraId="7CA7E608"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ES2</w:t>
            </w:r>
          </w:p>
        </w:tc>
        <w:tc>
          <w:tcPr>
            <w:tcW w:w="773" w:type="dxa"/>
            <w:shd w:val="clear" w:color="auto" w:fill="auto"/>
            <w:vAlign w:val="center"/>
          </w:tcPr>
          <w:p w14:paraId="5030B93E"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3</w:t>
            </w:r>
          </w:p>
        </w:tc>
        <w:tc>
          <w:tcPr>
            <w:tcW w:w="1795" w:type="dxa"/>
            <w:shd w:val="clear" w:color="auto" w:fill="auto"/>
            <w:vAlign w:val="center"/>
          </w:tcPr>
          <w:p w14:paraId="783F4E92"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August 2006</w:t>
            </w:r>
          </w:p>
        </w:tc>
        <w:tc>
          <w:tcPr>
            <w:tcW w:w="1128" w:type="dxa"/>
            <w:shd w:val="clear" w:color="auto" w:fill="auto"/>
            <w:vAlign w:val="center"/>
          </w:tcPr>
          <w:p w14:paraId="2FB62915"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JI</w:t>
            </w:r>
          </w:p>
        </w:tc>
        <w:tc>
          <w:tcPr>
            <w:tcW w:w="1334" w:type="dxa"/>
            <w:shd w:val="clear" w:color="auto" w:fill="auto"/>
            <w:vAlign w:val="bottom"/>
          </w:tcPr>
          <w:p w14:paraId="7A52CFC9"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15.2</w:t>
            </w:r>
          </w:p>
        </w:tc>
        <w:tc>
          <w:tcPr>
            <w:tcW w:w="1276" w:type="dxa"/>
            <w:shd w:val="clear" w:color="auto" w:fill="auto"/>
            <w:vAlign w:val="bottom"/>
          </w:tcPr>
          <w:p w14:paraId="55FA44F5"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8.6</w:t>
            </w:r>
          </w:p>
        </w:tc>
        <w:tc>
          <w:tcPr>
            <w:tcW w:w="1277" w:type="dxa"/>
            <w:shd w:val="clear" w:color="auto" w:fill="auto"/>
            <w:vAlign w:val="bottom"/>
          </w:tcPr>
          <w:p w14:paraId="7D345D6A"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0.6</w:t>
            </w:r>
          </w:p>
        </w:tc>
        <w:tc>
          <w:tcPr>
            <w:tcW w:w="1272" w:type="dxa"/>
            <w:shd w:val="clear" w:color="auto" w:fill="auto"/>
            <w:vAlign w:val="bottom"/>
          </w:tcPr>
          <w:p w14:paraId="5CF0B9B8"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0.4</w:t>
            </w:r>
          </w:p>
        </w:tc>
      </w:tr>
      <w:tr w:rsidR="00F84909" w14:paraId="15E5C25E" w14:textId="77777777">
        <w:tc>
          <w:tcPr>
            <w:tcW w:w="777" w:type="dxa"/>
            <w:shd w:val="clear" w:color="auto" w:fill="auto"/>
            <w:vAlign w:val="center"/>
          </w:tcPr>
          <w:p w14:paraId="35CFD612"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ES2</w:t>
            </w:r>
          </w:p>
        </w:tc>
        <w:tc>
          <w:tcPr>
            <w:tcW w:w="773" w:type="dxa"/>
            <w:shd w:val="clear" w:color="auto" w:fill="auto"/>
            <w:vAlign w:val="center"/>
          </w:tcPr>
          <w:p w14:paraId="01542FDC"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3</w:t>
            </w:r>
          </w:p>
        </w:tc>
        <w:tc>
          <w:tcPr>
            <w:tcW w:w="1795" w:type="dxa"/>
            <w:shd w:val="clear" w:color="auto" w:fill="auto"/>
            <w:vAlign w:val="center"/>
          </w:tcPr>
          <w:p w14:paraId="15BCAAB2"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August 2006</w:t>
            </w:r>
          </w:p>
        </w:tc>
        <w:tc>
          <w:tcPr>
            <w:tcW w:w="1128" w:type="dxa"/>
            <w:shd w:val="clear" w:color="auto" w:fill="auto"/>
            <w:vAlign w:val="center"/>
          </w:tcPr>
          <w:p w14:paraId="01ED22BF"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HD</w:t>
            </w:r>
          </w:p>
        </w:tc>
        <w:tc>
          <w:tcPr>
            <w:tcW w:w="1334" w:type="dxa"/>
            <w:shd w:val="clear" w:color="auto" w:fill="auto"/>
            <w:vAlign w:val="bottom"/>
          </w:tcPr>
          <w:p w14:paraId="015A9B39"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11.0</w:t>
            </w:r>
          </w:p>
        </w:tc>
        <w:tc>
          <w:tcPr>
            <w:tcW w:w="1276" w:type="dxa"/>
            <w:shd w:val="clear" w:color="auto" w:fill="auto"/>
            <w:vAlign w:val="bottom"/>
          </w:tcPr>
          <w:p w14:paraId="0C017A6B"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6.2</w:t>
            </w:r>
          </w:p>
        </w:tc>
        <w:tc>
          <w:tcPr>
            <w:tcW w:w="1277" w:type="dxa"/>
            <w:shd w:val="clear" w:color="auto" w:fill="auto"/>
            <w:vAlign w:val="bottom"/>
          </w:tcPr>
          <w:p w14:paraId="2FC21D24"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2.2</w:t>
            </w:r>
          </w:p>
        </w:tc>
        <w:tc>
          <w:tcPr>
            <w:tcW w:w="1272" w:type="dxa"/>
            <w:shd w:val="clear" w:color="auto" w:fill="auto"/>
            <w:vAlign w:val="bottom"/>
          </w:tcPr>
          <w:p w14:paraId="44E4BAF9"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0.6</w:t>
            </w:r>
          </w:p>
        </w:tc>
      </w:tr>
      <w:tr w:rsidR="00F84909" w14:paraId="0278E626" w14:textId="77777777">
        <w:tc>
          <w:tcPr>
            <w:tcW w:w="777" w:type="dxa"/>
            <w:shd w:val="clear" w:color="auto" w:fill="auto"/>
            <w:vAlign w:val="center"/>
          </w:tcPr>
          <w:p w14:paraId="2A5E56CF"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ES2</w:t>
            </w:r>
          </w:p>
        </w:tc>
        <w:tc>
          <w:tcPr>
            <w:tcW w:w="773" w:type="dxa"/>
            <w:shd w:val="clear" w:color="auto" w:fill="auto"/>
            <w:vAlign w:val="center"/>
          </w:tcPr>
          <w:p w14:paraId="003501B2"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3</w:t>
            </w:r>
          </w:p>
        </w:tc>
        <w:tc>
          <w:tcPr>
            <w:tcW w:w="1795" w:type="dxa"/>
            <w:shd w:val="clear" w:color="auto" w:fill="auto"/>
            <w:vAlign w:val="center"/>
          </w:tcPr>
          <w:p w14:paraId="0C8EA983"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August 2006</w:t>
            </w:r>
          </w:p>
        </w:tc>
        <w:tc>
          <w:tcPr>
            <w:tcW w:w="1128" w:type="dxa"/>
            <w:shd w:val="clear" w:color="auto" w:fill="auto"/>
            <w:vAlign w:val="center"/>
          </w:tcPr>
          <w:p w14:paraId="5809C1A2"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RMSD</w:t>
            </w:r>
          </w:p>
        </w:tc>
        <w:tc>
          <w:tcPr>
            <w:tcW w:w="1334" w:type="dxa"/>
            <w:shd w:val="clear" w:color="auto" w:fill="auto"/>
            <w:vAlign w:val="bottom"/>
          </w:tcPr>
          <w:p w14:paraId="0956512B"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12.8</w:t>
            </w:r>
          </w:p>
        </w:tc>
        <w:tc>
          <w:tcPr>
            <w:tcW w:w="1276" w:type="dxa"/>
            <w:shd w:val="clear" w:color="auto" w:fill="auto"/>
            <w:vAlign w:val="bottom"/>
          </w:tcPr>
          <w:p w14:paraId="4F748356"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8.4</w:t>
            </w:r>
          </w:p>
        </w:tc>
        <w:tc>
          <w:tcPr>
            <w:tcW w:w="1277" w:type="dxa"/>
            <w:shd w:val="clear" w:color="auto" w:fill="auto"/>
            <w:vAlign w:val="bottom"/>
          </w:tcPr>
          <w:p w14:paraId="43DF543B"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2.4</w:t>
            </w:r>
          </w:p>
        </w:tc>
        <w:tc>
          <w:tcPr>
            <w:tcW w:w="1272" w:type="dxa"/>
            <w:shd w:val="clear" w:color="auto" w:fill="auto"/>
            <w:vAlign w:val="bottom"/>
          </w:tcPr>
          <w:p w14:paraId="69AF3B0A"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0.6</w:t>
            </w:r>
          </w:p>
        </w:tc>
      </w:tr>
      <w:tr w:rsidR="00F84909" w14:paraId="5D5C0E58" w14:textId="77777777">
        <w:tc>
          <w:tcPr>
            <w:tcW w:w="777" w:type="dxa"/>
            <w:shd w:val="clear" w:color="auto" w:fill="auto"/>
            <w:vAlign w:val="center"/>
          </w:tcPr>
          <w:p w14:paraId="7321E86A"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ES2</w:t>
            </w:r>
          </w:p>
        </w:tc>
        <w:tc>
          <w:tcPr>
            <w:tcW w:w="773" w:type="dxa"/>
            <w:shd w:val="clear" w:color="auto" w:fill="auto"/>
            <w:vAlign w:val="center"/>
          </w:tcPr>
          <w:p w14:paraId="76DE1594"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4</w:t>
            </w:r>
          </w:p>
        </w:tc>
        <w:tc>
          <w:tcPr>
            <w:tcW w:w="1795" w:type="dxa"/>
            <w:shd w:val="clear" w:color="auto" w:fill="auto"/>
            <w:vAlign w:val="center"/>
          </w:tcPr>
          <w:p w14:paraId="40EED543"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August 2006</w:t>
            </w:r>
          </w:p>
        </w:tc>
        <w:tc>
          <w:tcPr>
            <w:tcW w:w="1128" w:type="dxa"/>
            <w:shd w:val="clear" w:color="auto" w:fill="auto"/>
            <w:vAlign w:val="center"/>
          </w:tcPr>
          <w:p w14:paraId="257846FB"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JI</w:t>
            </w:r>
          </w:p>
        </w:tc>
        <w:tc>
          <w:tcPr>
            <w:tcW w:w="1334" w:type="dxa"/>
            <w:shd w:val="clear" w:color="auto" w:fill="auto"/>
            <w:vAlign w:val="bottom"/>
          </w:tcPr>
          <w:p w14:paraId="1247C448"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11.6</w:t>
            </w:r>
          </w:p>
        </w:tc>
        <w:tc>
          <w:tcPr>
            <w:tcW w:w="1276" w:type="dxa"/>
            <w:shd w:val="clear" w:color="auto" w:fill="auto"/>
            <w:vAlign w:val="bottom"/>
          </w:tcPr>
          <w:p w14:paraId="6641C15D"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6.0</w:t>
            </w:r>
          </w:p>
        </w:tc>
        <w:tc>
          <w:tcPr>
            <w:tcW w:w="1277" w:type="dxa"/>
            <w:shd w:val="clear" w:color="auto" w:fill="auto"/>
            <w:vAlign w:val="bottom"/>
          </w:tcPr>
          <w:p w14:paraId="03A40A5E"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0.8</w:t>
            </w:r>
          </w:p>
        </w:tc>
        <w:tc>
          <w:tcPr>
            <w:tcW w:w="1272" w:type="dxa"/>
            <w:shd w:val="clear" w:color="auto" w:fill="auto"/>
            <w:vAlign w:val="bottom"/>
          </w:tcPr>
          <w:p w14:paraId="472E7C1C"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0.2</w:t>
            </w:r>
          </w:p>
        </w:tc>
      </w:tr>
      <w:tr w:rsidR="00F84909" w14:paraId="15F9ACB0" w14:textId="77777777">
        <w:tc>
          <w:tcPr>
            <w:tcW w:w="777" w:type="dxa"/>
            <w:shd w:val="clear" w:color="auto" w:fill="auto"/>
            <w:vAlign w:val="center"/>
          </w:tcPr>
          <w:p w14:paraId="2F9F2D72"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ES2</w:t>
            </w:r>
          </w:p>
        </w:tc>
        <w:tc>
          <w:tcPr>
            <w:tcW w:w="773" w:type="dxa"/>
            <w:shd w:val="clear" w:color="auto" w:fill="auto"/>
            <w:vAlign w:val="center"/>
          </w:tcPr>
          <w:p w14:paraId="089F4256"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4</w:t>
            </w:r>
          </w:p>
        </w:tc>
        <w:tc>
          <w:tcPr>
            <w:tcW w:w="1795" w:type="dxa"/>
            <w:shd w:val="clear" w:color="auto" w:fill="auto"/>
            <w:vAlign w:val="center"/>
          </w:tcPr>
          <w:p w14:paraId="60C0A180"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August 2006</w:t>
            </w:r>
          </w:p>
        </w:tc>
        <w:tc>
          <w:tcPr>
            <w:tcW w:w="1128" w:type="dxa"/>
            <w:shd w:val="clear" w:color="auto" w:fill="auto"/>
            <w:vAlign w:val="center"/>
          </w:tcPr>
          <w:p w14:paraId="5900978C"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HD</w:t>
            </w:r>
          </w:p>
        </w:tc>
        <w:tc>
          <w:tcPr>
            <w:tcW w:w="1334" w:type="dxa"/>
            <w:shd w:val="clear" w:color="auto" w:fill="auto"/>
            <w:vAlign w:val="bottom"/>
          </w:tcPr>
          <w:p w14:paraId="06C2ACDB"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6.2</w:t>
            </w:r>
          </w:p>
        </w:tc>
        <w:tc>
          <w:tcPr>
            <w:tcW w:w="1276" w:type="dxa"/>
            <w:shd w:val="clear" w:color="auto" w:fill="auto"/>
            <w:vAlign w:val="bottom"/>
          </w:tcPr>
          <w:p w14:paraId="756DFC9C"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2.6</w:t>
            </w:r>
          </w:p>
        </w:tc>
        <w:tc>
          <w:tcPr>
            <w:tcW w:w="1277" w:type="dxa"/>
            <w:shd w:val="clear" w:color="auto" w:fill="auto"/>
            <w:vAlign w:val="bottom"/>
          </w:tcPr>
          <w:p w14:paraId="1780EF93"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0.6</w:t>
            </w:r>
          </w:p>
        </w:tc>
        <w:tc>
          <w:tcPr>
            <w:tcW w:w="1272" w:type="dxa"/>
            <w:shd w:val="clear" w:color="auto" w:fill="auto"/>
            <w:vAlign w:val="bottom"/>
          </w:tcPr>
          <w:p w14:paraId="48739A77"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0.0</w:t>
            </w:r>
          </w:p>
        </w:tc>
      </w:tr>
      <w:tr w:rsidR="00F84909" w14:paraId="11FF7828" w14:textId="77777777">
        <w:tc>
          <w:tcPr>
            <w:tcW w:w="777" w:type="dxa"/>
            <w:shd w:val="clear" w:color="auto" w:fill="auto"/>
            <w:vAlign w:val="center"/>
          </w:tcPr>
          <w:p w14:paraId="26628D2B"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ES2</w:t>
            </w:r>
          </w:p>
        </w:tc>
        <w:tc>
          <w:tcPr>
            <w:tcW w:w="773" w:type="dxa"/>
            <w:shd w:val="clear" w:color="auto" w:fill="auto"/>
            <w:vAlign w:val="center"/>
          </w:tcPr>
          <w:p w14:paraId="2DCE6B10"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4</w:t>
            </w:r>
          </w:p>
        </w:tc>
        <w:tc>
          <w:tcPr>
            <w:tcW w:w="1795" w:type="dxa"/>
            <w:shd w:val="clear" w:color="auto" w:fill="auto"/>
            <w:vAlign w:val="center"/>
          </w:tcPr>
          <w:p w14:paraId="62EE0061"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August 2006</w:t>
            </w:r>
          </w:p>
        </w:tc>
        <w:tc>
          <w:tcPr>
            <w:tcW w:w="1128" w:type="dxa"/>
            <w:shd w:val="clear" w:color="auto" w:fill="auto"/>
            <w:vAlign w:val="center"/>
          </w:tcPr>
          <w:p w14:paraId="5F917296"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RMSD</w:t>
            </w:r>
          </w:p>
        </w:tc>
        <w:tc>
          <w:tcPr>
            <w:tcW w:w="1334" w:type="dxa"/>
            <w:shd w:val="clear" w:color="auto" w:fill="auto"/>
            <w:vAlign w:val="bottom"/>
          </w:tcPr>
          <w:p w14:paraId="69E5CD2A"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6.8</w:t>
            </w:r>
          </w:p>
        </w:tc>
        <w:tc>
          <w:tcPr>
            <w:tcW w:w="1276" w:type="dxa"/>
            <w:shd w:val="clear" w:color="auto" w:fill="auto"/>
            <w:vAlign w:val="bottom"/>
          </w:tcPr>
          <w:p w14:paraId="2FFCBAF2"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4.4</w:t>
            </w:r>
          </w:p>
        </w:tc>
        <w:tc>
          <w:tcPr>
            <w:tcW w:w="1277" w:type="dxa"/>
            <w:shd w:val="clear" w:color="auto" w:fill="auto"/>
            <w:vAlign w:val="bottom"/>
          </w:tcPr>
          <w:p w14:paraId="0D9CA4F8"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1.0</w:t>
            </w:r>
          </w:p>
        </w:tc>
        <w:tc>
          <w:tcPr>
            <w:tcW w:w="1272" w:type="dxa"/>
            <w:shd w:val="clear" w:color="auto" w:fill="auto"/>
            <w:vAlign w:val="bottom"/>
          </w:tcPr>
          <w:p w14:paraId="4D716368"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0.0</w:t>
            </w:r>
          </w:p>
        </w:tc>
      </w:tr>
      <w:tr w:rsidR="00F84909" w14:paraId="3B8C455F" w14:textId="77777777">
        <w:trPr>
          <w:trHeight w:val="84"/>
        </w:trPr>
        <w:tc>
          <w:tcPr>
            <w:tcW w:w="777" w:type="dxa"/>
            <w:shd w:val="clear" w:color="auto" w:fill="auto"/>
            <w:vAlign w:val="center"/>
          </w:tcPr>
          <w:p w14:paraId="10B1552D"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ES3</w:t>
            </w:r>
          </w:p>
        </w:tc>
        <w:tc>
          <w:tcPr>
            <w:tcW w:w="773" w:type="dxa"/>
            <w:shd w:val="clear" w:color="auto" w:fill="auto"/>
            <w:vAlign w:val="center"/>
          </w:tcPr>
          <w:p w14:paraId="7E1D4D20"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2</w:t>
            </w:r>
          </w:p>
        </w:tc>
        <w:tc>
          <w:tcPr>
            <w:tcW w:w="1795" w:type="dxa"/>
            <w:shd w:val="clear" w:color="auto" w:fill="auto"/>
            <w:vAlign w:val="center"/>
          </w:tcPr>
          <w:p w14:paraId="4524C427" w14:textId="77777777" w:rsidR="00F84909" w:rsidRDefault="00263A2C">
            <w:pPr>
              <w:pStyle w:val="Standard"/>
              <w:jc w:val="center"/>
              <w:rPr>
                <w:rFonts w:ascii="Times New Roman" w:hAnsi="Times New Roman" w:cs="Times New Roman"/>
                <w:sz w:val="16"/>
                <w:szCs w:val="16"/>
                <w:vertAlign w:val="superscript"/>
              </w:rPr>
            </w:pPr>
            <w:r>
              <w:rPr>
                <w:rFonts w:ascii="Times New Roman" w:hAnsi="Times New Roman" w:cs="Times New Roman"/>
                <w:sz w:val="16"/>
                <w:szCs w:val="16"/>
              </w:rPr>
              <w:t xml:space="preserve">Scattered outcrops </w:t>
            </w:r>
            <w:r>
              <w:rPr>
                <w:rFonts w:ascii="Times New Roman" w:hAnsi="Times New Roman" w:cs="Times New Roman"/>
                <w:sz w:val="16"/>
                <w:szCs w:val="16"/>
                <w:vertAlign w:val="superscript"/>
              </w:rPr>
              <w:t>b</w:t>
            </w:r>
          </w:p>
        </w:tc>
        <w:tc>
          <w:tcPr>
            <w:tcW w:w="1128" w:type="dxa"/>
            <w:shd w:val="clear" w:color="auto" w:fill="auto"/>
            <w:vAlign w:val="center"/>
          </w:tcPr>
          <w:p w14:paraId="2E85EC01"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CP</w:t>
            </w:r>
          </w:p>
        </w:tc>
        <w:tc>
          <w:tcPr>
            <w:tcW w:w="1334" w:type="dxa"/>
            <w:shd w:val="clear" w:color="auto" w:fill="auto"/>
            <w:vAlign w:val="bottom"/>
          </w:tcPr>
          <w:p w14:paraId="62BBA20D"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99.2</w:t>
            </w:r>
          </w:p>
        </w:tc>
        <w:tc>
          <w:tcPr>
            <w:tcW w:w="1276" w:type="dxa"/>
            <w:shd w:val="clear" w:color="auto" w:fill="auto"/>
            <w:vAlign w:val="bottom"/>
          </w:tcPr>
          <w:p w14:paraId="5344B5B2"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98.6</w:t>
            </w:r>
          </w:p>
        </w:tc>
        <w:tc>
          <w:tcPr>
            <w:tcW w:w="1277" w:type="dxa"/>
            <w:shd w:val="clear" w:color="auto" w:fill="auto"/>
            <w:vAlign w:val="bottom"/>
          </w:tcPr>
          <w:p w14:paraId="0DFB59DD"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10.4</w:t>
            </w:r>
          </w:p>
        </w:tc>
        <w:tc>
          <w:tcPr>
            <w:tcW w:w="1272" w:type="dxa"/>
            <w:shd w:val="clear" w:color="auto" w:fill="auto"/>
            <w:vAlign w:val="bottom"/>
          </w:tcPr>
          <w:p w14:paraId="7EB331D9"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3.6</w:t>
            </w:r>
          </w:p>
        </w:tc>
      </w:tr>
      <w:tr w:rsidR="00F84909" w14:paraId="2866DA87" w14:textId="77777777">
        <w:tc>
          <w:tcPr>
            <w:tcW w:w="777" w:type="dxa"/>
            <w:shd w:val="clear" w:color="auto" w:fill="auto"/>
            <w:vAlign w:val="center"/>
          </w:tcPr>
          <w:p w14:paraId="0F4E2AF3"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ES3</w:t>
            </w:r>
          </w:p>
        </w:tc>
        <w:tc>
          <w:tcPr>
            <w:tcW w:w="773" w:type="dxa"/>
            <w:shd w:val="clear" w:color="auto" w:fill="auto"/>
            <w:vAlign w:val="center"/>
          </w:tcPr>
          <w:p w14:paraId="44D27329"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3</w:t>
            </w:r>
          </w:p>
        </w:tc>
        <w:tc>
          <w:tcPr>
            <w:tcW w:w="1795" w:type="dxa"/>
            <w:shd w:val="clear" w:color="auto" w:fill="auto"/>
            <w:vAlign w:val="center"/>
          </w:tcPr>
          <w:p w14:paraId="5898BF4A"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 xml:space="preserve">Scattered outcrops </w:t>
            </w:r>
            <w:r>
              <w:rPr>
                <w:rFonts w:ascii="Times New Roman" w:hAnsi="Times New Roman" w:cs="Times New Roman"/>
                <w:sz w:val="16"/>
                <w:szCs w:val="16"/>
                <w:vertAlign w:val="superscript"/>
              </w:rPr>
              <w:t>b</w:t>
            </w:r>
          </w:p>
        </w:tc>
        <w:tc>
          <w:tcPr>
            <w:tcW w:w="1128" w:type="dxa"/>
            <w:shd w:val="clear" w:color="auto" w:fill="auto"/>
            <w:vAlign w:val="center"/>
          </w:tcPr>
          <w:p w14:paraId="76EF5A16"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CP</w:t>
            </w:r>
          </w:p>
        </w:tc>
        <w:tc>
          <w:tcPr>
            <w:tcW w:w="1334" w:type="dxa"/>
            <w:shd w:val="clear" w:color="auto" w:fill="auto"/>
            <w:vAlign w:val="bottom"/>
          </w:tcPr>
          <w:p w14:paraId="576006E3"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100.0</w:t>
            </w:r>
          </w:p>
        </w:tc>
        <w:tc>
          <w:tcPr>
            <w:tcW w:w="1276" w:type="dxa"/>
            <w:shd w:val="clear" w:color="auto" w:fill="auto"/>
            <w:vAlign w:val="bottom"/>
          </w:tcPr>
          <w:p w14:paraId="19F506E9"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100.0</w:t>
            </w:r>
          </w:p>
        </w:tc>
        <w:tc>
          <w:tcPr>
            <w:tcW w:w="1277" w:type="dxa"/>
            <w:shd w:val="clear" w:color="auto" w:fill="auto"/>
            <w:vAlign w:val="bottom"/>
          </w:tcPr>
          <w:p w14:paraId="6816E751"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0.0</w:t>
            </w:r>
          </w:p>
        </w:tc>
        <w:tc>
          <w:tcPr>
            <w:tcW w:w="1272" w:type="dxa"/>
            <w:shd w:val="clear" w:color="auto" w:fill="auto"/>
            <w:vAlign w:val="bottom"/>
          </w:tcPr>
          <w:p w14:paraId="51B503FD"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0.0</w:t>
            </w:r>
          </w:p>
        </w:tc>
      </w:tr>
      <w:tr w:rsidR="00F84909" w14:paraId="44E5BF00" w14:textId="77777777">
        <w:tc>
          <w:tcPr>
            <w:tcW w:w="777" w:type="dxa"/>
            <w:shd w:val="clear" w:color="auto" w:fill="auto"/>
            <w:vAlign w:val="center"/>
          </w:tcPr>
          <w:p w14:paraId="0CDA29D0"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ES3</w:t>
            </w:r>
          </w:p>
        </w:tc>
        <w:tc>
          <w:tcPr>
            <w:tcW w:w="773" w:type="dxa"/>
            <w:shd w:val="clear" w:color="auto" w:fill="auto"/>
            <w:vAlign w:val="center"/>
          </w:tcPr>
          <w:p w14:paraId="2882CFF4"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4</w:t>
            </w:r>
          </w:p>
        </w:tc>
        <w:tc>
          <w:tcPr>
            <w:tcW w:w="1795" w:type="dxa"/>
            <w:shd w:val="clear" w:color="auto" w:fill="auto"/>
            <w:vAlign w:val="center"/>
          </w:tcPr>
          <w:p w14:paraId="3D7090BE"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 xml:space="preserve">Scattered outcrops </w:t>
            </w:r>
            <w:r>
              <w:rPr>
                <w:rFonts w:ascii="Times New Roman" w:hAnsi="Times New Roman" w:cs="Times New Roman"/>
                <w:sz w:val="16"/>
                <w:szCs w:val="16"/>
                <w:vertAlign w:val="superscript"/>
              </w:rPr>
              <w:t>b</w:t>
            </w:r>
          </w:p>
        </w:tc>
        <w:tc>
          <w:tcPr>
            <w:tcW w:w="1128" w:type="dxa"/>
            <w:shd w:val="clear" w:color="auto" w:fill="auto"/>
            <w:vAlign w:val="center"/>
          </w:tcPr>
          <w:p w14:paraId="226D9F58"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CP</w:t>
            </w:r>
          </w:p>
        </w:tc>
        <w:tc>
          <w:tcPr>
            <w:tcW w:w="1334" w:type="dxa"/>
            <w:shd w:val="clear" w:color="auto" w:fill="auto"/>
            <w:vAlign w:val="bottom"/>
          </w:tcPr>
          <w:p w14:paraId="6286B009"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100.0</w:t>
            </w:r>
          </w:p>
        </w:tc>
        <w:tc>
          <w:tcPr>
            <w:tcW w:w="1276" w:type="dxa"/>
            <w:shd w:val="clear" w:color="auto" w:fill="auto"/>
            <w:vAlign w:val="bottom"/>
          </w:tcPr>
          <w:p w14:paraId="641C2488"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99.8</w:t>
            </w:r>
          </w:p>
        </w:tc>
        <w:tc>
          <w:tcPr>
            <w:tcW w:w="1277" w:type="dxa"/>
            <w:shd w:val="clear" w:color="auto" w:fill="auto"/>
            <w:vAlign w:val="bottom"/>
          </w:tcPr>
          <w:p w14:paraId="26B25863"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22.2</w:t>
            </w:r>
          </w:p>
        </w:tc>
        <w:tc>
          <w:tcPr>
            <w:tcW w:w="1272" w:type="dxa"/>
            <w:shd w:val="clear" w:color="auto" w:fill="auto"/>
            <w:vAlign w:val="bottom"/>
          </w:tcPr>
          <w:p w14:paraId="22F5A5C8" w14:textId="77777777" w:rsidR="00F84909" w:rsidRDefault="00263A2C">
            <w:pPr>
              <w:pStyle w:val="Standard"/>
              <w:jc w:val="center"/>
              <w:rPr>
                <w:rFonts w:ascii="Times New Roman" w:hAnsi="Times New Roman" w:cs="Times New Roman"/>
                <w:sz w:val="16"/>
                <w:szCs w:val="16"/>
              </w:rPr>
            </w:pPr>
            <w:r>
              <w:rPr>
                <w:rFonts w:ascii="Liberation Sans" w:hAnsi="Liberation Sans"/>
                <w:color w:val="000000"/>
                <w:sz w:val="16"/>
                <w:szCs w:val="16"/>
              </w:rPr>
              <w:t>1.6</w:t>
            </w:r>
          </w:p>
        </w:tc>
      </w:tr>
      <w:tr w:rsidR="00F84909" w14:paraId="08FD8745" w14:textId="77777777">
        <w:tc>
          <w:tcPr>
            <w:tcW w:w="777" w:type="dxa"/>
            <w:vMerge w:val="restart"/>
            <w:shd w:val="clear" w:color="auto" w:fill="D9D9D9" w:themeFill="background1" w:themeFillShade="D9"/>
            <w:vAlign w:val="center"/>
          </w:tcPr>
          <w:p w14:paraId="3CDD3892"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Eruptive Scenario</w:t>
            </w:r>
          </w:p>
        </w:tc>
        <w:tc>
          <w:tcPr>
            <w:tcW w:w="773" w:type="dxa"/>
            <w:vMerge w:val="restart"/>
            <w:shd w:val="clear" w:color="auto" w:fill="D9D9D9" w:themeFill="background1" w:themeFillShade="D9"/>
            <w:vAlign w:val="center"/>
          </w:tcPr>
          <w:p w14:paraId="0DCFFD27"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Model</w:t>
            </w:r>
            <w:r>
              <w:rPr>
                <w:rFonts w:ascii="Times New Roman" w:hAnsi="Times New Roman" w:cs="Times New Roman"/>
                <w:sz w:val="16"/>
                <w:szCs w:val="16"/>
                <w:vertAlign w:val="superscript"/>
              </w:rPr>
              <w:t>a</w:t>
            </w:r>
          </w:p>
        </w:tc>
        <w:tc>
          <w:tcPr>
            <w:tcW w:w="2923" w:type="dxa"/>
            <w:gridSpan w:val="2"/>
            <w:vMerge w:val="restart"/>
            <w:shd w:val="clear" w:color="auto" w:fill="D9D9D9" w:themeFill="background1" w:themeFillShade="D9"/>
            <w:vAlign w:val="center"/>
          </w:tcPr>
          <w:p w14:paraId="7F2F78E9"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Statistical parameter</w:t>
            </w:r>
          </w:p>
        </w:tc>
        <w:tc>
          <w:tcPr>
            <w:tcW w:w="5159" w:type="dxa"/>
            <w:gridSpan w:val="4"/>
            <w:shd w:val="clear" w:color="auto" w:fill="D9D9D9" w:themeFill="background1" w:themeFillShade="D9"/>
            <w:vAlign w:val="center"/>
          </w:tcPr>
          <w:p w14:paraId="5B3E883E" w14:textId="77777777" w:rsidR="00F84909" w:rsidRDefault="00263A2C">
            <w:pPr>
              <w:pStyle w:val="Standard"/>
              <w:jc w:val="center"/>
              <w:rPr>
                <w:rFonts w:ascii="Times New Roman" w:hAnsi="Times New Roman" w:cs="Times New Roman"/>
                <w:color w:val="000000"/>
                <w:sz w:val="16"/>
                <w:szCs w:val="16"/>
              </w:rPr>
            </w:pPr>
            <w:r>
              <w:rPr>
                <w:rFonts w:ascii="Times New Roman" w:hAnsi="Times New Roman" w:cs="Times New Roman"/>
                <w:sz w:val="16"/>
                <w:szCs w:val="16"/>
              </w:rPr>
              <w:t>Inundation probability</w:t>
            </w:r>
          </w:p>
        </w:tc>
      </w:tr>
      <w:tr w:rsidR="00F84909" w14:paraId="10B7301F" w14:textId="77777777">
        <w:tc>
          <w:tcPr>
            <w:tcW w:w="777" w:type="dxa"/>
            <w:vMerge/>
            <w:shd w:val="clear" w:color="auto" w:fill="D9D9D9" w:themeFill="background1" w:themeFillShade="D9"/>
            <w:vAlign w:val="center"/>
          </w:tcPr>
          <w:p w14:paraId="013B2641" w14:textId="77777777" w:rsidR="00F84909" w:rsidRDefault="00F84909">
            <w:pPr>
              <w:pStyle w:val="Standard"/>
              <w:jc w:val="center"/>
              <w:rPr>
                <w:rFonts w:ascii="Times New Roman" w:hAnsi="Times New Roman" w:cs="Times New Roman"/>
                <w:sz w:val="16"/>
                <w:szCs w:val="16"/>
              </w:rPr>
            </w:pPr>
          </w:p>
        </w:tc>
        <w:tc>
          <w:tcPr>
            <w:tcW w:w="773" w:type="dxa"/>
            <w:vMerge/>
            <w:shd w:val="clear" w:color="auto" w:fill="D9D9D9" w:themeFill="background1" w:themeFillShade="D9"/>
            <w:vAlign w:val="center"/>
          </w:tcPr>
          <w:p w14:paraId="55374A54" w14:textId="77777777" w:rsidR="00F84909" w:rsidRDefault="00F84909">
            <w:pPr>
              <w:pStyle w:val="Standard"/>
              <w:jc w:val="center"/>
              <w:rPr>
                <w:rFonts w:ascii="Times New Roman" w:hAnsi="Times New Roman" w:cs="Times New Roman"/>
                <w:sz w:val="16"/>
                <w:szCs w:val="16"/>
              </w:rPr>
            </w:pPr>
          </w:p>
        </w:tc>
        <w:tc>
          <w:tcPr>
            <w:tcW w:w="2923" w:type="dxa"/>
            <w:gridSpan w:val="2"/>
            <w:vMerge/>
            <w:shd w:val="clear" w:color="auto" w:fill="D9D9D9" w:themeFill="background1" w:themeFillShade="D9"/>
            <w:vAlign w:val="center"/>
          </w:tcPr>
          <w:p w14:paraId="452B53A1" w14:textId="77777777" w:rsidR="00F84909" w:rsidRDefault="00F84909">
            <w:pPr>
              <w:pStyle w:val="Standard"/>
              <w:jc w:val="center"/>
              <w:rPr>
                <w:rFonts w:ascii="Times New Roman" w:hAnsi="Times New Roman" w:cs="Times New Roman"/>
                <w:sz w:val="16"/>
                <w:szCs w:val="16"/>
              </w:rPr>
            </w:pPr>
          </w:p>
        </w:tc>
        <w:tc>
          <w:tcPr>
            <w:tcW w:w="1334" w:type="dxa"/>
            <w:shd w:val="clear" w:color="auto" w:fill="D9D9D9" w:themeFill="background1" w:themeFillShade="D9"/>
            <w:vAlign w:val="center"/>
          </w:tcPr>
          <w:p w14:paraId="2A3427FF" w14:textId="77777777" w:rsidR="00F84909" w:rsidRDefault="00263A2C">
            <w:pPr>
              <w:pStyle w:val="Standard"/>
              <w:jc w:val="center"/>
              <w:rPr>
                <w:rFonts w:ascii="Times New Roman" w:hAnsi="Times New Roman" w:cs="Times New Roman"/>
                <w:color w:val="000000"/>
                <w:sz w:val="16"/>
                <w:szCs w:val="16"/>
              </w:rPr>
            </w:pPr>
            <w:r>
              <w:rPr>
                <w:rFonts w:ascii="Times New Roman" w:hAnsi="Times New Roman" w:cs="Times New Roman"/>
                <w:sz w:val="16"/>
                <w:szCs w:val="16"/>
              </w:rPr>
              <w:t>Puela</w:t>
            </w:r>
          </w:p>
        </w:tc>
        <w:tc>
          <w:tcPr>
            <w:tcW w:w="1276" w:type="dxa"/>
            <w:shd w:val="clear" w:color="auto" w:fill="D9D9D9" w:themeFill="background1" w:themeFillShade="D9"/>
            <w:vAlign w:val="center"/>
          </w:tcPr>
          <w:p w14:paraId="2DEF39AE" w14:textId="77777777" w:rsidR="00F84909" w:rsidRDefault="00263A2C">
            <w:pPr>
              <w:pStyle w:val="Standard"/>
              <w:jc w:val="center"/>
              <w:rPr>
                <w:rFonts w:ascii="Times New Roman" w:hAnsi="Times New Roman" w:cs="Times New Roman"/>
                <w:color w:val="000000"/>
                <w:sz w:val="16"/>
                <w:szCs w:val="16"/>
              </w:rPr>
            </w:pPr>
            <w:r>
              <w:rPr>
                <w:rFonts w:ascii="Times New Roman" w:hAnsi="Times New Roman" w:cs="Times New Roman"/>
                <w:sz w:val="16"/>
                <w:szCs w:val="16"/>
              </w:rPr>
              <w:t>Cotaló</w:t>
            </w:r>
          </w:p>
        </w:tc>
        <w:tc>
          <w:tcPr>
            <w:tcW w:w="1277" w:type="dxa"/>
            <w:shd w:val="clear" w:color="auto" w:fill="D9D9D9" w:themeFill="background1" w:themeFillShade="D9"/>
            <w:vAlign w:val="center"/>
          </w:tcPr>
          <w:p w14:paraId="4D848C18" w14:textId="77777777" w:rsidR="00F84909" w:rsidRDefault="00263A2C">
            <w:pPr>
              <w:pStyle w:val="Standard"/>
              <w:jc w:val="center"/>
              <w:rPr>
                <w:rFonts w:ascii="Times New Roman" w:hAnsi="Times New Roman" w:cs="Times New Roman"/>
                <w:color w:val="000000"/>
                <w:sz w:val="16"/>
                <w:szCs w:val="16"/>
              </w:rPr>
            </w:pPr>
            <w:proofErr w:type="spellStart"/>
            <w:r>
              <w:rPr>
                <w:rFonts w:ascii="Times New Roman" w:hAnsi="Times New Roman" w:cs="Times New Roman"/>
                <w:sz w:val="16"/>
                <w:szCs w:val="16"/>
              </w:rPr>
              <w:t>Pailitas</w:t>
            </w:r>
            <w:proofErr w:type="spellEnd"/>
          </w:p>
        </w:tc>
        <w:tc>
          <w:tcPr>
            <w:tcW w:w="1272" w:type="dxa"/>
            <w:shd w:val="clear" w:color="auto" w:fill="D9D9D9" w:themeFill="background1" w:themeFillShade="D9"/>
            <w:vAlign w:val="center"/>
          </w:tcPr>
          <w:p w14:paraId="70FF6449" w14:textId="77777777" w:rsidR="00F84909" w:rsidRDefault="00263A2C">
            <w:pPr>
              <w:pStyle w:val="Standard"/>
              <w:jc w:val="center"/>
              <w:rPr>
                <w:rFonts w:ascii="Times New Roman" w:hAnsi="Times New Roman" w:cs="Times New Roman"/>
                <w:color w:val="000000"/>
                <w:sz w:val="16"/>
                <w:szCs w:val="16"/>
              </w:rPr>
            </w:pPr>
            <w:proofErr w:type="spellStart"/>
            <w:r>
              <w:rPr>
                <w:rFonts w:ascii="Times New Roman" w:hAnsi="Times New Roman" w:cs="Times New Roman"/>
                <w:sz w:val="16"/>
                <w:szCs w:val="16"/>
              </w:rPr>
              <w:t>Huambaló</w:t>
            </w:r>
            <w:proofErr w:type="spellEnd"/>
          </w:p>
        </w:tc>
      </w:tr>
      <w:tr w:rsidR="00F84909" w14:paraId="32CF3A5F" w14:textId="77777777">
        <w:tc>
          <w:tcPr>
            <w:tcW w:w="777" w:type="dxa"/>
            <w:shd w:val="clear" w:color="auto" w:fill="auto"/>
            <w:vAlign w:val="center"/>
          </w:tcPr>
          <w:p w14:paraId="5EBDC271"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ES1</w:t>
            </w:r>
          </w:p>
        </w:tc>
        <w:tc>
          <w:tcPr>
            <w:tcW w:w="773" w:type="dxa"/>
            <w:shd w:val="clear" w:color="auto" w:fill="auto"/>
            <w:vAlign w:val="center"/>
          </w:tcPr>
          <w:p w14:paraId="30D95732"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w:t>
            </w:r>
          </w:p>
        </w:tc>
        <w:tc>
          <w:tcPr>
            <w:tcW w:w="2923" w:type="dxa"/>
            <w:gridSpan w:val="2"/>
            <w:shd w:val="clear" w:color="auto" w:fill="auto"/>
            <w:vAlign w:val="center"/>
          </w:tcPr>
          <w:p w14:paraId="1CF2F375"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Average</w:t>
            </w:r>
          </w:p>
        </w:tc>
        <w:tc>
          <w:tcPr>
            <w:tcW w:w="1334" w:type="dxa"/>
            <w:shd w:val="clear" w:color="auto" w:fill="auto"/>
            <w:vAlign w:val="bottom"/>
          </w:tcPr>
          <w:p w14:paraId="2F727E43" w14:textId="77777777" w:rsidR="00F84909" w:rsidRDefault="00263A2C">
            <w:pPr>
              <w:pStyle w:val="Standard"/>
              <w:jc w:val="center"/>
              <w:rPr>
                <w:rFonts w:ascii="Times New Roman" w:hAnsi="Times New Roman" w:cs="Times New Roman"/>
                <w:color w:val="000000"/>
                <w:sz w:val="16"/>
                <w:szCs w:val="16"/>
              </w:rPr>
            </w:pPr>
            <w:r>
              <w:rPr>
                <w:rFonts w:ascii="Liberation Sans" w:hAnsi="Liberation Sans"/>
                <w:color w:val="000000"/>
                <w:sz w:val="16"/>
                <w:szCs w:val="16"/>
              </w:rPr>
              <w:t>2.4</w:t>
            </w:r>
          </w:p>
        </w:tc>
        <w:tc>
          <w:tcPr>
            <w:tcW w:w="1276" w:type="dxa"/>
            <w:shd w:val="clear" w:color="auto" w:fill="auto"/>
            <w:vAlign w:val="bottom"/>
          </w:tcPr>
          <w:p w14:paraId="56629100" w14:textId="77777777" w:rsidR="00F84909" w:rsidRDefault="00263A2C">
            <w:pPr>
              <w:pStyle w:val="Standard"/>
              <w:jc w:val="center"/>
              <w:rPr>
                <w:rFonts w:ascii="Times New Roman" w:hAnsi="Times New Roman" w:cs="Times New Roman"/>
                <w:color w:val="000000"/>
                <w:sz w:val="16"/>
                <w:szCs w:val="16"/>
              </w:rPr>
            </w:pPr>
            <w:r>
              <w:rPr>
                <w:rFonts w:ascii="Liberation Sans" w:hAnsi="Liberation Sans"/>
                <w:color w:val="000000"/>
                <w:sz w:val="16"/>
                <w:szCs w:val="16"/>
              </w:rPr>
              <w:t>1.9</w:t>
            </w:r>
          </w:p>
        </w:tc>
        <w:tc>
          <w:tcPr>
            <w:tcW w:w="1277" w:type="dxa"/>
            <w:shd w:val="clear" w:color="auto" w:fill="auto"/>
            <w:vAlign w:val="bottom"/>
          </w:tcPr>
          <w:p w14:paraId="1E61A3D7" w14:textId="77777777" w:rsidR="00F84909" w:rsidRDefault="00263A2C">
            <w:pPr>
              <w:pStyle w:val="Standard"/>
              <w:jc w:val="center"/>
              <w:rPr>
                <w:rFonts w:ascii="Times New Roman" w:hAnsi="Times New Roman" w:cs="Times New Roman"/>
                <w:color w:val="000000"/>
                <w:sz w:val="16"/>
                <w:szCs w:val="16"/>
              </w:rPr>
            </w:pPr>
            <w:r>
              <w:rPr>
                <w:rFonts w:ascii="Liberation Sans" w:hAnsi="Liberation Sans"/>
                <w:color w:val="000000"/>
                <w:sz w:val="16"/>
                <w:szCs w:val="16"/>
              </w:rPr>
              <w:t>0.8</w:t>
            </w:r>
          </w:p>
        </w:tc>
        <w:tc>
          <w:tcPr>
            <w:tcW w:w="1272" w:type="dxa"/>
            <w:shd w:val="clear" w:color="auto" w:fill="auto"/>
            <w:vAlign w:val="bottom"/>
          </w:tcPr>
          <w:p w14:paraId="22D725BB" w14:textId="77777777" w:rsidR="00F84909" w:rsidRDefault="00263A2C">
            <w:pPr>
              <w:pStyle w:val="Standard"/>
              <w:jc w:val="center"/>
              <w:rPr>
                <w:rFonts w:ascii="Times New Roman" w:hAnsi="Times New Roman" w:cs="Times New Roman"/>
                <w:color w:val="000000"/>
                <w:sz w:val="16"/>
                <w:szCs w:val="16"/>
              </w:rPr>
            </w:pPr>
            <w:r>
              <w:rPr>
                <w:rFonts w:ascii="Liberation Sans" w:hAnsi="Liberation Sans"/>
                <w:color w:val="000000"/>
                <w:sz w:val="16"/>
                <w:szCs w:val="16"/>
              </w:rPr>
              <w:t>0.0</w:t>
            </w:r>
          </w:p>
        </w:tc>
      </w:tr>
      <w:tr w:rsidR="00F84909" w14:paraId="68E93B65" w14:textId="77777777">
        <w:tc>
          <w:tcPr>
            <w:tcW w:w="777" w:type="dxa"/>
            <w:shd w:val="clear" w:color="auto" w:fill="auto"/>
            <w:vAlign w:val="center"/>
          </w:tcPr>
          <w:p w14:paraId="52FF1445"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ES1</w:t>
            </w:r>
          </w:p>
        </w:tc>
        <w:tc>
          <w:tcPr>
            <w:tcW w:w="773" w:type="dxa"/>
            <w:shd w:val="clear" w:color="auto" w:fill="auto"/>
            <w:vAlign w:val="center"/>
          </w:tcPr>
          <w:p w14:paraId="1EB97907"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w:t>
            </w:r>
          </w:p>
        </w:tc>
        <w:tc>
          <w:tcPr>
            <w:tcW w:w="2923" w:type="dxa"/>
            <w:gridSpan w:val="2"/>
            <w:shd w:val="clear" w:color="auto" w:fill="auto"/>
            <w:vAlign w:val="center"/>
          </w:tcPr>
          <w:p w14:paraId="4C64D2D7"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Standard deviation</w:t>
            </w:r>
          </w:p>
        </w:tc>
        <w:tc>
          <w:tcPr>
            <w:tcW w:w="1334" w:type="dxa"/>
            <w:shd w:val="clear" w:color="auto" w:fill="auto"/>
            <w:vAlign w:val="bottom"/>
          </w:tcPr>
          <w:p w14:paraId="52F95F04" w14:textId="77777777" w:rsidR="00F84909" w:rsidRDefault="00263A2C">
            <w:pPr>
              <w:pStyle w:val="Standard"/>
              <w:jc w:val="center"/>
              <w:rPr>
                <w:rFonts w:ascii="Times New Roman" w:hAnsi="Times New Roman" w:cs="Times New Roman"/>
                <w:color w:val="000000"/>
                <w:sz w:val="16"/>
                <w:szCs w:val="16"/>
              </w:rPr>
            </w:pPr>
            <w:r>
              <w:rPr>
                <w:rFonts w:ascii="Liberation Sans" w:hAnsi="Liberation Sans"/>
                <w:color w:val="000000"/>
                <w:sz w:val="16"/>
                <w:szCs w:val="16"/>
              </w:rPr>
              <w:t>1.7</w:t>
            </w:r>
          </w:p>
        </w:tc>
        <w:tc>
          <w:tcPr>
            <w:tcW w:w="1276" w:type="dxa"/>
            <w:shd w:val="clear" w:color="auto" w:fill="auto"/>
            <w:vAlign w:val="bottom"/>
          </w:tcPr>
          <w:p w14:paraId="43BEFF49" w14:textId="77777777" w:rsidR="00F84909" w:rsidRDefault="00263A2C">
            <w:pPr>
              <w:pStyle w:val="Standard"/>
              <w:jc w:val="center"/>
              <w:rPr>
                <w:rFonts w:ascii="Times New Roman" w:hAnsi="Times New Roman" w:cs="Times New Roman"/>
                <w:color w:val="000000"/>
                <w:sz w:val="16"/>
                <w:szCs w:val="16"/>
              </w:rPr>
            </w:pPr>
            <w:r>
              <w:rPr>
                <w:rFonts w:ascii="Liberation Sans" w:hAnsi="Liberation Sans"/>
                <w:color w:val="000000"/>
                <w:sz w:val="16"/>
                <w:szCs w:val="16"/>
              </w:rPr>
              <w:t>1.4</w:t>
            </w:r>
          </w:p>
        </w:tc>
        <w:tc>
          <w:tcPr>
            <w:tcW w:w="1277" w:type="dxa"/>
            <w:shd w:val="clear" w:color="auto" w:fill="auto"/>
            <w:vAlign w:val="bottom"/>
          </w:tcPr>
          <w:p w14:paraId="11545D67" w14:textId="77777777" w:rsidR="00F84909" w:rsidRDefault="00263A2C">
            <w:pPr>
              <w:pStyle w:val="Standard"/>
              <w:jc w:val="center"/>
              <w:rPr>
                <w:rFonts w:ascii="Times New Roman" w:hAnsi="Times New Roman" w:cs="Times New Roman"/>
                <w:color w:val="000000"/>
                <w:sz w:val="16"/>
                <w:szCs w:val="16"/>
              </w:rPr>
            </w:pPr>
            <w:r>
              <w:rPr>
                <w:rFonts w:ascii="Liberation Sans" w:hAnsi="Liberation Sans"/>
                <w:color w:val="000000"/>
                <w:sz w:val="16"/>
                <w:szCs w:val="16"/>
              </w:rPr>
              <w:t>0.6</w:t>
            </w:r>
          </w:p>
        </w:tc>
        <w:tc>
          <w:tcPr>
            <w:tcW w:w="1272" w:type="dxa"/>
            <w:shd w:val="clear" w:color="auto" w:fill="auto"/>
            <w:vAlign w:val="bottom"/>
          </w:tcPr>
          <w:p w14:paraId="6C8FEFA3" w14:textId="77777777" w:rsidR="00F84909" w:rsidRDefault="00263A2C">
            <w:pPr>
              <w:pStyle w:val="Standard"/>
              <w:jc w:val="center"/>
              <w:rPr>
                <w:rFonts w:ascii="Times New Roman" w:hAnsi="Times New Roman" w:cs="Times New Roman"/>
                <w:color w:val="000000"/>
                <w:sz w:val="16"/>
                <w:szCs w:val="16"/>
              </w:rPr>
            </w:pPr>
            <w:r>
              <w:rPr>
                <w:rFonts w:ascii="Liberation Sans" w:hAnsi="Liberation Sans"/>
                <w:color w:val="000000"/>
                <w:sz w:val="16"/>
                <w:szCs w:val="16"/>
              </w:rPr>
              <w:t>0.1</w:t>
            </w:r>
          </w:p>
        </w:tc>
      </w:tr>
      <w:tr w:rsidR="00F84909" w14:paraId="30F96B57" w14:textId="77777777">
        <w:tc>
          <w:tcPr>
            <w:tcW w:w="777" w:type="dxa"/>
            <w:shd w:val="clear" w:color="auto" w:fill="auto"/>
            <w:vAlign w:val="center"/>
          </w:tcPr>
          <w:p w14:paraId="56988335"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ES1</w:t>
            </w:r>
          </w:p>
        </w:tc>
        <w:tc>
          <w:tcPr>
            <w:tcW w:w="773" w:type="dxa"/>
            <w:shd w:val="clear" w:color="auto" w:fill="auto"/>
            <w:vAlign w:val="center"/>
          </w:tcPr>
          <w:p w14:paraId="33EE6936"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w:t>
            </w:r>
          </w:p>
        </w:tc>
        <w:tc>
          <w:tcPr>
            <w:tcW w:w="2923" w:type="dxa"/>
            <w:gridSpan w:val="2"/>
            <w:shd w:val="clear" w:color="auto" w:fill="auto"/>
            <w:vAlign w:val="center"/>
          </w:tcPr>
          <w:p w14:paraId="5C47181A"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Maximum</w:t>
            </w:r>
          </w:p>
        </w:tc>
        <w:tc>
          <w:tcPr>
            <w:tcW w:w="1334" w:type="dxa"/>
            <w:shd w:val="clear" w:color="auto" w:fill="auto"/>
            <w:vAlign w:val="bottom"/>
          </w:tcPr>
          <w:p w14:paraId="2E749555" w14:textId="77777777" w:rsidR="00F84909" w:rsidRDefault="00263A2C">
            <w:pPr>
              <w:pStyle w:val="Standard"/>
              <w:jc w:val="center"/>
              <w:rPr>
                <w:rFonts w:ascii="Times New Roman" w:hAnsi="Times New Roman" w:cs="Times New Roman"/>
                <w:color w:val="000000"/>
                <w:sz w:val="16"/>
                <w:szCs w:val="16"/>
              </w:rPr>
            </w:pPr>
            <w:r>
              <w:rPr>
                <w:rFonts w:ascii="Liberation Sans" w:hAnsi="Liberation Sans"/>
                <w:color w:val="000000"/>
                <w:sz w:val="16"/>
                <w:szCs w:val="16"/>
              </w:rPr>
              <w:t>5.4</w:t>
            </w:r>
          </w:p>
        </w:tc>
        <w:tc>
          <w:tcPr>
            <w:tcW w:w="1276" w:type="dxa"/>
            <w:shd w:val="clear" w:color="auto" w:fill="auto"/>
            <w:vAlign w:val="bottom"/>
          </w:tcPr>
          <w:p w14:paraId="4991A955" w14:textId="77777777" w:rsidR="00F84909" w:rsidRDefault="00263A2C">
            <w:pPr>
              <w:pStyle w:val="Standard"/>
              <w:jc w:val="center"/>
              <w:rPr>
                <w:rFonts w:ascii="Times New Roman" w:hAnsi="Times New Roman" w:cs="Times New Roman"/>
                <w:color w:val="000000"/>
                <w:sz w:val="16"/>
                <w:szCs w:val="16"/>
              </w:rPr>
            </w:pPr>
            <w:r>
              <w:rPr>
                <w:rFonts w:ascii="Liberation Sans" w:hAnsi="Liberation Sans"/>
                <w:color w:val="000000"/>
                <w:sz w:val="16"/>
                <w:szCs w:val="16"/>
              </w:rPr>
              <w:t>4.8</w:t>
            </w:r>
          </w:p>
        </w:tc>
        <w:tc>
          <w:tcPr>
            <w:tcW w:w="1277" w:type="dxa"/>
            <w:shd w:val="clear" w:color="auto" w:fill="auto"/>
            <w:vAlign w:val="bottom"/>
          </w:tcPr>
          <w:p w14:paraId="7419F858" w14:textId="77777777" w:rsidR="00F84909" w:rsidRDefault="00263A2C">
            <w:pPr>
              <w:pStyle w:val="Standard"/>
              <w:jc w:val="center"/>
              <w:rPr>
                <w:rFonts w:ascii="Times New Roman" w:hAnsi="Times New Roman" w:cs="Times New Roman"/>
                <w:color w:val="000000"/>
                <w:sz w:val="16"/>
                <w:szCs w:val="16"/>
              </w:rPr>
            </w:pPr>
            <w:r>
              <w:rPr>
                <w:rFonts w:ascii="Liberation Sans" w:hAnsi="Liberation Sans"/>
                <w:color w:val="000000"/>
                <w:sz w:val="16"/>
                <w:szCs w:val="16"/>
              </w:rPr>
              <w:t>2.2</w:t>
            </w:r>
          </w:p>
        </w:tc>
        <w:tc>
          <w:tcPr>
            <w:tcW w:w="1272" w:type="dxa"/>
            <w:shd w:val="clear" w:color="auto" w:fill="auto"/>
            <w:vAlign w:val="bottom"/>
          </w:tcPr>
          <w:p w14:paraId="23593956" w14:textId="77777777" w:rsidR="00F84909" w:rsidRDefault="00263A2C">
            <w:pPr>
              <w:pStyle w:val="Standard"/>
              <w:jc w:val="center"/>
              <w:rPr>
                <w:rFonts w:ascii="Times New Roman" w:hAnsi="Times New Roman" w:cs="Times New Roman"/>
                <w:color w:val="000000"/>
                <w:sz w:val="16"/>
                <w:szCs w:val="16"/>
              </w:rPr>
            </w:pPr>
            <w:r>
              <w:rPr>
                <w:rFonts w:ascii="Liberation Sans" w:hAnsi="Liberation Sans"/>
                <w:color w:val="000000"/>
                <w:sz w:val="16"/>
                <w:szCs w:val="16"/>
              </w:rPr>
              <w:t>0.2</w:t>
            </w:r>
          </w:p>
        </w:tc>
      </w:tr>
      <w:tr w:rsidR="00F84909" w14:paraId="1F37B4BC" w14:textId="77777777">
        <w:tc>
          <w:tcPr>
            <w:tcW w:w="777" w:type="dxa"/>
            <w:shd w:val="clear" w:color="auto" w:fill="auto"/>
            <w:vAlign w:val="center"/>
          </w:tcPr>
          <w:p w14:paraId="6B97ACF0"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ES2</w:t>
            </w:r>
          </w:p>
        </w:tc>
        <w:tc>
          <w:tcPr>
            <w:tcW w:w="773" w:type="dxa"/>
            <w:shd w:val="clear" w:color="auto" w:fill="auto"/>
            <w:vAlign w:val="center"/>
          </w:tcPr>
          <w:p w14:paraId="34D26634"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w:t>
            </w:r>
          </w:p>
        </w:tc>
        <w:tc>
          <w:tcPr>
            <w:tcW w:w="2923" w:type="dxa"/>
            <w:gridSpan w:val="2"/>
            <w:shd w:val="clear" w:color="auto" w:fill="auto"/>
            <w:vAlign w:val="center"/>
          </w:tcPr>
          <w:p w14:paraId="06A7ABD7"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Mean</w:t>
            </w:r>
          </w:p>
        </w:tc>
        <w:tc>
          <w:tcPr>
            <w:tcW w:w="1334" w:type="dxa"/>
            <w:shd w:val="clear" w:color="auto" w:fill="auto"/>
            <w:vAlign w:val="bottom"/>
          </w:tcPr>
          <w:p w14:paraId="69780D80" w14:textId="77777777" w:rsidR="00F84909" w:rsidRDefault="00263A2C">
            <w:pPr>
              <w:pStyle w:val="Standard"/>
              <w:jc w:val="center"/>
              <w:rPr>
                <w:rFonts w:ascii="Times New Roman" w:hAnsi="Times New Roman" w:cs="Times New Roman"/>
                <w:color w:val="000000"/>
                <w:sz w:val="16"/>
                <w:szCs w:val="16"/>
              </w:rPr>
            </w:pPr>
            <w:r>
              <w:rPr>
                <w:rFonts w:ascii="Liberation Sans" w:hAnsi="Liberation Sans"/>
                <w:color w:val="000000"/>
                <w:sz w:val="16"/>
                <w:szCs w:val="16"/>
              </w:rPr>
              <w:t>6.9</w:t>
            </w:r>
          </w:p>
        </w:tc>
        <w:tc>
          <w:tcPr>
            <w:tcW w:w="1276" w:type="dxa"/>
            <w:shd w:val="clear" w:color="auto" w:fill="auto"/>
            <w:vAlign w:val="bottom"/>
          </w:tcPr>
          <w:p w14:paraId="3DAAE2C2" w14:textId="77777777" w:rsidR="00F84909" w:rsidRDefault="00263A2C">
            <w:pPr>
              <w:pStyle w:val="Standard"/>
              <w:jc w:val="center"/>
              <w:rPr>
                <w:rFonts w:ascii="Times New Roman" w:hAnsi="Times New Roman" w:cs="Times New Roman"/>
                <w:color w:val="000000"/>
                <w:sz w:val="16"/>
                <w:szCs w:val="16"/>
              </w:rPr>
            </w:pPr>
            <w:r>
              <w:rPr>
                <w:rFonts w:ascii="Liberation Sans" w:hAnsi="Liberation Sans"/>
                <w:color w:val="000000"/>
                <w:sz w:val="16"/>
                <w:szCs w:val="16"/>
              </w:rPr>
              <w:t>4.9</w:t>
            </w:r>
          </w:p>
        </w:tc>
        <w:tc>
          <w:tcPr>
            <w:tcW w:w="1277" w:type="dxa"/>
            <w:shd w:val="clear" w:color="auto" w:fill="auto"/>
            <w:vAlign w:val="bottom"/>
          </w:tcPr>
          <w:p w14:paraId="5FC9FE99" w14:textId="77777777" w:rsidR="00F84909" w:rsidRDefault="00263A2C">
            <w:pPr>
              <w:pStyle w:val="Standard"/>
              <w:jc w:val="center"/>
              <w:rPr>
                <w:rFonts w:ascii="Times New Roman" w:hAnsi="Times New Roman" w:cs="Times New Roman"/>
                <w:color w:val="000000"/>
                <w:sz w:val="16"/>
                <w:szCs w:val="16"/>
              </w:rPr>
            </w:pPr>
            <w:r>
              <w:rPr>
                <w:rFonts w:ascii="Liberation Sans" w:hAnsi="Liberation Sans"/>
                <w:color w:val="000000"/>
                <w:sz w:val="16"/>
                <w:szCs w:val="16"/>
              </w:rPr>
              <w:t>2.1</w:t>
            </w:r>
          </w:p>
        </w:tc>
        <w:tc>
          <w:tcPr>
            <w:tcW w:w="1272" w:type="dxa"/>
            <w:shd w:val="clear" w:color="auto" w:fill="auto"/>
            <w:vAlign w:val="bottom"/>
          </w:tcPr>
          <w:p w14:paraId="6339106B" w14:textId="77777777" w:rsidR="00F84909" w:rsidRDefault="00263A2C">
            <w:pPr>
              <w:pStyle w:val="Standard"/>
              <w:jc w:val="center"/>
              <w:rPr>
                <w:rFonts w:ascii="Times New Roman" w:hAnsi="Times New Roman" w:cs="Times New Roman"/>
                <w:color w:val="000000"/>
                <w:sz w:val="16"/>
                <w:szCs w:val="16"/>
              </w:rPr>
            </w:pPr>
            <w:r>
              <w:rPr>
                <w:rFonts w:ascii="Liberation Sans" w:hAnsi="Liberation Sans"/>
                <w:color w:val="000000"/>
                <w:sz w:val="16"/>
                <w:szCs w:val="16"/>
              </w:rPr>
              <w:t>0.7</w:t>
            </w:r>
          </w:p>
        </w:tc>
      </w:tr>
      <w:tr w:rsidR="00F84909" w14:paraId="2F1E8073" w14:textId="77777777">
        <w:tc>
          <w:tcPr>
            <w:tcW w:w="777" w:type="dxa"/>
            <w:shd w:val="clear" w:color="auto" w:fill="auto"/>
            <w:vAlign w:val="center"/>
          </w:tcPr>
          <w:p w14:paraId="371D5E4C"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ES2</w:t>
            </w:r>
          </w:p>
        </w:tc>
        <w:tc>
          <w:tcPr>
            <w:tcW w:w="773" w:type="dxa"/>
            <w:shd w:val="clear" w:color="auto" w:fill="auto"/>
            <w:vAlign w:val="center"/>
          </w:tcPr>
          <w:p w14:paraId="7CB766D1"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w:t>
            </w:r>
          </w:p>
        </w:tc>
        <w:tc>
          <w:tcPr>
            <w:tcW w:w="2923" w:type="dxa"/>
            <w:gridSpan w:val="2"/>
            <w:shd w:val="clear" w:color="auto" w:fill="auto"/>
            <w:vAlign w:val="center"/>
          </w:tcPr>
          <w:p w14:paraId="22F05EA2"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Standard deviation</w:t>
            </w:r>
          </w:p>
        </w:tc>
        <w:tc>
          <w:tcPr>
            <w:tcW w:w="1334" w:type="dxa"/>
            <w:shd w:val="clear" w:color="auto" w:fill="auto"/>
            <w:vAlign w:val="bottom"/>
          </w:tcPr>
          <w:p w14:paraId="7A6B2651" w14:textId="77777777" w:rsidR="00F84909" w:rsidRDefault="00263A2C">
            <w:pPr>
              <w:pStyle w:val="Standard"/>
              <w:jc w:val="center"/>
              <w:rPr>
                <w:rFonts w:ascii="Times New Roman" w:hAnsi="Times New Roman" w:cs="Times New Roman"/>
                <w:color w:val="000000"/>
                <w:sz w:val="16"/>
                <w:szCs w:val="16"/>
              </w:rPr>
            </w:pPr>
            <w:r>
              <w:rPr>
                <w:rFonts w:ascii="Liberation Sans" w:hAnsi="Liberation Sans"/>
                <w:color w:val="000000"/>
                <w:sz w:val="16"/>
                <w:szCs w:val="16"/>
              </w:rPr>
              <w:t>2.3</w:t>
            </w:r>
          </w:p>
        </w:tc>
        <w:tc>
          <w:tcPr>
            <w:tcW w:w="1276" w:type="dxa"/>
            <w:shd w:val="clear" w:color="auto" w:fill="auto"/>
            <w:vAlign w:val="bottom"/>
          </w:tcPr>
          <w:p w14:paraId="7BA9FDD7" w14:textId="77777777" w:rsidR="00F84909" w:rsidRDefault="00263A2C">
            <w:pPr>
              <w:pStyle w:val="Standard"/>
              <w:jc w:val="center"/>
              <w:rPr>
                <w:rFonts w:ascii="Times New Roman" w:hAnsi="Times New Roman" w:cs="Times New Roman"/>
                <w:color w:val="000000"/>
                <w:sz w:val="16"/>
                <w:szCs w:val="16"/>
              </w:rPr>
            </w:pPr>
            <w:r>
              <w:rPr>
                <w:rFonts w:ascii="Liberation Sans" w:hAnsi="Liberation Sans"/>
                <w:color w:val="000000"/>
                <w:sz w:val="16"/>
                <w:szCs w:val="16"/>
              </w:rPr>
              <w:t>1.7</w:t>
            </w:r>
          </w:p>
        </w:tc>
        <w:tc>
          <w:tcPr>
            <w:tcW w:w="1277" w:type="dxa"/>
            <w:shd w:val="clear" w:color="auto" w:fill="auto"/>
            <w:vAlign w:val="bottom"/>
          </w:tcPr>
          <w:p w14:paraId="437C0A3B" w14:textId="77777777" w:rsidR="00F84909" w:rsidRDefault="00263A2C">
            <w:pPr>
              <w:pStyle w:val="Standard"/>
              <w:jc w:val="center"/>
              <w:rPr>
                <w:rFonts w:ascii="Times New Roman" w:hAnsi="Times New Roman" w:cs="Times New Roman"/>
                <w:color w:val="000000"/>
                <w:sz w:val="16"/>
                <w:szCs w:val="16"/>
              </w:rPr>
            </w:pPr>
            <w:r>
              <w:rPr>
                <w:rFonts w:ascii="Liberation Sans" w:hAnsi="Liberation Sans"/>
                <w:color w:val="000000"/>
                <w:sz w:val="16"/>
                <w:szCs w:val="16"/>
              </w:rPr>
              <w:t>0.7</w:t>
            </w:r>
          </w:p>
        </w:tc>
        <w:tc>
          <w:tcPr>
            <w:tcW w:w="1272" w:type="dxa"/>
            <w:shd w:val="clear" w:color="auto" w:fill="auto"/>
            <w:vAlign w:val="bottom"/>
          </w:tcPr>
          <w:p w14:paraId="08A14D48" w14:textId="77777777" w:rsidR="00F84909" w:rsidRDefault="00263A2C">
            <w:pPr>
              <w:pStyle w:val="Standard"/>
              <w:jc w:val="center"/>
              <w:rPr>
                <w:rFonts w:ascii="Times New Roman" w:hAnsi="Times New Roman" w:cs="Times New Roman"/>
                <w:color w:val="000000"/>
                <w:sz w:val="16"/>
                <w:szCs w:val="16"/>
              </w:rPr>
            </w:pPr>
            <w:r>
              <w:rPr>
                <w:rFonts w:ascii="Liberation Sans" w:hAnsi="Liberation Sans"/>
                <w:color w:val="000000"/>
                <w:sz w:val="16"/>
                <w:szCs w:val="16"/>
              </w:rPr>
              <w:t>0.2</w:t>
            </w:r>
          </w:p>
        </w:tc>
      </w:tr>
      <w:tr w:rsidR="00F84909" w14:paraId="1EC87F32" w14:textId="77777777">
        <w:tc>
          <w:tcPr>
            <w:tcW w:w="777" w:type="dxa"/>
            <w:shd w:val="clear" w:color="auto" w:fill="auto"/>
            <w:vAlign w:val="center"/>
          </w:tcPr>
          <w:p w14:paraId="40328595"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ES2</w:t>
            </w:r>
          </w:p>
        </w:tc>
        <w:tc>
          <w:tcPr>
            <w:tcW w:w="773" w:type="dxa"/>
            <w:shd w:val="clear" w:color="auto" w:fill="auto"/>
            <w:vAlign w:val="center"/>
          </w:tcPr>
          <w:p w14:paraId="6D3B7BBE"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w:t>
            </w:r>
          </w:p>
        </w:tc>
        <w:tc>
          <w:tcPr>
            <w:tcW w:w="2923" w:type="dxa"/>
            <w:gridSpan w:val="2"/>
            <w:shd w:val="clear" w:color="auto" w:fill="auto"/>
            <w:vAlign w:val="center"/>
          </w:tcPr>
          <w:p w14:paraId="1E072754"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Maximum</w:t>
            </w:r>
          </w:p>
        </w:tc>
        <w:tc>
          <w:tcPr>
            <w:tcW w:w="1334" w:type="dxa"/>
            <w:shd w:val="clear" w:color="auto" w:fill="auto"/>
            <w:vAlign w:val="bottom"/>
          </w:tcPr>
          <w:p w14:paraId="137C8C5F" w14:textId="77777777" w:rsidR="00F84909" w:rsidRDefault="00263A2C">
            <w:pPr>
              <w:pStyle w:val="Standard"/>
              <w:jc w:val="center"/>
              <w:rPr>
                <w:rFonts w:ascii="Times New Roman" w:hAnsi="Times New Roman" w:cs="Times New Roman"/>
                <w:color w:val="000000"/>
                <w:sz w:val="16"/>
                <w:szCs w:val="16"/>
              </w:rPr>
            </w:pPr>
            <w:r>
              <w:rPr>
                <w:rFonts w:ascii="Liberation Sans" w:hAnsi="Liberation Sans"/>
                <w:color w:val="000000"/>
                <w:sz w:val="16"/>
                <w:szCs w:val="16"/>
              </w:rPr>
              <w:t>9.0</w:t>
            </w:r>
          </w:p>
        </w:tc>
        <w:tc>
          <w:tcPr>
            <w:tcW w:w="1276" w:type="dxa"/>
            <w:shd w:val="clear" w:color="auto" w:fill="auto"/>
            <w:vAlign w:val="bottom"/>
          </w:tcPr>
          <w:p w14:paraId="2C21DD99" w14:textId="77777777" w:rsidR="00F84909" w:rsidRDefault="00263A2C">
            <w:pPr>
              <w:pStyle w:val="Standard"/>
              <w:jc w:val="center"/>
              <w:rPr>
                <w:rFonts w:ascii="Times New Roman" w:hAnsi="Times New Roman" w:cs="Times New Roman"/>
                <w:color w:val="000000"/>
                <w:sz w:val="16"/>
                <w:szCs w:val="16"/>
              </w:rPr>
            </w:pPr>
            <w:r>
              <w:rPr>
                <w:rFonts w:ascii="Liberation Sans" w:hAnsi="Liberation Sans"/>
                <w:color w:val="000000"/>
                <w:sz w:val="16"/>
                <w:szCs w:val="16"/>
              </w:rPr>
              <w:t>6.4</w:t>
            </w:r>
          </w:p>
        </w:tc>
        <w:tc>
          <w:tcPr>
            <w:tcW w:w="1277" w:type="dxa"/>
            <w:shd w:val="clear" w:color="auto" w:fill="auto"/>
            <w:vAlign w:val="bottom"/>
          </w:tcPr>
          <w:p w14:paraId="2A3EFC31" w14:textId="77777777" w:rsidR="00F84909" w:rsidRDefault="00263A2C">
            <w:pPr>
              <w:pStyle w:val="Standard"/>
              <w:jc w:val="center"/>
              <w:rPr>
                <w:rFonts w:ascii="Times New Roman" w:hAnsi="Times New Roman" w:cs="Times New Roman"/>
                <w:color w:val="000000"/>
                <w:sz w:val="16"/>
                <w:szCs w:val="16"/>
              </w:rPr>
            </w:pPr>
            <w:r>
              <w:rPr>
                <w:rFonts w:ascii="Liberation Sans" w:hAnsi="Liberation Sans"/>
                <w:color w:val="000000"/>
                <w:sz w:val="16"/>
                <w:szCs w:val="16"/>
              </w:rPr>
              <w:t>2.8</w:t>
            </w:r>
          </w:p>
        </w:tc>
        <w:tc>
          <w:tcPr>
            <w:tcW w:w="1272" w:type="dxa"/>
            <w:shd w:val="clear" w:color="auto" w:fill="auto"/>
            <w:vAlign w:val="bottom"/>
          </w:tcPr>
          <w:p w14:paraId="4D5DB3D3" w14:textId="77777777" w:rsidR="00F84909" w:rsidRDefault="00263A2C">
            <w:pPr>
              <w:pStyle w:val="Standard"/>
              <w:jc w:val="center"/>
              <w:rPr>
                <w:rFonts w:ascii="Times New Roman" w:hAnsi="Times New Roman" w:cs="Times New Roman"/>
                <w:color w:val="000000"/>
                <w:sz w:val="16"/>
                <w:szCs w:val="16"/>
              </w:rPr>
            </w:pPr>
            <w:r>
              <w:rPr>
                <w:rFonts w:ascii="Liberation Sans" w:hAnsi="Liberation Sans"/>
                <w:color w:val="000000"/>
                <w:sz w:val="16"/>
                <w:szCs w:val="16"/>
              </w:rPr>
              <w:t>1.0</w:t>
            </w:r>
          </w:p>
        </w:tc>
      </w:tr>
      <w:tr w:rsidR="00F84909" w14:paraId="290FAB7A" w14:textId="77777777">
        <w:tc>
          <w:tcPr>
            <w:tcW w:w="777" w:type="dxa"/>
            <w:shd w:val="clear" w:color="auto" w:fill="auto"/>
            <w:vAlign w:val="center"/>
          </w:tcPr>
          <w:p w14:paraId="0CC456F7"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ES2</w:t>
            </w:r>
          </w:p>
        </w:tc>
        <w:tc>
          <w:tcPr>
            <w:tcW w:w="773" w:type="dxa"/>
            <w:shd w:val="clear" w:color="auto" w:fill="auto"/>
            <w:vAlign w:val="center"/>
          </w:tcPr>
          <w:p w14:paraId="6349053D"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2-4</w:t>
            </w:r>
          </w:p>
        </w:tc>
        <w:tc>
          <w:tcPr>
            <w:tcW w:w="2923" w:type="dxa"/>
            <w:gridSpan w:val="2"/>
            <w:shd w:val="clear" w:color="auto" w:fill="auto"/>
            <w:vAlign w:val="center"/>
          </w:tcPr>
          <w:p w14:paraId="035AE841"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Mean</w:t>
            </w:r>
          </w:p>
        </w:tc>
        <w:tc>
          <w:tcPr>
            <w:tcW w:w="1334" w:type="dxa"/>
            <w:shd w:val="clear" w:color="auto" w:fill="auto"/>
            <w:vAlign w:val="bottom"/>
          </w:tcPr>
          <w:p w14:paraId="518CB917" w14:textId="77777777" w:rsidR="00F84909" w:rsidRDefault="00263A2C">
            <w:pPr>
              <w:pStyle w:val="Standard"/>
              <w:jc w:val="center"/>
              <w:rPr>
                <w:rFonts w:ascii="Times New Roman" w:hAnsi="Times New Roman" w:cs="Times New Roman"/>
                <w:color w:val="000000"/>
                <w:sz w:val="16"/>
                <w:szCs w:val="16"/>
              </w:rPr>
            </w:pPr>
            <w:r>
              <w:rPr>
                <w:rFonts w:ascii="Liberation Sans" w:hAnsi="Liberation Sans"/>
                <w:color w:val="000000"/>
                <w:sz w:val="16"/>
                <w:szCs w:val="16"/>
              </w:rPr>
              <w:t>12.7</w:t>
            </w:r>
          </w:p>
        </w:tc>
        <w:tc>
          <w:tcPr>
            <w:tcW w:w="1276" w:type="dxa"/>
            <w:shd w:val="clear" w:color="auto" w:fill="auto"/>
            <w:vAlign w:val="bottom"/>
          </w:tcPr>
          <w:p w14:paraId="1EA57908" w14:textId="77777777" w:rsidR="00F84909" w:rsidRDefault="00263A2C">
            <w:pPr>
              <w:pStyle w:val="Standard"/>
              <w:jc w:val="center"/>
              <w:rPr>
                <w:rFonts w:ascii="Times New Roman" w:hAnsi="Times New Roman" w:cs="Times New Roman"/>
                <w:color w:val="000000"/>
                <w:sz w:val="16"/>
                <w:szCs w:val="16"/>
              </w:rPr>
            </w:pPr>
            <w:r>
              <w:rPr>
                <w:rFonts w:ascii="Liberation Sans" w:hAnsi="Liberation Sans"/>
                <w:color w:val="000000"/>
                <w:sz w:val="16"/>
                <w:szCs w:val="16"/>
              </w:rPr>
              <w:t>7.1</w:t>
            </w:r>
          </w:p>
        </w:tc>
        <w:tc>
          <w:tcPr>
            <w:tcW w:w="1277" w:type="dxa"/>
            <w:shd w:val="clear" w:color="auto" w:fill="auto"/>
            <w:vAlign w:val="bottom"/>
          </w:tcPr>
          <w:p w14:paraId="4D20DAEF" w14:textId="77777777" w:rsidR="00F84909" w:rsidRDefault="00263A2C">
            <w:pPr>
              <w:pStyle w:val="Standard"/>
              <w:jc w:val="center"/>
              <w:rPr>
                <w:rFonts w:ascii="Times New Roman" w:hAnsi="Times New Roman" w:cs="Times New Roman"/>
                <w:color w:val="000000"/>
                <w:sz w:val="16"/>
                <w:szCs w:val="16"/>
              </w:rPr>
            </w:pPr>
            <w:r>
              <w:rPr>
                <w:rFonts w:ascii="Liberation Sans" w:hAnsi="Liberation Sans"/>
                <w:color w:val="000000"/>
                <w:sz w:val="16"/>
                <w:szCs w:val="16"/>
              </w:rPr>
              <w:t>1.2</w:t>
            </w:r>
          </w:p>
        </w:tc>
        <w:tc>
          <w:tcPr>
            <w:tcW w:w="1272" w:type="dxa"/>
            <w:shd w:val="clear" w:color="auto" w:fill="auto"/>
            <w:vAlign w:val="bottom"/>
          </w:tcPr>
          <w:p w14:paraId="007BD10E" w14:textId="77777777" w:rsidR="00F84909" w:rsidRDefault="00263A2C">
            <w:pPr>
              <w:pStyle w:val="Standard"/>
              <w:jc w:val="center"/>
              <w:rPr>
                <w:rFonts w:ascii="Times New Roman" w:hAnsi="Times New Roman" w:cs="Times New Roman"/>
                <w:color w:val="000000"/>
                <w:sz w:val="16"/>
                <w:szCs w:val="16"/>
              </w:rPr>
            </w:pPr>
            <w:r>
              <w:rPr>
                <w:rFonts w:ascii="Liberation Sans" w:hAnsi="Liberation Sans"/>
                <w:color w:val="000000"/>
                <w:sz w:val="16"/>
                <w:szCs w:val="16"/>
              </w:rPr>
              <w:t>0.3</w:t>
            </w:r>
          </w:p>
        </w:tc>
      </w:tr>
      <w:tr w:rsidR="00F84909" w14:paraId="057B8F29" w14:textId="77777777">
        <w:tc>
          <w:tcPr>
            <w:tcW w:w="777" w:type="dxa"/>
            <w:shd w:val="clear" w:color="auto" w:fill="auto"/>
            <w:vAlign w:val="center"/>
          </w:tcPr>
          <w:p w14:paraId="5932334C"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ES2</w:t>
            </w:r>
          </w:p>
        </w:tc>
        <w:tc>
          <w:tcPr>
            <w:tcW w:w="773" w:type="dxa"/>
            <w:shd w:val="clear" w:color="auto" w:fill="auto"/>
            <w:vAlign w:val="center"/>
          </w:tcPr>
          <w:p w14:paraId="75E6D6FD"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2-4</w:t>
            </w:r>
          </w:p>
        </w:tc>
        <w:tc>
          <w:tcPr>
            <w:tcW w:w="2923" w:type="dxa"/>
            <w:gridSpan w:val="2"/>
            <w:shd w:val="clear" w:color="auto" w:fill="auto"/>
            <w:vAlign w:val="center"/>
          </w:tcPr>
          <w:p w14:paraId="33D2B17B"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Standard deviation</w:t>
            </w:r>
          </w:p>
        </w:tc>
        <w:tc>
          <w:tcPr>
            <w:tcW w:w="1334" w:type="dxa"/>
            <w:shd w:val="clear" w:color="auto" w:fill="auto"/>
            <w:vAlign w:val="bottom"/>
          </w:tcPr>
          <w:p w14:paraId="34EF820B" w14:textId="77777777" w:rsidR="00F84909" w:rsidRDefault="00263A2C">
            <w:pPr>
              <w:pStyle w:val="Standard"/>
              <w:jc w:val="center"/>
              <w:rPr>
                <w:rFonts w:ascii="Times New Roman" w:hAnsi="Times New Roman" w:cs="Times New Roman"/>
                <w:color w:val="000000"/>
                <w:sz w:val="16"/>
                <w:szCs w:val="16"/>
              </w:rPr>
            </w:pPr>
            <w:r>
              <w:rPr>
                <w:rFonts w:ascii="Liberation Sans" w:hAnsi="Liberation Sans"/>
                <w:color w:val="000000"/>
                <w:sz w:val="16"/>
                <w:szCs w:val="16"/>
              </w:rPr>
              <w:t>4.3</w:t>
            </w:r>
          </w:p>
        </w:tc>
        <w:tc>
          <w:tcPr>
            <w:tcW w:w="1276" w:type="dxa"/>
            <w:shd w:val="clear" w:color="auto" w:fill="auto"/>
            <w:vAlign w:val="bottom"/>
          </w:tcPr>
          <w:p w14:paraId="635CA8F9" w14:textId="77777777" w:rsidR="00F84909" w:rsidRDefault="00263A2C">
            <w:pPr>
              <w:pStyle w:val="Standard"/>
              <w:jc w:val="center"/>
              <w:rPr>
                <w:rFonts w:ascii="Times New Roman" w:hAnsi="Times New Roman" w:cs="Times New Roman"/>
                <w:color w:val="000000"/>
                <w:sz w:val="16"/>
                <w:szCs w:val="16"/>
              </w:rPr>
            </w:pPr>
            <w:r>
              <w:rPr>
                <w:rFonts w:ascii="Liberation Sans" w:hAnsi="Liberation Sans"/>
                <w:color w:val="000000"/>
                <w:sz w:val="16"/>
                <w:szCs w:val="16"/>
              </w:rPr>
              <w:t>2.5</w:t>
            </w:r>
          </w:p>
        </w:tc>
        <w:tc>
          <w:tcPr>
            <w:tcW w:w="1277" w:type="dxa"/>
            <w:shd w:val="clear" w:color="auto" w:fill="auto"/>
            <w:vAlign w:val="bottom"/>
          </w:tcPr>
          <w:p w14:paraId="74CB5582" w14:textId="77777777" w:rsidR="00F84909" w:rsidRDefault="00263A2C">
            <w:pPr>
              <w:pStyle w:val="Standard"/>
              <w:jc w:val="center"/>
              <w:rPr>
                <w:rFonts w:ascii="Times New Roman" w:hAnsi="Times New Roman" w:cs="Times New Roman"/>
                <w:color w:val="000000"/>
                <w:sz w:val="16"/>
                <w:szCs w:val="16"/>
              </w:rPr>
            </w:pPr>
            <w:r>
              <w:rPr>
                <w:rFonts w:ascii="Liberation Sans" w:hAnsi="Liberation Sans"/>
                <w:color w:val="000000"/>
                <w:sz w:val="16"/>
                <w:szCs w:val="16"/>
              </w:rPr>
              <w:t>0.8</w:t>
            </w:r>
          </w:p>
        </w:tc>
        <w:tc>
          <w:tcPr>
            <w:tcW w:w="1272" w:type="dxa"/>
            <w:shd w:val="clear" w:color="auto" w:fill="auto"/>
            <w:vAlign w:val="bottom"/>
          </w:tcPr>
          <w:p w14:paraId="379C6280" w14:textId="77777777" w:rsidR="00F84909" w:rsidRDefault="00263A2C">
            <w:pPr>
              <w:pStyle w:val="Standard"/>
              <w:jc w:val="center"/>
              <w:rPr>
                <w:rFonts w:ascii="Times New Roman" w:hAnsi="Times New Roman" w:cs="Times New Roman"/>
                <w:color w:val="000000"/>
                <w:sz w:val="16"/>
                <w:szCs w:val="16"/>
              </w:rPr>
            </w:pPr>
            <w:r>
              <w:rPr>
                <w:rFonts w:ascii="Liberation Sans" w:hAnsi="Liberation Sans"/>
                <w:color w:val="000000"/>
                <w:sz w:val="16"/>
                <w:szCs w:val="16"/>
              </w:rPr>
              <w:t>0.2</w:t>
            </w:r>
          </w:p>
        </w:tc>
      </w:tr>
      <w:tr w:rsidR="00F84909" w14:paraId="1D25932C" w14:textId="77777777">
        <w:tc>
          <w:tcPr>
            <w:tcW w:w="777" w:type="dxa"/>
            <w:shd w:val="clear" w:color="auto" w:fill="auto"/>
            <w:vAlign w:val="center"/>
          </w:tcPr>
          <w:p w14:paraId="702FD662"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ES2</w:t>
            </w:r>
          </w:p>
        </w:tc>
        <w:tc>
          <w:tcPr>
            <w:tcW w:w="773" w:type="dxa"/>
            <w:shd w:val="clear" w:color="auto" w:fill="auto"/>
            <w:vAlign w:val="center"/>
          </w:tcPr>
          <w:p w14:paraId="76405A2B"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2-4</w:t>
            </w:r>
          </w:p>
        </w:tc>
        <w:tc>
          <w:tcPr>
            <w:tcW w:w="2923" w:type="dxa"/>
            <w:gridSpan w:val="2"/>
            <w:shd w:val="clear" w:color="auto" w:fill="auto"/>
            <w:vAlign w:val="center"/>
          </w:tcPr>
          <w:p w14:paraId="1DD02B78"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Maximum</w:t>
            </w:r>
          </w:p>
        </w:tc>
        <w:tc>
          <w:tcPr>
            <w:tcW w:w="1334" w:type="dxa"/>
            <w:shd w:val="clear" w:color="auto" w:fill="auto"/>
            <w:vAlign w:val="bottom"/>
          </w:tcPr>
          <w:p w14:paraId="56205A35" w14:textId="77777777" w:rsidR="00F84909" w:rsidRDefault="00263A2C">
            <w:pPr>
              <w:pStyle w:val="Standard"/>
              <w:jc w:val="center"/>
              <w:rPr>
                <w:rFonts w:ascii="Times New Roman" w:hAnsi="Times New Roman" w:cs="Times New Roman"/>
                <w:color w:val="000000"/>
                <w:sz w:val="16"/>
                <w:szCs w:val="16"/>
              </w:rPr>
            </w:pPr>
            <w:r>
              <w:rPr>
                <w:rFonts w:ascii="Liberation Sans" w:hAnsi="Liberation Sans"/>
                <w:color w:val="000000"/>
                <w:sz w:val="16"/>
                <w:szCs w:val="16"/>
              </w:rPr>
              <w:t>18.8</w:t>
            </w:r>
          </w:p>
        </w:tc>
        <w:tc>
          <w:tcPr>
            <w:tcW w:w="1276" w:type="dxa"/>
            <w:shd w:val="clear" w:color="auto" w:fill="auto"/>
            <w:vAlign w:val="bottom"/>
          </w:tcPr>
          <w:p w14:paraId="32318543" w14:textId="77777777" w:rsidR="00F84909" w:rsidRDefault="00263A2C">
            <w:pPr>
              <w:pStyle w:val="Standard"/>
              <w:jc w:val="center"/>
              <w:rPr>
                <w:rFonts w:ascii="Times New Roman" w:hAnsi="Times New Roman" w:cs="Times New Roman"/>
                <w:color w:val="000000"/>
                <w:sz w:val="16"/>
                <w:szCs w:val="16"/>
              </w:rPr>
            </w:pPr>
            <w:r>
              <w:rPr>
                <w:rFonts w:ascii="Liberation Sans" w:hAnsi="Liberation Sans"/>
                <w:color w:val="000000"/>
                <w:sz w:val="16"/>
                <w:szCs w:val="16"/>
              </w:rPr>
              <w:t>11.0</w:t>
            </w:r>
          </w:p>
        </w:tc>
        <w:tc>
          <w:tcPr>
            <w:tcW w:w="1277" w:type="dxa"/>
            <w:shd w:val="clear" w:color="auto" w:fill="auto"/>
            <w:vAlign w:val="bottom"/>
          </w:tcPr>
          <w:p w14:paraId="30D2254C" w14:textId="77777777" w:rsidR="00F84909" w:rsidRDefault="00263A2C">
            <w:pPr>
              <w:pStyle w:val="Standard"/>
              <w:jc w:val="center"/>
              <w:rPr>
                <w:rFonts w:ascii="Times New Roman" w:hAnsi="Times New Roman" w:cs="Times New Roman"/>
                <w:color w:val="000000"/>
                <w:sz w:val="16"/>
                <w:szCs w:val="16"/>
              </w:rPr>
            </w:pPr>
            <w:r>
              <w:rPr>
                <w:rFonts w:ascii="Liberation Sans" w:hAnsi="Liberation Sans"/>
                <w:color w:val="000000"/>
                <w:sz w:val="16"/>
                <w:szCs w:val="16"/>
              </w:rPr>
              <w:t>2.4</w:t>
            </w:r>
          </w:p>
        </w:tc>
        <w:tc>
          <w:tcPr>
            <w:tcW w:w="1272" w:type="dxa"/>
            <w:shd w:val="clear" w:color="auto" w:fill="auto"/>
            <w:vAlign w:val="bottom"/>
          </w:tcPr>
          <w:p w14:paraId="08ED92CE" w14:textId="77777777" w:rsidR="00F84909" w:rsidRDefault="00263A2C">
            <w:pPr>
              <w:pStyle w:val="Standard"/>
              <w:jc w:val="center"/>
              <w:rPr>
                <w:rFonts w:ascii="Times New Roman" w:hAnsi="Times New Roman" w:cs="Times New Roman"/>
                <w:color w:val="000000"/>
                <w:sz w:val="16"/>
                <w:szCs w:val="16"/>
              </w:rPr>
            </w:pPr>
            <w:r>
              <w:rPr>
                <w:rFonts w:ascii="Liberation Sans" w:hAnsi="Liberation Sans"/>
                <w:color w:val="000000"/>
                <w:sz w:val="16"/>
                <w:szCs w:val="16"/>
              </w:rPr>
              <w:t>0.6</w:t>
            </w:r>
          </w:p>
        </w:tc>
      </w:tr>
      <w:tr w:rsidR="00F84909" w14:paraId="6A200F66" w14:textId="77777777">
        <w:tc>
          <w:tcPr>
            <w:tcW w:w="777" w:type="dxa"/>
            <w:shd w:val="clear" w:color="auto" w:fill="auto"/>
            <w:vAlign w:val="center"/>
          </w:tcPr>
          <w:p w14:paraId="458BCA83"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ES2</w:t>
            </w:r>
          </w:p>
        </w:tc>
        <w:tc>
          <w:tcPr>
            <w:tcW w:w="773" w:type="dxa"/>
            <w:shd w:val="clear" w:color="auto" w:fill="auto"/>
            <w:vAlign w:val="center"/>
          </w:tcPr>
          <w:p w14:paraId="1EE4E107"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1-4</w:t>
            </w:r>
          </w:p>
        </w:tc>
        <w:tc>
          <w:tcPr>
            <w:tcW w:w="2923" w:type="dxa"/>
            <w:gridSpan w:val="2"/>
            <w:shd w:val="clear" w:color="auto" w:fill="auto"/>
            <w:vAlign w:val="center"/>
          </w:tcPr>
          <w:p w14:paraId="4D99906D"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Mean</w:t>
            </w:r>
          </w:p>
        </w:tc>
        <w:tc>
          <w:tcPr>
            <w:tcW w:w="1334" w:type="dxa"/>
            <w:shd w:val="clear" w:color="auto" w:fill="auto"/>
            <w:vAlign w:val="bottom"/>
          </w:tcPr>
          <w:p w14:paraId="174678FF" w14:textId="77777777" w:rsidR="00F84909" w:rsidRDefault="00263A2C">
            <w:pPr>
              <w:pStyle w:val="Standard"/>
              <w:jc w:val="center"/>
              <w:rPr>
                <w:rFonts w:ascii="Times New Roman" w:hAnsi="Times New Roman" w:cs="Times New Roman"/>
                <w:color w:val="000000"/>
                <w:sz w:val="16"/>
                <w:szCs w:val="16"/>
              </w:rPr>
            </w:pPr>
            <w:r>
              <w:rPr>
                <w:rFonts w:ascii="Liberation Sans" w:hAnsi="Liberation Sans"/>
                <w:color w:val="000000"/>
                <w:sz w:val="16"/>
                <w:szCs w:val="16"/>
              </w:rPr>
              <w:t>11.3</w:t>
            </w:r>
          </w:p>
        </w:tc>
        <w:tc>
          <w:tcPr>
            <w:tcW w:w="1276" w:type="dxa"/>
            <w:shd w:val="clear" w:color="auto" w:fill="auto"/>
            <w:vAlign w:val="bottom"/>
          </w:tcPr>
          <w:p w14:paraId="059C887C" w14:textId="77777777" w:rsidR="00F84909" w:rsidRDefault="00263A2C">
            <w:pPr>
              <w:pStyle w:val="Standard"/>
              <w:jc w:val="center"/>
              <w:rPr>
                <w:rFonts w:ascii="Times New Roman" w:hAnsi="Times New Roman" w:cs="Times New Roman"/>
                <w:color w:val="000000"/>
                <w:sz w:val="16"/>
                <w:szCs w:val="16"/>
              </w:rPr>
            </w:pPr>
            <w:r>
              <w:rPr>
                <w:rFonts w:ascii="Liberation Sans" w:hAnsi="Liberation Sans"/>
                <w:color w:val="000000"/>
                <w:sz w:val="16"/>
                <w:szCs w:val="16"/>
              </w:rPr>
              <w:t>6.5</w:t>
            </w:r>
          </w:p>
        </w:tc>
        <w:tc>
          <w:tcPr>
            <w:tcW w:w="1277" w:type="dxa"/>
            <w:shd w:val="clear" w:color="auto" w:fill="auto"/>
            <w:vAlign w:val="bottom"/>
          </w:tcPr>
          <w:p w14:paraId="612CB936" w14:textId="77777777" w:rsidR="00F84909" w:rsidRDefault="00263A2C">
            <w:pPr>
              <w:pStyle w:val="Standard"/>
              <w:jc w:val="center"/>
              <w:rPr>
                <w:rFonts w:ascii="Times New Roman" w:hAnsi="Times New Roman" w:cs="Times New Roman"/>
                <w:color w:val="000000"/>
                <w:sz w:val="16"/>
                <w:szCs w:val="16"/>
              </w:rPr>
            </w:pPr>
            <w:r>
              <w:rPr>
                <w:rFonts w:ascii="Liberation Sans" w:hAnsi="Liberation Sans"/>
                <w:color w:val="000000"/>
                <w:sz w:val="16"/>
                <w:szCs w:val="16"/>
              </w:rPr>
              <w:t>1.5</w:t>
            </w:r>
          </w:p>
        </w:tc>
        <w:tc>
          <w:tcPr>
            <w:tcW w:w="1272" w:type="dxa"/>
            <w:shd w:val="clear" w:color="auto" w:fill="auto"/>
            <w:vAlign w:val="bottom"/>
          </w:tcPr>
          <w:p w14:paraId="0BCA475A" w14:textId="77777777" w:rsidR="00F84909" w:rsidRDefault="00263A2C">
            <w:pPr>
              <w:pStyle w:val="Standard"/>
              <w:jc w:val="center"/>
              <w:rPr>
                <w:rFonts w:ascii="Times New Roman" w:hAnsi="Times New Roman" w:cs="Times New Roman"/>
                <w:color w:val="000000"/>
                <w:sz w:val="16"/>
                <w:szCs w:val="16"/>
              </w:rPr>
            </w:pPr>
            <w:r>
              <w:rPr>
                <w:rFonts w:ascii="Liberation Sans" w:hAnsi="Liberation Sans"/>
                <w:color w:val="000000"/>
                <w:sz w:val="16"/>
                <w:szCs w:val="16"/>
              </w:rPr>
              <w:t>0.4</w:t>
            </w:r>
          </w:p>
        </w:tc>
      </w:tr>
      <w:tr w:rsidR="00F84909" w14:paraId="4F5A1BD2" w14:textId="77777777">
        <w:tc>
          <w:tcPr>
            <w:tcW w:w="777" w:type="dxa"/>
            <w:shd w:val="clear" w:color="auto" w:fill="auto"/>
            <w:vAlign w:val="center"/>
          </w:tcPr>
          <w:p w14:paraId="6AFBB5BC"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ES2</w:t>
            </w:r>
          </w:p>
        </w:tc>
        <w:tc>
          <w:tcPr>
            <w:tcW w:w="773" w:type="dxa"/>
            <w:shd w:val="clear" w:color="auto" w:fill="auto"/>
            <w:vAlign w:val="center"/>
          </w:tcPr>
          <w:p w14:paraId="5577ECE6"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1-4</w:t>
            </w:r>
          </w:p>
        </w:tc>
        <w:tc>
          <w:tcPr>
            <w:tcW w:w="2923" w:type="dxa"/>
            <w:gridSpan w:val="2"/>
            <w:shd w:val="clear" w:color="auto" w:fill="auto"/>
            <w:vAlign w:val="center"/>
          </w:tcPr>
          <w:p w14:paraId="74C81A47"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Standard deviation</w:t>
            </w:r>
          </w:p>
        </w:tc>
        <w:tc>
          <w:tcPr>
            <w:tcW w:w="1334" w:type="dxa"/>
            <w:shd w:val="clear" w:color="auto" w:fill="auto"/>
            <w:vAlign w:val="bottom"/>
          </w:tcPr>
          <w:p w14:paraId="3BA5171F" w14:textId="77777777" w:rsidR="00F84909" w:rsidRDefault="00263A2C">
            <w:pPr>
              <w:pStyle w:val="Standard"/>
              <w:jc w:val="center"/>
              <w:rPr>
                <w:rFonts w:ascii="Times New Roman" w:hAnsi="Times New Roman" w:cs="Times New Roman"/>
                <w:color w:val="000000"/>
                <w:sz w:val="16"/>
                <w:szCs w:val="16"/>
              </w:rPr>
            </w:pPr>
            <w:r>
              <w:rPr>
                <w:rFonts w:ascii="Liberation Sans" w:hAnsi="Liberation Sans"/>
                <w:color w:val="000000"/>
                <w:sz w:val="16"/>
                <w:szCs w:val="16"/>
              </w:rPr>
              <w:t>4.6</w:t>
            </w:r>
          </w:p>
        </w:tc>
        <w:tc>
          <w:tcPr>
            <w:tcW w:w="1276" w:type="dxa"/>
            <w:shd w:val="clear" w:color="auto" w:fill="auto"/>
            <w:vAlign w:val="bottom"/>
          </w:tcPr>
          <w:p w14:paraId="4774C785" w14:textId="77777777" w:rsidR="00F84909" w:rsidRDefault="00263A2C">
            <w:pPr>
              <w:pStyle w:val="Standard"/>
              <w:jc w:val="center"/>
              <w:rPr>
                <w:rFonts w:ascii="Times New Roman" w:hAnsi="Times New Roman" w:cs="Times New Roman"/>
                <w:color w:val="000000"/>
                <w:sz w:val="16"/>
                <w:szCs w:val="16"/>
              </w:rPr>
            </w:pPr>
            <w:r>
              <w:rPr>
                <w:rFonts w:ascii="Liberation Sans" w:hAnsi="Liberation Sans"/>
                <w:color w:val="000000"/>
                <w:sz w:val="16"/>
                <w:szCs w:val="16"/>
              </w:rPr>
              <w:t>2.5</w:t>
            </w:r>
          </w:p>
        </w:tc>
        <w:tc>
          <w:tcPr>
            <w:tcW w:w="1277" w:type="dxa"/>
            <w:shd w:val="clear" w:color="auto" w:fill="auto"/>
            <w:vAlign w:val="bottom"/>
          </w:tcPr>
          <w:p w14:paraId="66170930" w14:textId="77777777" w:rsidR="00F84909" w:rsidRDefault="00263A2C">
            <w:pPr>
              <w:pStyle w:val="Standard"/>
              <w:jc w:val="center"/>
              <w:rPr>
                <w:rFonts w:ascii="Times New Roman" w:hAnsi="Times New Roman" w:cs="Times New Roman"/>
                <w:color w:val="000000"/>
                <w:sz w:val="16"/>
                <w:szCs w:val="16"/>
              </w:rPr>
            </w:pPr>
            <w:r>
              <w:rPr>
                <w:rFonts w:ascii="Liberation Sans" w:hAnsi="Liberation Sans"/>
                <w:color w:val="000000"/>
                <w:sz w:val="16"/>
                <w:szCs w:val="16"/>
              </w:rPr>
              <w:t>0.8</w:t>
            </w:r>
          </w:p>
        </w:tc>
        <w:tc>
          <w:tcPr>
            <w:tcW w:w="1272" w:type="dxa"/>
            <w:shd w:val="clear" w:color="auto" w:fill="auto"/>
            <w:vAlign w:val="bottom"/>
          </w:tcPr>
          <w:p w14:paraId="1CC86868" w14:textId="77777777" w:rsidR="00F84909" w:rsidRDefault="00263A2C">
            <w:pPr>
              <w:pStyle w:val="Standard"/>
              <w:jc w:val="center"/>
              <w:rPr>
                <w:rFonts w:ascii="Times New Roman" w:hAnsi="Times New Roman" w:cs="Times New Roman"/>
                <w:color w:val="000000"/>
                <w:sz w:val="16"/>
                <w:szCs w:val="16"/>
              </w:rPr>
            </w:pPr>
            <w:r>
              <w:rPr>
                <w:rFonts w:ascii="Liberation Sans" w:hAnsi="Liberation Sans"/>
                <w:color w:val="000000"/>
                <w:sz w:val="16"/>
                <w:szCs w:val="16"/>
              </w:rPr>
              <w:t>0.3</w:t>
            </w:r>
          </w:p>
        </w:tc>
      </w:tr>
      <w:tr w:rsidR="00F84909" w14:paraId="3D5BE080" w14:textId="77777777">
        <w:tc>
          <w:tcPr>
            <w:tcW w:w="777" w:type="dxa"/>
            <w:shd w:val="clear" w:color="auto" w:fill="auto"/>
            <w:vAlign w:val="center"/>
          </w:tcPr>
          <w:p w14:paraId="4EEA306A"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ES2</w:t>
            </w:r>
          </w:p>
        </w:tc>
        <w:tc>
          <w:tcPr>
            <w:tcW w:w="773" w:type="dxa"/>
            <w:shd w:val="clear" w:color="auto" w:fill="auto"/>
            <w:vAlign w:val="center"/>
          </w:tcPr>
          <w:p w14:paraId="09502648"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1-4</w:t>
            </w:r>
          </w:p>
        </w:tc>
        <w:tc>
          <w:tcPr>
            <w:tcW w:w="2923" w:type="dxa"/>
            <w:gridSpan w:val="2"/>
            <w:shd w:val="clear" w:color="auto" w:fill="auto"/>
            <w:vAlign w:val="center"/>
          </w:tcPr>
          <w:p w14:paraId="62D94E7A"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Maximum</w:t>
            </w:r>
          </w:p>
        </w:tc>
        <w:tc>
          <w:tcPr>
            <w:tcW w:w="1334" w:type="dxa"/>
            <w:shd w:val="clear" w:color="auto" w:fill="auto"/>
            <w:vAlign w:val="bottom"/>
          </w:tcPr>
          <w:p w14:paraId="45A4929C" w14:textId="77777777" w:rsidR="00F84909" w:rsidRDefault="00263A2C">
            <w:pPr>
              <w:pStyle w:val="Standard"/>
              <w:jc w:val="center"/>
              <w:rPr>
                <w:rFonts w:ascii="Times New Roman" w:hAnsi="Times New Roman" w:cs="Times New Roman"/>
                <w:color w:val="000000"/>
                <w:sz w:val="16"/>
                <w:szCs w:val="16"/>
              </w:rPr>
            </w:pPr>
            <w:r>
              <w:rPr>
                <w:rFonts w:ascii="Liberation Sans" w:hAnsi="Liberation Sans"/>
                <w:color w:val="000000"/>
                <w:sz w:val="16"/>
                <w:szCs w:val="16"/>
              </w:rPr>
              <w:t>18.8</w:t>
            </w:r>
          </w:p>
        </w:tc>
        <w:tc>
          <w:tcPr>
            <w:tcW w:w="1276" w:type="dxa"/>
            <w:shd w:val="clear" w:color="auto" w:fill="auto"/>
            <w:vAlign w:val="bottom"/>
          </w:tcPr>
          <w:p w14:paraId="559940EA" w14:textId="77777777" w:rsidR="00F84909" w:rsidRDefault="00263A2C">
            <w:pPr>
              <w:pStyle w:val="Standard"/>
              <w:jc w:val="center"/>
              <w:rPr>
                <w:rFonts w:ascii="Times New Roman" w:hAnsi="Times New Roman" w:cs="Times New Roman"/>
                <w:color w:val="000000"/>
                <w:sz w:val="16"/>
                <w:szCs w:val="16"/>
              </w:rPr>
            </w:pPr>
            <w:r>
              <w:rPr>
                <w:rFonts w:ascii="Liberation Sans" w:hAnsi="Liberation Sans"/>
                <w:color w:val="000000"/>
                <w:sz w:val="16"/>
                <w:szCs w:val="16"/>
              </w:rPr>
              <w:t>11.0</w:t>
            </w:r>
          </w:p>
        </w:tc>
        <w:tc>
          <w:tcPr>
            <w:tcW w:w="1277" w:type="dxa"/>
            <w:shd w:val="clear" w:color="auto" w:fill="auto"/>
            <w:vAlign w:val="bottom"/>
          </w:tcPr>
          <w:p w14:paraId="735C2D77" w14:textId="77777777" w:rsidR="00F84909" w:rsidRDefault="00263A2C">
            <w:pPr>
              <w:pStyle w:val="Standard"/>
              <w:jc w:val="center"/>
              <w:rPr>
                <w:rFonts w:ascii="Times New Roman" w:hAnsi="Times New Roman" w:cs="Times New Roman"/>
                <w:color w:val="000000"/>
                <w:sz w:val="16"/>
                <w:szCs w:val="16"/>
              </w:rPr>
            </w:pPr>
            <w:r>
              <w:rPr>
                <w:rFonts w:ascii="Liberation Sans" w:hAnsi="Liberation Sans"/>
                <w:color w:val="000000"/>
                <w:sz w:val="16"/>
                <w:szCs w:val="16"/>
              </w:rPr>
              <w:t>2.8</w:t>
            </w:r>
          </w:p>
        </w:tc>
        <w:tc>
          <w:tcPr>
            <w:tcW w:w="1272" w:type="dxa"/>
            <w:shd w:val="clear" w:color="auto" w:fill="auto"/>
            <w:vAlign w:val="bottom"/>
          </w:tcPr>
          <w:p w14:paraId="324933FB" w14:textId="77777777" w:rsidR="00F84909" w:rsidRDefault="00263A2C">
            <w:pPr>
              <w:pStyle w:val="Standard"/>
              <w:jc w:val="center"/>
              <w:rPr>
                <w:rFonts w:ascii="Times New Roman" w:hAnsi="Times New Roman" w:cs="Times New Roman"/>
                <w:color w:val="000000"/>
                <w:sz w:val="16"/>
                <w:szCs w:val="16"/>
              </w:rPr>
            </w:pPr>
            <w:r>
              <w:rPr>
                <w:rFonts w:ascii="Liberation Sans" w:hAnsi="Liberation Sans"/>
                <w:color w:val="000000"/>
                <w:sz w:val="16"/>
                <w:szCs w:val="16"/>
              </w:rPr>
              <w:t>1.0</w:t>
            </w:r>
          </w:p>
        </w:tc>
      </w:tr>
      <w:tr w:rsidR="00F84909" w14:paraId="31A33A0F" w14:textId="77777777">
        <w:tc>
          <w:tcPr>
            <w:tcW w:w="777" w:type="dxa"/>
            <w:shd w:val="clear" w:color="auto" w:fill="auto"/>
            <w:vAlign w:val="center"/>
          </w:tcPr>
          <w:p w14:paraId="08C070CF"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ES3</w:t>
            </w:r>
          </w:p>
        </w:tc>
        <w:tc>
          <w:tcPr>
            <w:tcW w:w="773" w:type="dxa"/>
            <w:shd w:val="clear" w:color="auto" w:fill="auto"/>
            <w:vAlign w:val="center"/>
          </w:tcPr>
          <w:p w14:paraId="59B474AA"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2-4</w:t>
            </w:r>
          </w:p>
        </w:tc>
        <w:tc>
          <w:tcPr>
            <w:tcW w:w="2923" w:type="dxa"/>
            <w:gridSpan w:val="2"/>
            <w:shd w:val="clear" w:color="auto" w:fill="auto"/>
            <w:vAlign w:val="center"/>
          </w:tcPr>
          <w:p w14:paraId="7AEC71D3"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Mean</w:t>
            </w:r>
          </w:p>
        </w:tc>
        <w:tc>
          <w:tcPr>
            <w:tcW w:w="1334" w:type="dxa"/>
            <w:shd w:val="clear" w:color="auto" w:fill="auto"/>
            <w:vAlign w:val="bottom"/>
          </w:tcPr>
          <w:p w14:paraId="5BD7A436" w14:textId="77777777" w:rsidR="00F84909" w:rsidRDefault="00263A2C">
            <w:pPr>
              <w:pStyle w:val="Standard"/>
              <w:jc w:val="center"/>
              <w:rPr>
                <w:rFonts w:ascii="Times New Roman" w:hAnsi="Times New Roman" w:cs="Times New Roman"/>
                <w:color w:val="000000"/>
                <w:sz w:val="16"/>
                <w:szCs w:val="16"/>
              </w:rPr>
            </w:pPr>
            <w:r>
              <w:rPr>
                <w:rFonts w:ascii="Liberation Sans" w:hAnsi="Liberation Sans"/>
                <w:color w:val="000000"/>
                <w:sz w:val="16"/>
                <w:szCs w:val="16"/>
              </w:rPr>
              <w:t>99.7</w:t>
            </w:r>
          </w:p>
        </w:tc>
        <w:tc>
          <w:tcPr>
            <w:tcW w:w="1276" w:type="dxa"/>
            <w:shd w:val="clear" w:color="auto" w:fill="auto"/>
            <w:vAlign w:val="bottom"/>
          </w:tcPr>
          <w:p w14:paraId="7AC38F7E" w14:textId="77777777" w:rsidR="00F84909" w:rsidRDefault="00263A2C">
            <w:pPr>
              <w:pStyle w:val="Standard"/>
              <w:jc w:val="center"/>
              <w:rPr>
                <w:rFonts w:ascii="Times New Roman" w:hAnsi="Times New Roman" w:cs="Times New Roman"/>
                <w:color w:val="000000"/>
                <w:sz w:val="16"/>
                <w:szCs w:val="16"/>
              </w:rPr>
            </w:pPr>
            <w:r>
              <w:rPr>
                <w:rFonts w:ascii="Liberation Sans" w:hAnsi="Liberation Sans"/>
                <w:color w:val="000000"/>
                <w:sz w:val="16"/>
                <w:szCs w:val="16"/>
              </w:rPr>
              <w:t>99.5</w:t>
            </w:r>
          </w:p>
        </w:tc>
        <w:tc>
          <w:tcPr>
            <w:tcW w:w="1277" w:type="dxa"/>
            <w:shd w:val="clear" w:color="auto" w:fill="auto"/>
            <w:vAlign w:val="bottom"/>
          </w:tcPr>
          <w:p w14:paraId="3B64D9D9" w14:textId="77777777" w:rsidR="00F84909" w:rsidRDefault="00263A2C">
            <w:pPr>
              <w:pStyle w:val="Standard"/>
              <w:jc w:val="center"/>
              <w:rPr>
                <w:rFonts w:ascii="Times New Roman" w:hAnsi="Times New Roman" w:cs="Times New Roman"/>
                <w:color w:val="000000"/>
                <w:sz w:val="16"/>
                <w:szCs w:val="16"/>
              </w:rPr>
            </w:pPr>
            <w:r>
              <w:rPr>
                <w:rFonts w:ascii="Liberation Sans" w:hAnsi="Liberation Sans"/>
                <w:color w:val="000000"/>
                <w:sz w:val="16"/>
                <w:szCs w:val="16"/>
              </w:rPr>
              <w:t>10.9</w:t>
            </w:r>
          </w:p>
        </w:tc>
        <w:tc>
          <w:tcPr>
            <w:tcW w:w="1272" w:type="dxa"/>
            <w:shd w:val="clear" w:color="auto" w:fill="auto"/>
            <w:vAlign w:val="bottom"/>
          </w:tcPr>
          <w:p w14:paraId="27062416" w14:textId="77777777" w:rsidR="00F84909" w:rsidRDefault="00263A2C">
            <w:pPr>
              <w:pStyle w:val="Standard"/>
              <w:jc w:val="center"/>
              <w:rPr>
                <w:rFonts w:ascii="Times New Roman" w:hAnsi="Times New Roman" w:cs="Times New Roman"/>
                <w:color w:val="000000"/>
                <w:sz w:val="16"/>
                <w:szCs w:val="16"/>
              </w:rPr>
            </w:pPr>
            <w:r>
              <w:rPr>
                <w:rFonts w:ascii="Liberation Sans" w:hAnsi="Liberation Sans"/>
                <w:color w:val="000000"/>
                <w:sz w:val="16"/>
                <w:szCs w:val="16"/>
              </w:rPr>
              <w:t>1.7</w:t>
            </w:r>
          </w:p>
        </w:tc>
      </w:tr>
      <w:tr w:rsidR="00F84909" w14:paraId="0DA18CC7" w14:textId="77777777">
        <w:tc>
          <w:tcPr>
            <w:tcW w:w="777" w:type="dxa"/>
            <w:shd w:val="clear" w:color="auto" w:fill="auto"/>
            <w:vAlign w:val="center"/>
          </w:tcPr>
          <w:p w14:paraId="5DF711A9"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ES3</w:t>
            </w:r>
          </w:p>
        </w:tc>
        <w:tc>
          <w:tcPr>
            <w:tcW w:w="773" w:type="dxa"/>
            <w:shd w:val="clear" w:color="auto" w:fill="auto"/>
            <w:vAlign w:val="center"/>
          </w:tcPr>
          <w:p w14:paraId="6A6D73C8"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2-4</w:t>
            </w:r>
          </w:p>
        </w:tc>
        <w:tc>
          <w:tcPr>
            <w:tcW w:w="2923" w:type="dxa"/>
            <w:gridSpan w:val="2"/>
            <w:shd w:val="clear" w:color="auto" w:fill="auto"/>
            <w:vAlign w:val="center"/>
          </w:tcPr>
          <w:p w14:paraId="03FFB55F"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Standard deviation</w:t>
            </w:r>
          </w:p>
        </w:tc>
        <w:tc>
          <w:tcPr>
            <w:tcW w:w="1334" w:type="dxa"/>
            <w:shd w:val="clear" w:color="auto" w:fill="auto"/>
            <w:vAlign w:val="bottom"/>
          </w:tcPr>
          <w:p w14:paraId="03DDBEB4" w14:textId="77777777" w:rsidR="00F84909" w:rsidRDefault="00263A2C">
            <w:pPr>
              <w:pStyle w:val="Standard"/>
              <w:jc w:val="center"/>
              <w:rPr>
                <w:rFonts w:ascii="Times New Roman" w:hAnsi="Times New Roman" w:cs="Times New Roman"/>
                <w:color w:val="000000"/>
                <w:sz w:val="16"/>
                <w:szCs w:val="16"/>
              </w:rPr>
            </w:pPr>
            <w:r>
              <w:rPr>
                <w:rFonts w:ascii="Liberation Sans" w:hAnsi="Liberation Sans"/>
                <w:color w:val="000000"/>
                <w:sz w:val="16"/>
                <w:szCs w:val="16"/>
              </w:rPr>
              <w:t>0.5</w:t>
            </w:r>
          </w:p>
        </w:tc>
        <w:tc>
          <w:tcPr>
            <w:tcW w:w="1276" w:type="dxa"/>
            <w:shd w:val="clear" w:color="auto" w:fill="auto"/>
            <w:vAlign w:val="bottom"/>
          </w:tcPr>
          <w:p w14:paraId="6CE9B3EA" w14:textId="77777777" w:rsidR="00F84909" w:rsidRDefault="00263A2C">
            <w:pPr>
              <w:pStyle w:val="Standard"/>
              <w:jc w:val="center"/>
              <w:rPr>
                <w:rFonts w:ascii="Times New Roman" w:hAnsi="Times New Roman" w:cs="Times New Roman"/>
                <w:color w:val="000000"/>
                <w:sz w:val="16"/>
                <w:szCs w:val="16"/>
              </w:rPr>
            </w:pPr>
            <w:r>
              <w:rPr>
                <w:rFonts w:ascii="Liberation Sans" w:hAnsi="Liberation Sans"/>
                <w:color w:val="000000"/>
                <w:sz w:val="16"/>
                <w:szCs w:val="16"/>
              </w:rPr>
              <w:t>0.8</w:t>
            </w:r>
          </w:p>
        </w:tc>
        <w:tc>
          <w:tcPr>
            <w:tcW w:w="1277" w:type="dxa"/>
            <w:shd w:val="clear" w:color="auto" w:fill="auto"/>
            <w:vAlign w:val="bottom"/>
          </w:tcPr>
          <w:p w14:paraId="5CA7FE82" w14:textId="77777777" w:rsidR="00F84909" w:rsidRDefault="00263A2C">
            <w:pPr>
              <w:pStyle w:val="Standard"/>
              <w:jc w:val="center"/>
              <w:rPr>
                <w:rFonts w:ascii="Times New Roman" w:hAnsi="Times New Roman" w:cs="Times New Roman"/>
                <w:color w:val="000000"/>
                <w:sz w:val="16"/>
                <w:szCs w:val="16"/>
              </w:rPr>
            </w:pPr>
            <w:r>
              <w:rPr>
                <w:rFonts w:ascii="Liberation Sans" w:hAnsi="Liberation Sans"/>
                <w:color w:val="000000"/>
                <w:sz w:val="16"/>
                <w:szCs w:val="16"/>
              </w:rPr>
              <w:t>11.1</w:t>
            </w:r>
          </w:p>
        </w:tc>
        <w:tc>
          <w:tcPr>
            <w:tcW w:w="1272" w:type="dxa"/>
            <w:shd w:val="clear" w:color="auto" w:fill="auto"/>
            <w:vAlign w:val="bottom"/>
          </w:tcPr>
          <w:p w14:paraId="33DBADA6" w14:textId="77777777" w:rsidR="00F84909" w:rsidRDefault="00263A2C">
            <w:pPr>
              <w:pStyle w:val="Standard"/>
              <w:jc w:val="center"/>
              <w:rPr>
                <w:rFonts w:ascii="Times New Roman" w:hAnsi="Times New Roman" w:cs="Times New Roman"/>
                <w:color w:val="000000"/>
                <w:sz w:val="16"/>
                <w:szCs w:val="16"/>
              </w:rPr>
            </w:pPr>
            <w:r>
              <w:rPr>
                <w:rFonts w:ascii="Liberation Sans" w:hAnsi="Liberation Sans"/>
                <w:color w:val="000000"/>
                <w:sz w:val="16"/>
                <w:szCs w:val="16"/>
              </w:rPr>
              <w:t>1.8</w:t>
            </w:r>
          </w:p>
        </w:tc>
      </w:tr>
      <w:tr w:rsidR="00F84909" w14:paraId="4F1ABAC5" w14:textId="77777777">
        <w:trPr>
          <w:trHeight w:val="58"/>
        </w:trPr>
        <w:tc>
          <w:tcPr>
            <w:tcW w:w="777" w:type="dxa"/>
            <w:shd w:val="clear" w:color="auto" w:fill="auto"/>
            <w:vAlign w:val="center"/>
          </w:tcPr>
          <w:p w14:paraId="09A26F1C"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ES3</w:t>
            </w:r>
          </w:p>
        </w:tc>
        <w:tc>
          <w:tcPr>
            <w:tcW w:w="773" w:type="dxa"/>
            <w:shd w:val="clear" w:color="auto" w:fill="auto"/>
            <w:vAlign w:val="center"/>
          </w:tcPr>
          <w:p w14:paraId="378D3D38"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2-4</w:t>
            </w:r>
          </w:p>
        </w:tc>
        <w:tc>
          <w:tcPr>
            <w:tcW w:w="2923" w:type="dxa"/>
            <w:gridSpan w:val="2"/>
            <w:shd w:val="clear" w:color="auto" w:fill="auto"/>
            <w:vAlign w:val="center"/>
          </w:tcPr>
          <w:p w14:paraId="40726217" w14:textId="77777777" w:rsidR="00F84909" w:rsidRDefault="00263A2C">
            <w:pPr>
              <w:pStyle w:val="Standard"/>
              <w:jc w:val="center"/>
              <w:rPr>
                <w:rFonts w:ascii="Times New Roman" w:hAnsi="Times New Roman" w:cs="Times New Roman"/>
                <w:sz w:val="16"/>
                <w:szCs w:val="16"/>
              </w:rPr>
            </w:pPr>
            <w:r>
              <w:rPr>
                <w:rFonts w:ascii="Times New Roman" w:hAnsi="Times New Roman" w:cs="Times New Roman"/>
                <w:sz w:val="16"/>
                <w:szCs w:val="16"/>
              </w:rPr>
              <w:t>Maximum</w:t>
            </w:r>
          </w:p>
        </w:tc>
        <w:tc>
          <w:tcPr>
            <w:tcW w:w="1334" w:type="dxa"/>
            <w:shd w:val="clear" w:color="auto" w:fill="auto"/>
            <w:vAlign w:val="bottom"/>
          </w:tcPr>
          <w:p w14:paraId="7F29D089" w14:textId="77777777" w:rsidR="00F84909" w:rsidRDefault="00263A2C">
            <w:pPr>
              <w:pStyle w:val="Standard"/>
              <w:jc w:val="center"/>
              <w:rPr>
                <w:rFonts w:ascii="Times New Roman" w:hAnsi="Times New Roman" w:cs="Times New Roman"/>
                <w:color w:val="000000"/>
                <w:sz w:val="16"/>
                <w:szCs w:val="16"/>
              </w:rPr>
            </w:pPr>
            <w:r>
              <w:rPr>
                <w:rFonts w:ascii="Liberation Sans" w:hAnsi="Liberation Sans"/>
                <w:color w:val="000000"/>
                <w:sz w:val="16"/>
                <w:szCs w:val="16"/>
              </w:rPr>
              <w:t>100.0</w:t>
            </w:r>
          </w:p>
        </w:tc>
        <w:tc>
          <w:tcPr>
            <w:tcW w:w="1276" w:type="dxa"/>
            <w:shd w:val="clear" w:color="auto" w:fill="auto"/>
            <w:vAlign w:val="bottom"/>
          </w:tcPr>
          <w:p w14:paraId="02322337" w14:textId="77777777" w:rsidR="00F84909" w:rsidRDefault="00263A2C">
            <w:pPr>
              <w:pStyle w:val="Standard"/>
              <w:jc w:val="center"/>
              <w:rPr>
                <w:rFonts w:ascii="Times New Roman" w:hAnsi="Times New Roman" w:cs="Times New Roman"/>
                <w:color w:val="000000"/>
                <w:sz w:val="16"/>
                <w:szCs w:val="16"/>
              </w:rPr>
            </w:pPr>
            <w:r>
              <w:rPr>
                <w:rFonts w:ascii="Liberation Sans" w:hAnsi="Liberation Sans"/>
                <w:color w:val="000000"/>
                <w:sz w:val="16"/>
                <w:szCs w:val="16"/>
              </w:rPr>
              <w:t>100.0</w:t>
            </w:r>
          </w:p>
        </w:tc>
        <w:tc>
          <w:tcPr>
            <w:tcW w:w="1277" w:type="dxa"/>
            <w:shd w:val="clear" w:color="auto" w:fill="auto"/>
            <w:vAlign w:val="bottom"/>
          </w:tcPr>
          <w:p w14:paraId="587DA9CE" w14:textId="77777777" w:rsidR="00F84909" w:rsidRDefault="00263A2C">
            <w:pPr>
              <w:pStyle w:val="Standard"/>
              <w:jc w:val="center"/>
              <w:rPr>
                <w:rFonts w:ascii="Times New Roman" w:hAnsi="Times New Roman" w:cs="Times New Roman"/>
                <w:color w:val="000000"/>
                <w:sz w:val="16"/>
                <w:szCs w:val="16"/>
              </w:rPr>
            </w:pPr>
            <w:r>
              <w:rPr>
                <w:rFonts w:ascii="Liberation Sans" w:hAnsi="Liberation Sans"/>
                <w:color w:val="000000"/>
                <w:sz w:val="16"/>
                <w:szCs w:val="16"/>
              </w:rPr>
              <w:t>22.2</w:t>
            </w:r>
          </w:p>
        </w:tc>
        <w:tc>
          <w:tcPr>
            <w:tcW w:w="1272" w:type="dxa"/>
            <w:shd w:val="clear" w:color="auto" w:fill="auto"/>
            <w:vAlign w:val="bottom"/>
          </w:tcPr>
          <w:p w14:paraId="67E81FD9" w14:textId="77777777" w:rsidR="00F84909" w:rsidRDefault="00263A2C">
            <w:pPr>
              <w:pStyle w:val="Standard"/>
              <w:jc w:val="center"/>
              <w:rPr>
                <w:rFonts w:ascii="Times New Roman" w:hAnsi="Times New Roman" w:cs="Times New Roman"/>
                <w:color w:val="000000"/>
                <w:sz w:val="16"/>
                <w:szCs w:val="16"/>
              </w:rPr>
            </w:pPr>
            <w:r>
              <w:rPr>
                <w:rFonts w:ascii="Liberation Sans" w:hAnsi="Liberation Sans"/>
                <w:color w:val="000000"/>
                <w:sz w:val="16"/>
                <w:szCs w:val="16"/>
              </w:rPr>
              <w:t>3.6</w:t>
            </w:r>
          </w:p>
        </w:tc>
      </w:tr>
    </w:tbl>
    <w:p w14:paraId="4F7C09D5" w14:textId="77777777" w:rsidR="00F84909" w:rsidRPr="006A1385" w:rsidRDefault="00263A2C">
      <w:pPr>
        <w:pStyle w:val="Standard"/>
        <w:rPr>
          <w:rFonts w:ascii="Times New Roman" w:hAnsi="Times New Roman" w:cs="Times New Roman"/>
          <w:sz w:val="16"/>
          <w:szCs w:val="16"/>
        </w:rPr>
      </w:pPr>
      <w:proofErr w:type="spellStart"/>
      <w:r w:rsidRPr="006A1385">
        <w:rPr>
          <w:rFonts w:ascii="Times New Roman" w:hAnsi="Times New Roman" w:cs="Times New Roman"/>
          <w:sz w:val="16"/>
          <w:szCs w:val="16"/>
          <w:vertAlign w:val="superscript"/>
        </w:rPr>
        <w:t>a</w:t>
      </w:r>
      <w:proofErr w:type="spellEnd"/>
      <w:r w:rsidRPr="006A1385">
        <w:rPr>
          <w:rFonts w:ascii="Times New Roman" w:hAnsi="Times New Roman" w:cs="Times New Roman"/>
          <w:sz w:val="16"/>
          <w:szCs w:val="16"/>
        </w:rPr>
        <w:t xml:space="preserve"> The following abbreviations were adopted: 1 (</w:t>
      </w:r>
      <w:proofErr w:type="spellStart"/>
      <w:r w:rsidRPr="006A1385">
        <w:rPr>
          <w:rFonts w:ascii="Times New Roman" w:hAnsi="Times New Roman" w:cs="Times New Roman"/>
          <w:sz w:val="16"/>
          <w:szCs w:val="16"/>
        </w:rPr>
        <w:t>ECMapProb</w:t>
      </w:r>
      <w:proofErr w:type="spellEnd"/>
      <w:r w:rsidRPr="006A1385">
        <w:rPr>
          <w:rFonts w:ascii="Times New Roman" w:hAnsi="Times New Roman" w:cs="Times New Roman"/>
          <w:sz w:val="16"/>
          <w:szCs w:val="16"/>
        </w:rPr>
        <w:t xml:space="preserve"> 2.0), 2 (BoxMapProb 2.0, considering </w:t>
      </w:r>
      <m:oMath>
        <m:sSub>
          <m:sSubPr>
            <m:ctrlPr>
              <w:rPr>
                <w:rFonts w:ascii="Cambria Math" w:hAnsi="Cambria Math"/>
                <w:sz w:val="16"/>
                <w:szCs w:val="16"/>
              </w:rPr>
            </m:ctrlPr>
          </m:sSubPr>
          <m:e>
            <m:r>
              <w:rPr>
                <w:rFonts w:ascii="Cambria Math" w:hAnsi="Cambria Math"/>
                <w:sz w:val="16"/>
                <w:szCs w:val="16"/>
              </w:rPr>
              <m:t>w</m:t>
            </m:r>
          </m:e>
          <m:sub>
            <m:r>
              <w:rPr>
                <w:rFonts w:ascii="Cambria Math" w:hAnsi="Cambria Math"/>
                <w:sz w:val="16"/>
                <w:szCs w:val="16"/>
              </w:rPr>
              <m:t>s</m:t>
            </m:r>
          </m:sub>
        </m:sSub>
        <m:r>
          <w:rPr>
            <w:rFonts w:ascii="Cambria Math" w:hAnsi="Cambria Math"/>
            <w:sz w:val="16"/>
            <w:szCs w:val="16"/>
          </w:rPr>
          <m:t>=0.05</m:t>
        </m:r>
        <m:f>
          <m:fPr>
            <m:type m:val="lin"/>
            <m:ctrlPr>
              <w:rPr>
                <w:rFonts w:ascii="Cambria Math" w:hAnsi="Cambria Math"/>
                <w:sz w:val="16"/>
                <w:szCs w:val="16"/>
              </w:rPr>
            </m:ctrlPr>
          </m:fPr>
          <m:num>
            <m:r>
              <w:rPr>
                <w:rFonts w:ascii="Cambria Math" w:hAnsi="Cambria Math"/>
                <w:sz w:val="16"/>
                <w:szCs w:val="16"/>
              </w:rPr>
              <m:t>m</m:t>
            </m:r>
          </m:num>
          <m:den>
            <m:r>
              <w:rPr>
                <w:rFonts w:ascii="Cambria Math" w:hAnsi="Cambria Math"/>
                <w:sz w:val="16"/>
                <w:szCs w:val="16"/>
              </w:rPr>
              <m:t>s</m:t>
            </m:r>
          </m:den>
        </m:f>
      </m:oMath>
      <w:r w:rsidRPr="006A1385">
        <w:rPr>
          <w:rFonts w:ascii="Times New Roman" w:hAnsi="Times New Roman" w:cs="Times New Roman"/>
          <w:sz w:val="16"/>
          <w:szCs w:val="16"/>
        </w:rPr>
        <w:t xml:space="preserve">), 3 (BoxMapProb 2.0, considering </w:t>
      </w:r>
      <m:oMath>
        <m:sSub>
          <m:sSubPr>
            <m:ctrlPr>
              <w:rPr>
                <w:rFonts w:ascii="Cambria Math" w:hAnsi="Cambria Math"/>
                <w:sz w:val="16"/>
                <w:szCs w:val="16"/>
              </w:rPr>
            </m:ctrlPr>
          </m:sSubPr>
          <m:e>
            <m:r>
              <w:rPr>
                <w:rFonts w:ascii="Cambria Math" w:hAnsi="Cambria Math"/>
                <w:sz w:val="16"/>
                <w:szCs w:val="16"/>
              </w:rPr>
              <m:t>w</m:t>
            </m:r>
          </m:e>
          <m:sub>
            <m:r>
              <w:rPr>
                <w:rFonts w:ascii="Cambria Math" w:hAnsi="Cambria Math"/>
                <w:sz w:val="16"/>
                <w:szCs w:val="16"/>
              </w:rPr>
              <m:t>s</m:t>
            </m:r>
          </m:sub>
        </m:sSub>
        <m:r>
          <w:rPr>
            <w:rFonts w:ascii="Cambria Math" w:hAnsi="Cambria Math"/>
            <w:sz w:val="16"/>
            <w:szCs w:val="16"/>
          </w:rPr>
          <m:t>=0.3</m:t>
        </m:r>
        <m:f>
          <m:fPr>
            <m:type m:val="lin"/>
            <m:ctrlPr>
              <w:rPr>
                <w:rFonts w:ascii="Cambria Math" w:hAnsi="Cambria Math"/>
                <w:sz w:val="16"/>
                <w:szCs w:val="16"/>
              </w:rPr>
            </m:ctrlPr>
          </m:fPr>
          <m:num>
            <m:r>
              <w:rPr>
                <w:rFonts w:ascii="Cambria Math" w:hAnsi="Cambria Math"/>
                <w:sz w:val="16"/>
                <w:szCs w:val="16"/>
              </w:rPr>
              <m:t>m</m:t>
            </m:r>
          </m:num>
          <m:den>
            <m:r>
              <w:rPr>
                <w:rFonts w:ascii="Cambria Math" w:hAnsi="Cambria Math"/>
                <w:sz w:val="16"/>
                <w:szCs w:val="16"/>
              </w:rPr>
              <m:t>s</m:t>
            </m:r>
          </m:den>
        </m:f>
      </m:oMath>
      <w:r w:rsidRPr="006A1385">
        <w:rPr>
          <w:rFonts w:ascii="Times New Roman" w:hAnsi="Times New Roman" w:cs="Times New Roman"/>
          <w:sz w:val="16"/>
          <w:szCs w:val="16"/>
        </w:rPr>
        <w:t xml:space="preserve">) and 4 (BoxMapProb 2.0, considering </w:t>
      </w:r>
      <m:oMath>
        <m:sSub>
          <m:sSubPr>
            <m:ctrlPr>
              <w:rPr>
                <w:rFonts w:ascii="Cambria Math" w:hAnsi="Cambria Math"/>
                <w:sz w:val="16"/>
                <w:szCs w:val="16"/>
              </w:rPr>
            </m:ctrlPr>
          </m:sSubPr>
          <m:e>
            <m:r>
              <w:rPr>
                <w:rFonts w:ascii="Cambria Math" w:hAnsi="Cambria Math"/>
                <w:sz w:val="16"/>
                <w:szCs w:val="16"/>
              </w:rPr>
              <m:t>w</m:t>
            </m:r>
          </m:e>
          <m:sub>
            <m:r>
              <w:rPr>
                <w:rFonts w:ascii="Cambria Math" w:hAnsi="Cambria Math"/>
                <w:sz w:val="16"/>
                <w:szCs w:val="16"/>
              </w:rPr>
              <m:t>s</m:t>
            </m:r>
          </m:sub>
        </m:sSub>
        <m:r>
          <w:rPr>
            <w:rFonts w:ascii="Cambria Math" w:hAnsi="Cambria Math"/>
            <w:sz w:val="16"/>
            <w:szCs w:val="16"/>
          </w:rPr>
          <m:t>=1.2</m:t>
        </m:r>
        <m:f>
          <m:fPr>
            <m:type m:val="lin"/>
            <m:ctrlPr>
              <w:rPr>
                <w:rFonts w:ascii="Cambria Math" w:hAnsi="Cambria Math"/>
                <w:sz w:val="16"/>
                <w:szCs w:val="16"/>
              </w:rPr>
            </m:ctrlPr>
          </m:fPr>
          <m:num>
            <m:r>
              <w:rPr>
                <w:rFonts w:ascii="Cambria Math" w:hAnsi="Cambria Math"/>
                <w:sz w:val="16"/>
                <w:szCs w:val="16"/>
              </w:rPr>
              <m:t>m</m:t>
            </m:r>
          </m:num>
          <m:den>
            <m:r>
              <w:rPr>
                <w:rFonts w:ascii="Cambria Math" w:hAnsi="Cambria Math"/>
                <w:sz w:val="16"/>
                <w:szCs w:val="16"/>
              </w:rPr>
              <m:t>s</m:t>
            </m:r>
          </m:den>
        </m:f>
      </m:oMath>
      <w:r w:rsidRPr="006A1385">
        <w:rPr>
          <w:rFonts w:ascii="Times New Roman" w:hAnsi="Times New Roman" w:cs="Times New Roman"/>
          <w:sz w:val="16"/>
          <w:szCs w:val="16"/>
        </w:rPr>
        <w:t>).</w:t>
      </w:r>
    </w:p>
    <w:p w14:paraId="64920A4A" w14:textId="122F5485" w:rsidR="00F84909" w:rsidRPr="006A1385" w:rsidRDefault="00263A2C">
      <w:pPr>
        <w:pStyle w:val="Standard"/>
        <w:tabs>
          <w:tab w:val="left" w:pos="2850"/>
        </w:tabs>
        <w:jc w:val="both"/>
        <w:rPr>
          <w:rFonts w:ascii="Times New Roman" w:hAnsi="Times New Roman" w:cs="Times New Roman"/>
          <w:sz w:val="16"/>
          <w:szCs w:val="16"/>
        </w:rPr>
      </w:pPr>
      <w:r w:rsidRPr="006A1385">
        <w:rPr>
          <w:rFonts w:ascii="Times New Roman" w:hAnsi="Times New Roman" w:cs="Times New Roman"/>
          <w:sz w:val="16"/>
          <w:szCs w:val="16"/>
          <w:vertAlign w:val="superscript"/>
        </w:rPr>
        <w:t>b</w:t>
      </w:r>
      <w:r w:rsidRPr="006A1385">
        <w:rPr>
          <w:rFonts w:ascii="Times New Roman" w:hAnsi="Times New Roman" w:cs="Times New Roman"/>
          <w:sz w:val="16"/>
          <w:szCs w:val="16"/>
        </w:rPr>
        <w:t xml:space="preserve"> Two outcrops associated with large</w:t>
      </w:r>
      <w:r w:rsidR="009D710E" w:rsidRPr="006A1385">
        <w:rPr>
          <w:rFonts w:ascii="Times New Roman" w:hAnsi="Times New Roman" w:cs="Times New Roman"/>
          <w:sz w:val="16"/>
          <w:szCs w:val="16"/>
        </w:rPr>
        <w:t xml:space="preserve"> magnitude</w:t>
      </w:r>
      <w:r w:rsidRPr="006A1385">
        <w:rPr>
          <w:rFonts w:ascii="Times New Roman" w:hAnsi="Times New Roman" w:cs="Times New Roman"/>
          <w:sz w:val="16"/>
          <w:szCs w:val="16"/>
        </w:rPr>
        <w:t xml:space="preserve"> sub-Plinian to Plinian eruptions are considered (P</w:t>
      </w:r>
      <w:r w:rsidRPr="006A1385">
        <w:rPr>
          <w:rFonts w:ascii="Times New Roman" w:hAnsi="Times New Roman" w:cs="Times New Roman"/>
          <w:sz w:val="16"/>
          <w:szCs w:val="16"/>
          <w:vertAlign w:val="subscript"/>
        </w:rPr>
        <w:t>1</w:t>
      </w:r>
      <w:r w:rsidRPr="006A1385">
        <w:rPr>
          <w:rFonts w:ascii="Times New Roman" w:hAnsi="Times New Roman" w:cs="Times New Roman"/>
          <w:sz w:val="16"/>
          <w:szCs w:val="16"/>
        </w:rPr>
        <w:t xml:space="preserve"> and P</w:t>
      </w:r>
      <w:r w:rsidRPr="006A1385">
        <w:rPr>
          <w:rFonts w:ascii="Times New Roman" w:hAnsi="Times New Roman" w:cs="Times New Roman"/>
          <w:sz w:val="16"/>
          <w:szCs w:val="16"/>
          <w:vertAlign w:val="subscript"/>
        </w:rPr>
        <w:t>2</w:t>
      </w:r>
      <w:r w:rsidRPr="006A1385">
        <w:rPr>
          <w:rFonts w:ascii="Times New Roman" w:hAnsi="Times New Roman" w:cs="Times New Roman"/>
          <w:sz w:val="16"/>
          <w:szCs w:val="16"/>
        </w:rPr>
        <w:t>; see Fig. 3).</w:t>
      </w:r>
    </w:p>
    <w:p w14:paraId="51A1B7E3" w14:textId="77777777" w:rsidR="00F84909" w:rsidRDefault="00F84909">
      <w:pPr>
        <w:pStyle w:val="Standard"/>
        <w:tabs>
          <w:tab w:val="left" w:pos="2850"/>
        </w:tabs>
        <w:jc w:val="both"/>
        <w:rPr>
          <w:rFonts w:ascii="Times New Roman" w:hAnsi="Times New Roman" w:cs="Times New Roman"/>
          <w:sz w:val="16"/>
          <w:szCs w:val="16"/>
        </w:rPr>
      </w:pPr>
    </w:p>
    <w:p w14:paraId="441854BC" w14:textId="77777777" w:rsidR="00F84909" w:rsidRDefault="00263A2C">
      <w:pPr>
        <w:textAlignment w:val="auto"/>
      </w:pPr>
      <w:bookmarkStart w:id="1" w:name="_Hlk156816551"/>
      <w:bookmarkEnd w:id="1"/>
      <w:r>
        <w:br w:type="page"/>
      </w:r>
    </w:p>
    <w:p w14:paraId="74777EE5" w14:textId="77777777" w:rsidR="00F84909" w:rsidRDefault="00F84909">
      <w:pPr>
        <w:textAlignment w:val="auto"/>
        <w:rPr>
          <w:rFonts w:ascii="Times New Roman" w:hAnsi="Times New Roman" w:cs="Times New Roman"/>
          <w:sz w:val="16"/>
          <w:szCs w:val="16"/>
        </w:rPr>
      </w:pPr>
    </w:p>
    <w:p w14:paraId="274C05CA" w14:textId="77777777" w:rsidR="00F84909" w:rsidRDefault="00263A2C">
      <w:pPr>
        <w:pStyle w:val="Standard"/>
        <w:jc w:val="both"/>
        <w:rPr>
          <w:rFonts w:ascii="Times New Roman" w:hAnsi="Times New Roman" w:cs="Times New Roman"/>
          <w:b/>
          <w:bCs/>
        </w:rPr>
      </w:pPr>
      <w:r>
        <w:rPr>
          <w:rFonts w:ascii="Times New Roman" w:hAnsi="Times New Roman" w:cs="Times New Roman"/>
          <w:b/>
          <w:bCs/>
        </w:rPr>
        <w:t>Supplementary Figures</w:t>
      </w:r>
    </w:p>
    <w:p w14:paraId="2A86CDC2" w14:textId="77777777" w:rsidR="00F84909" w:rsidRDefault="00F84909">
      <w:pPr>
        <w:pStyle w:val="Standard"/>
        <w:jc w:val="both"/>
        <w:rPr>
          <w:rFonts w:ascii="Times New Roman" w:hAnsi="Times New Roman" w:cs="Times New Roman"/>
          <w:b/>
          <w:bCs/>
        </w:rPr>
      </w:pPr>
    </w:p>
    <w:p w14:paraId="109047DF" w14:textId="77777777" w:rsidR="00F84909" w:rsidRDefault="00263A2C">
      <w:pPr>
        <w:pStyle w:val="Standard"/>
        <w:rPr>
          <w:rFonts w:ascii="Times New Roman" w:hAnsi="Times New Roman" w:cs="Times New Roman"/>
          <w:b/>
          <w:bCs/>
        </w:rPr>
      </w:pPr>
      <w:r>
        <w:rPr>
          <w:noProof/>
          <w:lang w:eastAsia="en-US" w:bidi="ar-SA"/>
        </w:rPr>
        <w:drawing>
          <wp:inline distT="0" distB="0" distL="0" distR="1270" wp14:anchorId="287461DC" wp14:editId="209DD579">
            <wp:extent cx="4477513" cy="7639050"/>
            <wp:effectExtent l="0" t="0" r="0" b="0"/>
            <wp:docPr id="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3"/>
                    <pic:cNvPicPr>
                      <a:picLocks noChangeAspect="1" noChangeArrowheads="1"/>
                    </pic:cNvPicPr>
                  </pic:nvPicPr>
                  <pic:blipFill>
                    <a:blip r:embed="rId7"/>
                    <a:stretch>
                      <a:fillRect/>
                    </a:stretch>
                  </pic:blipFill>
                  <pic:spPr bwMode="auto">
                    <a:xfrm>
                      <a:off x="0" y="0"/>
                      <a:ext cx="4479750" cy="7642867"/>
                    </a:xfrm>
                    <a:prstGeom prst="rect">
                      <a:avLst/>
                    </a:prstGeom>
                  </pic:spPr>
                </pic:pic>
              </a:graphicData>
            </a:graphic>
          </wp:inline>
        </w:drawing>
      </w:r>
    </w:p>
    <w:p w14:paraId="0A21F8ED" w14:textId="77777777" w:rsidR="00F84909" w:rsidRDefault="00F84909">
      <w:pPr>
        <w:pStyle w:val="Standard"/>
        <w:jc w:val="both"/>
        <w:rPr>
          <w:rFonts w:ascii="Times New Roman" w:hAnsi="Times New Roman" w:cs="Times New Roman"/>
          <w:b/>
          <w:bCs/>
        </w:rPr>
      </w:pPr>
    </w:p>
    <w:p w14:paraId="54575771" w14:textId="6442DDA3" w:rsidR="00F84909" w:rsidRDefault="00263A2C">
      <w:pPr>
        <w:pStyle w:val="Standard"/>
        <w:jc w:val="both"/>
        <w:rPr>
          <w:rFonts w:ascii="Times New Roman" w:hAnsi="Times New Roman" w:cs="Times New Roman"/>
        </w:rPr>
      </w:pPr>
      <w:r>
        <w:rPr>
          <w:rFonts w:ascii="Times New Roman" w:hAnsi="Times New Roman" w:cs="Times New Roman"/>
          <w:b/>
          <w:bCs/>
        </w:rPr>
        <w:t xml:space="preserve">Figure S1. </w:t>
      </w:r>
      <w:r>
        <w:rPr>
          <w:rFonts w:ascii="Times New Roman" w:hAnsi="Times New Roman" w:cs="Times New Roman"/>
        </w:rPr>
        <w:t xml:space="preserve">Probabilistic hazard maps for the eruptive scenario ES1 (violent Strombolian to Vulcanian eruption), considering two different reference PDCs to calibrate numerical simulations (July 2006 and February 2008; see titles) and three comparison metrics (JI, HD and RMSD; see titles). </w:t>
      </w:r>
      <w:r w:rsidR="00133F3D">
        <w:rPr>
          <w:rFonts w:ascii="Times New Roman" w:hAnsi="Times New Roman" w:cs="Times New Roman"/>
        </w:rPr>
        <w:t xml:space="preserve">Inundation probabilities are indicated by a set of isoprobability curves (see legend) and </w:t>
      </w:r>
      <w:r w:rsidR="003A235E">
        <w:rPr>
          <w:rFonts w:ascii="Times New Roman" w:hAnsi="Times New Roman" w:cs="Times New Roman"/>
        </w:rPr>
        <w:t>a rainbow color scale</w:t>
      </w:r>
      <w:r w:rsidR="00133F3D">
        <w:rPr>
          <w:rFonts w:ascii="Times New Roman" w:hAnsi="Times New Roman" w:cs="Times New Roman"/>
        </w:rPr>
        <w:t xml:space="preserve">. </w:t>
      </w:r>
      <w:r>
        <w:rPr>
          <w:rFonts w:ascii="Times New Roman" w:hAnsi="Times New Roman" w:cs="Times New Roman"/>
        </w:rPr>
        <w:t>Labels indicate the main cities. Coordinates are expressed in DD notation.</w:t>
      </w:r>
    </w:p>
    <w:p w14:paraId="35C25E7F" w14:textId="77777777" w:rsidR="00F84909" w:rsidRDefault="00263A2C">
      <w:pPr>
        <w:pStyle w:val="Standard"/>
        <w:jc w:val="both"/>
        <w:rPr>
          <w:rFonts w:ascii="Times New Roman" w:hAnsi="Times New Roman" w:cs="Times New Roman"/>
          <w:b/>
          <w:bCs/>
        </w:rPr>
      </w:pPr>
      <w:r>
        <w:rPr>
          <w:noProof/>
          <w:lang w:eastAsia="en-US" w:bidi="ar-SA"/>
        </w:rPr>
        <w:lastRenderedPageBreak/>
        <w:drawing>
          <wp:inline distT="0" distB="0" distL="0" distR="0" wp14:anchorId="54007576" wp14:editId="4035A0FE">
            <wp:extent cx="4723316" cy="8058150"/>
            <wp:effectExtent l="0" t="0" r="1270" b="0"/>
            <wp:docPr id="1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4"/>
                    <pic:cNvPicPr>
                      <a:picLocks noChangeAspect="1" noChangeArrowheads="1"/>
                    </pic:cNvPicPr>
                  </pic:nvPicPr>
                  <pic:blipFill>
                    <a:blip r:embed="rId8"/>
                    <a:stretch>
                      <a:fillRect/>
                    </a:stretch>
                  </pic:blipFill>
                  <pic:spPr bwMode="auto">
                    <a:xfrm>
                      <a:off x="0" y="0"/>
                      <a:ext cx="4723884" cy="8059119"/>
                    </a:xfrm>
                    <a:prstGeom prst="rect">
                      <a:avLst/>
                    </a:prstGeom>
                  </pic:spPr>
                </pic:pic>
              </a:graphicData>
            </a:graphic>
          </wp:inline>
        </w:drawing>
      </w:r>
    </w:p>
    <w:p w14:paraId="7CAFFCCF" w14:textId="77777777" w:rsidR="00F84909" w:rsidRDefault="00F84909">
      <w:pPr>
        <w:pStyle w:val="Standard"/>
        <w:jc w:val="both"/>
        <w:rPr>
          <w:rFonts w:ascii="Times New Roman" w:hAnsi="Times New Roman" w:cs="Times New Roman"/>
          <w:b/>
          <w:bCs/>
        </w:rPr>
      </w:pPr>
    </w:p>
    <w:p w14:paraId="068286C4" w14:textId="01E30189" w:rsidR="00F84909" w:rsidRDefault="00263A2C">
      <w:pPr>
        <w:pStyle w:val="Standard"/>
        <w:jc w:val="both"/>
        <w:rPr>
          <w:rFonts w:ascii="Times New Roman" w:hAnsi="Times New Roman" w:cs="Times New Roman"/>
        </w:rPr>
      </w:pPr>
      <w:r>
        <w:rPr>
          <w:rFonts w:ascii="Times New Roman" w:hAnsi="Times New Roman" w:cs="Times New Roman"/>
          <w:b/>
          <w:bCs/>
        </w:rPr>
        <w:t xml:space="preserve">Figure S2. </w:t>
      </w:r>
      <w:r>
        <w:rPr>
          <w:rFonts w:ascii="Times New Roman" w:hAnsi="Times New Roman" w:cs="Times New Roman"/>
        </w:rPr>
        <w:t xml:space="preserve">Probabilistic hazard maps for the eruptive scenario ES1 (violent Strombolian to Vulcanian eruption), considering two different reference PDCs to calibrate numerical simulations (May 2010 and July 2013; see titles) and three comparison metrics (JI, HD and RMSD; see titles). </w:t>
      </w:r>
      <w:r w:rsidR="00133F3D">
        <w:rPr>
          <w:rFonts w:ascii="Times New Roman" w:hAnsi="Times New Roman" w:cs="Times New Roman"/>
        </w:rPr>
        <w:t xml:space="preserve">Inundation probabilities are indicated by a set of isoprobability curves (see legend) </w:t>
      </w:r>
      <w:r w:rsidR="006A1385">
        <w:rPr>
          <w:rFonts w:ascii="Times New Roman" w:hAnsi="Times New Roman" w:cs="Times New Roman"/>
        </w:rPr>
        <w:t xml:space="preserve">and </w:t>
      </w:r>
      <w:r w:rsidR="003A235E">
        <w:rPr>
          <w:rFonts w:ascii="Times New Roman" w:hAnsi="Times New Roman" w:cs="Times New Roman"/>
        </w:rPr>
        <w:t>a rainbow color scale</w:t>
      </w:r>
      <w:r w:rsidR="00133F3D">
        <w:rPr>
          <w:rFonts w:ascii="Times New Roman" w:hAnsi="Times New Roman" w:cs="Times New Roman"/>
        </w:rPr>
        <w:t xml:space="preserve">. </w:t>
      </w:r>
      <w:r>
        <w:rPr>
          <w:rFonts w:ascii="Times New Roman" w:hAnsi="Times New Roman" w:cs="Times New Roman"/>
        </w:rPr>
        <w:t>Labels indicate the main cities. Coordinates are expressed in DD notation.</w:t>
      </w:r>
    </w:p>
    <w:p w14:paraId="5878C087" w14:textId="77777777" w:rsidR="00F84909" w:rsidRDefault="00263A2C">
      <w:pPr>
        <w:pStyle w:val="Standard"/>
        <w:jc w:val="both"/>
        <w:rPr>
          <w:rFonts w:ascii="Times New Roman" w:hAnsi="Times New Roman" w:cs="Times New Roman"/>
          <w:b/>
          <w:bCs/>
        </w:rPr>
      </w:pPr>
      <w:r>
        <w:rPr>
          <w:noProof/>
          <w:lang w:eastAsia="en-US" w:bidi="ar-SA"/>
        </w:rPr>
        <w:lastRenderedPageBreak/>
        <w:drawing>
          <wp:inline distT="0" distB="0" distL="0" distR="7620" wp14:anchorId="156B1C90" wp14:editId="5BC36866">
            <wp:extent cx="4857750" cy="8287515"/>
            <wp:effectExtent l="0" t="0" r="0" b="0"/>
            <wp:docPr id="1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5"/>
                    <pic:cNvPicPr>
                      <a:picLocks noChangeAspect="1" noChangeArrowheads="1"/>
                    </pic:cNvPicPr>
                  </pic:nvPicPr>
                  <pic:blipFill>
                    <a:blip r:embed="rId9"/>
                    <a:stretch>
                      <a:fillRect/>
                    </a:stretch>
                  </pic:blipFill>
                  <pic:spPr bwMode="auto">
                    <a:xfrm>
                      <a:off x="0" y="0"/>
                      <a:ext cx="4858785" cy="8289280"/>
                    </a:xfrm>
                    <a:prstGeom prst="rect">
                      <a:avLst/>
                    </a:prstGeom>
                  </pic:spPr>
                </pic:pic>
              </a:graphicData>
            </a:graphic>
          </wp:inline>
        </w:drawing>
      </w:r>
    </w:p>
    <w:p w14:paraId="2B7EE525" w14:textId="0D93EB37" w:rsidR="00F84909" w:rsidRDefault="00263A2C">
      <w:pPr>
        <w:pStyle w:val="Standard"/>
        <w:jc w:val="both"/>
        <w:rPr>
          <w:rFonts w:ascii="Times New Roman" w:hAnsi="Times New Roman" w:cs="Times New Roman"/>
        </w:rPr>
      </w:pPr>
      <w:r>
        <w:rPr>
          <w:rFonts w:ascii="Times New Roman" w:hAnsi="Times New Roman" w:cs="Times New Roman"/>
          <w:b/>
          <w:bCs/>
        </w:rPr>
        <w:t xml:space="preserve">Figure S3. </w:t>
      </w:r>
      <w:r>
        <w:rPr>
          <w:rFonts w:ascii="Times New Roman" w:hAnsi="Times New Roman" w:cs="Times New Roman"/>
        </w:rPr>
        <w:t xml:space="preserve">Probabilistic hazard maps for the eruptive scenario ES1 (violent Strombolian to Vulcanian eruption), considering two different reference PDCs to calibrate numerical simulations (February 2014 and February 2016; see titles) and three comparison metrics (JI, HD and RMSD; see titles). </w:t>
      </w:r>
      <w:r w:rsidR="00133F3D">
        <w:rPr>
          <w:rFonts w:ascii="Times New Roman" w:hAnsi="Times New Roman" w:cs="Times New Roman"/>
        </w:rPr>
        <w:t xml:space="preserve">Inundation probabilities are indicated by a set of isoprobability curves (see legend) and </w:t>
      </w:r>
      <w:r w:rsidR="003A235E">
        <w:rPr>
          <w:rFonts w:ascii="Times New Roman" w:hAnsi="Times New Roman" w:cs="Times New Roman"/>
        </w:rPr>
        <w:t>a rainbow color scale</w:t>
      </w:r>
      <w:r w:rsidR="00133F3D">
        <w:rPr>
          <w:rFonts w:ascii="Times New Roman" w:hAnsi="Times New Roman" w:cs="Times New Roman"/>
        </w:rPr>
        <w:t xml:space="preserve">. </w:t>
      </w:r>
      <w:r>
        <w:rPr>
          <w:rFonts w:ascii="Times New Roman" w:hAnsi="Times New Roman" w:cs="Times New Roman"/>
        </w:rPr>
        <w:t>Labels indicate the main cities. Coordinates are expressed in DD notation.</w:t>
      </w:r>
    </w:p>
    <w:p w14:paraId="3E2977B6" w14:textId="77777777" w:rsidR="00F84909" w:rsidRDefault="00263A2C">
      <w:pPr>
        <w:pStyle w:val="Standard"/>
        <w:jc w:val="both"/>
        <w:rPr>
          <w:rFonts w:ascii="Times New Roman" w:hAnsi="Times New Roman" w:cs="Times New Roman"/>
          <w:b/>
          <w:bCs/>
        </w:rPr>
      </w:pPr>
      <w:r>
        <w:rPr>
          <w:noProof/>
          <w:lang w:eastAsia="en-US" w:bidi="ar-SA"/>
        </w:rPr>
        <w:lastRenderedPageBreak/>
        <w:drawing>
          <wp:inline distT="0" distB="0" distL="0" distR="8890" wp14:anchorId="58D37CB0" wp14:editId="67EFD776">
            <wp:extent cx="4779214" cy="8153400"/>
            <wp:effectExtent l="0" t="0" r="2540" b="0"/>
            <wp:docPr id="1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6"/>
                    <pic:cNvPicPr>
                      <a:picLocks noChangeAspect="1" noChangeArrowheads="1"/>
                    </pic:cNvPicPr>
                  </pic:nvPicPr>
                  <pic:blipFill>
                    <a:blip r:embed="rId10"/>
                    <a:stretch>
                      <a:fillRect/>
                    </a:stretch>
                  </pic:blipFill>
                  <pic:spPr bwMode="auto">
                    <a:xfrm>
                      <a:off x="0" y="0"/>
                      <a:ext cx="4780320" cy="8155287"/>
                    </a:xfrm>
                    <a:prstGeom prst="rect">
                      <a:avLst/>
                    </a:prstGeom>
                  </pic:spPr>
                </pic:pic>
              </a:graphicData>
            </a:graphic>
          </wp:inline>
        </w:drawing>
      </w:r>
    </w:p>
    <w:p w14:paraId="57E24E98" w14:textId="4008A258" w:rsidR="00F84909" w:rsidRDefault="00263A2C">
      <w:pPr>
        <w:pStyle w:val="Standard"/>
        <w:jc w:val="both"/>
        <w:rPr>
          <w:rFonts w:ascii="Times New Roman" w:hAnsi="Times New Roman" w:cs="Times New Roman"/>
        </w:rPr>
      </w:pPr>
      <w:r>
        <w:rPr>
          <w:rFonts w:ascii="Times New Roman" w:hAnsi="Times New Roman" w:cs="Times New Roman"/>
          <w:b/>
          <w:bCs/>
        </w:rPr>
        <w:t xml:space="preserve">Figure S4. </w:t>
      </w:r>
      <w:r>
        <w:rPr>
          <w:rFonts w:ascii="Times New Roman" w:hAnsi="Times New Roman" w:cs="Times New Roman"/>
        </w:rPr>
        <w:t xml:space="preserve">Probabilistic hazard maps for the eruptive scenario ES1 (violent Strombolian to Vulcanian eruption), considering separately six different reference PDCs to calibrate numerical simulations. In each panel, we present the maximum inundation probability computed using three different comparison metrics (see supplementary Figs. S1-S3). </w:t>
      </w:r>
      <w:r w:rsidR="00133F3D">
        <w:rPr>
          <w:rFonts w:ascii="Times New Roman" w:hAnsi="Times New Roman" w:cs="Times New Roman"/>
        </w:rPr>
        <w:t xml:space="preserve">Inundation probabilities are indicated by a set of isoprobability curves (see legend) and </w:t>
      </w:r>
      <w:r w:rsidR="003A235E">
        <w:rPr>
          <w:rFonts w:ascii="Times New Roman" w:hAnsi="Times New Roman" w:cs="Times New Roman"/>
        </w:rPr>
        <w:t>a rainbow color scale</w:t>
      </w:r>
      <w:r w:rsidR="00133F3D">
        <w:rPr>
          <w:rFonts w:ascii="Times New Roman" w:hAnsi="Times New Roman" w:cs="Times New Roman"/>
        </w:rPr>
        <w:t xml:space="preserve">. </w:t>
      </w:r>
      <w:r>
        <w:rPr>
          <w:rFonts w:ascii="Times New Roman" w:hAnsi="Times New Roman" w:cs="Times New Roman"/>
        </w:rPr>
        <w:t>Labels indicate the main cities. Coordinates are expressed in DD notation.</w:t>
      </w:r>
    </w:p>
    <w:p w14:paraId="1FEDF004" w14:textId="77777777" w:rsidR="00F84909" w:rsidRDefault="00263A2C">
      <w:pPr>
        <w:pStyle w:val="Standard"/>
        <w:jc w:val="both"/>
        <w:rPr>
          <w:rFonts w:ascii="Times New Roman" w:hAnsi="Times New Roman" w:cs="Times New Roman"/>
          <w:b/>
          <w:bCs/>
        </w:rPr>
      </w:pPr>
      <w:r>
        <w:rPr>
          <w:noProof/>
          <w:lang w:eastAsia="en-US" w:bidi="ar-SA"/>
        </w:rPr>
        <w:lastRenderedPageBreak/>
        <w:drawing>
          <wp:inline distT="0" distB="8255" distL="0" distR="0" wp14:anchorId="310B22DC" wp14:editId="134529D1">
            <wp:extent cx="6120130" cy="3782695"/>
            <wp:effectExtent l="0" t="0" r="0" b="0"/>
            <wp:docPr id="1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35"/>
                    <pic:cNvPicPr>
                      <a:picLocks noChangeAspect="1" noChangeArrowheads="1"/>
                    </pic:cNvPicPr>
                  </pic:nvPicPr>
                  <pic:blipFill>
                    <a:blip r:embed="rId11"/>
                    <a:stretch>
                      <a:fillRect/>
                    </a:stretch>
                  </pic:blipFill>
                  <pic:spPr bwMode="auto">
                    <a:xfrm>
                      <a:off x="0" y="0"/>
                      <a:ext cx="6120130" cy="3782695"/>
                    </a:xfrm>
                    <a:prstGeom prst="rect">
                      <a:avLst/>
                    </a:prstGeom>
                  </pic:spPr>
                </pic:pic>
              </a:graphicData>
            </a:graphic>
          </wp:inline>
        </w:drawing>
      </w:r>
    </w:p>
    <w:p w14:paraId="061D9848" w14:textId="77777777" w:rsidR="00F84909" w:rsidRDefault="00F84909">
      <w:pPr>
        <w:pStyle w:val="Standard"/>
        <w:jc w:val="both"/>
        <w:rPr>
          <w:rFonts w:ascii="Times New Roman" w:hAnsi="Times New Roman" w:cs="Times New Roman"/>
          <w:b/>
          <w:bCs/>
        </w:rPr>
      </w:pPr>
    </w:p>
    <w:p w14:paraId="3867B8EE" w14:textId="77777777" w:rsidR="00F84909" w:rsidRDefault="00263A2C">
      <w:pPr>
        <w:pStyle w:val="Standard"/>
        <w:jc w:val="both"/>
        <w:rPr>
          <w:rFonts w:ascii="Times New Roman" w:hAnsi="Times New Roman" w:cs="Times New Roman"/>
        </w:rPr>
      </w:pPr>
      <w:r>
        <w:rPr>
          <w:rFonts w:ascii="Times New Roman" w:hAnsi="Times New Roman" w:cs="Times New Roman"/>
          <w:b/>
          <w:bCs/>
        </w:rPr>
        <w:t xml:space="preserve">Figure S5. </w:t>
      </w:r>
      <w:r>
        <w:rPr>
          <w:rFonts w:ascii="Times New Roman" w:hAnsi="Times New Roman" w:cs="Times New Roman"/>
        </w:rPr>
        <w:t>Relationship between geometrical properties of the inundation polygons used for the calibration of ES1 simulations (see Fig. 2) and the area enclosed by different iso-probability curves in the resulting hazard maps (see Supplementary Figs. S1- S3), considering different comparison metrics (see legend).</w:t>
      </w:r>
    </w:p>
    <w:p w14:paraId="7E2E53D4" w14:textId="77777777" w:rsidR="00F84909" w:rsidRDefault="00F84909">
      <w:pPr>
        <w:pStyle w:val="Standard"/>
        <w:jc w:val="both"/>
        <w:rPr>
          <w:rFonts w:ascii="Times New Roman" w:hAnsi="Times New Roman" w:cs="Times New Roman"/>
        </w:rPr>
      </w:pPr>
    </w:p>
    <w:p w14:paraId="5252F642" w14:textId="77777777" w:rsidR="00F84909" w:rsidRDefault="00263A2C">
      <w:pPr>
        <w:textAlignment w:val="auto"/>
        <w:rPr>
          <w:rFonts w:ascii="Times New Roman" w:hAnsi="Times New Roman" w:cs="Times New Roman"/>
        </w:rPr>
      </w:pPr>
      <w:r>
        <w:br w:type="page"/>
      </w:r>
    </w:p>
    <w:p w14:paraId="53BE20C3" w14:textId="77777777" w:rsidR="00F84909" w:rsidRDefault="00263A2C">
      <w:pPr>
        <w:pStyle w:val="Standard"/>
        <w:jc w:val="both"/>
        <w:rPr>
          <w:rFonts w:ascii="Times New Roman" w:hAnsi="Times New Roman" w:cs="Times New Roman"/>
        </w:rPr>
      </w:pPr>
      <w:r>
        <w:rPr>
          <w:noProof/>
          <w:lang w:eastAsia="en-US" w:bidi="ar-SA"/>
        </w:rPr>
        <w:lastRenderedPageBreak/>
        <w:drawing>
          <wp:inline distT="0" distB="635" distL="0" distR="0" wp14:anchorId="5F61ECDF" wp14:editId="4AC91ED2">
            <wp:extent cx="6120130" cy="2190115"/>
            <wp:effectExtent l="0" t="0" r="0" b="0"/>
            <wp:docPr id="1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7"/>
                    <pic:cNvPicPr>
                      <a:picLocks noChangeAspect="1" noChangeArrowheads="1"/>
                    </pic:cNvPicPr>
                  </pic:nvPicPr>
                  <pic:blipFill>
                    <a:blip r:embed="rId12"/>
                    <a:stretch>
                      <a:fillRect/>
                    </a:stretch>
                  </pic:blipFill>
                  <pic:spPr bwMode="auto">
                    <a:xfrm>
                      <a:off x="0" y="0"/>
                      <a:ext cx="6120130" cy="2190115"/>
                    </a:xfrm>
                    <a:prstGeom prst="rect">
                      <a:avLst/>
                    </a:prstGeom>
                  </pic:spPr>
                </pic:pic>
              </a:graphicData>
            </a:graphic>
          </wp:inline>
        </w:drawing>
      </w:r>
    </w:p>
    <w:p w14:paraId="3FFBAA10" w14:textId="77777777" w:rsidR="00F84909" w:rsidRDefault="00F84909">
      <w:pPr>
        <w:pStyle w:val="Standard"/>
        <w:jc w:val="both"/>
        <w:rPr>
          <w:rFonts w:ascii="Times New Roman" w:hAnsi="Times New Roman" w:cs="Times New Roman"/>
        </w:rPr>
      </w:pPr>
    </w:p>
    <w:p w14:paraId="34B7FDC2" w14:textId="47066D75" w:rsidR="00F84909" w:rsidRDefault="00263A2C">
      <w:pPr>
        <w:suppressAutoHyphens w:val="0"/>
        <w:jc w:val="both"/>
        <w:rPr>
          <w:rFonts w:ascii="Times New Roman" w:hAnsi="Times New Roman" w:cs="Times New Roman"/>
        </w:rPr>
      </w:pPr>
      <w:r>
        <w:rPr>
          <w:rFonts w:ascii="Times New Roman" w:hAnsi="Times New Roman" w:cs="Times New Roman"/>
          <w:b/>
          <w:bCs/>
        </w:rPr>
        <w:t xml:space="preserve">Figure S6. </w:t>
      </w:r>
      <w:r>
        <w:rPr>
          <w:rFonts w:ascii="Times New Roman" w:hAnsi="Times New Roman" w:cs="Times New Roman"/>
        </w:rPr>
        <w:t>Probabilistic hazard maps for the eruptive scenario ES2 (</w:t>
      </w:r>
      <w:r w:rsidR="004179CE">
        <w:rPr>
          <w:rFonts w:ascii="Times New Roman" w:hAnsi="Times New Roman" w:cs="Times New Roman"/>
        </w:rPr>
        <w:t>intermediate</w:t>
      </w:r>
      <w:r w:rsidR="009D710E">
        <w:rPr>
          <w:rFonts w:ascii="Times New Roman" w:hAnsi="Times New Roman" w:cs="Times New Roman"/>
        </w:rPr>
        <w:t xml:space="preserve"> magnitude</w:t>
      </w:r>
      <w:r>
        <w:rPr>
          <w:rFonts w:ascii="Times New Roman" w:hAnsi="Times New Roman" w:cs="Times New Roman"/>
        </w:rPr>
        <w:t xml:space="preserve"> sub-Plinian eruption), considering numerical results of the model </w:t>
      </w:r>
      <w:proofErr w:type="spellStart"/>
      <w:r>
        <w:rPr>
          <w:rFonts w:ascii="Times New Roman" w:hAnsi="Times New Roman" w:cs="Times New Roman"/>
        </w:rPr>
        <w:t>ECMapProb</w:t>
      </w:r>
      <w:proofErr w:type="spellEnd"/>
      <w:r>
        <w:rPr>
          <w:rFonts w:ascii="Times New Roman" w:hAnsi="Times New Roman" w:cs="Times New Roman"/>
        </w:rPr>
        <w:t xml:space="preserve"> 2.0 and three different comparison metrics to calibrate numerical simulations (JI, HD and RMSD; see titles). </w:t>
      </w:r>
      <w:r w:rsidR="00133F3D">
        <w:rPr>
          <w:rFonts w:ascii="Times New Roman" w:hAnsi="Times New Roman" w:cs="Times New Roman"/>
        </w:rPr>
        <w:t xml:space="preserve">Inundation probabilities are indicated by a set of isoprobability curves (see legend) and </w:t>
      </w:r>
      <w:r w:rsidR="003A235E">
        <w:rPr>
          <w:rFonts w:ascii="Times New Roman" w:hAnsi="Times New Roman" w:cs="Times New Roman"/>
        </w:rPr>
        <w:t>a rainbow color scale</w:t>
      </w:r>
      <w:r w:rsidR="00133F3D">
        <w:rPr>
          <w:rFonts w:ascii="Times New Roman" w:hAnsi="Times New Roman" w:cs="Times New Roman"/>
        </w:rPr>
        <w:t xml:space="preserve">. </w:t>
      </w:r>
      <w:r>
        <w:rPr>
          <w:rFonts w:ascii="Times New Roman" w:hAnsi="Times New Roman" w:cs="Times New Roman"/>
        </w:rPr>
        <w:t>Labels indicate the main cities. Coordinates are expressed in DD notation.</w:t>
      </w:r>
    </w:p>
    <w:p w14:paraId="118EBC11" w14:textId="77777777" w:rsidR="00F84909" w:rsidRDefault="00263A2C">
      <w:pPr>
        <w:suppressAutoHyphens w:val="0"/>
        <w:jc w:val="both"/>
        <w:rPr>
          <w:rFonts w:ascii="Times New Roman" w:hAnsi="Times New Roman" w:cs="Times New Roman"/>
          <w:b/>
          <w:bCs/>
        </w:rPr>
      </w:pPr>
      <w:r>
        <w:rPr>
          <w:rFonts w:ascii="Times New Roman" w:hAnsi="Times New Roman" w:cs="Times New Roman"/>
          <w:b/>
          <w:bCs/>
        </w:rPr>
        <w:br/>
      </w:r>
    </w:p>
    <w:p w14:paraId="2BD1A1AF" w14:textId="77777777" w:rsidR="00F84909" w:rsidRDefault="00263A2C">
      <w:pPr>
        <w:suppressAutoHyphens w:val="0"/>
        <w:rPr>
          <w:rFonts w:ascii="Times New Roman" w:hAnsi="Times New Roman" w:cs="Times New Roman"/>
          <w:b/>
          <w:bCs/>
        </w:rPr>
      </w:pPr>
      <w:r>
        <w:br w:type="page"/>
      </w:r>
    </w:p>
    <w:p w14:paraId="24347152" w14:textId="77777777" w:rsidR="00F84909" w:rsidRDefault="00263A2C">
      <w:pPr>
        <w:pStyle w:val="Standard"/>
        <w:jc w:val="both"/>
        <w:rPr>
          <w:rFonts w:ascii="Times New Roman" w:hAnsi="Times New Roman" w:cs="Times New Roman"/>
          <w:b/>
          <w:bCs/>
        </w:rPr>
      </w:pPr>
      <w:r>
        <w:rPr>
          <w:noProof/>
          <w:lang w:eastAsia="en-US" w:bidi="ar-SA"/>
        </w:rPr>
        <w:lastRenderedPageBreak/>
        <w:drawing>
          <wp:inline distT="0" distB="635" distL="0" distR="0" wp14:anchorId="20B04924" wp14:editId="25F29E4E">
            <wp:extent cx="6120130" cy="2190115"/>
            <wp:effectExtent l="0" t="0" r="0" b="0"/>
            <wp:docPr id="1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8"/>
                    <pic:cNvPicPr>
                      <a:picLocks noChangeAspect="1" noChangeArrowheads="1"/>
                    </pic:cNvPicPr>
                  </pic:nvPicPr>
                  <pic:blipFill>
                    <a:blip r:embed="rId13"/>
                    <a:stretch>
                      <a:fillRect/>
                    </a:stretch>
                  </pic:blipFill>
                  <pic:spPr bwMode="auto">
                    <a:xfrm>
                      <a:off x="0" y="0"/>
                      <a:ext cx="6120130" cy="2190115"/>
                    </a:xfrm>
                    <a:prstGeom prst="rect">
                      <a:avLst/>
                    </a:prstGeom>
                  </pic:spPr>
                </pic:pic>
              </a:graphicData>
            </a:graphic>
          </wp:inline>
        </w:drawing>
      </w:r>
    </w:p>
    <w:p w14:paraId="0AEC19DA" w14:textId="4A938EE7" w:rsidR="00F84909" w:rsidRDefault="00263A2C">
      <w:pPr>
        <w:pStyle w:val="Standard"/>
        <w:jc w:val="both"/>
        <w:rPr>
          <w:rFonts w:ascii="Times New Roman" w:hAnsi="Times New Roman" w:cs="Times New Roman"/>
        </w:rPr>
      </w:pPr>
      <w:r>
        <w:rPr>
          <w:rFonts w:ascii="Times New Roman" w:hAnsi="Times New Roman" w:cs="Times New Roman"/>
          <w:b/>
          <w:bCs/>
        </w:rPr>
        <w:t xml:space="preserve">Figure S7. </w:t>
      </w:r>
      <w:r>
        <w:rPr>
          <w:rFonts w:ascii="Times New Roman" w:hAnsi="Times New Roman" w:cs="Times New Roman"/>
        </w:rPr>
        <w:t>Probabilistic hazard maps for the eruptive scenario ES2 (</w:t>
      </w:r>
      <w:r w:rsidR="004179CE">
        <w:rPr>
          <w:rFonts w:ascii="Times New Roman" w:hAnsi="Times New Roman" w:cs="Times New Roman"/>
        </w:rPr>
        <w:t>intermediate</w:t>
      </w:r>
      <w:r w:rsidR="009D710E">
        <w:rPr>
          <w:rFonts w:ascii="Times New Roman" w:hAnsi="Times New Roman" w:cs="Times New Roman"/>
        </w:rPr>
        <w:t xml:space="preserve"> magnitude</w:t>
      </w:r>
      <w:r>
        <w:rPr>
          <w:rFonts w:ascii="Times New Roman" w:hAnsi="Times New Roman" w:cs="Times New Roman"/>
        </w:rPr>
        <w:t xml:space="preserve"> sub-Plinian eruption), considering numerical results of the model BoxMapProb 2.0, </w:t>
      </w:r>
      <m:oMath>
        <m:sSub>
          <m:sSubPr>
            <m:ctrlPr>
              <w:rPr>
                <w:rFonts w:ascii="Cambria Math" w:hAnsi="Cambria Math"/>
              </w:rPr>
            </m:ctrlPr>
          </m:sSubPr>
          <m:e>
            <m:r>
              <w:rPr>
                <w:rFonts w:ascii="Cambria Math" w:hAnsi="Cambria Math"/>
              </w:rPr>
              <m:t>w</m:t>
            </m:r>
          </m:e>
          <m:sub>
            <m:r>
              <w:rPr>
                <w:rFonts w:ascii="Cambria Math" w:hAnsi="Cambria Math"/>
              </w:rPr>
              <m:t>s</m:t>
            </m:r>
          </m:sub>
        </m:sSub>
        <m:r>
          <w:rPr>
            <w:rFonts w:ascii="Cambria Math" w:hAnsi="Cambria Math"/>
          </w:rPr>
          <m:t>=0.05</m:t>
        </m:r>
        <m:f>
          <m:fPr>
            <m:type m:val="lin"/>
            <m:ctrlPr>
              <w:rPr>
                <w:rFonts w:ascii="Cambria Math" w:hAnsi="Cambria Math"/>
              </w:rPr>
            </m:ctrlPr>
          </m:fPr>
          <m:num>
            <m:r>
              <w:rPr>
                <w:rFonts w:ascii="Cambria Math" w:hAnsi="Cambria Math"/>
              </w:rPr>
              <m:t>m</m:t>
            </m:r>
          </m:num>
          <m:den>
            <m:r>
              <w:rPr>
                <w:rFonts w:ascii="Cambria Math" w:hAnsi="Cambria Math"/>
              </w:rPr>
              <m:t>s</m:t>
            </m:r>
          </m:den>
        </m:f>
      </m:oMath>
      <w:r>
        <w:rPr>
          <w:rFonts w:ascii="Times New Roman" w:hAnsi="Times New Roman" w:cs="Times New Roman"/>
        </w:rPr>
        <w:t xml:space="preserve"> and three different comparison metrics to calibrate numerical simulations (JI, HD and RMSD; see titles). </w:t>
      </w:r>
      <w:r w:rsidR="00133F3D">
        <w:rPr>
          <w:rFonts w:ascii="Times New Roman" w:hAnsi="Times New Roman" w:cs="Times New Roman"/>
        </w:rPr>
        <w:t>Inundation probabilities are indicated by a set of isoprobability curves (see legend)</w:t>
      </w:r>
      <w:r w:rsidR="003A235E">
        <w:rPr>
          <w:rFonts w:ascii="Times New Roman" w:hAnsi="Times New Roman" w:cs="Times New Roman"/>
        </w:rPr>
        <w:t xml:space="preserve"> and</w:t>
      </w:r>
      <w:r w:rsidR="00133F3D">
        <w:rPr>
          <w:rFonts w:ascii="Times New Roman" w:hAnsi="Times New Roman" w:cs="Times New Roman"/>
        </w:rPr>
        <w:t xml:space="preserve"> </w:t>
      </w:r>
      <w:r w:rsidR="003A235E">
        <w:rPr>
          <w:rFonts w:ascii="Times New Roman" w:hAnsi="Times New Roman" w:cs="Times New Roman"/>
        </w:rPr>
        <w:t>a rainbow color scale</w:t>
      </w:r>
      <w:r w:rsidR="00133F3D">
        <w:rPr>
          <w:rFonts w:ascii="Times New Roman" w:hAnsi="Times New Roman" w:cs="Times New Roman"/>
        </w:rPr>
        <w:t xml:space="preserve">. </w:t>
      </w:r>
      <w:r>
        <w:rPr>
          <w:rFonts w:ascii="Times New Roman" w:hAnsi="Times New Roman" w:cs="Times New Roman"/>
        </w:rPr>
        <w:t>Labels indicate the main cities. Coordinates are expressed in DD notation.</w:t>
      </w:r>
    </w:p>
    <w:p w14:paraId="1EA8897A" w14:textId="77777777" w:rsidR="00F84909" w:rsidRDefault="00263A2C">
      <w:pPr>
        <w:textAlignment w:val="auto"/>
        <w:rPr>
          <w:rFonts w:ascii="Times New Roman" w:hAnsi="Times New Roman" w:cs="Times New Roman"/>
        </w:rPr>
      </w:pPr>
      <w:r>
        <w:br w:type="page"/>
      </w:r>
    </w:p>
    <w:p w14:paraId="42AED986" w14:textId="77777777" w:rsidR="00F84909" w:rsidRDefault="00F84909">
      <w:pPr>
        <w:pStyle w:val="Standard"/>
        <w:jc w:val="both"/>
        <w:rPr>
          <w:rFonts w:ascii="Times New Roman" w:hAnsi="Times New Roman" w:cs="Times New Roman"/>
          <w:b/>
          <w:bCs/>
        </w:rPr>
      </w:pPr>
    </w:p>
    <w:p w14:paraId="48DBB91A" w14:textId="77777777" w:rsidR="00F84909" w:rsidRDefault="00263A2C">
      <w:pPr>
        <w:pStyle w:val="Standard"/>
        <w:jc w:val="both"/>
        <w:rPr>
          <w:rFonts w:ascii="Times New Roman" w:hAnsi="Times New Roman" w:cs="Times New Roman"/>
          <w:b/>
          <w:bCs/>
        </w:rPr>
      </w:pPr>
      <w:r>
        <w:rPr>
          <w:noProof/>
          <w:lang w:eastAsia="en-US" w:bidi="ar-SA"/>
        </w:rPr>
        <w:drawing>
          <wp:inline distT="0" distB="635" distL="0" distR="0" wp14:anchorId="67AFE0F6" wp14:editId="61563A45">
            <wp:extent cx="6120130" cy="2190115"/>
            <wp:effectExtent l="0" t="0" r="0" b="0"/>
            <wp:docPr id="1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9"/>
                    <pic:cNvPicPr>
                      <a:picLocks noChangeAspect="1" noChangeArrowheads="1"/>
                    </pic:cNvPicPr>
                  </pic:nvPicPr>
                  <pic:blipFill>
                    <a:blip r:embed="rId14"/>
                    <a:stretch>
                      <a:fillRect/>
                    </a:stretch>
                  </pic:blipFill>
                  <pic:spPr bwMode="auto">
                    <a:xfrm>
                      <a:off x="0" y="0"/>
                      <a:ext cx="6120130" cy="2190115"/>
                    </a:xfrm>
                    <a:prstGeom prst="rect">
                      <a:avLst/>
                    </a:prstGeom>
                  </pic:spPr>
                </pic:pic>
              </a:graphicData>
            </a:graphic>
          </wp:inline>
        </w:drawing>
      </w:r>
    </w:p>
    <w:p w14:paraId="305908F7" w14:textId="77777777" w:rsidR="00F84909" w:rsidRDefault="00F84909">
      <w:pPr>
        <w:pStyle w:val="Standard"/>
        <w:jc w:val="both"/>
        <w:rPr>
          <w:rFonts w:ascii="Times New Roman" w:hAnsi="Times New Roman" w:cs="Times New Roman"/>
          <w:b/>
          <w:bCs/>
        </w:rPr>
      </w:pPr>
    </w:p>
    <w:p w14:paraId="62B9C27F" w14:textId="777A94DE" w:rsidR="00F84909" w:rsidRDefault="00263A2C">
      <w:pPr>
        <w:pStyle w:val="Standard"/>
        <w:jc w:val="both"/>
        <w:rPr>
          <w:rFonts w:ascii="Times New Roman" w:hAnsi="Times New Roman" w:cs="Times New Roman"/>
        </w:rPr>
      </w:pPr>
      <w:r>
        <w:rPr>
          <w:rFonts w:ascii="Times New Roman" w:hAnsi="Times New Roman" w:cs="Times New Roman"/>
          <w:b/>
          <w:bCs/>
        </w:rPr>
        <w:t xml:space="preserve">Figure S8. </w:t>
      </w:r>
      <w:r>
        <w:rPr>
          <w:rFonts w:ascii="Times New Roman" w:hAnsi="Times New Roman" w:cs="Times New Roman"/>
        </w:rPr>
        <w:t>Probabilistic hazard maps for the eruptive scenario ES2 (</w:t>
      </w:r>
      <w:r w:rsidR="004179CE">
        <w:rPr>
          <w:rFonts w:ascii="Times New Roman" w:hAnsi="Times New Roman" w:cs="Times New Roman"/>
        </w:rPr>
        <w:t>intermediate</w:t>
      </w:r>
      <w:r w:rsidR="009D710E">
        <w:rPr>
          <w:rFonts w:ascii="Times New Roman" w:hAnsi="Times New Roman" w:cs="Times New Roman"/>
        </w:rPr>
        <w:t xml:space="preserve"> magnitude</w:t>
      </w:r>
      <w:r>
        <w:rPr>
          <w:rFonts w:ascii="Times New Roman" w:hAnsi="Times New Roman" w:cs="Times New Roman"/>
        </w:rPr>
        <w:t xml:space="preserve"> sub-Plinian eruption), considering numerical results of the model BoxMapProb 2.0,</w:t>
      </w:r>
      <w:r>
        <w:rPr>
          <w:rFonts w:ascii="Cambria Math" w:hAnsi="Cambria Math" w:cs="Times New Roman"/>
        </w:rPr>
        <w:t xml:space="preserve"> </w:t>
      </w:r>
      <m:oMath>
        <m:sSub>
          <m:sSubPr>
            <m:ctrlPr>
              <w:rPr>
                <w:rFonts w:ascii="Cambria Math" w:hAnsi="Cambria Math"/>
              </w:rPr>
            </m:ctrlPr>
          </m:sSubPr>
          <m:e>
            <m:r>
              <w:rPr>
                <w:rFonts w:ascii="Cambria Math" w:hAnsi="Cambria Math"/>
              </w:rPr>
              <m:t>w</m:t>
            </m:r>
          </m:e>
          <m:sub>
            <m:r>
              <w:rPr>
                <w:rFonts w:ascii="Cambria Math" w:hAnsi="Cambria Math"/>
              </w:rPr>
              <m:t>s</m:t>
            </m:r>
          </m:sub>
        </m:sSub>
        <m:r>
          <w:rPr>
            <w:rFonts w:ascii="Cambria Math" w:hAnsi="Cambria Math"/>
          </w:rPr>
          <m:t>=0.3</m:t>
        </m:r>
        <m:f>
          <m:fPr>
            <m:type m:val="lin"/>
            <m:ctrlPr>
              <w:rPr>
                <w:rFonts w:ascii="Cambria Math" w:hAnsi="Cambria Math"/>
              </w:rPr>
            </m:ctrlPr>
          </m:fPr>
          <m:num>
            <m:r>
              <w:rPr>
                <w:rFonts w:ascii="Cambria Math" w:hAnsi="Cambria Math"/>
              </w:rPr>
              <m:t>m</m:t>
            </m:r>
          </m:num>
          <m:den>
            <m:r>
              <w:rPr>
                <w:rFonts w:ascii="Cambria Math" w:hAnsi="Cambria Math"/>
              </w:rPr>
              <m:t>s</m:t>
            </m:r>
          </m:den>
        </m:f>
      </m:oMath>
      <w:r>
        <w:rPr>
          <w:rFonts w:ascii="Times New Roman" w:hAnsi="Times New Roman" w:cs="Times New Roman"/>
        </w:rPr>
        <w:t xml:space="preserve">, and three different comparison metrics to calibrate numerical simulations (JI, HD and RMSD; see titles). </w:t>
      </w:r>
      <w:r w:rsidR="00133F3D">
        <w:rPr>
          <w:rFonts w:ascii="Times New Roman" w:hAnsi="Times New Roman" w:cs="Times New Roman"/>
        </w:rPr>
        <w:t xml:space="preserve">Inundation probabilities are indicated by a set of isoprobability curves (see legend) and </w:t>
      </w:r>
      <w:r w:rsidR="003A235E">
        <w:rPr>
          <w:rFonts w:ascii="Times New Roman" w:hAnsi="Times New Roman" w:cs="Times New Roman"/>
        </w:rPr>
        <w:t>a rainbow color scale</w:t>
      </w:r>
      <w:r w:rsidR="00133F3D">
        <w:rPr>
          <w:rFonts w:ascii="Times New Roman" w:hAnsi="Times New Roman" w:cs="Times New Roman"/>
        </w:rPr>
        <w:t xml:space="preserve">. </w:t>
      </w:r>
      <w:r>
        <w:rPr>
          <w:rFonts w:ascii="Times New Roman" w:hAnsi="Times New Roman" w:cs="Times New Roman"/>
        </w:rPr>
        <w:t>Labels indicate the main cities. Coordinates are expressed in DD notation.</w:t>
      </w:r>
      <w:r>
        <w:br w:type="page"/>
      </w:r>
    </w:p>
    <w:p w14:paraId="0B676904" w14:textId="77777777" w:rsidR="00F84909" w:rsidRDefault="00F84909">
      <w:pPr>
        <w:pStyle w:val="Standard"/>
        <w:jc w:val="both"/>
        <w:rPr>
          <w:rFonts w:ascii="Times New Roman" w:hAnsi="Times New Roman" w:cs="Times New Roman"/>
        </w:rPr>
      </w:pPr>
    </w:p>
    <w:p w14:paraId="193480FE" w14:textId="143D1D72" w:rsidR="00F84909" w:rsidRDefault="00263A2C">
      <w:pPr>
        <w:pStyle w:val="Standard"/>
        <w:jc w:val="both"/>
        <w:rPr>
          <w:rFonts w:ascii="Times New Roman" w:hAnsi="Times New Roman" w:cs="Times New Roman"/>
        </w:rPr>
      </w:pPr>
      <w:r>
        <w:rPr>
          <w:noProof/>
          <w:lang w:eastAsia="en-US" w:bidi="ar-SA"/>
        </w:rPr>
        <w:drawing>
          <wp:inline distT="0" distB="635" distL="0" distR="0" wp14:anchorId="44066167" wp14:editId="43D37B51">
            <wp:extent cx="6120130" cy="2190115"/>
            <wp:effectExtent l="0" t="0" r="0" b="0"/>
            <wp:docPr id="1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0"/>
                    <pic:cNvPicPr>
                      <a:picLocks noChangeAspect="1" noChangeArrowheads="1"/>
                    </pic:cNvPicPr>
                  </pic:nvPicPr>
                  <pic:blipFill>
                    <a:blip r:embed="rId15"/>
                    <a:stretch>
                      <a:fillRect/>
                    </a:stretch>
                  </pic:blipFill>
                  <pic:spPr bwMode="auto">
                    <a:xfrm>
                      <a:off x="0" y="0"/>
                      <a:ext cx="6120130" cy="2190115"/>
                    </a:xfrm>
                    <a:prstGeom prst="rect">
                      <a:avLst/>
                    </a:prstGeom>
                  </pic:spPr>
                </pic:pic>
              </a:graphicData>
            </a:graphic>
          </wp:inline>
        </w:drawing>
      </w:r>
      <w:r>
        <w:rPr>
          <w:rFonts w:ascii="Times New Roman" w:hAnsi="Times New Roman" w:cs="Times New Roman"/>
          <w:b/>
          <w:bCs/>
        </w:rPr>
        <w:br/>
        <w:t xml:space="preserve">Figure S9. </w:t>
      </w:r>
      <w:r>
        <w:rPr>
          <w:rFonts w:ascii="Times New Roman" w:hAnsi="Times New Roman" w:cs="Times New Roman"/>
        </w:rPr>
        <w:t>Probabilistic hazard maps for the eruptive scenario ES2 (</w:t>
      </w:r>
      <w:r w:rsidR="004179CE">
        <w:rPr>
          <w:rFonts w:ascii="Times New Roman" w:hAnsi="Times New Roman" w:cs="Times New Roman"/>
        </w:rPr>
        <w:t>intermediate</w:t>
      </w:r>
      <w:r w:rsidR="009D710E">
        <w:rPr>
          <w:rFonts w:ascii="Times New Roman" w:hAnsi="Times New Roman" w:cs="Times New Roman"/>
        </w:rPr>
        <w:t xml:space="preserve"> magnitude</w:t>
      </w:r>
      <w:r>
        <w:rPr>
          <w:rFonts w:ascii="Times New Roman" w:hAnsi="Times New Roman" w:cs="Times New Roman"/>
        </w:rPr>
        <w:t xml:space="preserve"> sub-Plinian eruption), considering numerical results of the model BoxMapProb 2.0, </w:t>
      </w:r>
      <m:oMath>
        <m:sSub>
          <m:sSubPr>
            <m:ctrlPr>
              <w:rPr>
                <w:rFonts w:ascii="Cambria Math" w:hAnsi="Cambria Math"/>
              </w:rPr>
            </m:ctrlPr>
          </m:sSubPr>
          <m:e>
            <m:r>
              <w:rPr>
                <w:rFonts w:ascii="Cambria Math" w:hAnsi="Cambria Math"/>
              </w:rPr>
              <m:t>w</m:t>
            </m:r>
          </m:e>
          <m:sub>
            <m:r>
              <w:rPr>
                <w:rFonts w:ascii="Cambria Math" w:hAnsi="Cambria Math"/>
              </w:rPr>
              <m:t>s</m:t>
            </m:r>
          </m:sub>
        </m:sSub>
        <m:r>
          <w:rPr>
            <w:rFonts w:ascii="Cambria Math" w:hAnsi="Cambria Math"/>
          </w:rPr>
          <m:t>=1.2</m:t>
        </m:r>
        <m:f>
          <m:fPr>
            <m:type m:val="lin"/>
            <m:ctrlPr>
              <w:rPr>
                <w:rFonts w:ascii="Cambria Math" w:hAnsi="Cambria Math"/>
              </w:rPr>
            </m:ctrlPr>
          </m:fPr>
          <m:num>
            <m:r>
              <w:rPr>
                <w:rFonts w:ascii="Cambria Math" w:hAnsi="Cambria Math"/>
              </w:rPr>
              <m:t>m</m:t>
            </m:r>
          </m:num>
          <m:den>
            <m:r>
              <w:rPr>
                <w:rFonts w:ascii="Cambria Math" w:hAnsi="Cambria Math"/>
              </w:rPr>
              <m:t>s</m:t>
            </m:r>
          </m:den>
        </m:f>
      </m:oMath>
      <w:r>
        <w:rPr>
          <w:rFonts w:ascii="Times New Roman" w:hAnsi="Times New Roman" w:cs="Times New Roman"/>
        </w:rPr>
        <w:t xml:space="preserve">, and three different comparison metrics to calibrate numerical simulations (JI, HD and RMSD; see titles). </w:t>
      </w:r>
      <w:r w:rsidR="00133F3D">
        <w:rPr>
          <w:rFonts w:ascii="Times New Roman" w:hAnsi="Times New Roman" w:cs="Times New Roman"/>
        </w:rPr>
        <w:t xml:space="preserve">Inundation probabilities are indicated by a set of isoprobability curves (see legend) and </w:t>
      </w:r>
      <w:r w:rsidR="003A235E">
        <w:rPr>
          <w:rFonts w:ascii="Times New Roman" w:hAnsi="Times New Roman" w:cs="Times New Roman"/>
        </w:rPr>
        <w:t>a rainbow color scale</w:t>
      </w:r>
      <w:r w:rsidR="00133F3D">
        <w:rPr>
          <w:rFonts w:ascii="Times New Roman" w:hAnsi="Times New Roman" w:cs="Times New Roman"/>
        </w:rPr>
        <w:t xml:space="preserve">. </w:t>
      </w:r>
      <w:r>
        <w:rPr>
          <w:rFonts w:ascii="Times New Roman" w:hAnsi="Times New Roman" w:cs="Times New Roman"/>
        </w:rPr>
        <w:t>Labels indicate the main cities. Coordinates are expressed in DD notation.</w:t>
      </w:r>
      <w:r>
        <w:br w:type="page"/>
      </w:r>
    </w:p>
    <w:p w14:paraId="0E454F24" w14:textId="77777777" w:rsidR="00F84909" w:rsidRDefault="00263A2C">
      <w:pPr>
        <w:pStyle w:val="Standard"/>
        <w:jc w:val="both"/>
        <w:rPr>
          <w:rFonts w:ascii="Times New Roman" w:hAnsi="Times New Roman" w:cs="Times New Roman"/>
        </w:rPr>
      </w:pPr>
      <w:r>
        <w:rPr>
          <w:noProof/>
          <w:lang w:eastAsia="en-US" w:bidi="ar-SA"/>
        </w:rPr>
        <w:lastRenderedPageBreak/>
        <w:drawing>
          <wp:inline distT="0" distB="5080" distL="0" distR="0" wp14:anchorId="232EB688" wp14:editId="521D4CA8">
            <wp:extent cx="6120130" cy="2680970"/>
            <wp:effectExtent l="0" t="0" r="0" b="0"/>
            <wp:docPr id="20"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36"/>
                    <pic:cNvPicPr>
                      <a:picLocks noChangeAspect="1" noChangeArrowheads="1"/>
                    </pic:cNvPicPr>
                  </pic:nvPicPr>
                  <pic:blipFill>
                    <a:blip r:embed="rId16"/>
                    <a:stretch>
                      <a:fillRect/>
                    </a:stretch>
                  </pic:blipFill>
                  <pic:spPr bwMode="auto">
                    <a:xfrm>
                      <a:off x="0" y="0"/>
                      <a:ext cx="6120130" cy="2680970"/>
                    </a:xfrm>
                    <a:prstGeom prst="rect">
                      <a:avLst/>
                    </a:prstGeom>
                  </pic:spPr>
                </pic:pic>
              </a:graphicData>
            </a:graphic>
          </wp:inline>
        </w:drawing>
      </w:r>
    </w:p>
    <w:p w14:paraId="13F9DAC4" w14:textId="77777777" w:rsidR="00F84909" w:rsidRDefault="00263A2C">
      <w:pPr>
        <w:jc w:val="both"/>
        <w:textAlignment w:val="auto"/>
        <w:rPr>
          <w:rFonts w:ascii="Times New Roman" w:hAnsi="Times New Roman" w:cs="Times New Roman"/>
        </w:rPr>
      </w:pPr>
      <w:r>
        <w:rPr>
          <w:rFonts w:ascii="Times New Roman" w:hAnsi="Times New Roman" w:cs="Times New Roman"/>
        </w:rPr>
        <w:br/>
      </w:r>
      <w:r>
        <w:rPr>
          <w:rFonts w:ascii="Times New Roman" w:hAnsi="Times New Roman" w:cs="Times New Roman"/>
          <w:b/>
          <w:bCs/>
        </w:rPr>
        <w:t>Figure S10.</w:t>
      </w:r>
      <w:r>
        <w:rPr>
          <w:rFonts w:ascii="Times New Roman" w:hAnsi="Times New Roman" w:cs="Times New Roman"/>
        </w:rPr>
        <w:t xml:space="preserve"> Histograms of the calibrated volumes of collapsing pyroclasts for the BoxMapProb 2.0 simulations associated with the eruptive scenario ES2, considering different values of sedimentation velocity (</w:t>
      </w:r>
      <m:oMath>
        <m:sSub>
          <m:sSubPr>
            <m:ctrlPr>
              <w:rPr>
                <w:rFonts w:ascii="Cambria Math" w:hAnsi="Cambria Math"/>
              </w:rPr>
            </m:ctrlPr>
          </m:sSubPr>
          <m:e>
            <m:r>
              <w:rPr>
                <w:rFonts w:ascii="Cambria Math" w:hAnsi="Cambria Math"/>
              </w:rPr>
              <m:t>w</m:t>
            </m:r>
          </m:e>
          <m:sub>
            <m:r>
              <w:rPr>
                <w:rFonts w:ascii="Cambria Math" w:hAnsi="Cambria Math"/>
              </w:rPr>
              <m:t>s</m:t>
            </m:r>
          </m:sub>
        </m:sSub>
      </m:oMath>
      <w:r>
        <w:rPr>
          <w:rFonts w:ascii="Times New Roman" w:hAnsi="Times New Roman" w:cs="Times New Roman"/>
        </w:rPr>
        <w:t>; see titles) and comparison metrics (JI, HD and RMSD).</w:t>
      </w:r>
    </w:p>
    <w:p w14:paraId="734A5E00" w14:textId="77777777" w:rsidR="00F84909" w:rsidRDefault="00263A2C">
      <w:pPr>
        <w:textAlignment w:val="auto"/>
        <w:rPr>
          <w:rFonts w:ascii="Times New Roman" w:hAnsi="Times New Roman" w:cs="Times New Roman"/>
        </w:rPr>
      </w:pPr>
      <w:r>
        <w:br w:type="page"/>
      </w:r>
    </w:p>
    <w:p w14:paraId="07052D2D" w14:textId="77777777" w:rsidR="00F84909" w:rsidRDefault="00F84909">
      <w:pPr>
        <w:pStyle w:val="Standard"/>
        <w:jc w:val="both"/>
        <w:rPr>
          <w:rFonts w:ascii="Times New Roman" w:hAnsi="Times New Roman" w:cs="Times New Roman"/>
        </w:rPr>
      </w:pPr>
    </w:p>
    <w:p w14:paraId="6CA2BE88" w14:textId="77777777" w:rsidR="00F84909" w:rsidRDefault="00F84909">
      <w:pPr>
        <w:pStyle w:val="Standard"/>
        <w:jc w:val="both"/>
        <w:rPr>
          <w:rFonts w:ascii="Times New Roman" w:hAnsi="Times New Roman" w:cs="Times New Roman"/>
          <w:b/>
          <w:bCs/>
        </w:rPr>
      </w:pPr>
    </w:p>
    <w:p w14:paraId="3A746789" w14:textId="77777777" w:rsidR="00F84909" w:rsidRDefault="00F84909">
      <w:pPr>
        <w:textAlignment w:val="auto"/>
        <w:rPr>
          <w:rFonts w:ascii="Times New Roman" w:hAnsi="Times New Roman" w:cs="Times New Roman"/>
          <w:b/>
          <w:bCs/>
        </w:rPr>
      </w:pPr>
    </w:p>
    <w:p w14:paraId="1EB4BDA0" w14:textId="77777777" w:rsidR="00F84909" w:rsidRDefault="00263A2C">
      <w:pPr>
        <w:pStyle w:val="Standard"/>
        <w:jc w:val="both"/>
        <w:rPr>
          <w:rFonts w:ascii="Times New Roman" w:hAnsi="Times New Roman" w:cs="Times New Roman"/>
          <w:b/>
          <w:bCs/>
        </w:rPr>
      </w:pPr>
      <w:r>
        <w:rPr>
          <w:noProof/>
          <w:lang w:eastAsia="en-US" w:bidi="ar-SA"/>
        </w:rPr>
        <w:drawing>
          <wp:inline distT="0" distB="0" distL="0" distR="0" wp14:anchorId="4912AD49" wp14:editId="6C8EA4B4">
            <wp:extent cx="6120130" cy="1851660"/>
            <wp:effectExtent l="0" t="0" r="0" b="0"/>
            <wp:docPr id="21"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32"/>
                    <pic:cNvPicPr>
                      <a:picLocks noChangeAspect="1" noChangeArrowheads="1"/>
                    </pic:cNvPicPr>
                  </pic:nvPicPr>
                  <pic:blipFill>
                    <a:blip r:embed="rId17"/>
                    <a:stretch>
                      <a:fillRect/>
                    </a:stretch>
                  </pic:blipFill>
                  <pic:spPr bwMode="auto">
                    <a:xfrm>
                      <a:off x="0" y="0"/>
                      <a:ext cx="6120130" cy="1851660"/>
                    </a:xfrm>
                    <a:prstGeom prst="rect">
                      <a:avLst/>
                    </a:prstGeom>
                  </pic:spPr>
                </pic:pic>
              </a:graphicData>
            </a:graphic>
          </wp:inline>
        </w:drawing>
      </w:r>
    </w:p>
    <w:p w14:paraId="16DB6836" w14:textId="77777777" w:rsidR="00F84909" w:rsidRDefault="00263A2C">
      <w:pPr>
        <w:pStyle w:val="Standard"/>
        <w:tabs>
          <w:tab w:val="left" w:pos="1068"/>
        </w:tabs>
        <w:jc w:val="both"/>
        <w:rPr>
          <w:rFonts w:ascii="Times New Roman" w:hAnsi="Times New Roman" w:cs="Times New Roman"/>
          <w:b/>
          <w:bCs/>
        </w:rPr>
      </w:pPr>
      <w:r>
        <w:rPr>
          <w:rFonts w:ascii="Times New Roman" w:hAnsi="Times New Roman" w:cs="Times New Roman"/>
          <w:b/>
          <w:bCs/>
        </w:rPr>
        <w:tab/>
      </w:r>
    </w:p>
    <w:p w14:paraId="7A39A539" w14:textId="2F523808" w:rsidR="00F84909" w:rsidRDefault="00263A2C">
      <w:pPr>
        <w:pStyle w:val="Standard"/>
        <w:jc w:val="both"/>
        <w:rPr>
          <w:rFonts w:ascii="Times New Roman" w:hAnsi="Times New Roman" w:cs="Times New Roman"/>
        </w:rPr>
      </w:pPr>
      <w:r>
        <w:rPr>
          <w:rFonts w:ascii="Times New Roman" w:hAnsi="Times New Roman" w:cs="Times New Roman"/>
          <w:b/>
          <w:bCs/>
        </w:rPr>
        <w:t xml:space="preserve">Figure S11. </w:t>
      </w:r>
      <w:r>
        <w:rPr>
          <w:rFonts w:ascii="Times New Roman" w:hAnsi="Times New Roman" w:cs="Times New Roman"/>
        </w:rPr>
        <w:t>Probabilistic hazard maps for the eruptive scenario ES3 (large</w:t>
      </w:r>
      <w:r w:rsidR="009D710E">
        <w:rPr>
          <w:rFonts w:ascii="Times New Roman" w:hAnsi="Times New Roman" w:cs="Times New Roman"/>
        </w:rPr>
        <w:t xml:space="preserve"> magnitude</w:t>
      </w:r>
      <w:r>
        <w:rPr>
          <w:rFonts w:ascii="Times New Roman" w:hAnsi="Times New Roman" w:cs="Times New Roman"/>
        </w:rPr>
        <w:t xml:space="preserve"> sub-Plinian to Plinian eruption), considering numerical results of the model BoxMapProb 2.0 and different values of </w:t>
      </w:r>
      <m:oMath>
        <m:sSub>
          <m:sSubPr>
            <m:ctrlPr>
              <w:rPr>
                <w:rFonts w:ascii="Cambria Math" w:hAnsi="Cambria Math"/>
              </w:rPr>
            </m:ctrlPr>
          </m:sSubPr>
          <m:e>
            <m:r>
              <w:rPr>
                <w:rFonts w:ascii="Cambria Math" w:hAnsi="Cambria Math"/>
              </w:rPr>
              <m:t>w</m:t>
            </m:r>
          </m:e>
          <m:sub>
            <m:r>
              <w:rPr>
                <w:rFonts w:ascii="Cambria Math" w:hAnsi="Cambria Math"/>
              </w:rPr>
              <m:t>s</m:t>
            </m:r>
          </m:sub>
        </m:sSub>
      </m:oMath>
      <w:r>
        <w:rPr>
          <w:rFonts w:ascii="Times New Roman" w:hAnsi="Times New Roman" w:cs="Times New Roman"/>
        </w:rPr>
        <w:t xml:space="preserve"> (see titles). These hazard maps were constructed considering P</w:t>
      </w:r>
      <w:r>
        <w:rPr>
          <w:rFonts w:ascii="Times New Roman" w:hAnsi="Times New Roman" w:cs="Times New Roman"/>
          <w:vertAlign w:val="subscript"/>
        </w:rPr>
        <w:t>1</w:t>
      </w:r>
      <w:r>
        <w:rPr>
          <w:rFonts w:ascii="Times New Roman" w:hAnsi="Times New Roman" w:cs="Times New Roman"/>
        </w:rPr>
        <w:t xml:space="preserve"> and P</w:t>
      </w:r>
      <w:r>
        <w:rPr>
          <w:rFonts w:ascii="Times New Roman" w:hAnsi="Times New Roman" w:cs="Times New Roman"/>
          <w:vertAlign w:val="subscript"/>
        </w:rPr>
        <w:t>2</w:t>
      </w:r>
      <w:r>
        <w:rPr>
          <w:rFonts w:ascii="Times New Roman" w:hAnsi="Times New Roman" w:cs="Times New Roman"/>
        </w:rPr>
        <w:t xml:space="preserve"> (see Fig. 3) as control points for calibration effects. </w:t>
      </w:r>
      <w:r w:rsidR="00133F3D">
        <w:rPr>
          <w:rFonts w:ascii="Times New Roman" w:hAnsi="Times New Roman" w:cs="Times New Roman"/>
        </w:rPr>
        <w:t xml:space="preserve">Inundation probabilities are indicated by a set of isoprobability curves (see legend) and </w:t>
      </w:r>
      <w:r w:rsidR="003A235E">
        <w:rPr>
          <w:rFonts w:ascii="Times New Roman" w:hAnsi="Times New Roman" w:cs="Times New Roman"/>
        </w:rPr>
        <w:t>a rainbow color scale</w:t>
      </w:r>
      <w:r w:rsidR="00133F3D">
        <w:rPr>
          <w:rFonts w:ascii="Times New Roman" w:hAnsi="Times New Roman" w:cs="Times New Roman"/>
        </w:rPr>
        <w:t xml:space="preserve">. </w:t>
      </w:r>
      <w:r>
        <w:rPr>
          <w:rFonts w:ascii="Times New Roman" w:hAnsi="Times New Roman" w:cs="Times New Roman"/>
        </w:rPr>
        <w:t>Labels indicate the main cities. Coordinates are expressed in DD notation.</w:t>
      </w:r>
    </w:p>
    <w:p w14:paraId="10847219" w14:textId="77777777" w:rsidR="00F84909" w:rsidRDefault="00263A2C">
      <w:pPr>
        <w:suppressAutoHyphens w:val="0"/>
        <w:rPr>
          <w:rFonts w:ascii="Times New Roman" w:hAnsi="Times New Roman" w:cs="Times New Roman"/>
        </w:rPr>
      </w:pPr>
      <w:r>
        <w:br w:type="page"/>
      </w:r>
    </w:p>
    <w:p w14:paraId="4419DC42" w14:textId="77777777" w:rsidR="00F84909" w:rsidRDefault="00F84909">
      <w:pPr>
        <w:textAlignment w:val="auto"/>
        <w:rPr>
          <w:rFonts w:ascii="Times New Roman" w:hAnsi="Times New Roman" w:cs="Times New Roman"/>
        </w:rPr>
      </w:pPr>
    </w:p>
    <w:p w14:paraId="2F23AC24" w14:textId="77777777" w:rsidR="00F84909" w:rsidRDefault="00263A2C">
      <w:pPr>
        <w:jc w:val="both"/>
        <w:textAlignment w:val="auto"/>
        <w:rPr>
          <w:rFonts w:ascii="Times New Roman" w:hAnsi="Times New Roman" w:cs="Times New Roman"/>
        </w:rPr>
      </w:pPr>
      <w:r>
        <w:rPr>
          <w:noProof/>
          <w:lang w:eastAsia="en-US" w:bidi="ar-SA"/>
        </w:rPr>
        <w:drawing>
          <wp:inline distT="0" distB="0" distL="0" distR="0" wp14:anchorId="37518FC4" wp14:editId="4F052E24">
            <wp:extent cx="6120130" cy="1094105"/>
            <wp:effectExtent l="0" t="0" r="0" b="0"/>
            <wp:docPr id="22"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37"/>
                    <pic:cNvPicPr>
                      <a:picLocks noChangeAspect="1" noChangeArrowheads="1"/>
                    </pic:cNvPicPr>
                  </pic:nvPicPr>
                  <pic:blipFill>
                    <a:blip r:embed="rId18"/>
                    <a:stretch>
                      <a:fillRect/>
                    </a:stretch>
                  </pic:blipFill>
                  <pic:spPr bwMode="auto">
                    <a:xfrm>
                      <a:off x="0" y="0"/>
                      <a:ext cx="6120130" cy="1094105"/>
                    </a:xfrm>
                    <a:prstGeom prst="rect">
                      <a:avLst/>
                    </a:prstGeom>
                  </pic:spPr>
                </pic:pic>
              </a:graphicData>
            </a:graphic>
          </wp:inline>
        </w:drawing>
      </w:r>
    </w:p>
    <w:p w14:paraId="068FA498" w14:textId="77777777" w:rsidR="00F84909" w:rsidRDefault="00F84909">
      <w:pPr>
        <w:pStyle w:val="Standard"/>
        <w:jc w:val="both"/>
        <w:rPr>
          <w:rFonts w:ascii="Times New Roman" w:hAnsi="Times New Roman" w:cs="Times New Roman"/>
          <w:b/>
          <w:bCs/>
        </w:rPr>
      </w:pPr>
    </w:p>
    <w:p w14:paraId="4FAA0195" w14:textId="2E3F376C" w:rsidR="00B1463F" w:rsidRDefault="00263A2C">
      <w:pPr>
        <w:pStyle w:val="Standard"/>
        <w:jc w:val="both"/>
        <w:rPr>
          <w:rFonts w:ascii="Times New Roman" w:hAnsi="Times New Roman" w:cs="Times New Roman"/>
        </w:rPr>
      </w:pPr>
      <w:r>
        <w:rPr>
          <w:rFonts w:ascii="Times New Roman" w:hAnsi="Times New Roman" w:cs="Times New Roman"/>
          <w:b/>
          <w:bCs/>
        </w:rPr>
        <w:t xml:space="preserve">Figure S12. </w:t>
      </w:r>
      <w:r>
        <w:rPr>
          <w:rFonts w:ascii="Times New Roman" w:hAnsi="Times New Roman" w:cs="Times New Roman"/>
        </w:rPr>
        <w:t>Histograms of the calibrated volumes of collapsing pyroclasts for the BoxMapProb 2.0 simulations associated with the eruptive scenario ES3, considering different values of sedimentation velocity (</w:t>
      </w:r>
      <m:oMath>
        <m:sSub>
          <m:sSubPr>
            <m:ctrlPr>
              <w:rPr>
                <w:rFonts w:ascii="Cambria Math" w:hAnsi="Cambria Math"/>
              </w:rPr>
            </m:ctrlPr>
          </m:sSubPr>
          <m:e>
            <m:r>
              <w:rPr>
                <w:rFonts w:ascii="Cambria Math" w:hAnsi="Cambria Math"/>
              </w:rPr>
              <m:t>w</m:t>
            </m:r>
          </m:e>
          <m:sub>
            <m:r>
              <w:rPr>
                <w:rFonts w:ascii="Cambria Math" w:hAnsi="Cambria Math"/>
              </w:rPr>
              <m:t>s</m:t>
            </m:r>
          </m:sub>
        </m:sSub>
      </m:oMath>
      <w:r>
        <w:rPr>
          <w:rFonts w:ascii="Times New Roman" w:hAnsi="Times New Roman" w:cs="Times New Roman"/>
        </w:rPr>
        <w:t>; see titles).</w:t>
      </w:r>
    </w:p>
    <w:p w14:paraId="4A3DFE74" w14:textId="77777777" w:rsidR="00B1463F" w:rsidRDefault="00B1463F">
      <w:pPr>
        <w:suppressAutoHyphens w:val="0"/>
        <w:textAlignment w:val="auto"/>
        <w:rPr>
          <w:rFonts w:ascii="Times New Roman" w:hAnsi="Times New Roman" w:cs="Times New Roman"/>
        </w:rPr>
      </w:pPr>
      <w:r>
        <w:rPr>
          <w:rFonts w:ascii="Times New Roman" w:hAnsi="Times New Roman" w:cs="Times New Roman"/>
        </w:rPr>
        <w:br w:type="page"/>
      </w:r>
    </w:p>
    <w:p w14:paraId="47578846" w14:textId="6BBF6DD5" w:rsidR="00B1463F" w:rsidRDefault="00B1463F" w:rsidP="00B1463F">
      <w:pPr>
        <w:pStyle w:val="Standard"/>
        <w:jc w:val="both"/>
        <w:rPr>
          <w:rFonts w:ascii="Times New Roman" w:hAnsi="Times New Roman" w:cs="Times New Roman"/>
        </w:rPr>
      </w:pPr>
      <w:r>
        <w:rPr>
          <w:rFonts w:ascii="Times New Roman" w:hAnsi="Times New Roman" w:cs="Times New Roman"/>
          <w:noProof/>
        </w:rPr>
        <w:lastRenderedPageBreak/>
        <w:drawing>
          <wp:inline distT="0" distB="0" distL="0" distR="0" wp14:anchorId="29E58302" wp14:editId="51567A08">
            <wp:extent cx="4187960" cy="3694183"/>
            <wp:effectExtent l="0" t="0" r="3175" b="190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n 31"/>
                    <pic:cNvPicPr/>
                  </pic:nvPicPr>
                  <pic:blipFill>
                    <a:blip r:embed="rId19">
                      <a:extLst>
                        <a:ext uri="{28A0092B-C50C-407E-A947-70E740481C1C}">
                          <a14:useLocalDpi xmlns:a14="http://schemas.microsoft.com/office/drawing/2010/main" val="0"/>
                        </a:ext>
                      </a:extLst>
                    </a:blip>
                    <a:stretch>
                      <a:fillRect/>
                    </a:stretch>
                  </pic:blipFill>
                  <pic:spPr>
                    <a:xfrm>
                      <a:off x="0" y="0"/>
                      <a:ext cx="4187960" cy="3694183"/>
                    </a:xfrm>
                    <a:prstGeom prst="rect">
                      <a:avLst/>
                    </a:prstGeom>
                  </pic:spPr>
                </pic:pic>
              </a:graphicData>
            </a:graphic>
          </wp:inline>
        </w:drawing>
      </w:r>
      <w:r>
        <w:rPr>
          <w:rFonts w:ascii="Times New Roman" w:hAnsi="Times New Roman" w:cs="Times New Roman"/>
        </w:rPr>
        <w:br/>
      </w:r>
    </w:p>
    <w:p w14:paraId="04DFA8C5" w14:textId="5B42445C" w:rsidR="00B1463F" w:rsidRPr="004339CA" w:rsidRDefault="00B1463F" w:rsidP="00B1463F">
      <w:pPr>
        <w:pStyle w:val="Standard"/>
        <w:jc w:val="both"/>
        <w:rPr>
          <w:rFonts w:ascii="Times New Roman" w:hAnsi="Times New Roman" w:cs="Times New Roman"/>
          <w:b/>
          <w:bCs/>
        </w:rPr>
      </w:pPr>
      <w:r>
        <w:rPr>
          <w:rFonts w:ascii="Times New Roman" w:hAnsi="Times New Roman" w:cs="Times New Roman"/>
          <w:b/>
          <w:bCs/>
        </w:rPr>
        <w:t xml:space="preserve">Figure </w:t>
      </w:r>
      <w:r w:rsidR="0022209A">
        <w:rPr>
          <w:rFonts w:ascii="Times New Roman" w:hAnsi="Times New Roman" w:cs="Times New Roman"/>
          <w:b/>
          <w:bCs/>
        </w:rPr>
        <w:t>S</w:t>
      </w:r>
      <w:r>
        <w:rPr>
          <w:rFonts w:ascii="Times New Roman" w:hAnsi="Times New Roman" w:cs="Times New Roman"/>
          <w:b/>
          <w:bCs/>
        </w:rPr>
        <w:t xml:space="preserve">13. </w:t>
      </w:r>
      <w:r>
        <w:rPr>
          <w:rFonts w:ascii="Times New Roman" w:hAnsi="Times New Roman" w:cs="Times New Roman"/>
        </w:rPr>
        <w:t>Illustrative example of a three-color hazard map of Tungurahua volcano, constructed by considering the 10% isoprobability curve of the maximum probabilistic hazard map of each scenario. Contours of the hazard levels defined by Samaniego et al. (2008) are also included. Labels indicate the main cities. Coordinates are expressed in DD notation.</w:t>
      </w:r>
    </w:p>
    <w:p w14:paraId="135A2E8A" w14:textId="77777777" w:rsidR="00B1463F" w:rsidRDefault="00B1463F" w:rsidP="00B1463F">
      <w:pPr>
        <w:textAlignment w:val="auto"/>
        <w:rPr>
          <w:rFonts w:ascii="Times New Roman" w:hAnsi="Times New Roman" w:cs="Times New Roman"/>
        </w:rPr>
      </w:pPr>
      <w:r>
        <w:br w:type="page"/>
      </w:r>
    </w:p>
    <w:p w14:paraId="2B30B6BC" w14:textId="42BE3742" w:rsidR="00B1463F" w:rsidRDefault="00B1463F" w:rsidP="00B1463F">
      <w:pPr>
        <w:pStyle w:val="Standard"/>
        <w:jc w:val="both"/>
        <w:rPr>
          <w:rFonts w:ascii="Times New Roman" w:hAnsi="Times New Roman" w:cs="Times New Roman"/>
        </w:rPr>
      </w:pPr>
      <w:r>
        <w:rPr>
          <w:rFonts w:ascii="Times New Roman" w:hAnsi="Times New Roman" w:cs="Times New Roman"/>
          <w:noProof/>
        </w:rPr>
        <w:lastRenderedPageBreak/>
        <w:drawing>
          <wp:inline distT="0" distB="0" distL="0" distR="0" wp14:anchorId="165AA9C2" wp14:editId="2FAE26ED">
            <wp:extent cx="4187960" cy="3694183"/>
            <wp:effectExtent l="0" t="0" r="3175" b="190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32"/>
                    <pic:cNvPicPr/>
                  </pic:nvPicPr>
                  <pic:blipFill>
                    <a:blip r:embed="rId20">
                      <a:extLst>
                        <a:ext uri="{28A0092B-C50C-407E-A947-70E740481C1C}">
                          <a14:useLocalDpi xmlns:a14="http://schemas.microsoft.com/office/drawing/2010/main" val="0"/>
                        </a:ext>
                      </a:extLst>
                    </a:blip>
                    <a:stretch>
                      <a:fillRect/>
                    </a:stretch>
                  </pic:blipFill>
                  <pic:spPr>
                    <a:xfrm>
                      <a:off x="0" y="0"/>
                      <a:ext cx="4187960" cy="3694183"/>
                    </a:xfrm>
                    <a:prstGeom prst="rect">
                      <a:avLst/>
                    </a:prstGeom>
                  </pic:spPr>
                </pic:pic>
              </a:graphicData>
            </a:graphic>
          </wp:inline>
        </w:drawing>
      </w:r>
      <w:r>
        <w:rPr>
          <w:rFonts w:ascii="Times New Roman" w:hAnsi="Times New Roman" w:cs="Times New Roman"/>
        </w:rPr>
        <w:br/>
      </w:r>
    </w:p>
    <w:p w14:paraId="480B8AF8" w14:textId="7D41B504" w:rsidR="00F84909" w:rsidRPr="00F27CA5" w:rsidRDefault="00B1463F" w:rsidP="00F27CA5">
      <w:pPr>
        <w:pStyle w:val="Standard"/>
        <w:jc w:val="both"/>
        <w:rPr>
          <w:rFonts w:ascii="Times New Roman" w:hAnsi="Times New Roman" w:cs="Times New Roman"/>
          <w:b/>
          <w:bCs/>
        </w:rPr>
      </w:pPr>
      <w:r>
        <w:rPr>
          <w:rFonts w:ascii="Times New Roman" w:hAnsi="Times New Roman" w:cs="Times New Roman"/>
          <w:b/>
          <w:bCs/>
        </w:rPr>
        <w:t xml:space="preserve">Figure </w:t>
      </w:r>
      <w:r w:rsidR="0022209A">
        <w:rPr>
          <w:rFonts w:ascii="Times New Roman" w:hAnsi="Times New Roman" w:cs="Times New Roman"/>
          <w:b/>
          <w:bCs/>
        </w:rPr>
        <w:t>S</w:t>
      </w:r>
      <w:r>
        <w:rPr>
          <w:rFonts w:ascii="Times New Roman" w:hAnsi="Times New Roman" w:cs="Times New Roman"/>
          <w:b/>
          <w:bCs/>
        </w:rPr>
        <w:t xml:space="preserve">14. </w:t>
      </w:r>
      <w:r>
        <w:rPr>
          <w:rFonts w:ascii="Times New Roman" w:hAnsi="Times New Roman" w:cs="Times New Roman"/>
        </w:rPr>
        <w:t>Illustrative example of a three-color hazard map of Tungurahua volcano, constructed by considering the 90% isoprobability curve of the maximum probabilistic hazard map of each scenario. Contours of the hazard levels defined by Samaniego et al. (2008) are also included. Labels indicate the main cities. Coordinates are expressed in DD notation.</w:t>
      </w:r>
    </w:p>
    <w:sectPr w:rsidR="00F84909" w:rsidRPr="00F27CA5">
      <w:pgSz w:w="11906" w:h="16838"/>
      <w:pgMar w:top="1134" w:right="1134" w:bottom="1134" w:left="1134" w:header="0" w:footer="0" w:gutter="0"/>
      <w:cols w:space="720"/>
      <w:formProt w:val="0"/>
      <w:docGrid w:linePitch="10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Noto Serif CJK SC">
    <w:altName w:val="Cambria"/>
    <w:charset w:val="00"/>
    <w:family w:val="roman"/>
    <w:pitch w:val="default"/>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Liberation Serif">
    <w:altName w:val="Times New Roman"/>
    <w:charset w:val="01"/>
    <w:family w:val="roman"/>
    <w:pitch w:val="variable"/>
  </w:font>
  <w:font w:name="Lohit Devanagari">
    <w:altName w:val="Times New Roman"/>
    <w:charset w:val="00"/>
    <w:family w:val="auto"/>
    <w:pitch w:val="variable"/>
  </w:font>
  <w:font w:name="Mangal">
    <w:panose1 w:val="00000400000000000000"/>
    <w:charset w:val="00"/>
    <w:family w:val="roman"/>
    <w:pitch w:val="variable"/>
    <w:sig w:usb0="00008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Liberation Sans">
    <w:altName w:val="Arial"/>
    <w:charset w:val="00"/>
    <w:family w:val="swiss"/>
    <w:pitch w:val="variable"/>
  </w:font>
  <w:font w:name="Noto Sans CJK SC">
    <w:charset w:val="00"/>
    <w:family w:val="auto"/>
    <w:pitch w:val="variable"/>
  </w:font>
  <w:font w:name="Calibri">
    <w:panose1 w:val="020F05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358100A"/>
    <w:multiLevelType w:val="multilevel"/>
    <w:tmpl w:val="EC3E9302"/>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1" w15:restartNumberingAfterBreak="0">
    <w:nsid w:val="2B2F7628"/>
    <w:multiLevelType w:val="hybridMultilevel"/>
    <w:tmpl w:val="211EC854"/>
    <w:lvl w:ilvl="0" w:tplc="CFFECFD2">
      <w:start w:val="1"/>
      <w:numFmt w:val="bullet"/>
      <w:lvlText w:val="-"/>
      <w:lvlJc w:val="left"/>
      <w:pPr>
        <w:ind w:left="720" w:hanging="360"/>
      </w:pPr>
      <w:rPr>
        <w:rFonts w:ascii="Times New Roman" w:eastAsia="Noto Serif CJK SC" w:hAnsi="Times New Roman" w:cs="Times New Roman" w:hint="default"/>
        <w:sz w:val="20"/>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 w15:restartNumberingAfterBreak="0">
    <w:nsid w:val="36A641F1"/>
    <w:multiLevelType w:val="multilevel"/>
    <w:tmpl w:val="DDCA2E9E"/>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 w15:restartNumberingAfterBreak="0">
    <w:nsid w:val="40FE0A1E"/>
    <w:multiLevelType w:val="multilevel"/>
    <w:tmpl w:val="C7C6739A"/>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4" w15:restartNumberingAfterBreak="0">
    <w:nsid w:val="74482D31"/>
    <w:multiLevelType w:val="multilevel"/>
    <w:tmpl w:val="F18C388A"/>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num w:numId="1">
    <w:abstractNumId w:val="2"/>
  </w:num>
  <w:num w:numId="2">
    <w:abstractNumId w:val="4"/>
  </w:num>
  <w:num w:numId="3">
    <w:abstractNumId w:val="3"/>
  </w:num>
  <w:num w:numId="4">
    <w:abstractNumId w:val="0"/>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proofState w:spelling="clean"/>
  <w:defaultTabStop w:val="709"/>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FLIR_DOCUMENT_ID" w:val="59e1400a-c343-4cf1-9701-0a9714717d7e"/>
  </w:docVars>
  <w:rsids>
    <w:rsidRoot w:val="00F84909"/>
    <w:rsid w:val="00067C24"/>
    <w:rsid w:val="00070456"/>
    <w:rsid w:val="00133F3D"/>
    <w:rsid w:val="001577BA"/>
    <w:rsid w:val="001B20DC"/>
    <w:rsid w:val="001D24EC"/>
    <w:rsid w:val="0022209A"/>
    <w:rsid w:val="00230FD4"/>
    <w:rsid w:val="00236421"/>
    <w:rsid w:val="00263A2C"/>
    <w:rsid w:val="002F3285"/>
    <w:rsid w:val="00343877"/>
    <w:rsid w:val="003468DF"/>
    <w:rsid w:val="00373FBB"/>
    <w:rsid w:val="00387CEC"/>
    <w:rsid w:val="003A235E"/>
    <w:rsid w:val="004018D1"/>
    <w:rsid w:val="004179CE"/>
    <w:rsid w:val="004339CA"/>
    <w:rsid w:val="00467E6C"/>
    <w:rsid w:val="00480A8C"/>
    <w:rsid w:val="004B317A"/>
    <w:rsid w:val="004D5F14"/>
    <w:rsid w:val="00514526"/>
    <w:rsid w:val="0053379D"/>
    <w:rsid w:val="00552B3C"/>
    <w:rsid w:val="00556184"/>
    <w:rsid w:val="0059564A"/>
    <w:rsid w:val="005C73E0"/>
    <w:rsid w:val="005D2575"/>
    <w:rsid w:val="005F4846"/>
    <w:rsid w:val="006555B1"/>
    <w:rsid w:val="00693F1D"/>
    <w:rsid w:val="006A1385"/>
    <w:rsid w:val="006B1B0C"/>
    <w:rsid w:val="0075711C"/>
    <w:rsid w:val="00766F4C"/>
    <w:rsid w:val="007A6A65"/>
    <w:rsid w:val="0080146F"/>
    <w:rsid w:val="008A58A8"/>
    <w:rsid w:val="008B2C6B"/>
    <w:rsid w:val="008D09EA"/>
    <w:rsid w:val="008D6F39"/>
    <w:rsid w:val="008E3A6A"/>
    <w:rsid w:val="00914B4F"/>
    <w:rsid w:val="00932645"/>
    <w:rsid w:val="009709E6"/>
    <w:rsid w:val="009D710E"/>
    <w:rsid w:val="009F0055"/>
    <w:rsid w:val="00A0283E"/>
    <w:rsid w:val="00A31DAD"/>
    <w:rsid w:val="00A332C6"/>
    <w:rsid w:val="00A475BD"/>
    <w:rsid w:val="00A5176D"/>
    <w:rsid w:val="00AA1898"/>
    <w:rsid w:val="00AA51D4"/>
    <w:rsid w:val="00AB5AE0"/>
    <w:rsid w:val="00AC3D14"/>
    <w:rsid w:val="00AE2982"/>
    <w:rsid w:val="00AF6EAB"/>
    <w:rsid w:val="00B12B62"/>
    <w:rsid w:val="00B1463F"/>
    <w:rsid w:val="00B766A0"/>
    <w:rsid w:val="00BB4EF9"/>
    <w:rsid w:val="00BC5D78"/>
    <w:rsid w:val="00BE6FA0"/>
    <w:rsid w:val="00D83CE0"/>
    <w:rsid w:val="00F14DFB"/>
    <w:rsid w:val="00F25BE6"/>
    <w:rsid w:val="00F27CA5"/>
    <w:rsid w:val="00F84909"/>
    <w:rsid w:val="00FE250D"/>
  </w:rsids>
  <m:mathPr>
    <m:mathFont m:val="Cambria Math"/>
    <m:brkBin m:val="before"/>
    <m:brkBinSub m:val="--"/>
    <m:smallFrac m:val="0"/>
    <m:dispDef/>
    <m:lMargin m:val="0"/>
    <m:rMargin m:val="0"/>
    <m:defJc m:val="centerGroup"/>
    <m:wrapIndent m:val="1440"/>
    <m:intLim m:val="subSup"/>
    <m:naryLim m:val="undOvr"/>
  </m:mathPr>
  <w:themeFontLang w:val="fr-FR"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B407CFF"/>
  <w15:docId w15:val="{00FB191E-3D6B-4D63-B217-ECD76C8031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Liberation Serif" w:eastAsia="Noto Serif CJK SC" w:hAnsi="Liberation Serif" w:cs="Lohit Devanagari"/>
        <w:kern w:val="2"/>
        <w:sz w:val="24"/>
        <w:szCs w:val="24"/>
        <w:lang w:val="en-US" w:eastAsia="zh-CN" w:bidi="hi-IN"/>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uppressAutoHyphens/>
      <w:textAlignment w:val="baseline"/>
    </w:p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Hipervnculo1">
    <w:name w:val="Hipervínculo1"/>
    <w:qFormat/>
    <w:rPr>
      <w:color w:val="000080"/>
      <w:u w:val="single"/>
    </w:rPr>
  </w:style>
  <w:style w:type="character" w:customStyle="1" w:styleId="Enfasi">
    <w:name w:val="Enfasi"/>
    <w:qFormat/>
    <w:rPr>
      <w:i/>
      <w:iCs/>
    </w:rPr>
  </w:style>
  <w:style w:type="character" w:customStyle="1" w:styleId="acopre">
    <w:name w:val="acopre"/>
    <w:basedOn w:val="Fuentedeprrafopredeter"/>
    <w:qFormat/>
  </w:style>
  <w:style w:type="character" w:styleId="Refdecomentario">
    <w:name w:val="annotation reference"/>
    <w:basedOn w:val="Fuentedeprrafopredeter"/>
    <w:qFormat/>
    <w:rPr>
      <w:sz w:val="16"/>
      <w:szCs w:val="16"/>
    </w:rPr>
  </w:style>
  <w:style w:type="character" w:customStyle="1" w:styleId="CommentaireCar">
    <w:name w:val="Commentaire Car"/>
    <w:basedOn w:val="Fuentedeprrafopredeter"/>
    <w:qFormat/>
    <w:rPr>
      <w:rFonts w:cs="Mangal"/>
      <w:sz w:val="20"/>
      <w:szCs w:val="18"/>
    </w:rPr>
  </w:style>
  <w:style w:type="character" w:customStyle="1" w:styleId="ObjetducommentaireCar">
    <w:name w:val="Objet du commentaire Car"/>
    <w:basedOn w:val="CommentaireCar"/>
    <w:qFormat/>
    <w:rPr>
      <w:rFonts w:cs="Mangal"/>
      <w:b/>
      <w:bCs/>
      <w:sz w:val="20"/>
      <w:szCs w:val="18"/>
    </w:rPr>
  </w:style>
  <w:style w:type="character" w:customStyle="1" w:styleId="TextedebullesCar">
    <w:name w:val="Texte de bulles Car"/>
    <w:basedOn w:val="Fuentedeprrafopredeter"/>
    <w:qFormat/>
    <w:rPr>
      <w:rFonts w:ascii="Segoe UI" w:hAnsi="Segoe UI" w:cs="Mangal"/>
      <w:sz w:val="18"/>
      <w:szCs w:val="16"/>
    </w:rPr>
  </w:style>
  <w:style w:type="character" w:customStyle="1" w:styleId="jlqj4b">
    <w:name w:val="jlqj4b"/>
    <w:basedOn w:val="Fuentedeprrafopredeter"/>
    <w:qFormat/>
  </w:style>
  <w:style w:type="character" w:styleId="Textodelmarcadordeposicin">
    <w:name w:val="Placeholder Text"/>
    <w:basedOn w:val="Fuentedeprrafopredeter"/>
    <w:qFormat/>
    <w:rPr>
      <w:color w:val="808080"/>
    </w:rPr>
  </w:style>
  <w:style w:type="character" w:customStyle="1" w:styleId="CollegamentoInternet">
    <w:name w:val="Collegamento Internet"/>
    <w:basedOn w:val="Fuentedeprrafopredeter"/>
    <w:rPr>
      <w:color w:val="0563C1"/>
      <w:u w:val="single"/>
    </w:rPr>
  </w:style>
  <w:style w:type="character" w:customStyle="1" w:styleId="hgkelc">
    <w:name w:val="hgkelc"/>
    <w:basedOn w:val="Fuentedeprrafopredeter"/>
    <w:qFormat/>
    <w:rsid w:val="00340B04"/>
  </w:style>
  <w:style w:type="character" w:customStyle="1" w:styleId="EncabezadoCar">
    <w:name w:val="Encabezado Car"/>
    <w:basedOn w:val="Fuentedeprrafopredeter"/>
    <w:link w:val="Encabezado"/>
    <w:uiPriority w:val="99"/>
    <w:qFormat/>
    <w:rsid w:val="00C80470"/>
    <w:rPr>
      <w:rFonts w:cs="Mangal"/>
      <w:szCs w:val="21"/>
    </w:rPr>
  </w:style>
  <w:style w:type="character" w:customStyle="1" w:styleId="PiedepginaCar">
    <w:name w:val="Pie de página Car"/>
    <w:basedOn w:val="Fuentedeprrafopredeter"/>
    <w:link w:val="Piedepgina"/>
    <w:uiPriority w:val="99"/>
    <w:qFormat/>
    <w:rsid w:val="00C80470"/>
    <w:rPr>
      <w:rFonts w:cs="Mangal"/>
      <w:szCs w:val="21"/>
    </w:rPr>
  </w:style>
  <w:style w:type="character" w:styleId="Nmerodepgina">
    <w:name w:val="page number"/>
    <w:basedOn w:val="Fuentedeprrafopredeter"/>
    <w:uiPriority w:val="99"/>
    <w:semiHidden/>
    <w:unhideWhenUsed/>
    <w:qFormat/>
    <w:rsid w:val="000242B5"/>
  </w:style>
  <w:style w:type="character" w:styleId="Nmerodelnea">
    <w:name w:val="line number"/>
    <w:basedOn w:val="Fuentedeprrafopredeter"/>
    <w:uiPriority w:val="99"/>
    <w:semiHidden/>
    <w:unhideWhenUsed/>
    <w:qFormat/>
    <w:rsid w:val="000242B5"/>
  </w:style>
  <w:style w:type="character" w:customStyle="1" w:styleId="ListLabel1">
    <w:name w:val="ListLabel 1"/>
    <w:qFormat/>
    <w:rPr>
      <w:rFonts w:eastAsia="Noto Serif CJK SC" w:cs="Times New Roman"/>
    </w:rPr>
  </w:style>
  <w:style w:type="character" w:customStyle="1" w:styleId="ListLabel2">
    <w:name w:val="ListLabel 2"/>
    <w:qFormat/>
    <w:rPr>
      <w:rFonts w:cs="Courier New"/>
    </w:rPr>
  </w:style>
  <w:style w:type="character" w:customStyle="1" w:styleId="ListLabel3">
    <w:name w:val="ListLabel 3"/>
    <w:qFormat/>
    <w:rPr>
      <w:rFonts w:cs="Courier New"/>
    </w:rPr>
  </w:style>
  <w:style w:type="character" w:customStyle="1" w:styleId="ListLabel4">
    <w:name w:val="ListLabel 4"/>
    <w:qFormat/>
    <w:rPr>
      <w:rFonts w:cs="Courier New"/>
    </w:rPr>
  </w:style>
  <w:style w:type="character" w:customStyle="1" w:styleId="ListLabel5">
    <w:name w:val="ListLabel 5"/>
    <w:qFormat/>
    <w:rPr>
      <w:rFonts w:eastAsia="Noto Serif CJK SC" w:cs="Mangal"/>
    </w:rPr>
  </w:style>
  <w:style w:type="character" w:customStyle="1" w:styleId="ListLabel6">
    <w:name w:val="ListLabel 6"/>
    <w:qFormat/>
    <w:rPr>
      <w:rFonts w:cs="Courier New"/>
    </w:rPr>
  </w:style>
  <w:style w:type="character" w:customStyle="1" w:styleId="ListLabel7">
    <w:name w:val="ListLabel 7"/>
    <w:qFormat/>
    <w:rPr>
      <w:rFonts w:cs="Courier New"/>
    </w:rPr>
  </w:style>
  <w:style w:type="character" w:customStyle="1" w:styleId="ListLabel8">
    <w:name w:val="ListLabel 8"/>
    <w:qFormat/>
    <w:rPr>
      <w:rFonts w:cs="Courier New"/>
    </w:rPr>
  </w:style>
  <w:style w:type="paragraph" w:customStyle="1" w:styleId="Titolo">
    <w:name w:val="Titolo"/>
    <w:next w:val="Textoindependiente"/>
    <w:qFormat/>
    <w:pPr>
      <w:keepNext/>
      <w:widowControl w:val="0"/>
      <w:spacing w:before="240" w:after="120"/>
    </w:pPr>
    <w:rPr>
      <w:rFonts w:ascii="Liberation Sans" w:eastAsia="Noto Sans CJK SC" w:hAnsi="Liberation Sans"/>
      <w:sz w:val="28"/>
      <w:szCs w:val="28"/>
    </w:rPr>
  </w:style>
  <w:style w:type="paragraph" w:styleId="Textoindependiente">
    <w:name w:val="Body Text"/>
    <w:basedOn w:val="Normal"/>
    <w:pPr>
      <w:spacing w:after="140" w:line="276" w:lineRule="auto"/>
    </w:pPr>
  </w:style>
  <w:style w:type="paragraph" w:styleId="Lista">
    <w:name w:val="List"/>
    <w:pPr>
      <w:widowControl w:val="0"/>
    </w:pPr>
  </w:style>
  <w:style w:type="paragraph" w:styleId="Descripcin">
    <w:name w:val="caption"/>
    <w:qFormat/>
    <w:pPr>
      <w:widowControl w:val="0"/>
      <w:suppressLineNumbers/>
      <w:spacing w:before="120" w:after="120"/>
    </w:pPr>
    <w:rPr>
      <w:i/>
      <w:iCs/>
    </w:rPr>
  </w:style>
  <w:style w:type="paragraph" w:customStyle="1" w:styleId="Indice">
    <w:name w:val="Indice"/>
    <w:qFormat/>
    <w:pPr>
      <w:widowControl w:val="0"/>
      <w:suppressLineNumbers/>
    </w:pPr>
  </w:style>
  <w:style w:type="paragraph" w:customStyle="1" w:styleId="Standard">
    <w:name w:val="Standard"/>
    <w:qFormat/>
    <w:pPr>
      <w:textAlignment w:val="baseline"/>
    </w:pPr>
  </w:style>
  <w:style w:type="paragraph" w:customStyle="1" w:styleId="Textbody">
    <w:name w:val="Text body"/>
    <w:basedOn w:val="Standard"/>
    <w:qFormat/>
    <w:pPr>
      <w:spacing w:after="140" w:line="276" w:lineRule="auto"/>
    </w:pPr>
  </w:style>
  <w:style w:type="paragraph" w:customStyle="1" w:styleId="Contenutotabella">
    <w:name w:val="Contenuto tabella"/>
    <w:basedOn w:val="Standard"/>
    <w:qFormat/>
    <w:pPr>
      <w:suppressLineNumbers/>
    </w:pPr>
  </w:style>
  <w:style w:type="paragraph" w:customStyle="1" w:styleId="Titolotabella">
    <w:name w:val="Titolo tabella"/>
    <w:basedOn w:val="Contenutotabella"/>
    <w:qFormat/>
    <w:pPr>
      <w:jc w:val="center"/>
    </w:pPr>
    <w:rPr>
      <w:b/>
      <w:bCs/>
    </w:rPr>
  </w:style>
  <w:style w:type="paragraph" w:styleId="Textocomentario">
    <w:name w:val="annotation text"/>
    <w:basedOn w:val="Normal"/>
    <w:qFormat/>
    <w:rPr>
      <w:rFonts w:cs="Mangal"/>
      <w:sz w:val="20"/>
      <w:szCs w:val="18"/>
    </w:rPr>
  </w:style>
  <w:style w:type="paragraph" w:styleId="Asuntodelcomentario">
    <w:name w:val="annotation subject"/>
    <w:basedOn w:val="Textocomentario"/>
    <w:qFormat/>
    <w:rPr>
      <w:b/>
      <w:bCs/>
    </w:rPr>
  </w:style>
  <w:style w:type="paragraph" w:styleId="Textodeglobo">
    <w:name w:val="Balloon Text"/>
    <w:basedOn w:val="Normal"/>
    <w:qFormat/>
    <w:rPr>
      <w:rFonts w:ascii="Segoe UI" w:hAnsi="Segoe UI" w:cs="Mangal"/>
      <w:sz w:val="18"/>
      <w:szCs w:val="16"/>
    </w:rPr>
  </w:style>
  <w:style w:type="paragraph" w:styleId="Revisin">
    <w:name w:val="Revision"/>
    <w:qFormat/>
    <w:rPr>
      <w:rFonts w:cs="Mangal"/>
      <w:szCs w:val="21"/>
    </w:rPr>
  </w:style>
  <w:style w:type="paragraph" w:styleId="NormalWeb">
    <w:name w:val="Normal (Web)"/>
    <w:basedOn w:val="Normal"/>
    <w:qFormat/>
    <w:pPr>
      <w:suppressAutoHyphens w:val="0"/>
      <w:spacing w:before="100" w:after="119"/>
      <w:textAlignment w:val="auto"/>
    </w:pPr>
    <w:rPr>
      <w:rFonts w:ascii="Times New Roman" w:eastAsia="Times New Roman" w:hAnsi="Times New Roman" w:cs="Times New Roman"/>
      <w:kern w:val="0"/>
      <w:lang w:val="fr-FR" w:eastAsia="fr-FR" w:bidi="ar-SA"/>
    </w:rPr>
  </w:style>
  <w:style w:type="paragraph" w:styleId="Prrafodelista">
    <w:name w:val="List Paragraph"/>
    <w:basedOn w:val="Normal"/>
    <w:qFormat/>
    <w:pPr>
      <w:suppressAutoHyphens w:val="0"/>
      <w:spacing w:after="160" w:line="252" w:lineRule="auto"/>
      <w:ind w:left="720"/>
      <w:textAlignment w:val="auto"/>
    </w:pPr>
    <w:rPr>
      <w:rFonts w:ascii="Calibri" w:eastAsia="Calibri" w:hAnsi="Calibri" w:cs="Times New Roman"/>
      <w:kern w:val="0"/>
      <w:sz w:val="22"/>
      <w:szCs w:val="22"/>
      <w:lang w:eastAsia="en-US" w:bidi="ar-SA"/>
    </w:rPr>
  </w:style>
  <w:style w:type="paragraph" w:customStyle="1" w:styleId="HeaderandFooter">
    <w:name w:val="Header and Footer"/>
    <w:basedOn w:val="Normal"/>
    <w:qFormat/>
  </w:style>
  <w:style w:type="paragraph" w:styleId="Encabezado">
    <w:name w:val="header"/>
    <w:basedOn w:val="Normal"/>
    <w:link w:val="EncabezadoCar"/>
    <w:uiPriority w:val="99"/>
    <w:unhideWhenUsed/>
    <w:rsid w:val="00C80470"/>
    <w:pPr>
      <w:tabs>
        <w:tab w:val="center" w:pos="4419"/>
        <w:tab w:val="right" w:pos="8838"/>
      </w:tabs>
    </w:pPr>
    <w:rPr>
      <w:rFonts w:cs="Mangal"/>
      <w:szCs w:val="21"/>
    </w:rPr>
  </w:style>
  <w:style w:type="paragraph" w:styleId="Piedepgina">
    <w:name w:val="footer"/>
    <w:basedOn w:val="Normal"/>
    <w:link w:val="PiedepginaCar"/>
    <w:uiPriority w:val="99"/>
    <w:unhideWhenUsed/>
    <w:rsid w:val="00C80470"/>
    <w:pPr>
      <w:tabs>
        <w:tab w:val="center" w:pos="4419"/>
        <w:tab w:val="right" w:pos="8838"/>
      </w:tabs>
    </w:pPr>
    <w:rPr>
      <w:rFonts w:cs="Mangal"/>
      <w:szCs w:val="21"/>
    </w:rPr>
  </w:style>
  <w:style w:type="table" w:styleId="Tablaconcuadrcula">
    <w:name w:val="Table Grid"/>
    <w:basedOn w:val="Tablanormal"/>
    <w:uiPriority w:val="39"/>
    <w:rsid w:val="008F226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basedOn w:val="Fuentedeprrafopredeter"/>
    <w:uiPriority w:val="99"/>
    <w:unhideWhenUsed/>
    <w:rsid w:val="00AF6EAB"/>
    <w:rPr>
      <w:color w:val="0563C1" w:themeColor="hyperlink"/>
      <w:u w:val="single"/>
    </w:rPr>
  </w:style>
  <w:style w:type="character" w:styleId="Mencinsinresolver">
    <w:name w:val="Unresolved Mention"/>
    <w:basedOn w:val="Fuentedeprrafopredeter"/>
    <w:uiPriority w:val="99"/>
    <w:semiHidden/>
    <w:unhideWhenUsed/>
    <w:rsid w:val="00BB4EF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 Type="http://schemas.openxmlformats.org/officeDocument/2006/relationships/numbering" Target="numbering.xml"/><Relationship Id="rId16" Type="http://schemas.openxmlformats.org/officeDocument/2006/relationships/image" Target="media/image10.png"/><Relationship Id="rId20"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hyperlink" Target="mailto:andrea.bevilacqua@ingv.it" TargetMode="External"/><Relationship Id="rId11" Type="http://schemas.openxmlformats.org/officeDocument/2006/relationships/image" Target="media/image5.png"/><Relationship Id="rId5" Type="http://schemas.openxmlformats.org/officeDocument/2006/relationships/webSettings" Target="webSettings.xml"/><Relationship Id="rId15" Type="http://schemas.openxmlformats.org/officeDocument/2006/relationships/image" Target="media/image9.png"/><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theme" Target="theme/theme1.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F4C56B5-0802-4496-94B5-48BEEBBC57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18</Pages>
  <Words>2379</Words>
  <Characters>13088</Characters>
  <Application>Microsoft Office Word</Application>
  <DocSecurity>0</DocSecurity>
  <Lines>109</Lines>
  <Paragraphs>30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15437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Alvaro Aravena Ponce</dc:creator>
  <dc:description/>
  <cp:lastModifiedBy>Alvaro N. Aravena Ponce</cp:lastModifiedBy>
  <cp:revision>5</cp:revision>
  <cp:lastPrinted>2024-03-06T20:56:00Z</cp:lastPrinted>
  <dcterms:created xsi:type="dcterms:W3CDTF">2024-07-02T15:07:00Z</dcterms:created>
  <dcterms:modified xsi:type="dcterms:W3CDTF">2024-07-19T05:17:00Z</dcterms:modified>
  <dc:language>en-US</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Mendeley Citation Style_1">
    <vt:lpwstr>http://www.zotero.org/styles/journal-of-geophysical-research-solid-earth</vt:lpwstr>
  </property>
  <property fmtid="{D5CDD505-2E9C-101B-9397-08002B2CF9AE}" pid="7" name="Mendeley Document_1">
    <vt:lpwstr>True</vt:lpwstr>
  </property>
  <property fmtid="{D5CDD505-2E9C-101B-9397-08002B2CF9AE}" pid="8" name="Mendeley Recent Style Id 0_1">
    <vt:lpwstr>http://www.zotero.org/styles/american-medical-association</vt:lpwstr>
  </property>
  <property fmtid="{D5CDD505-2E9C-101B-9397-08002B2CF9AE}" pid="9" name="Mendeley Recent Style Id 1_1">
    <vt:lpwstr>http://www.zotero.org/styles/american-political-science-association</vt:lpwstr>
  </property>
  <property fmtid="{D5CDD505-2E9C-101B-9397-08002B2CF9AE}" pid="10" name="Mendeley Recent Style Id 2_1">
    <vt:lpwstr>http://www.zotero.org/styles/apa</vt:lpwstr>
  </property>
  <property fmtid="{D5CDD505-2E9C-101B-9397-08002B2CF9AE}" pid="11" name="Mendeley Recent Style Id 3_1">
    <vt:lpwstr>http://www.zotero.org/styles/american-sociological-association</vt:lpwstr>
  </property>
  <property fmtid="{D5CDD505-2E9C-101B-9397-08002B2CF9AE}" pid="12" name="Mendeley Recent Style Id 4_1">
    <vt:lpwstr>http://www.zotero.org/styles/bulletin-of-volcanology</vt:lpwstr>
  </property>
  <property fmtid="{D5CDD505-2E9C-101B-9397-08002B2CF9AE}" pid="13" name="Mendeley Recent Style Id 5_1">
    <vt:lpwstr>http://www.zotero.org/styles/chicago-author-date</vt:lpwstr>
  </property>
  <property fmtid="{D5CDD505-2E9C-101B-9397-08002B2CF9AE}" pid="14" name="Mendeley Recent Style Id 6_1">
    <vt:lpwstr>http://www.zotero.org/styles/harvard-cite-them-right</vt:lpwstr>
  </property>
  <property fmtid="{D5CDD505-2E9C-101B-9397-08002B2CF9AE}" pid="15" name="Mendeley Recent Style Id 7_1">
    <vt:lpwstr>http://www.zotero.org/styles/ieee</vt:lpwstr>
  </property>
  <property fmtid="{D5CDD505-2E9C-101B-9397-08002B2CF9AE}" pid="16" name="Mendeley Recent Style Id 8_1">
    <vt:lpwstr>http://www.zotero.org/styles/journal-of-geophysical-research-solid-earth</vt:lpwstr>
  </property>
  <property fmtid="{D5CDD505-2E9C-101B-9397-08002B2CF9AE}" pid="17" name="Mendeley Recent Style Id 9_1">
    <vt:lpwstr>http://www.zotero.org/styles/modern-humanities-research-association</vt:lpwstr>
  </property>
  <property fmtid="{D5CDD505-2E9C-101B-9397-08002B2CF9AE}" pid="18" name="Mendeley Recent Style Name 0_1">
    <vt:lpwstr>American Medical Association 11th edition</vt:lpwstr>
  </property>
  <property fmtid="{D5CDD505-2E9C-101B-9397-08002B2CF9AE}" pid="19" name="Mendeley Recent Style Name 1_1">
    <vt:lpwstr>American Political Science Association</vt:lpwstr>
  </property>
  <property fmtid="{D5CDD505-2E9C-101B-9397-08002B2CF9AE}" pid="20" name="Mendeley Recent Style Name 2_1">
    <vt:lpwstr>American Psychological Association 7th edition</vt:lpwstr>
  </property>
  <property fmtid="{D5CDD505-2E9C-101B-9397-08002B2CF9AE}" pid="21" name="Mendeley Recent Style Name 3_1">
    <vt:lpwstr>American Sociological Association 6th edition</vt:lpwstr>
  </property>
  <property fmtid="{D5CDD505-2E9C-101B-9397-08002B2CF9AE}" pid="22" name="Mendeley Recent Style Name 4_1">
    <vt:lpwstr>Bulletin of Volcanology</vt:lpwstr>
  </property>
  <property fmtid="{D5CDD505-2E9C-101B-9397-08002B2CF9AE}" pid="23" name="Mendeley Recent Style Name 5_1">
    <vt:lpwstr>Chicago Manual of Style 17th edition (author-date)</vt:lpwstr>
  </property>
  <property fmtid="{D5CDD505-2E9C-101B-9397-08002B2CF9AE}" pid="24" name="Mendeley Recent Style Name 6_1">
    <vt:lpwstr>Cite Them Right 10th edition - Harvard</vt:lpwstr>
  </property>
  <property fmtid="{D5CDD505-2E9C-101B-9397-08002B2CF9AE}" pid="25" name="Mendeley Recent Style Name 7_1">
    <vt:lpwstr>IEEE</vt:lpwstr>
  </property>
  <property fmtid="{D5CDD505-2E9C-101B-9397-08002B2CF9AE}" pid="26" name="Mendeley Recent Style Name 8_1">
    <vt:lpwstr>Journal of Geophysical Research: Solid Earth</vt:lpwstr>
  </property>
  <property fmtid="{D5CDD505-2E9C-101B-9397-08002B2CF9AE}" pid="27" name="Mendeley Recent Style Name 9_1">
    <vt:lpwstr>Modern Humanities Research Association 3rd edition (note with bibliography)</vt:lpwstr>
  </property>
  <property fmtid="{D5CDD505-2E9C-101B-9397-08002B2CF9AE}" pid="28" name="Mendeley Unique User Id_1">
    <vt:lpwstr>a2164dae-ba26-3479-9c04-ca4a1ce2d877</vt:lpwstr>
  </property>
  <property fmtid="{D5CDD505-2E9C-101B-9397-08002B2CF9AE}" pid="29" name="ScaleCrop">
    <vt:bool>false</vt:bool>
  </property>
  <property fmtid="{D5CDD505-2E9C-101B-9397-08002B2CF9AE}" pid="30" name="ShareDoc">
    <vt:bool>false</vt:bool>
  </property>
</Properties>
</file>