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5966BA8" w14:textId="77777777" w:rsidR="00193B06" w:rsidRDefault="00193B06" w:rsidP="00193B06">
      <w:pPr>
        <w:spacing w:line="276" w:lineRule="auto"/>
        <w:jc w:val="both"/>
        <w:rPr>
          <w:b/>
        </w:rPr>
      </w:pPr>
      <w:r>
        <w:rPr>
          <w:b/>
        </w:rPr>
        <w:t>Supplementary Information for:</w:t>
      </w:r>
    </w:p>
    <w:p w14:paraId="7C12C783" w14:textId="77777777" w:rsidR="00133A8B" w:rsidRDefault="00133A8B" w:rsidP="00133A8B">
      <w:pPr>
        <w:jc w:val="both"/>
      </w:pPr>
    </w:p>
    <w:p w14:paraId="0E897A03" w14:textId="77777777" w:rsidR="00133A8B" w:rsidRPr="006035B6" w:rsidRDefault="00133A8B" w:rsidP="00133A8B">
      <w:pPr>
        <w:jc w:val="both"/>
      </w:pPr>
      <w:r w:rsidRPr="00133A8B">
        <w:rPr>
          <w:b/>
          <w:bCs/>
        </w:rPr>
        <w:t xml:space="preserve">Orbital forcing of African hydroclimate over the past 800,000 </w:t>
      </w:r>
      <w:proofErr w:type="gramStart"/>
      <w:r w:rsidRPr="00133A8B">
        <w:rPr>
          <w:b/>
          <w:bCs/>
        </w:rPr>
        <w:t>years</w:t>
      </w:r>
      <w:proofErr w:type="gramEnd"/>
      <w:r w:rsidRPr="00133A8B">
        <w:rPr>
          <w:b/>
          <w:bCs/>
        </w:rPr>
        <w:t xml:space="preserve"> </w:t>
      </w:r>
    </w:p>
    <w:p w14:paraId="55057C84" w14:textId="77777777" w:rsidR="00133A8B" w:rsidRDefault="00133A8B" w:rsidP="00133A8B">
      <w:pPr>
        <w:jc w:val="both"/>
      </w:pPr>
    </w:p>
    <w:p w14:paraId="220F2F62" w14:textId="77777777" w:rsidR="00F53876" w:rsidRDefault="00F53876" w:rsidP="00F53876">
      <w:pPr>
        <w:jc w:val="both"/>
      </w:pPr>
      <w:r>
        <w:t>Edward Armstrong</w:t>
      </w:r>
      <w:r>
        <w:rPr>
          <w:vertAlign w:val="superscript"/>
        </w:rPr>
        <w:t>1</w:t>
      </w:r>
      <w:r>
        <w:t xml:space="preserve">, </w:t>
      </w:r>
      <w:proofErr w:type="spellStart"/>
      <w:r>
        <w:t>Miikka</w:t>
      </w:r>
      <w:proofErr w:type="spellEnd"/>
      <w:r>
        <w:t xml:space="preserve"> Tallavaara</w:t>
      </w:r>
      <w:r>
        <w:rPr>
          <w:vertAlign w:val="superscript"/>
        </w:rPr>
        <w:t>1</w:t>
      </w:r>
      <w:r>
        <w:t xml:space="preserve">, J. </w:t>
      </w:r>
      <w:proofErr w:type="spellStart"/>
      <w:r>
        <w:t>Sakari</w:t>
      </w:r>
      <w:proofErr w:type="spellEnd"/>
      <w:r>
        <w:t xml:space="preserve"> Salonen</w:t>
      </w:r>
      <w:r>
        <w:rPr>
          <w:vertAlign w:val="superscript"/>
        </w:rPr>
        <w:t>1</w:t>
      </w:r>
      <w:r>
        <w:t>, Jon Camuera</w:t>
      </w:r>
      <w:r>
        <w:rPr>
          <w:vertAlign w:val="superscript"/>
        </w:rPr>
        <w:t>2</w:t>
      </w:r>
      <w:r>
        <w:t>, Rahab N Kinyanjui</w:t>
      </w:r>
      <w:r>
        <w:rPr>
          <w:vertAlign w:val="superscript"/>
        </w:rPr>
        <w:t>3,4</w:t>
      </w:r>
      <w:r>
        <w:t>, Paul Valdes</w:t>
      </w:r>
      <w:r>
        <w:rPr>
          <w:vertAlign w:val="superscript"/>
        </w:rPr>
        <w:t>5,6</w:t>
      </w:r>
    </w:p>
    <w:p w14:paraId="3B9999D2" w14:textId="77777777" w:rsidR="00F53876" w:rsidRDefault="00F53876" w:rsidP="00F53876">
      <w:pPr>
        <w:jc w:val="both"/>
      </w:pPr>
      <w:r>
        <w:tab/>
      </w:r>
    </w:p>
    <w:p w14:paraId="0EAED141" w14:textId="77777777" w:rsidR="00F53876" w:rsidRDefault="00F53876" w:rsidP="00F53876">
      <w:pPr>
        <w:pStyle w:val="ListParagraph"/>
        <w:numPr>
          <w:ilvl w:val="0"/>
          <w:numId w:val="5"/>
        </w:numPr>
        <w:suppressAutoHyphens/>
        <w:jc w:val="both"/>
      </w:pPr>
      <w:r>
        <w:t>Department of Geosciences and Geography, University of Helsinki, Finland.</w:t>
      </w:r>
    </w:p>
    <w:p w14:paraId="639E546C" w14:textId="77777777" w:rsidR="00F53876" w:rsidRPr="00817E58" w:rsidRDefault="00F53876" w:rsidP="00F53876">
      <w:pPr>
        <w:pStyle w:val="ListParagraph"/>
        <w:numPr>
          <w:ilvl w:val="0"/>
          <w:numId w:val="5"/>
        </w:numPr>
        <w:suppressAutoHyphens/>
        <w:jc w:val="both"/>
        <w:rPr>
          <w:color w:val="000000" w:themeColor="text1"/>
        </w:rPr>
      </w:pPr>
      <w:r w:rsidRPr="00817E58">
        <w:rPr>
          <w:color w:val="000000" w:themeColor="text1"/>
        </w:rPr>
        <w:t xml:space="preserve">Botany Unit (ENVIROVEG), Faculty of Pharmacy, </w:t>
      </w:r>
      <w:proofErr w:type="spellStart"/>
      <w:r w:rsidRPr="00817E58">
        <w:rPr>
          <w:color w:val="000000" w:themeColor="text1"/>
        </w:rPr>
        <w:t>Complutense</w:t>
      </w:r>
      <w:proofErr w:type="spellEnd"/>
      <w:r w:rsidRPr="00817E58">
        <w:rPr>
          <w:color w:val="000000" w:themeColor="text1"/>
        </w:rPr>
        <w:t xml:space="preserve"> University of Madrid, Spain.</w:t>
      </w:r>
    </w:p>
    <w:p w14:paraId="4C199AB6" w14:textId="77777777" w:rsidR="00F53876" w:rsidRDefault="00000000" w:rsidP="00F53876">
      <w:pPr>
        <w:pStyle w:val="ListParagraph"/>
        <w:numPr>
          <w:ilvl w:val="0"/>
          <w:numId w:val="5"/>
        </w:numPr>
        <w:suppressAutoHyphens/>
        <w:jc w:val="both"/>
      </w:pPr>
      <w:sdt>
        <w:sdtPr>
          <w:tag w:val="goog_rdk_19"/>
          <w:id w:val="1194110803"/>
        </w:sdtPr>
        <w:sdtContent>
          <w:r w:rsidR="00F53876">
            <w:t>Earth Sciences Department</w:t>
          </w:r>
        </w:sdtContent>
      </w:sdt>
      <w:r w:rsidR="00F53876">
        <w:t xml:space="preserve">, National Museums of Kenya, </w:t>
      </w:r>
      <w:sdt>
        <w:sdtPr>
          <w:tag w:val="goog_rdk_21"/>
          <w:id w:val="1613707400"/>
        </w:sdtPr>
        <w:sdtContent>
          <w:r w:rsidR="00F53876">
            <w:t xml:space="preserve">Nairobi, </w:t>
          </w:r>
        </w:sdtContent>
      </w:sdt>
      <w:r w:rsidR="00F53876">
        <w:t>Kenya.</w:t>
      </w:r>
    </w:p>
    <w:p w14:paraId="0D510C0A" w14:textId="77777777" w:rsidR="00F53876" w:rsidRDefault="00F53876" w:rsidP="00F53876">
      <w:pPr>
        <w:pStyle w:val="ListParagraph"/>
        <w:numPr>
          <w:ilvl w:val="0"/>
          <w:numId w:val="5"/>
        </w:numPr>
        <w:suppressAutoHyphens/>
        <w:jc w:val="both"/>
      </w:pPr>
      <w:r>
        <w:t xml:space="preserve">Department of Archaeology, Max Planck Institute of </w:t>
      </w:r>
      <w:proofErr w:type="spellStart"/>
      <w:r>
        <w:t>Geoanthropology</w:t>
      </w:r>
      <w:proofErr w:type="spellEnd"/>
      <w:r>
        <w:t>, Jena, Germany.</w:t>
      </w:r>
    </w:p>
    <w:p w14:paraId="79479FE4" w14:textId="77777777" w:rsidR="00F53876" w:rsidRDefault="00F53876" w:rsidP="00F53876">
      <w:pPr>
        <w:pStyle w:val="ListParagraph"/>
        <w:numPr>
          <w:ilvl w:val="0"/>
          <w:numId w:val="5"/>
        </w:numPr>
        <w:suppressAutoHyphens/>
        <w:jc w:val="both"/>
      </w:pPr>
      <w:r>
        <w:t>School of Geographical Sciences, University of Bristol, UK.</w:t>
      </w:r>
    </w:p>
    <w:p w14:paraId="4BCDD9E0" w14:textId="77777777" w:rsidR="00F53876" w:rsidRDefault="00F53876" w:rsidP="00F53876">
      <w:pPr>
        <w:pStyle w:val="ListParagraph"/>
        <w:numPr>
          <w:ilvl w:val="0"/>
          <w:numId w:val="5"/>
        </w:numPr>
        <w:suppressAutoHyphens/>
        <w:jc w:val="both"/>
      </w:pPr>
      <w:r>
        <w:t>Cabot Institute, University of Bristol, UK.</w:t>
      </w:r>
    </w:p>
    <w:p w14:paraId="1A0E4DFB" w14:textId="77777777" w:rsidR="00133A8B" w:rsidRDefault="00133A8B" w:rsidP="00133A8B">
      <w:pPr>
        <w:jc w:val="both"/>
      </w:pPr>
    </w:p>
    <w:p w14:paraId="31D25713" w14:textId="77777777" w:rsidR="00133A8B" w:rsidRDefault="00133A8B" w:rsidP="00133A8B">
      <w:pPr>
        <w:jc w:val="both"/>
      </w:pPr>
      <w:r>
        <w:t>Corresponding author: Edward Armstrong (edward.armstrong@bristol.ac.uk); ORCID: 0000-0001-9561-0159</w:t>
      </w:r>
    </w:p>
    <w:p w14:paraId="4EBF2D3B" w14:textId="77777777" w:rsidR="00193B06" w:rsidRDefault="00193B06" w:rsidP="00193B06">
      <w:pPr>
        <w:jc w:val="both"/>
      </w:pPr>
    </w:p>
    <w:p w14:paraId="33FF8335" w14:textId="77777777" w:rsidR="00193B06" w:rsidRDefault="00193B06" w:rsidP="00193B06">
      <w:pPr>
        <w:jc w:val="both"/>
      </w:pPr>
    </w:p>
    <w:p w14:paraId="6C596324" w14:textId="77777777" w:rsidR="00193B06" w:rsidRDefault="00193B06" w:rsidP="00193B06">
      <w:pPr>
        <w:jc w:val="both"/>
        <w:rPr>
          <w:b/>
          <w:bCs/>
        </w:rPr>
      </w:pPr>
      <w:r w:rsidRPr="00FE5B48">
        <w:rPr>
          <w:b/>
          <w:bCs/>
        </w:rPr>
        <w:t>Contents:</w:t>
      </w:r>
    </w:p>
    <w:p w14:paraId="3C3D4295" w14:textId="77777777" w:rsidR="00193B06" w:rsidRDefault="00193B06" w:rsidP="00193B06">
      <w:pPr>
        <w:jc w:val="both"/>
        <w:rPr>
          <w:b/>
          <w:bCs/>
        </w:rPr>
      </w:pPr>
    </w:p>
    <w:p w14:paraId="2AD08111" w14:textId="4FBBACE3" w:rsidR="009B495A" w:rsidRPr="00310736" w:rsidRDefault="00F776AF" w:rsidP="00310736">
      <w:pPr>
        <w:pStyle w:val="ListParagraph"/>
        <w:numPr>
          <w:ilvl w:val="0"/>
          <w:numId w:val="1"/>
        </w:numPr>
        <w:jc w:val="both"/>
        <w:rPr>
          <w:b/>
          <w:bCs/>
        </w:rPr>
      </w:pPr>
      <w:r w:rsidRPr="009B495A">
        <w:rPr>
          <w:b/>
          <w:bCs/>
        </w:rPr>
        <w:t>Supplementary Figures</w:t>
      </w:r>
      <w:r w:rsidR="001D554E">
        <w:rPr>
          <w:b/>
          <w:bCs/>
        </w:rPr>
        <w:t xml:space="preserve"> 1 - </w:t>
      </w:r>
      <w:r w:rsidR="00C12308">
        <w:rPr>
          <w:b/>
          <w:bCs/>
        </w:rPr>
        <w:t>21</w:t>
      </w:r>
    </w:p>
    <w:p w14:paraId="1A7A60BC" w14:textId="6F6798EE" w:rsidR="009B495A" w:rsidRPr="00D90281" w:rsidRDefault="009B495A" w:rsidP="009B495A">
      <w:pPr>
        <w:pStyle w:val="ListParagraph"/>
        <w:numPr>
          <w:ilvl w:val="0"/>
          <w:numId w:val="1"/>
        </w:numPr>
        <w:jc w:val="both"/>
        <w:rPr>
          <w:b/>
          <w:bCs/>
        </w:rPr>
      </w:pPr>
      <w:r w:rsidRPr="00D90281">
        <w:rPr>
          <w:b/>
          <w:bCs/>
        </w:rPr>
        <w:t>Mechanisms of Orbital Forcing</w:t>
      </w:r>
    </w:p>
    <w:p w14:paraId="72AAB74E" w14:textId="77777777" w:rsidR="00F776AF" w:rsidRDefault="00F776AF" w:rsidP="0089463B">
      <w:pPr>
        <w:pStyle w:val="ListParagraph"/>
        <w:jc w:val="both"/>
      </w:pPr>
    </w:p>
    <w:p w14:paraId="38E5A03E" w14:textId="0E76F2B3" w:rsidR="006B597E" w:rsidRPr="002A162F" w:rsidRDefault="006B597E" w:rsidP="006B597E">
      <w:pPr>
        <w:ind w:firstLine="720"/>
        <w:jc w:val="both"/>
      </w:pPr>
    </w:p>
    <w:p w14:paraId="7F7F470A" w14:textId="04498364" w:rsidR="00193B06" w:rsidRPr="002D6587" w:rsidRDefault="00193B06" w:rsidP="002D6587">
      <w:pPr>
        <w:ind w:firstLine="720"/>
        <w:jc w:val="both"/>
        <w:rPr>
          <w:b/>
          <w:bCs/>
          <w:color w:val="FF0000"/>
        </w:rPr>
      </w:pPr>
      <w:r w:rsidRPr="00FE5B48">
        <w:rPr>
          <w:b/>
          <w:bCs/>
        </w:rPr>
        <w:br w:type="page"/>
      </w:r>
    </w:p>
    <w:p w14:paraId="61ECC9F1" w14:textId="2156CC77" w:rsidR="009B495A" w:rsidRDefault="009B495A" w:rsidP="009B495A">
      <w:pPr>
        <w:pStyle w:val="ListParagraph"/>
        <w:numPr>
          <w:ilvl w:val="0"/>
          <w:numId w:val="3"/>
        </w:numPr>
        <w:jc w:val="both"/>
        <w:rPr>
          <w:b/>
          <w:bCs/>
        </w:rPr>
      </w:pPr>
      <w:r w:rsidRPr="009B495A">
        <w:rPr>
          <w:b/>
          <w:bCs/>
        </w:rPr>
        <w:lastRenderedPageBreak/>
        <w:t>Supplementary Figure</w:t>
      </w:r>
      <w:r>
        <w:rPr>
          <w:b/>
          <w:bCs/>
        </w:rPr>
        <w:t>s</w:t>
      </w:r>
    </w:p>
    <w:p w14:paraId="16F7D163" w14:textId="77777777" w:rsidR="009B495A" w:rsidRDefault="009B495A">
      <w:pPr>
        <w:rPr>
          <w:b/>
          <w:bCs/>
        </w:rPr>
      </w:pPr>
    </w:p>
    <w:p w14:paraId="18AF0A9F" w14:textId="77777777" w:rsidR="00795606" w:rsidRDefault="00795606" w:rsidP="00795606">
      <w:r>
        <w:rPr>
          <w:noProof/>
        </w:rPr>
        <w:drawing>
          <wp:inline distT="0" distB="0" distL="0" distR="0" wp14:anchorId="51D45C77" wp14:editId="5AEC1320">
            <wp:extent cx="5731510" cy="6496685"/>
            <wp:effectExtent l="0" t="0" r="0" b="5715"/>
            <wp:docPr id="110669932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699326" name="Picture 1106699326"/>
                    <pic:cNvPicPr/>
                  </pic:nvPicPr>
                  <pic:blipFill>
                    <a:blip r:embed="rId8">
                      <a:extLst>
                        <a:ext uri="{28A0092B-C50C-407E-A947-70E740481C1C}">
                          <a14:useLocalDpi xmlns:a14="http://schemas.microsoft.com/office/drawing/2010/main" val="0"/>
                        </a:ext>
                      </a:extLst>
                    </a:blip>
                    <a:stretch>
                      <a:fillRect/>
                    </a:stretch>
                  </pic:blipFill>
                  <pic:spPr>
                    <a:xfrm>
                      <a:off x="0" y="0"/>
                      <a:ext cx="5731510" cy="6496685"/>
                    </a:xfrm>
                    <a:prstGeom prst="rect">
                      <a:avLst/>
                    </a:prstGeom>
                  </pic:spPr>
                </pic:pic>
              </a:graphicData>
            </a:graphic>
          </wp:inline>
        </w:drawing>
      </w:r>
    </w:p>
    <w:p w14:paraId="502D750B" w14:textId="77777777" w:rsidR="001D554E" w:rsidRDefault="001D554E" w:rsidP="00795606"/>
    <w:p w14:paraId="0E3743EA" w14:textId="42C7F814" w:rsidR="00795606" w:rsidRDefault="00795606" w:rsidP="00795606">
      <w:r>
        <w:t>Supplementary Figure 1. Timeseries of observation proxies used in this study</w:t>
      </w:r>
      <w:r w:rsidR="00812FD1">
        <w:t xml:space="preserve"> (black lines)</w:t>
      </w:r>
      <w:r>
        <w:t xml:space="preserve"> and modelled precipitation for comparable regions generated using</w:t>
      </w:r>
      <w:r w:rsidR="00812FD1">
        <w:t xml:space="preserve"> </w:t>
      </w:r>
      <w:r>
        <w:t>the HadCM3BB-v1.0 coupled climate model</w:t>
      </w:r>
      <w:r w:rsidR="00812FD1">
        <w:t xml:space="preserve"> (blue line)</w:t>
      </w:r>
      <w:r>
        <w:t xml:space="preserve">. </w:t>
      </w:r>
      <w:r w:rsidR="00C62D9C">
        <w:t>High-resolution</w:t>
      </w:r>
      <w:r w:rsidR="00812FD1">
        <w:t xml:space="preserve"> variability </w:t>
      </w:r>
      <w:r w:rsidR="00C62D9C">
        <w:t>is</w:t>
      </w:r>
      <w:r w:rsidR="00812FD1">
        <w:t xml:space="preserve"> absent from the model data due to the snapshot approach that we use. The proxies, associated citation, and locations are summarised in Table 1 and Figure 1a. The</w:t>
      </w:r>
      <w:r w:rsidR="00C62D9C">
        <w:t xml:space="preserve"> region where modelled precipitation is averaged </w:t>
      </w:r>
      <w:r w:rsidR="00812FD1">
        <w:t xml:space="preserve">is </w:t>
      </w:r>
      <w:r w:rsidR="00812FD1" w:rsidRPr="00B535D6">
        <w:t>given above each panel</w:t>
      </w:r>
      <w:r w:rsidR="00812FD1">
        <w:t>. Note the changes in the x-axis.</w:t>
      </w:r>
    </w:p>
    <w:p w14:paraId="666DE29E" w14:textId="209BC727" w:rsidR="001D554E" w:rsidRDefault="00795606" w:rsidP="00795606">
      <w:r>
        <w:rPr>
          <w:noProof/>
        </w:rPr>
        <w:lastRenderedPageBreak/>
        <w:drawing>
          <wp:inline distT="0" distB="0" distL="0" distR="0" wp14:anchorId="2DA6A0EC" wp14:editId="08D04936">
            <wp:extent cx="6153150" cy="7654966"/>
            <wp:effectExtent l="0" t="0" r="0" b="0"/>
            <wp:docPr id="138918213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182133" name="Picture 1389182133"/>
                    <pic:cNvPicPr/>
                  </pic:nvPicPr>
                  <pic:blipFill>
                    <a:blip r:embed="rId9">
                      <a:extLst>
                        <a:ext uri="{28A0092B-C50C-407E-A947-70E740481C1C}">
                          <a14:useLocalDpi xmlns:a14="http://schemas.microsoft.com/office/drawing/2010/main" val="0"/>
                        </a:ext>
                      </a:extLst>
                    </a:blip>
                    <a:stretch>
                      <a:fillRect/>
                    </a:stretch>
                  </pic:blipFill>
                  <pic:spPr>
                    <a:xfrm>
                      <a:off x="0" y="0"/>
                      <a:ext cx="6156218" cy="7658783"/>
                    </a:xfrm>
                    <a:prstGeom prst="rect">
                      <a:avLst/>
                    </a:prstGeom>
                  </pic:spPr>
                </pic:pic>
              </a:graphicData>
            </a:graphic>
          </wp:inline>
        </w:drawing>
      </w:r>
    </w:p>
    <w:p w14:paraId="1EE94058" w14:textId="6A3C8E98" w:rsidR="00812FD1" w:rsidRDefault="00795606" w:rsidP="00812FD1">
      <w:r>
        <w:t>Supplementary Figure 2. Timeseries of detrended proxies</w:t>
      </w:r>
      <w:r w:rsidR="00812FD1">
        <w:t xml:space="preserve"> (black)</w:t>
      </w:r>
      <w:r>
        <w:t xml:space="preserve"> and orbital components derived using SSA,</w:t>
      </w:r>
      <w:r w:rsidR="00812FD1">
        <w:t xml:space="preserve"> showing precession (red), obliquity (blue), and 100kyr-eccentricity (orange) frequencies extracted and reconstructed from the observations. The methodology is described in the Methods. O</w:t>
      </w:r>
      <w:r w:rsidR="00505559">
        <w:t xml:space="preserve">nly </w:t>
      </w:r>
      <w:r w:rsidR="00812FD1">
        <w:t>orbital cycles</w:t>
      </w:r>
      <w:r w:rsidR="00505559">
        <w:t xml:space="preserve"> that are 75% confident according to a stochastic (Markov) process are shown</w:t>
      </w:r>
      <w:r w:rsidR="00812FD1">
        <w:t xml:space="preserve"> (see Methods). The proxies, associated citation, and locations are summarised in Table 1 and Figure 1a. Note the changes in the x-axis.</w:t>
      </w:r>
    </w:p>
    <w:p w14:paraId="3E60CE66" w14:textId="7556210B" w:rsidR="00505559" w:rsidRDefault="00505559" w:rsidP="00505559"/>
    <w:p w14:paraId="080437D9" w14:textId="22DAEC88" w:rsidR="00795606" w:rsidRDefault="00795606" w:rsidP="00795606"/>
    <w:p w14:paraId="24DF3A0E" w14:textId="77777777" w:rsidR="00795606" w:rsidRDefault="00795606" w:rsidP="00795606"/>
    <w:p w14:paraId="22C2E3BC" w14:textId="77777777" w:rsidR="00795606" w:rsidRDefault="00795606" w:rsidP="00795606">
      <w:r>
        <w:rPr>
          <w:noProof/>
        </w:rPr>
        <w:drawing>
          <wp:inline distT="0" distB="0" distL="0" distR="0" wp14:anchorId="5C2C9D75" wp14:editId="36A17948">
            <wp:extent cx="5486400" cy="5486400"/>
            <wp:effectExtent l="0" t="0" r="0" b="0"/>
            <wp:docPr id="38163138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631385" name="Picture 381631385"/>
                    <pic:cNvPicPr/>
                  </pic:nvPicPr>
                  <pic:blipFill>
                    <a:blip r:embed="rId10">
                      <a:extLst>
                        <a:ext uri="{28A0092B-C50C-407E-A947-70E740481C1C}">
                          <a14:useLocalDpi xmlns:a14="http://schemas.microsoft.com/office/drawing/2010/main" val="0"/>
                        </a:ext>
                      </a:extLst>
                    </a:blip>
                    <a:stretch>
                      <a:fillRect/>
                    </a:stretch>
                  </pic:blipFill>
                  <pic:spPr>
                    <a:xfrm>
                      <a:off x="0" y="0"/>
                      <a:ext cx="5486400" cy="5486400"/>
                    </a:xfrm>
                    <a:prstGeom prst="rect">
                      <a:avLst/>
                    </a:prstGeom>
                  </pic:spPr>
                </pic:pic>
              </a:graphicData>
            </a:graphic>
          </wp:inline>
        </w:drawing>
      </w:r>
    </w:p>
    <w:p w14:paraId="29A76310" w14:textId="538A06FD" w:rsidR="00795606" w:rsidRDefault="00795606" w:rsidP="00795606">
      <w:r>
        <w:t>Supplementary Figure 3. Timeseries of orbital cycles with high and low eccentricity and obliquity, and maximum and minimum precession</w:t>
      </w:r>
      <w:r w:rsidR="00AA27FB">
        <w:t xml:space="preserve"> periods</w:t>
      </w:r>
      <w:r>
        <w:t xml:space="preserve"> shown as red and blue phases respectively. These are used to calculate the orbital cycle anomalies</w:t>
      </w:r>
      <w:r w:rsidR="00AA27FB">
        <w:t>.</w:t>
      </w:r>
    </w:p>
    <w:p w14:paraId="7F0E10C3" w14:textId="77777777" w:rsidR="00AA27FB" w:rsidRDefault="00AA27FB" w:rsidP="00795606"/>
    <w:p w14:paraId="15902665" w14:textId="77777777" w:rsidR="00795606" w:rsidRDefault="00795606" w:rsidP="00795606"/>
    <w:p w14:paraId="561DB267" w14:textId="77777777" w:rsidR="00795606" w:rsidRDefault="00795606" w:rsidP="00795606">
      <w:r>
        <w:rPr>
          <w:noProof/>
        </w:rPr>
        <w:lastRenderedPageBreak/>
        <w:drawing>
          <wp:inline distT="0" distB="0" distL="0" distR="0" wp14:anchorId="6BB68895" wp14:editId="54A2BCA1">
            <wp:extent cx="5731510" cy="2520315"/>
            <wp:effectExtent l="0" t="0" r="0" b="0"/>
            <wp:docPr id="50253422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534228" name="Picture 502534228"/>
                    <pic:cNvPicPr/>
                  </pic:nvPicPr>
                  <pic:blipFill>
                    <a:blip r:embed="rId11">
                      <a:extLst>
                        <a:ext uri="{28A0092B-C50C-407E-A947-70E740481C1C}">
                          <a14:useLocalDpi xmlns:a14="http://schemas.microsoft.com/office/drawing/2010/main" val="0"/>
                        </a:ext>
                      </a:extLst>
                    </a:blip>
                    <a:stretch>
                      <a:fillRect/>
                    </a:stretch>
                  </pic:blipFill>
                  <pic:spPr>
                    <a:xfrm>
                      <a:off x="0" y="0"/>
                      <a:ext cx="5731510" cy="2520315"/>
                    </a:xfrm>
                    <a:prstGeom prst="rect">
                      <a:avLst/>
                    </a:prstGeom>
                  </pic:spPr>
                </pic:pic>
              </a:graphicData>
            </a:graphic>
          </wp:inline>
        </w:drawing>
      </w:r>
    </w:p>
    <w:p w14:paraId="4C51FEB8" w14:textId="45952E2D" w:rsidR="00795606" w:rsidRPr="00AA27FB" w:rsidRDefault="00795606" w:rsidP="00795606">
      <w:r>
        <w:t>Supplementary Figure 4. Regional modelled precipitation</w:t>
      </w:r>
      <w:r w:rsidR="00AA27FB">
        <w:t xml:space="preserve"> (black, left axis)</w:t>
      </w:r>
      <w:r>
        <w:t xml:space="preserve"> and P-E</w:t>
      </w:r>
      <w:r w:rsidR="00AA27FB">
        <w:t xml:space="preserve"> (orange, right axis)</w:t>
      </w:r>
      <w:r>
        <w:t xml:space="preserve"> timeseries</w:t>
      </w:r>
      <w:r w:rsidR="00AA27FB">
        <w:t xml:space="preserve"> generated using the HadCM3BB-v1.0 coupled climate model. African regions are defined in Figure </w:t>
      </w:r>
      <w:r w:rsidR="006C50B3">
        <w:t>1</w:t>
      </w:r>
      <w:r w:rsidR="00AA27FB">
        <w:t>a and the Methods. T</w:t>
      </w:r>
      <w:r w:rsidR="00AA27FB" w:rsidRPr="00AA27FB">
        <w:t>he coefficient of determination</w:t>
      </w:r>
      <w:r w:rsidR="00AA27FB">
        <w:t xml:space="preserve"> (</w:t>
      </w:r>
      <w:r w:rsidR="00AA27FB" w:rsidRPr="00AA27FB">
        <w:t>R</w:t>
      </w:r>
      <w:r w:rsidR="00AA27FB">
        <w:rPr>
          <w:vertAlign w:val="superscript"/>
        </w:rPr>
        <w:t>2</w:t>
      </w:r>
      <w:r w:rsidR="00AA27FB">
        <w:t xml:space="preserve">) between regional precipitation and P-E is shown in each panel heading. </w:t>
      </w:r>
    </w:p>
    <w:p w14:paraId="00A5C8DE" w14:textId="77777777" w:rsidR="00795606" w:rsidRDefault="00795606" w:rsidP="00795606"/>
    <w:p w14:paraId="73178EF6" w14:textId="77777777" w:rsidR="00795606" w:rsidRDefault="00795606" w:rsidP="00795606"/>
    <w:p w14:paraId="538CB3AC" w14:textId="77777777" w:rsidR="00BC6B77" w:rsidRDefault="00BC6B77" w:rsidP="00795606"/>
    <w:p w14:paraId="39503A89" w14:textId="77777777" w:rsidR="00BC6B77" w:rsidRDefault="00BC6B77" w:rsidP="00795606"/>
    <w:p w14:paraId="67E222BA" w14:textId="77777777" w:rsidR="00BC6B77" w:rsidRDefault="00BC6B77" w:rsidP="00795606"/>
    <w:p w14:paraId="681B1CC2" w14:textId="77777777" w:rsidR="00BC6B77" w:rsidRDefault="00BC6B77" w:rsidP="00795606"/>
    <w:p w14:paraId="36B55DD1" w14:textId="77777777" w:rsidR="003362B9" w:rsidRDefault="003362B9" w:rsidP="00795606"/>
    <w:p w14:paraId="46EE8622" w14:textId="77777777" w:rsidR="003362B9" w:rsidRDefault="003362B9" w:rsidP="00795606"/>
    <w:p w14:paraId="5D3EDA8B" w14:textId="77777777" w:rsidR="003362B9" w:rsidRDefault="003362B9" w:rsidP="00795606"/>
    <w:p w14:paraId="3A6C49CB" w14:textId="77777777" w:rsidR="003362B9" w:rsidRDefault="003362B9" w:rsidP="00795606"/>
    <w:p w14:paraId="4CA34693" w14:textId="77777777" w:rsidR="003362B9" w:rsidRDefault="003362B9" w:rsidP="00795606"/>
    <w:p w14:paraId="173B35DA" w14:textId="77777777" w:rsidR="003362B9" w:rsidRDefault="003362B9" w:rsidP="00795606"/>
    <w:p w14:paraId="5D1BEA5D" w14:textId="357FD8B5" w:rsidR="00BC6B77" w:rsidRDefault="00BC6B77" w:rsidP="00795606"/>
    <w:p w14:paraId="177C3881" w14:textId="6EC8816E" w:rsidR="00795606" w:rsidRDefault="002270E8" w:rsidP="00795606">
      <w:r>
        <w:rPr>
          <w:noProof/>
        </w:rPr>
        <w:lastRenderedPageBreak/>
        <w:drawing>
          <wp:inline distT="0" distB="0" distL="0" distR="0" wp14:anchorId="1D1A48C2" wp14:editId="20AF2D04">
            <wp:extent cx="5731510" cy="4168140"/>
            <wp:effectExtent l="0" t="0" r="0" b="0"/>
            <wp:docPr id="205389370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893701" name="Picture 2053893701"/>
                    <pic:cNvPicPr/>
                  </pic:nvPicPr>
                  <pic:blipFill>
                    <a:blip r:embed="rId12">
                      <a:extLst>
                        <a:ext uri="{28A0092B-C50C-407E-A947-70E740481C1C}">
                          <a14:useLocalDpi xmlns:a14="http://schemas.microsoft.com/office/drawing/2010/main" val="0"/>
                        </a:ext>
                      </a:extLst>
                    </a:blip>
                    <a:stretch>
                      <a:fillRect/>
                    </a:stretch>
                  </pic:blipFill>
                  <pic:spPr>
                    <a:xfrm>
                      <a:off x="0" y="0"/>
                      <a:ext cx="5731510" cy="4168140"/>
                    </a:xfrm>
                    <a:prstGeom prst="rect">
                      <a:avLst/>
                    </a:prstGeom>
                  </pic:spPr>
                </pic:pic>
              </a:graphicData>
            </a:graphic>
          </wp:inline>
        </w:drawing>
      </w:r>
    </w:p>
    <w:p w14:paraId="4BB24E96" w14:textId="203E0870" w:rsidR="0028200B" w:rsidRDefault="00795606" w:rsidP="0028200B">
      <w:r>
        <w:t xml:space="preserve">Supplementary Figure 5. </w:t>
      </w:r>
      <w:r w:rsidR="0028200B">
        <w:t xml:space="preserve">Timeseries of modelled regional precipitation (black) and orbital components derived using SSA, showing precession (red), obliquity (purple), 100kyr-eccentricity (orange), and 400kyr-eccentricity (blue) frequencies extracted and reconstructed from the precipitation timeseries.  The methodology is described in the Methods. African regions are defined in Figure </w:t>
      </w:r>
      <w:r w:rsidR="006C50B3">
        <w:t>1</w:t>
      </w:r>
      <w:r w:rsidR="0028200B">
        <w:t>a and the Methods.</w:t>
      </w:r>
      <w:r w:rsidR="0028200B" w:rsidRPr="0028200B">
        <w:t xml:space="preserve"> </w:t>
      </w:r>
      <w:r w:rsidR="00C62D9C">
        <w:t>T</w:t>
      </w:r>
      <w:r w:rsidR="0028200B">
        <w:t>he extract</w:t>
      </w:r>
      <w:r w:rsidR="001B16FE">
        <w:t>ed</w:t>
      </w:r>
      <w:r w:rsidR="0028200B">
        <w:t xml:space="preserve"> orbital components are offset </w:t>
      </w:r>
      <w:proofErr w:type="gramStart"/>
      <w:r w:rsidR="0028200B">
        <w:t>in order to</w:t>
      </w:r>
      <w:proofErr w:type="gramEnd"/>
      <w:r w:rsidR="0028200B">
        <w:t xml:space="preserve"> aid comparison with the regional precipitation timeseries. </w:t>
      </w:r>
    </w:p>
    <w:p w14:paraId="3AB27BD2" w14:textId="127DAA09" w:rsidR="0028200B" w:rsidRDefault="0028200B" w:rsidP="0028200B"/>
    <w:p w14:paraId="2879EBB3" w14:textId="6C4503AC" w:rsidR="0028200B" w:rsidRDefault="0028200B" w:rsidP="00795606"/>
    <w:p w14:paraId="464A44CB" w14:textId="77777777" w:rsidR="0028200B" w:rsidRDefault="0028200B" w:rsidP="00795606"/>
    <w:p w14:paraId="7453815E" w14:textId="77777777" w:rsidR="004B3ADF" w:rsidRDefault="004B3ADF" w:rsidP="00795606"/>
    <w:p w14:paraId="6EB4C813" w14:textId="77777777" w:rsidR="00795606" w:rsidRDefault="00795606" w:rsidP="00795606">
      <w:r>
        <w:br w:type="page"/>
      </w:r>
    </w:p>
    <w:p w14:paraId="286C7F75" w14:textId="77777777" w:rsidR="00795606" w:rsidRDefault="00795606" w:rsidP="00795606"/>
    <w:p w14:paraId="65627D66" w14:textId="77777777" w:rsidR="00795606" w:rsidRDefault="00795606" w:rsidP="00795606">
      <w:r>
        <w:rPr>
          <w:noProof/>
        </w:rPr>
        <w:drawing>
          <wp:inline distT="0" distB="0" distL="0" distR="0" wp14:anchorId="022B5A1D" wp14:editId="542CB40B">
            <wp:extent cx="5731510" cy="2728595"/>
            <wp:effectExtent l="0" t="0" r="0" b="0"/>
            <wp:docPr id="127912176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121766" name="Picture 1279121766"/>
                    <pic:cNvPicPr/>
                  </pic:nvPicPr>
                  <pic:blipFill>
                    <a:blip r:embed="rId13">
                      <a:extLst>
                        <a:ext uri="{28A0092B-C50C-407E-A947-70E740481C1C}">
                          <a14:useLocalDpi xmlns:a14="http://schemas.microsoft.com/office/drawing/2010/main" val="0"/>
                        </a:ext>
                      </a:extLst>
                    </a:blip>
                    <a:stretch>
                      <a:fillRect/>
                    </a:stretch>
                  </pic:blipFill>
                  <pic:spPr>
                    <a:xfrm>
                      <a:off x="0" y="0"/>
                      <a:ext cx="5731510" cy="2728595"/>
                    </a:xfrm>
                    <a:prstGeom prst="rect">
                      <a:avLst/>
                    </a:prstGeom>
                  </pic:spPr>
                </pic:pic>
              </a:graphicData>
            </a:graphic>
          </wp:inline>
        </w:drawing>
      </w:r>
    </w:p>
    <w:p w14:paraId="0E71A05A" w14:textId="1962FEE9" w:rsidR="00795606" w:rsidRDefault="00795606" w:rsidP="00795606">
      <w:r>
        <w:t xml:space="preserve">Supplementary Figure 6. Timeseries of the </w:t>
      </w:r>
      <w:r w:rsidR="001B16FE">
        <w:t xml:space="preserve">model </w:t>
      </w:r>
      <w:r>
        <w:t>boundary conditions used in the snapshot simulations</w:t>
      </w:r>
      <w:r w:rsidR="001B16FE">
        <w:t>, showing (top to bottom) orbital parameters with 100kyr-eccentricity (orange), precession (red), 400kyr-eccentricity (blue), obliquity (purple), CO</w:t>
      </w:r>
      <w:r w:rsidR="001B16FE">
        <w:rPr>
          <w:vertAlign w:val="subscript"/>
        </w:rPr>
        <w:t>2</w:t>
      </w:r>
      <w:r w:rsidR="001B16FE">
        <w:t xml:space="preserve"> concentration (ppm</w:t>
      </w:r>
      <w:r w:rsidR="00263D27">
        <w:t>; green</w:t>
      </w:r>
      <w:r w:rsidR="001B16FE">
        <w:t>) and approximate ice volume (10</w:t>
      </w:r>
      <w:r w:rsidR="001B16FE">
        <w:rPr>
          <w:vertAlign w:val="superscript"/>
        </w:rPr>
        <w:t>6</w:t>
      </w:r>
      <w:r w:rsidR="001B16FE">
        <w:t>km</w:t>
      </w:r>
      <w:r w:rsidR="001B16FE">
        <w:rPr>
          <w:vertAlign w:val="superscript"/>
        </w:rPr>
        <w:t>3</w:t>
      </w:r>
      <w:r w:rsidR="00263D27">
        <w:t>; blue)</w:t>
      </w:r>
      <w:r w:rsidR="001B16FE">
        <w:t xml:space="preserve"> as calculated </w:t>
      </w:r>
      <w:r w:rsidR="008767E0">
        <w:t>from</w:t>
      </w:r>
      <w:r w:rsidR="001B16FE">
        <w:t xml:space="preserve"> the ice sheet model of </w:t>
      </w:r>
      <w:r w:rsidR="001B16FE">
        <w:fldChar w:fldCharType="begin"/>
      </w:r>
      <w:r w:rsidR="00263D27">
        <w:instrText xml:space="preserve"> ADDIN EN.CITE &lt;EndNote&gt;&lt;Cite AuthorYear="1"&gt;&lt;Author&gt;de Boer&lt;/Author&gt;&lt;Year&gt;2014&lt;/Year&gt;&lt;RecNum&gt;187&lt;/RecNum&gt;&lt;DisplayText&gt;de Boer, et al. &lt;style face="superscript"&gt;1&lt;/style&gt;&lt;/DisplayText&gt;&lt;record&gt;&lt;rec-number&gt;187&lt;/rec-number&gt;&lt;foreign-keys&gt;&lt;key app="EN" db-id="r05ztdwz4ddzp9e2eabva9x425f0tt0pva99" timestamp="1709028502"&gt;187&lt;/key&gt;&lt;/foreign-keys&gt;&lt;ref-type name="Journal Article"&gt;17&lt;/ref-type&gt;&lt;contributors&gt;&lt;authors&gt;&lt;author&gt;de Boer, B.&lt;/author&gt;&lt;author&gt;Lourens, L. J.&lt;/author&gt;&lt;author&gt;van de Wal, R. S. W.&lt;/author&gt;&lt;/authors&gt;&lt;/contributors&gt;&lt;titles&gt;&lt;title&gt;Persistent 400,000-year variability of Antarctic ice volume and the carbon cycle is revealed throughout the Plio-Pleistocene&lt;/title&gt;&lt;secondary-title&gt;Nature Communications&lt;/secondary-title&gt;&lt;/titles&gt;&lt;volume&gt;5&lt;/volume&gt;&lt;dates&gt;&lt;year&gt;2014&lt;/year&gt;&lt;pub-dates&gt;&lt;date&gt;Jan&lt;/date&gt;&lt;/pub-dates&gt;&lt;/dates&gt;&lt;isbn&gt;2041-1723&lt;/isbn&gt;&lt;accession-num&gt;WOS:000331081900003&lt;/accession-num&gt;&lt;urls&gt;&lt;related-urls&gt;&lt;url&gt;&amp;lt;Go to ISI&amp;gt;://WOS:000331081900003&lt;/url&gt;&lt;/related-urls&gt;&lt;/urls&gt;&lt;custom7&gt;2999&lt;/custom7&gt;&lt;electronic-resource-num&gt;10.1038/ncomms3999&lt;/electronic-resource-num&gt;&lt;/record&gt;&lt;/Cite&gt;&lt;/EndNote&gt;</w:instrText>
      </w:r>
      <w:r w:rsidR="001B16FE">
        <w:fldChar w:fldCharType="separate"/>
      </w:r>
      <w:r w:rsidR="00263D27">
        <w:rPr>
          <w:noProof/>
        </w:rPr>
        <w:t xml:space="preserve">de Boer, et al. </w:t>
      </w:r>
      <w:r w:rsidR="00263D27" w:rsidRPr="00263D27">
        <w:rPr>
          <w:noProof/>
          <w:vertAlign w:val="superscript"/>
        </w:rPr>
        <w:t>1</w:t>
      </w:r>
      <w:r w:rsidR="001B16FE">
        <w:fldChar w:fldCharType="end"/>
      </w:r>
      <w:r w:rsidR="00263D27">
        <w:t>.</w:t>
      </w:r>
    </w:p>
    <w:p w14:paraId="38215E8F" w14:textId="77777777" w:rsidR="00795606" w:rsidRDefault="00795606" w:rsidP="00795606"/>
    <w:p w14:paraId="733560D3" w14:textId="77777777" w:rsidR="00795606" w:rsidRDefault="00795606" w:rsidP="00795606"/>
    <w:p w14:paraId="61D0666D" w14:textId="77777777" w:rsidR="00795606" w:rsidRDefault="00795606" w:rsidP="00795606"/>
    <w:p w14:paraId="12F65378" w14:textId="77777777" w:rsidR="00795606" w:rsidRDefault="00795606" w:rsidP="00795606"/>
    <w:p w14:paraId="0EECDD57" w14:textId="4F6D4041" w:rsidR="00795606" w:rsidRPr="00ED3C4E" w:rsidRDefault="00C80F44" w:rsidP="00795606">
      <w:r>
        <w:rPr>
          <w:noProof/>
        </w:rPr>
        <w:lastRenderedPageBreak/>
        <w:drawing>
          <wp:inline distT="0" distB="0" distL="0" distR="0" wp14:anchorId="2D46ED08" wp14:editId="3A20718F">
            <wp:extent cx="4726745" cy="8038001"/>
            <wp:effectExtent l="0" t="0" r="0" b="1270"/>
            <wp:docPr id="19703929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392966" name="Picture 1970392966"/>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756435" cy="8088490"/>
                    </a:xfrm>
                    <a:prstGeom prst="rect">
                      <a:avLst/>
                    </a:prstGeom>
                  </pic:spPr>
                </pic:pic>
              </a:graphicData>
            </a:graphic>
          </wp:inline>
        </w:drawing>
      </w:r>
    </w:p>
    <w:p w14:paraId="2FF415AB" w14:textId="215E4FFF" w:rsidR="00795606" w:rsidRPr="00ED3C4E" w:rsidRDefault="00795606" w:rsidP="00795606">
      <w:r>
        <w:t xml:space="preserve">Supplementary Figure 7.  Same as </w:t>
      </w:r>
      <w:r w:rsidR="006C50B3">
        <w:t xml:space="preserve">the model component of </w:t>
      </w:r>
      <w:r>
        <w:t xml:space="preserve">Figure </w:t>
      </w:r>
      <w:r w:rsidR="006C50B3">
        <w:t>1</w:t>
      </w:r>
      <w:r>
        <w:t xml:space="preserve"> but for the sensitivity experiments (see Methods). Panels a-j are for the model forced only with orbital parameters (Orb-Only), and panels k-t are for the model forced with orbital and GHGs parameters (Orb-GHG).</w:t>
      </w:r>
      <w:r w:rsidRPr="00CD69AA">
        <w:rPr>
          <w:b/>
          <w:bCs/>
        </w:rPr>
        <w:fldChar w:fldCharType="begin"/>
      </w:r>
      <w:r w:rsidRPr="00CD69AA">
        <w:rPr>
          <w:b/>
          <w:bCs/>
        </w:rPr>
        <w:instrText xml:space="preserve"> ADDIN EN.REFLIST </w:instrText>
      </w:r>
      <w:r w:rsidR="00000000">
        <w:rPr>
          <w:b/>
          <w:bCs/>
        </w:rPr>
        <w:fldChar w:fldCharType="separate"/>
      </w:r>
      <w:r w:rsidRPr="00CD69AA">
        <w:rPr>
          <w:b/>
          <w:bCs/>
        </w:rPr>
        <w:fldChar w:fldCharType="end"/>
      </w:r>
    </w:p>
    <w:p w14:paraId="41F00A67" w14:textId="2002C9F3" w:rsidR="00795606" w:rsidRDefault="00425BC7" w:rsidP="00795606">
      <w:pPr>
        <w:rPr>
          <w:b/>
          <w:bCs/>
        </w:rPr>
      </w:pPr>
      <w:r>
        <w:rPr>
          <w:b/>
          <w:bCs/>
          <w:noProof/>
        </w:rPr>
        <w:lastRenderedPageBreak/>
        <w:drawing>
          <wp:inline distT="0" distB="0" distL="0" distR="0" wp14:anchorId="260A3689" wp14:editId="0D4D9DF7">
            <wp:extent cx="3847741" cy="7346022"/>
            <wp:effectExtent l="0" t="0" r="635" b="0"/>
            <wp:docPr id="46395874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958747" name="Picture 463958747"/>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889678" cy="7426087"/>
                    </a:xfrm>
                    <a:prstGeom prst="rect">
                      <a:avLst/>
                    </a:prstGeom>
                  </pic:spPr>
                </pic:pic>
              </a:graphicData>
            </a:graphic>
          </wp:inline>
        </w:drawing>
      </w:r>
    </w:p>
    <w:p w14:paraId="30CBDD9F" w14:textId="16E854D8" w:rsidR="00795606" w:rsidRPr="007A1C2C" w:rsidRDefault="00795606" w:rsidP="00795606">
      <w:r>
        <w:t xml:space="preserve">Supplementary Figure 8. Composite annual, boreal summer and winter, </w:t>
      </w:r>
      <w:proofErr w:type="gramStart"/>
      <w:r>
        <w:t>precipitation</w:t>
      </w:r>
      <w:proofErr w:type="gramEnd"/>
      <w:r>
        <w:t xml:space="preserve"> and wind climatologies for the </w:t>
      </w:r>
      <w:proofErr w:type="spellStart"/>
      <w:r>
        <w:t>all_forcing</w:t>
      </w:r>
      <w:proofErr w:type="spellEnd"/>
      <w:r>
        <w:t xml:space="preserve"> simulations during maximum and minimum precession phases and the anomaly between the two (max-min). a-c) annual precipitation (mm/day) and wind vectors at maximum and minimum precession and the anomaly, d-f) annual wind speed (m/s) and vectors at maximum and minimum precession and the anomaly</w:t>
      </w:r>
      <w:r>
        <w:rPr>
          <w:b/>
          <w:bCs/>
        </w:rPr>
        <w:t xml:space="preserve">. </w:t>
      </w:r>
      <w:r>
        <w:t xml:space="preserve">g-l) same as a-f but for JJA months. m-r) same as a-f but for DJF months. Precession phases are defined in Supplementary Figure 3. </w:t>
      </w:r>
      <w:r w:rsidRPr="006F2689">
        <w:t>Only the differences that are considered 95% confident according to a student t test are shown (right panels).</w:t>
      </w:r>
    </w:p>
    <w:p w14:paraId="41195EFC" w14:textId="2152E5D5" w:rsidR="00795606" w:rsidRDefault="00425BC7" w:rsidP="00795606">
      <w:r>
        <w:rPr>
          <w:noProof/>
        </w:rPr>
        <w:lastRenderedPageBreak/>
        <w:drawing>
          <wp:inline distT="0" distB="0" distL="0" distR="0" wp14:anchorId="0447F2C6" wp14:editId="16D8915F">
            <wp:extent cx="5731510" cy="4725035"/>
            <wp:effectExtent l="0" t="0" r="0" b="0"/>
            <wp:docPr id="125068419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684193" name="Picture 1250684193"/>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31510" cy="4725035"/>
                    </a:xfrm>
                    <a:prstGeom prst="rect">
                      <a:avLst/>
                    </a:prstGeom>
                  </pic:spPr>
                </pic:pic>
              </a:graphicData>
            </a:graphic>
          </wp:inline>
        </w:drawing>
      </w:r>
    </w:p>
    <w:p w14:paraId="055DD06D" w14:textId="673AB17B" w:rsidR="00795606" w:rsidRDefault="00795606" w:rsidP="00795606">
      <w:r w:rsidRPr="00D26CA7">
        <w:t xml:space="preserve">Supplementary Figure </w:t>
      </w:r>
      <w:r>
        <w:t xml:space="preserve">9. </w:t>
      </w:r>
      <w:r w:rsidRPr="00D26CA7">
        <w:t>Composite</w:t>
      </w:r>
      <w:r>
        <w:t xml:space="preserve"> boreal summer (JJA) and winter (DJF) </w:t>
      </w:r>
      <w:r w:rsidRPr="00D26CA7">
        <w:t>latitude</w:t>
      </w:r>
      <w:r>
        <w:t>-</w:t>
      </w:r>
      <w:r w:rsidRPr="00D26CA7">
        <w:t xml:space="preserve">height climatologies </w:t>
      </w:r>
      <w:r>
        <w:t xml:space="preserve">for </w:t>
      </w:r>
      <w:proofErr w:type="gramStart"/>
      <w:r>
        <w:t xml:space="preserve">the </w:t>
      </w:r>
      <w:proofErr w:type="spellStart"/>
      <w:r>
        <w:t>all</w:t>
      </w:r>
      <w:proofErr w:type="gramEnd"/>
      <w:r>
        <w:t>_forcing</w:t>
      </w:r>
      <w:proofErr w:type="spellEnd"/>
      <w:r>
        <w:t xml:space="preserve"> simulations </w:t>
      </w:r>
      <w:r w:rsidRPr="00D26CA7">
        <w:t xml:space="preserve">during periods of precession maxima (PMax), </w:t>
      </w:r>
      <w:r>
        <w:t>precession minima</w:t>
      </w:r>
      <w:r w:rsidRPr="00D26CA7">
        <w:t xml:space="preserve">, and the difference between the two climatologies. </w:t>
      </w:r>
      <w:r>
        <w:t xml:space="preserve">a-c) JJA </w:t>
      </w:r>
      <w:r w:rsidRPr="006F2689">
        <w:t>latitude</w:t>
      </w:r>
      <w:r>
        <w:t>-</w:t>
      </w:r>
      <w:r w:rsidRPr="006F2689">
        <w:t>height plots for the region identified in pink</w:t>
      </w:r>
      <w:r>
        <w:t xml:space="preserve"> in Supplementary Figure 8</w:t>
      </w:r>
      <w:r w:rsidR="0015730B">
        <w:t>a</w:t>
      </w:r>
      <w:r w:rsidRPr="006F2689">
        <w:t xml:space="preserve">, showing lagrangian tendency of air pressure (filled colour contours; pa/s) where negative (positive) values represent upward (downward) motion, and </w:t>
      </w:r>
      <w:r>
        <w:t>meridional</w:t>
      </w:r>
      <w:r w:rsidRPr="006F2689">
        <w:t xml:space="preserve"> wind (black </w:t>
      </w:r>
      <w:r>
        <w:t>vectors</w:t>
      </w:r>
      <w:r w:rsidRPr="006F2689">
        <w:t xml:space="preserve">). </w:t>
      </w:r>
      <w:r>
        <w:t>d-f)</w:t>
      </w:r>
      <w:r w:rsidRPr="006F2689">
        <w:t xml:space="preserve"> </w:t>
      </w:r>
      <w:r>
        <w:t>JJA</w:t>
      </w:r>
      <w:r w:rsidRPr="006F2689">
        <w:t xml:space="preserve"> latitude</w:t>
      </w:r>
      <w:r>
        <w:t>-</w:t>
      </w:r>
      <w:r w:rsidRPr="006F2689">
        <w:t xml:space="preserve">height plots showing temperature (filled colour contours; °C), geopotential height (black line contours; m) and relative humidity (green line contours; %). Solid (dashed) contours represent positive (negative) differences. </w:t>
      </w:r>
      <w:r>
        <w:t>g-</w:t>
      </w:r>
      <w:proofErr w:type="spellStart"/>
      <w:r>
        <w:t>i</w:t>
      </w:r>
      <w:proofErr w:type="spellEnd"/>
      <w:r>
        <w:t xml:space="preserve">) same as a-c but for DJF months. j-l) same as d-f but for DJF months. Precession phases are defined in Supplementary Figure 3. </w:t>
      </w:r>
      <w:r w:rsidRPr="006F2689">
        <w:t xml:space="preserve">Only the differences that are considered 95% confident according to a student t test are shown (right panels). </w:t>
      </w:r>
    </w:p>
    <w:p w14:paraId="7B11A821" w14:textId="77777777" w:rsidR="00795606" w:rsidRDefault="00795606" w:rsidP="00795606"/>
    <w:p w14:paraId="6F6C0594" w14:textId="77777777" w:rsidR="00795606" w:rsidRDefault="00795606" w:rsidP="00795606">
      <w:r>
        <w:rPr>
          <w:noProof/>
        </w:rPr>
        <w:lastRenderedPageBreak/>
        <w:drawing>
          <wp:inline distT="0" distB="0" distL="0" distR="0" wp14:anchorId="4E82800C" wp14:editId="7F7728D1">
            <wp:extent cx="5731510" cy="2782570"/>
            <wp:effectExtent l="0" t="0" r="0" b="0"/>
            <wp:docPr id="48765382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653824" name="Picture 487653824"/>
                    <pic:cNvPicPr/>
                  </pic:nvPicPr>
                  <pic:blipFill>
                    <a:blip r:embed="rId17">
                      <a:extLst>
                        <a:ext uri="{28A0092B-C50C-407E-A947-70E740481C1C}">
                          <a14:useLocalDpi xmlns:a14="http://schemas.microsoft.com/office/drawing/2010/main" val="0"/>
                        </a:ext>
                      </a:extLst>
                    </a:blip>
                    <a:stretch>
                      <a:fillRect/>
                    </a:stretch>
                  </pic:blipFill>
                  <pic:spPr>
                    <a:xfrm>
                      <a:off x="0" y="0"/>
                      <a:ext cx="5731510" cy="2782570"/>
                    </a:xfrm>
                    <a:prstGeom prst="rect">
                      <a:avLst/>
                    </a:prstGeom>
                  </pic:spPr>
                </pic:pic>
              </a:graphicData>
            </a:graphic>
          </wp:inline>
        </w:drawing>
      </w:r>
    </w:p>
    <w:p w14:paraId="1E1EE7E4" w14:textId="49CC483A" w:rsidR="00795606" w:rsidRPr="00D26CA7" w:rsidRDefault="00795606" w:rsidP="00795606">
      <w:r>
        <w:t>Supplementary Figure 10</w:t>
      </w:r>
      <w:fldSimple w:instr=" ADDIN EN.REFLIST "/>
      <w:r>
        <w:t xml:space="preserve">. Timeseries of modelled </w:t>
      </w:r>
      <w:proofErr w:type="spellStart"/>
      <w:r>
        <w:t>all_forcing</w:t>
      </w:r>
      <w:proofErr w:type="spellEnd"/>
      <w:r>
        <w:t xml:space="preserve"> East African precipitation (mm/day), the Indian Ocean Walker Circulation (IWC) Index and the Indian Ocean Dipole (IOD) Index. East African precipitation is average over </w:t>
      </w:r>
      <w:r w:rsidRPr="004B64D4">
        <w:t>15</w:t>
      </w:r>
      <w:r w:rsidRPr="00EA1AC6">
        <w:t>°</w:t>
      </w:r>
      <w:r>
        <w:t>S-</w:t>
      </w:r>
      <w:r w:rsidRPr="004B64D4">
        <w:t>0</w:t>
      </w:r>
      <w:r w:rsidRPr="00EA1AC6">
        <w:t>°</w:t>
      </w:r>
      <w:r>
        <w:t xml:space="preserve">N and </w:t>
      </w:r>
      <w:r w:rsidRPr="004B64D4">
        <w:t>30</w:t>
      </w:r>
      <w:r w:rsidRPr="00EA1AC6">
        <w:t>°</w:t>
      </w:r>
      <w:r>
        <w:t>E-</w:t>
      </w:r>
      <w:r w:rsidRPr="004B64D4">
        <w:t>40</w:t>
      </w:r>
      <w:r w:rsidRPr="00EA1AC6">
        <w:t>°</w:t>
      </w:r>
      <w:r>
        <w:t xml:space="preserve">E. The IWC index is </w:t>
      </w:r>
      <w:r w:rsidRPr="008355D3">
        <w:t xml:space="preserve">defined as the difference </w:t>
      </w:r>
      <w:r>
        <w:t>between</w:t>
      </w:r>
      <w:r w:rsidRPr="008355D3">
        <w:t xml:space="preserve"> Omega500</w:t>
      </w:r>
      <w:r>
        <w:t xml:space="preserve"> (i.e. atmospheric uplift)</w:t>
      </w:r>
      <w:r w:rsidRPr="008355D3">
        <w:t xml:space="preserve"> </w:t>
      </w:r>
      <w:r>
        <w:t xml:space="preserve">averaged in the </w:t>
      </w:r>
      <w:r w:rsidRPr="008355D3">
        <w:t>E</w:t>
      </w:r>
      <w:r>
        <w:t xml:space="preserve">ast Indian </w:t>
      </w:r>
      <w:r w:rsidRPr="008355D3">
        <w:t>O</w:t>
      </w:r>
      <w:r>
        <w:t>cean (</w:t>
      </w:r>
      <w:r w:rsidRPr="00EA1AC6">
        <w:t>10°S–10°N, 94°E–104°E</w:t>
      </w:r>
      <w:r>
        <w:t>)</w:t>
      </w:r>
      <w:r w:rsidRPr="008355D3">
        <w:t xml:space="preserve"> and the W</w:t>
      </w:r>
      <w:r>
        <w:t xml:space="preserve">est </w:t>
      </w:r>
      <w:r w:rsidRPr="008355D3">
        <w:t>I</w:t>
      </w:r>
      <w:r>
        <w:t xml:space="preserve">ndian </w:t>
      </w:r>
      <w:r w:rsidRPr="008355D3">
        <w:t>O</w:t>
      </w:r>
      <w:r>
        <w:t>cean (</w:t>
      </w:r>
      <w:r w:rsidRPr="00EA1AC6">
        <w:t>10°S–10°N, 40°E–50°E</w:t>
      </w:r>
      <w:r>
        <w:t xml:space="preserve">) as defined in </w:t>
      </w:r>
      <w:r>
        <w:fldChar w:fldCharType="begin"/>
      </w:r>
      <w:r w:rsidR="001B16FE">
        <w:instrText xml:space="preserve"> ADDIN EN.CITE &lt;EndNote&gt;&lt;Cite AuthorYear="1"&gt;&lt;Author&gt;Sharma&lt;/Author&gt;&lt;Year&gt;2022&lt;/Year&gt;&lt;RecNum&gt;64&lt;/RecNum&gt;&lt;DisplayText&gt;Sharma, et al. &lt;style face="superscript"&gt;2&lt;/style&gt;&lt;/DisplayText&gt;&lt;record&gt;&lt;rec-number&gt;64&lt;/rec-number&gt;&lt;foreign-keys&gt;&lt;key app="EN" db-id="r05ztdwz4ddzp9e2eabva9x425f0tt0pva99" timestamp="1706105834"&gt;64&lt;/key&gt;&lt;/foreign-keys&gt;&lt;ref-type name="Journal Article"&gt;17&lt;/ref-type&gt;&lt;contributors&gt;&lt;authors&gt;&lt;author&gt;Sharma, S.&lt;/author&gt;&lt;author&gt;Ha, K. J.&lt;/author&gt;&lt;author&gt;Cai, W. J.&lt;/author&gt;&lt;author&gt;Chung, E. S.&lt;/author&gt;&lt;author&gt;Bódai, T.&lt;/author&gt;&lt;/authors&gt;&lt;/contributors&gt;&lt;titles&gt;&lt;title&gt;Local meridional circulation changes contribute to a projected slowdown of the Indian Ocean Walker circulation&lt;/title&gt;&lt;secondary-title&gt;Npj Climate and Atmospheric Science&lt;/secondary-title&gt;&lt;/titles&gt;&lt;volume&gt;5&lt;/volume&gt;&lt;number&gt;1&lt;/number&gt;&lt;dates&gt;&lt;year&gt;2022&lt;/year&gt;&lt;pub-dates&gt;&lt;date&gt;Mar&lt;/date&gt;&lt;/pub-dates&gt;&lt;/dates&gt;&lt;isbn&gt;2397-3722&lt;/isbn&gt;&lt;accession-num&gt;WOS:000766178200001&lt;/accession-num&gt;&lt;urls&gt;&lt;related-urls&gt;&lt;url&gt;&amp;lt;Go to ISI&amp;gt;://WOS:000766178200001&lt;/url&gt;&lt;/related-urls&gt;&lt;/urls&gt;&lt;custom7&gt;15&lt;/custom7&gt;&lt;electronic-resource-num&gt;10.1038/s41612-022-00242-w&lt;/electronic-resource-num&gt;&lt;/record&gt;&lt;/Cite&gt;&lt;/EndNote&gt;</w:instrText>
      </w:r>
      <w:r>
        <w:fldChar w:fldCharType="separate"/>
      </w:r>
      <w:r w:rsidR="001B16FE">
        <w:rPr>
          <w:noProof/>
        </w:rPr>
        <w:t xml:space="preserve">Sharma, et al. </w:t>
      </w:r>
      <w:r w:rsidR="001B16FE" w:rsidRPr="001B16FE">
        <w:rPr>
          <w:noProof/>
          <w:vertAlign w:val="superscript"/>
        </w:rPr>
        <w:t>2</w:t>
      </w:r>
      <w:r>
        <w:fldChar w:fldCharType="end"/>
      </w:r>
      <w:r>
        <w:t>, where more negative values represent stronger circulation. The IOD index is defined as the difference in SSTs between the West</w:t>
      </w:r>
      <w:r w:rsidRPr="00995476">
        <w:t xml:space="preserve"> equatorial Indian Ocean (10</w:t>
      </w:r>
      <w:r w:rsidRPr="00EA1AC6">
        <w:t>°</w:t>
      </w:r>
      <w:r w:rsidRPr="00995476">
        <w:t>S-10</w:t>
      </w:r>
      <w:r w:rsidRPr="00EA1AC6">
        <w:t>°</w:t>
      </w:r>
      <w:r w:rsidRPr="00995476">
        <w:t xml:space="preserve">N </w:t>
      </w:r>
      <w:r>
        <w:t>- 4</w:t>
      </w:r>
      <w:r w:rsidRPr="00995476">
        <w:t>0</w:t>
      </w:r>
      <w:r w:rsidRPr="00EA1AC6">
        <w:t>°</w:t>
      </w:r>
      <w:r w:rsidRPr="00995476">
        <w:t>E-</w:t>
      </w:r>
      <w:r>
        <w:t>5</w:t>
      </w:r>
      <w:r w:rsidRPr="00995476">
        <w:t>0</w:t>
      </w:r>
      <w:r w:rsidRPr="00EA1AC6">
        <w:t>°</w:t>
      </w:r>
      <w:r w:rsidRPr="00995476">
        <w:t>E) and the south</w:t>
      </w:r>
      <w:r>
        <w:t xml:space="preserve">east </w:t>
      </w:r>
      <w:r w:rsidRPr="00995476">
        <w:t>equatorial Indian Ocean (10</w:t>
      </w:r>
      <w:r w:rsidRPr="00EA1AC6">
        <w:t>°</w:t>
      </w:r>
      <w:r w:rsidRPr="00995476">
        <w:t>S-0</w:t>
      </w:r>
      <w:r w:rsidRPr="00EA1AC6">
        <w:t>°</w:t>
      </w:r>
      <w:r w:rsidRPr="00995476">
        <w:t>N</w:t>
      </w:r>
      <w:r>
        <w:t xml:space="preserve"> - </w:t>
      </w:r>
      <w:r w:rsidRPr="00995476">
        <w:t>90</w:t>
      </w:r>
      <w:r w:rsidRPr="00EA1AC6">
        <w:t>°</w:t>
      </w:r>
      <w:r w:rsidRPr="00995476">
        <w:t>E-1</w:t>
      </w:r>
      <w:r>
        <w:t>05</w:t>
      </w:r>
      <w:r w:rsidRPr="00EA1AC6">
        <w:t>°</w:t>
      </w:r>
      <w:r w:rsidRPr="00995476">
        <w:t>E)</w:t>
      </w:r>
      <w:r>
        <w:t xml:space="preserve"> as defined by </w:t>
      </w:r>
      <w:r>
        <w:fldChar w:fldCharType="begin"/>
      </w:r>
      <w:r w:rsidR="001B16FE">
        <w:instrText xml:space="preserve"> ADDIN EN.CITE &lt;EndNote&gt;&lt;Cite AuthorYear="1"&gt;&lt;Author&gt;Saji&lt;/Author&gt;&lt;Year&gt;2003&lt;/Year&gt;&lt;RecNum&gt;247&lt;/RecNum&gt;&lt;DisplayText&gt;Saji and Yamagata &lt;style face="superscript"&gt;3&lt;/style&gt;&lt;/DisplayText&gt;&lt;record&gt;&lt;rec-number&gt;247&lt;/rec-number&gt;&lt;foreign-keys&gt;&lt;key app="EN" db-id="r05ztdwz4ddzp9e2eabva9x425f0tt0pva99" timestamp="1710836950"&gt;247&lt;/key&gt;&lt;/foreign-keys&gt;&lt;ref-type name="Journal Article"&gt;17&lt;/ref-type&gt;&lt;contributors&gt;&lt;authors&gt;&lt;author&gt;Saji, N. H.&lt;/author&gt;&lt;author&gt;Yamagata, T.&lt;/author&gt;&lt;/authors&gt;&lt;/contributors&gt;&lt;titles&gt;&lt;title&gt;Possible impacts of Indian Ocean Dipole mode events on global climate&lt;/title&gt;&lt;secondary-title&gt;Climate Research&lt;/secondary-title&gt;&lt;/titles&gt;&lt;pages&gt;151-169&lt;/pages&gt;&lt;volume&gt;25&lt;/volume&gt;&lt;number&gt;2&lt;/number&gt;&lt;dates&gt;&lt;year&gt;2003&lt;/year&gt;&lt;pub-dates&gt;&lt;date&gt;Dec&lt;/date&gt;&lt;/pub-dates&gt;&lt;/dates&gt;&lt;isbn&gt;0936-577X&lt;/isbn&gt;&lt;accession-num&gt;WOS:000188801700005&lt;/accession-num&gt;&lt;urls&gt;&lt;related-urls&gt;&lt;url&gt;&amp;lt;Go to ISI&amp;gt;://WOS:000188801700005&lt;/url&gt;&lt;/related-urls&gt;&lt;/urls&gt;&lt;electronic-resource-num&gt;10.3354/cr025151&lt;/electronic-resource-num&gt;&lt;/record&gt;&lt;/Cite&gt;&lt;/EndNote&gt;</w:instrText>
      </w:r>
      <w:r>
        <w:fldChar w:fldCharType="separate"/>
      </w:r>
      <w:r w:rsidR="001B16FE">
        <w:rPr>
          <w:noProof/>
        </w:rPr>
        <w:t xml:space="preserve">Saji and Yamagata </w:t>
      </w:r>
      <w:r w:rsidR="001B16FE" w:rsidRPr="001B16FE">
        <w:rPr>
          <w:noProof/>
          <w:vertAlign w:val="superscript"/>
        </w:rPr>
        <w:t>3</w:t>
      </w:r>
      <w:r>
        <w:fldChar w:fldCharType="end"/>
      </w:r>
      <w:r>
        <w:t xml:space="preserve">, where more negative values indicate a more negative IOD. </w:t>
      </w:r>
    </w:p>
    <w:p w14:paraId="22B2E9AD" w14:textId="77777777" w:rsidR="00795606" w:rsidRDefault="00795606" w:rsidP="00795606"/>
    <w:p w14:paraId="44BB4F24" w14:textId="77777777" w:rsidR="00795606" w:rsidRDefault="00795606" w:rsidP="00795606"/>
    <w:p w14:paraId="60D7E1E1" w14:textId="77777777" w:rsidR="00795606" w:rsidRDefault="00795606" w:rsidP="00795606">
      <w:r>
        <w:rPr>
          <w:noProof/>
        </w:rPr>
        <w:drawing>
          <wp:inline distT="0" distB="0" distL="0" distR="0" wp14:anchorId="1965DFAD" wp14:editId="7442AC29">
            <wp:extent cx="1683689" cy="5679297"/>
            <wp:effectExtent l="0" t="3810" r="0" b="1905"/>
            <wp:docPr id="120062785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627854" name="Picture 1200627854"/>
                    <pic:cNvPicPr/>
                  </pic:nvPicPr>
                  <pic:blipFill>
                    <a:blip r:embed="rId18">
                      <a:extLst>
                        <a:ext uri="{28A0092B-C50C-407E-A947-70E740481C1C}">
                          <a14:useLocalDpi xmlns:a14="http://schemas.microsoft.com/office/drawing/2010/main" val="0"/>
                        </a:ext>
                      </a:extLst>
                    </a:blip>
                    <a:stretch>
                      <a:fillRect/>
                    </a:stretch>
                  </pic:blipFill>
                  <pic:spPr>
                    <a:xfrm rot="16200000">
                      <a:off x="0" y="0"/>
                      <a:ext cx="1692351" cy="5708514"/>
                    </a:xfrm>
                    <a:prstGeom prst="rect">
                      <a:avLst/>
                    </a:prstGeom>
                  </pic:spPr>
                </pic:pic>
              </a:graphicData>
            </a:graphic>
          </wp:inline>
        </w:drawing>
      </w:r>
    </w:p>
    <w:p w14:paraId="550171B8" w14:textId="77777777" w:rsidR="00795606" w:rsidRDefault="00795606" w:rsidP="00795606">
      <w:r>
        <w:t xml:space="preserve">Supplementary Figure 11. Composite Indian Ocean </w:t>
      </w:r>
      <w:proofErr w:type="spellStart"/>
      <w:r>
        <w:t>all_forcing</w:t>
      </w:r>
      <w:proofErr w:type="spellEnd"/>
      <w:r>
        <w:t xml:space="preserve"> sea-surface temperatures (</w:t>
      </w:r>
      <w:r w:rsidRPr="00EA1AC6">
        <w:t>°</w:t>
      </w:r>
      <w:r>
        <w:t>C) during precession maxima, minima. and the anomaly between the phases.</w:t>
      </w:r>
      <w:r w:rsidRPr="001D546B">
        <w:t xml:space="preserve"> </w:t>
      </w:r>
      <w:r>
        <w:t xml:space="preserve">Precession phases are defined in Supplementary Figure 3. </w:t>
      </w:r>
      <w:r w:rsidRPr="006F2689">
        <w:t>Only the differences that are considered 95% confident according to a student t test are shown (right panel).</w:t>
      </w:r>
    </w:p>
    <w:p w14:paraId="337478C9" w14:textId="77777777" w:rsidR="00795606" w:rsidRDefault="00795606" w:rsidP="00795606"/>
    <w:p w14:paraId="164A81CD" w14:textId="77777777" w:rsidR="00795606" w:rsidRDefault="00795606" w:rsidP="00795606"/>
    <w:p w14:paraId="43625397" w14:textId="77777777" w:rsidR="00795606" w:rsidRDefault="00795606" w:rsidP="00795606"/>
    <w:p w14:paraId="2E2D9196" w14:textId="57D292F1" w:rsidR="00795606" w:rsidRDefault="00425BC7" w:rsidP="00795606">
      <w:r>
        <w:rPr>
          <w:noProof/>
        </w:rPr>
        <w:lastRenderedPageBreak/>
        <w:drawing>
          <wp:inline distT="0" distB="0" distL="0" distR="0" wp14:anchorId="445C1027" wp14:editId="72BF90BC">
            <wp:extent cx="4079355" cy="7962472"/>
            <wp:effectExtent l="0" t="0" r="0" b="635"/>
            <wp:docPr id="130181990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819902" name="Picture 1301819902"/>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106069" cy="8014614"/>
                    </a:xfrm>
                    <a:prstGeom prst="rect">
                      <a:avLst/>
                    </a:prstGeom>
                  </pic:spPr>
                </pic:pic>
              </a:graphicData>
            </a:graphic>
          </wp:inline>
        </w:drawing>
      </w:r>
    </w:p>
    <w:p w14:paraId="3C03187C" w14:textId="04E4F99F" w:rsidR="00795606" w:rsidRDefault="00795606" w:rsidP="00795606">
      <w:r>
        <w:t>Supplementary Figure 12.</w:t>
      </w:r>
      <w:r w:rsidRPr="00007CA1">
        <w:t xml:space="preserve"> </w:t>
      </w:r>
      <w:r>
        <w:t>Same as Supplementary Figure 8 but for the Orb-Only simulations at high and low 100-kyr eccentricity. This therefore represents the insolation-only component of the eccentricity forcing.</w:t>
      </w:r>
      <w:r w:rsidRPr="009A7859">
        <w:t xml:space="preserve"> </w:t>
      </w:r>
      <w:r>
        <w:t>100kyr eccentricity phases are defined in Supplementary Figure 3.</w:t>
      </w:r>
    </w:p>
    <w:p w14:paraId="3ACCD395" w14:textId="1C26C406" w:rsidR="00425BC7" w:rsidRDefault="00425BC7" w:rsidP="00795606">
      <w:r>
        <w:rPr>
          <w:noProof/>
        </w:rPr>
        <w:lastRenderedPageBreak/>
        <w:drawing>
          <wp:inline distT="0" distB="0" distL="0" distR="0" wp14:anchorId="163AD05B" wp14:editId="572B1D25">
            <wp:extent cx="5731510" cy="4590415"/>
            <wp:effectExtent l="0" t="0" r="0" b="0"/>
            <wp:docPr id="204606401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064011" name="Picture 204606401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31510" cy="4590415"/>
                    </a:xfrm>
                    <a:prstGeom prst="rect">
                      <a:avLst/>
                    </a:prstGeom>
                  </pic:spPr>
                </pic:pic>
              </a:graphicData>
            </a:graphic>
          </wp:inline>
        </w:drawing>
      </w:r>
    </w:p>
    <w:p w14:paraId="5DCF0EAF" w14:textId="0C8C0502" w:rsidR="00795606" w:rsidRDefault="00795606" w:rsidP="00795606">
      <w:r>
        <w:t xml:space="preserve">Supplementary Figure 13. Same as Supplementary Figure 9 but for the Orb-Only simulations at high and low 100-kyr eccentricity. This therefore represents the insolation-only component of the eccentricity forcing. </w:t>
      </w:r>
      <w:r w:rsidR="00371DAF">
        <w:t>T</w:t>
      </w:r>
      <w:r w:rsidR="00371DAF" w:rsidRPr="006F2689">
        <w:t xml:space="preserve">he region </w:t>
      </w:r>
      <w:r w:rsidR="00371DAF">
        <w:t xml:space="preserve">is </w:t>
      </w:r>
      <w:r w:rsidR="00371DAF" w:rsidRPr="006F2689">
        <w:t xml:space="preserve">identified in </w:t>
      </w:r>
      <w:r w:rsidR="00371DAF">
        <w:t xml:space="preserve">the </w:t>
      </w:r>
      <w:r w:rsidR="00371DAF" w:rsidRPr="006F2689">
        <w:t>pink</w:t>
      </w:r>
      <w:r w:rsidR="00371DAF">
        <w:t xml:space="preserve"> box in Supplementary Figure 12</w:t>
      </w:r>
      <w:r w:rsidR="006C50B3">
        <w:t>c</w:t>
      </w:r>
      <w:r w:rsidR="00371DAF">
        <w:t xml:space="preserve">. </w:t>
      </w:r>
      <w:r>
        <w:t>100kyr eccentricity phases are defined in Supplementary Figure 3.</w:t>
      </w:r>
    </w:p>
    <w:p w14:paraId="6B732DE8" w14:textId="77777777" w:rsidR="00795606" w:rsidRDefault="00795606" w:rsidP="00795606"/>
    <w:p w14:paraId="3CB5116C" w14:textId="77777777" w:rsidR="00795606" w:rsidRDefault="00795606" w:rsidP="00795606">
      <w:r>
        <w:rPr>
          <w:noProof/>
        </w:rPr>
        <w:lastRenderedPageBreak/>
        <w:drawing>
          <wp:inline distT="0" distB="0" distL="0" distR="0" wp14:anchorId="638AF3CD" wp14:editId="64B7FD93">
            <wp:extent cx="5731510" cy="6711950"/>
            <wp:effectExtent l="0" t="0" r="0" b="0"/>
            <wp:docPr id="150422408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224081" name="Picture 1504224081"/>
                    <pic:cNvPicPr/>
                  </pic:nvPicPr>
                  <pic:blipFill>
                    <a:blip r:embed="rId21">
                      <a:extLst>
                        <a:ext uri="{28A0092B-C50C-407E-A947-70E740481C1C}">
                          <a14:useLocalDpi xmlns:a14="http://schemas.microsoft.com/office/drawing/2010/main" val="0"/>
                        </a:ext>
                      </a:extLst>
                    </a:blip>
                    <a:stretch>
                      <a:fillRect/>
                    </a:stretch>
                  </pic:blipFill>
                  <pic:spPr>
                    <a:xfrm>
                      <a:off x="0" y="0"/>
                      <a:ext cx="5731510" cy="6711950"/>
                    </a:xfrm>
                    <a:prstGeom prst="rect">
                      <a:avLst/>
                    </a:prstGeom>
                  </pic:spPr>
                </pic:pic>
              </a:graphicData>
            </a:graphic>
          </wp:inline>
        </w:drawing>
      </w:r>
    </w:p>
    <w:p w14:paraId="096A248B" w14:textId="069D607B" w:rsidR="00795606" w:rsidRDefault="00795606" w:rsidP="00795606">
      <w:r>
        <w:t>Supplementary Figure 14. Timeseries of modelled Southeast African precipitation (mm/day), Agulhas Current sea-surface temperatures (</w:t>
      </w:r>
      <w:r w:rsidRPr="00EA1AC6">
        <w:t>°</w:t>
      </w:r>
      <w:r>
        <w:t xml:space="preserve">C) for each of the sensitivity experiments, the associated wavelet for </w:t>
      </w:r>
      <w:proofErr w:type="gramStart"/>
      <w:r>
        <w:t xml:space="preserve">the </w:t>
      </w:r>
      <w:proofErr w:type="spellStart"/>
      <w:r>
        <w:t>all</w:t>
      </w:r>
      <w:proofErr w:type="gramEnd"/>
      <w:r>
        <w:t>_forcing</w:t>
      </w:r>
      <w:proofErr w:type="spellEnd"/>
      <w:r>
        <w:t xml:space="preserve"> experiment SSTs, and a proxy reconstruction of the Agulhas current (</w:t>
      </w:r>
      <w:r w:rsidRPr="00EA1AC6">
        <w:t>°</w:t>
      </w:r>
      <w:r>
        <w:t>C). a) Southeast African precipitation averaged over 30</w:t>
      </w:r>
      <w:r w:rsidRPr="00EA1AC6">
        <w:t>°</w:t>
      </w:r>
      <w:r>
        <w:t>S-22</w:t>
      </w:r>
      <w:r w:rsidRPr="00EA1AC6">
        <w:t>°</w:t>
      </w:r>
      <w:r>
        <w:t>S and 26</w:t>
      </w:r>
      <w:r w:rsidRPr="00EA1AC6">
        <w:t>°</w:t>
      </w:r>
      <w:r>
        <w:t>E-32</w:t>
      </w:r>
      <w:r w:rsidRPr="00EA1AC6">
        <w:t>°</w:t>
      </w:r>
      <w:r>
        <w:t xml:space="preserve">E (green line) and SSTs averaged over </w:t>
      </w:r>
      <w:r w:rsidRPr="001B529F">
        <w:t>30</w:t>
      </w:r>
      <w:r w:rsidRPr="00EA1AC6">
        <w:t>°</w:t>
      </w:r>
      <w:r>
        <w:t>S-</w:t>
      </w:r>
      <w:r w:rsidRPr="001B529F">
        <w:t>25</w:t>
      </w:r>
      <w:r w:rsidRPr="00EA1AC6">
        <w:t>°</w:t>
      </w:r>
      <w:r>
        <w:t>S</w:t>
      </w:r>
      <w:r w:rsidRPr="001B529F">
        <w:t xml:space="preserve"> </w:t>
      </w:r>
      <w:r>
        <w:t xml:space="preserve">and </w:t>
      </w:r>
      <w:r w:rsidRPr="001B529F">
        <w:t>31</w:t>
      </w:r>
      <w:r w:rsidRPr="00EA1AC6">
        <w:t>°</w:t>
      </w:r>
      <w:r>
        <w:t>E-</w:t>
      </w:r>
      <w:r w:rsidRPr="001B529F">
        <w:t>35</w:t>
      </w:r>
      <w:r w:rsidRPr="00EA1AC6">
        <w:t>°</w:t>
      </w:r>
      <w:r>
        <w:t xml:space="preserve">E for each sensitivity experiment; </w:t>
      </w:r>
      <w:proofErr w:type="spellStart"/>
      <w:r>
        <w:t>Orb_only</w:t>
      </w:r>
      <w:proofErr w:type="spellEnd"/>
      <w:r>
        <w:t xml:space="preserve"> (blue), </w:t>
      </w:r>
      <w:proofErr w:type="spellStart"/>
      <w:r>
        <w:t>Orb_GHG</w:t>
      </w:r>
      <w:proofErr w:type="spellEnd"/>
      <w:r>
        <w:t xml:space="preserve"> (red) and </w:t>
      </w:r>
      <w:proofErr w:type="spellStart"/>
      <w:r>
        <w:t>all_forcing</w:t>
      </w:r>
      <w:proofErr w:type="spellEnd"/>
      <w:r>
        <w:t xml:space="preserve"> (black). b) Proxy reconstruction</w:t>
      </w:r>
      <w:r>
        <w:fldChar w:fldCharType="begin"/>
      </w:r>
      <w:r w:rsidR="001B16FE">
        <w:instrText xml:space="preserve"> ADDIN EN.CITE &lt;EndNote&gt;&lt;Cite&gt;&lt;Author&gt;Caley&lt;/Author&gt;&lt;Year&gt;2011&lt;/Year&gt;&lt;RecNum&gt;46&lt;/RecNum&gt;&lt;DisplayText&gt;&lt;style face="superscript"&gt;4&lt;/style&gt;&lt;/DisplayText&gt;&lt;record&gt;&lt;rec-number&gt;46&lt;/rec-number&gt;&lt;foreign-keys&gt;&lt;key app="EN" db-id="r05ztdwz4ddzp9e2eabva9x425f0tt0pva99" timestamp="1699022110"&gt;46&lt;/key&gt;&lt;/foreign-keys&gt;&lt;ref-type name="Journal Article"&gt;17&lt;/ref-type&gt;&lt;contributors&gt;&lt;authors&gt;&lt;author&gt;Caley, T.&lt;/author&gt;&lt;author&gt;Kim, J. H.&lt;/author&gt;&lt;author&gt;Malaizé, B.&lt;/author&gt;&lt;author&gt;Giraudeau, J.&lt;/author&gt;&lt;author&gt;Laepple, T.&lt;/author&gt;&lt;author&gt;Caillon, N.&lt;/author&gt;&lt;author&gt;Charlier, K.&lt;/author&gt;&lt;author&gt;Rebaubier, H.&lt;/author&gt;&lt;author&gt;Rossignol, L.&lt;/author&gt;&lt;author&gt;Castañeda, I. S.&lt;/author&gt;&lt;author&gt;Schouten, S.&lt;/author&gt;&lt;author&gt;Damsté, J. S. S.&lt;/author&gt;&lt;/authors&gt;&lt;/contributors&gt;&lt;titles&gt;&lt;title&gt;High-latitude obliquity as a dominant forcing in the Agulhas current system&lt;/title&gt;&lt;secondary-title&gt;Climate of the Past&lt;/secondary-title&gt;&lt;/titles&gt;&lt;pages&gt;1285-1296&lt;/pages&gt;&lt;volume&gt;7&lt;/volume&gt;&lt;number&gt;4&lt;/number&gt;&lt;dates&gt;&lt;year&gt;2011&lt;/year&gt;&lt;/dates&gt;&lt;isbn&gt;1814-9324&lt;/isbn&gt;&lt;accession-num&gt;WOS:000298493300013&lt;/accession-num&gt;&lt;urls&gt;&lt;related-urls&gt;&lt;url&gt;&amp;lt;Go to ISI&amp;gt;://WOS:000298493300013&lt;/url&gt;&lt;/related-urls&gt;&lt;/urls&gt;&lt;electronic-resource-num&gt;10.5194/cp-7-1285-2011&lt;/electronic-resource-num&gt;&lt;/record&gt;&lt;/Cite&gt;&lt;/EndNote&gt;</w:instrText>
      </w:r>
      <w:r>
        <w:fldChar w:fldCharType="separate"/>
      </w:r>
      <w:r w:rsidR="001B16FE" w:rsidRPr="001B16FE">
        <w:rPr>
          <w:noProof/>
          <w:vertAlign w:val="superscript"/>
        </w:rPr>
        <w:t>4</w:t>
      </w:r>
      <w:r>
        <w:fldChar w:fldCharType="end"/>
      </w:r>
      <w:r>
        <w:t xml:space="preserve"> of Agulhas Current SSTs (orange) and modelled Agulhas Current SSTs from the </w:t>
      </w:r>
      <w:proofErr w:type="spellStart"/>
      <w:r>
        <w:t>all_forcing</w:t>
      </w:r>
      <w:proofErr w:type="spellEnd"/>
      <w:r>
        <w:t xml:space="preserve"> experiment. c) as</w:t>
      </w:r>
      <w:r w:rsidRPr="004114F2">
        <w:t>sociated morlet wavelet power spectrum for</w:t>
      </w:r>
      <w:r>
        <w:t xml:space="preserve"> Agulhas Current </w:t>
      </w:r>
      <w:proofErr w:type="spellStart"/>
      <w:r>
        <w:t>all_forcing</w:t>
      </w:r>
      <w:proofErr w:type="spellEnd"/>
      <w:r>
        <w:t xml:space="preserve"> SSTs demonstrating key orbital frequencies. </w:t>
      </w:r>
      <w:r w:rsidRPr="00CD18AC">
        <w:t>The thick contour encloses regions with a 95% confidence level as determined by a red-noise process.</w:t>
      </w:r>
    </w:p>
    <w:p w14:paraId="4808A6D6" w14:textId="77777777" w:rsidR="00795606" w:rsidRDefault="00795606" w:rsidP="00795606"/>
    <w:p w14:paraId="0EF53E61" w14:textId="26B31624" w:rsidR="00795606" w:rsidRDefault="00795606" w:rsidP="00795606"/>
    <w:p w14:paraId="7166D285" w14:textId="4B042BCD" w:rsidR="00795606" w:rsidRDefault="00425BC7" w:rsidP="00795606">
      <w:r>
        <w:rPr>
          <w:noProof/>
        </w:rPr>
        <w:drawing>
          <wp:inline distT="0" distB="0" distL="0" distR="0" wp14:anchorId="7A1140D2" wp14:editId="36B16C02">
            <wp:extent cx="5731510" cy="4512945"/>
            <wp:effectExtent l="0" t="0" r="0" b="0"/>
            <wp:docPr id="12104707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47074" name="Picture 121047074"/>
                    <pic:cNvPicPr/>
                  </pic:nvPicPr>
                  <pic:blipFill>
                    <a:blip r:embed="rId22">
                      <a:extLst>
                        <a:ext uri="{28A0092B-C50C-407E-A947-70E740481C1C}">
                          <a14:useLocalDpi xmlns:a14="http://schemas.microsoft.com/office/drawing/2010/main" val="0"/>
                        </a:ext>
                      </a:extLst>
                    </a:blip>
                    <a:stretch>
                      <a:fillRect/>
                    </a:stretch>
                  </pic:blipFill>
                  <pic:spPr>
                    <a:xfrm>
                      <a:off x="0" y="0"/>
                      <a:ext cx="5731510" cy="4512945"/>
                    </a:xfrm>
                    <a:prstGeom prst="rect">
                      <a:avLst/>
                    </a:prstGeom>
                  </pic:spPr>
                </pic:pic>
              </a:graphicData>
            </a:graphic>
          </wp:inline>
        </w:drawing>
      </w:r>
    </w:p>
    <w:p w14:paraId="10A73CDE" w14:textId="77777777" w:rsidR="00795606" w:rsidRPr="00B67EAA" w:rsidRDefault="00795606" w:rsidP="00795606">
      <w:pPr>
        <w:rPr>
          <w:b/>
          <w:bCs/>
        </w:rPr>
      </w:pPr>
      <w:r>
        <w:t xml:space="preserve">Supplementary Figure 15. Composite boreal winter (DJF) precipitation and wind climatologies for the </w:t>
      </w:r>
      <w:proofErr w:type="spellStart"/>
      <w:r>
        <w:t>all_forcing</w:t>
      </w:r>
      <w:proofErr w:type="spellEnd"/>
      <w:r>
        <w:t xml:space="preserve"> simulations at high and low 100kyr-eccentricity phases and the anomaly between the two (max-min). a-c) DJF precipitation (mm/day) and wind vectors at high and low eccentricity and the anomaly, d-f) DJF wind speed (m/s) and vectors at high and low eccentricity and the anomaly</w:t>
      </w:r>
      <w:r>
        <w:rPr>
          <w:b/>
          <w:bCs/>
        </w:rPr>
        <w:t xml:space="preserve">. </w:t>
      </w:r>
      <w:r>
        <w:t xml:space="preserve">100kyr eccentricity phases are defined in Supplementary Figure 3. </w:t>
      </w:r>
      <w:r w:rsidRPr="006F2689">
        <w:t>Only the differences that are considered 95% confident according to a student t test are shown (right panels).</w:t>
      </w:r>
    </w:p>
    <w:p w14:paraId="7AD6D08F" w14:textId="77777777" w:rsidR="00795606" w:rsidRDefault="00795606" w:rsidP="00795606"/>
    <w:p w14:paraId="4CC8D3D9" w14:textId="77777777" w:rsidR="00795606" w:rsidRDefault="00795606" w:rsidP="00795606"/>
    <w:p w14:paraId="4F7411E2" w14:textId="77777777" w:rsidR="00795606" w:rsidRDefault="00795606" w:rsidP="00795606">
      <w:r>
        <w:rPr>
          <w:noProof/>
        </w:rPr>
        <w:drawing>
          <wp:inline distT="0" distB="0" distL="0" distR="0" wp14:anchorId="08C29C4E" wp14:editId="2CF32312">
            <wp:extent cx="5731510" cy="1564005"/>
            <wp:effectExtent l="0" t="0" r="0" b="0"/>
            <wp:docPr id="137709412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094125" name="Picture 1377094125"/>
                    <pic:cNvPicPr/>
                  </pic:nvPicPr>
                  <pic:blipFill>
                    <a:blip r:embed="rId23">
                      <a:extLst>
                        <a:ext uri="{28A0092B-C50C-407E-A947-70E740481C1C}">
                          <a14:useLocalDpi xmlns:a14="http://schemas.microsoft.com/office/drawing/2010/main" val="0"/>
                        </a:ext>
                      </a:extLst>
                    </a:blip>
                    <a:stretch>
                      <a:fillRect/>
                    </a:stretch>
                  </pic:blipFill>
                  <pic:spPr>
                    <a:xfrm>
                      <a:off x="0" y="0"/>
                      <a:ext cx="5731510" cy="1564005"/>
                    </a:xfrm>
                    <a:prstGeom prst="rect">
                      <a:avLst/>
                    </a:prstGeom>
                  </pic:spPr>
                </pic:pic>
              </a:graphicData>
            </a:graphic>
          </wp:inline>
        </w:drawing>
      </w:r>
    </w:p>
    <w:p w14:paraId="1ABDC6A5" w14:textId="3388D6B4" w:rsidR="00795606" w:rsidRDefault="00795606" w:rsidP="00795606">
      <w:r>
        <w:t xml:space="preserve">Supplementary Figure 16. Composite Indian Ocean </w:t>
      </w:r>
      <w:proofErr w:type="spellStart"/>
      <w:r>
        <w:t>all_forcing</w:t>
      </w:r>
      <w:proofErr w:type="spellEnd"/>
      <w:r>
        <w:t xml:space="preserve"> sea-surface temperatures (</w:t>
      </w:r>
      <w:r w:rsidRPr="00EA1AC6">
        <w:t>°</w:t>
      </w:r>
      <w:r>
        <w:t xml:space="preserve">C) during high and low 100kyr eccentricity and the anomaly between the phases (high-low). Eccentricity phases are defined in Supplementary Figure 3. </w:t>
      </w:r>
      <w:r w:rsidRPr="006F2689">
        <w:t>Only the differences that are considered 95% confident according to a student t test are shown (right panel).</w:t>
      </w:r>
    </w:p>
    <w:p w14:paraId="7D7A6B26" w14:textId="3C0C9B63" w:rsidR="00795606" w:rsidRDefault="00425BC7" w:rsidP="00795606">
      <w:r>
        <w:rPr>
          <w:noProof/>
        </w:rPr>
        <w:lastRenderedPageBreak/>
        <w:drawing>
          <wp:inline distT="0" distB="0" distL="0" distR="0" wp14:anchorId="4AB1F1FE" wp14:editId="7303C593">
            <wp:extent cx="4278344" cy="8445357"/>
            <wp:effectExtent l="0" t="0" r="1905" b="635"/>
            <wp:docPr id="92107502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075022" name="Picture 921075022"/>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284904" cy="8458305"/>
                    </a:xfrm>
                    <a:prstGeom prst="rect">
                      <a:avLst/>
                    </a:prstGeom>
                  </pic:spPr>
                </pic:pic>
              </a:graphicData>
            </a:graphic>
          </wp:inline>
        </w:drawing>
      </w:r>
    </w:p>
    <w:p w14:paraId="66D1A98A" w14:textId="5DB8BDC8" w:rsidR="00795606" w:rsidRDefault="00795606" w:rsidP="00795606">
      <w:r>
        <w:t>Supplementary Figure 17. Same as Supplementary Figure 8 but for high and low obliquity phases. Obliquity phases are defined in Supplementary Figure 3.</w:t>
      </w:r>
    </w:p>
    <w:p w14:paraId="14620D7E" w14:textId="05D9F49C" w:rsidR="00795606" w:rsidRDefault="00425BC7" w:rsidP="00795606">
      <w:r>
        <w:rPr>
          <w:noProof/>
        </w:rPr>
        <w:lastRenderedPageBreak/>
        <w:drawing>
          <wp:inline distT="0" distB="0" distL="0" distR="0" wp14:anchorId="31F13C19" wp14:editId="66CE2620">
            <wp:extent cx="5731510" cy="4664710"/>
            <wp:effectExtent l="0" t="0" r="0" b="0"/>
            <wp:docPr id="135058093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580931" name="Picture 135058093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31510" cy="4664710"/>
                    </a:xfrm>
                    <a:prstGeom prst="rect">
                      <a:avLst/>
                    </a:prstGeom>
                  </pic:spPr>
                </pic:pic>
              </a:graphicData>
            </a:graphic>
          </wp:inline>
        </w:drawing>
      </w:r>
      <w:r w:rsidR="00795606">
        <w:t xml:space="preserve">Supplementary Figure 18. Same as Supplementary Figure 12 but for high and low obliquity phases. </w:t>
      </w:r>
      <w:r w:rsidR="00371DAF">
        <w:t>T</w:t>
      </w:r>
      <w:r w:rsidR="00371DAF" w:rsidRPr="006F2689">
        <w:t xml:space="preserve">he region </w:t>
      </w:r>
      <w:r w:rsidR="00371DAF">
        <w:t xml:space="preserve">is </w:t>
      </w:r>
      <w:r w:rsidR="00371DAF" w:rsidRPr="006F2689">
        <w:t xml:space="preserve">identified in </w:t>
      </w:r>
      <w:r w:rsidR="00371DAF">
        <w:t xml:space="preserve">the </w:t>
      </w:r>
      <w:r w:rsidR="00371DAF" w:rsidRPr="006F2689">
        <w:t>pink</w:t>
      </w:r>
      <w:r w:rsidR="00371DAF">
        <w:t xml:space="preserve"> box in Supplementary Figure 17. </w:t>
      </w:r>
      <w:r w:rsidR="00CB20A2">
        <w:t>Obliquity</w:t>
      </w:r>
      <w:r w:rsidR="00371DAF">
        <w:t xml:space="preserve"> phases are defined in Supplementary Figure 3.</w:t>
      </w:r>
    </w:p>
    <w:p w14:paraId="40658212" w14:textId="77777777" w:rsidR="00371DAF" w:rsidRDefault="00371DAF" w:rsidP="00795606">
      <w:pPr>
        <w:rPr>
          <w:b/>
          <w:bCs/>
        </w:rPr>
      </w:pPr>
    </w:p>
    <w:p w14:paraId="10AC6601" w14:textId="77777777" w:rsidR="00795606" w:rsidRDefault="00795606" w:rsidP="00795606">
      <w:r>
        <w:rPr>
          <w:noProof/>
        </w:rPr>
        <w:lastRenderedPageBreak/>
        <w:drawing>
          <wp:inline distT="0" distB="0" distL="0" distR="0" wp14:anchorId="38078386" wp14:editId="134D7B42">
            <wp:extent cx="5211171" cy="7394713"/>
            <wp:effectExtent l="0" t="0" r="0" b="0"/>
            <wp:docPr id="88115265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152651" name="Picture 881152651"/>
                    <pic:cNvPicPr/>
                  </pic:nvPicPr>
                  <pic:blipFill>
                    <a:blip r:embed="rId26">
                      <a:extLst>
                        <a:ext uri="{28A0092B-C50C-407E-A947-70E740481C1C}">
                          <a14:useLocalDpi xmlns:a14="http://schemas.microsoft.com/office/drawing/2010/main" val="0"/>
                        </a:ext>
                      </a:extLst>
                    </a:blip>
                    <a:stretch>
                      <a:fillRect/>
                    </a:stretch>
                  </pic:blipFill>
                  <pic:spPr>
                    <a:xfrm>
                      <a:off x="0" y="0"/>
                      <a:ext cx="5221669" cy="7409609"/>
                    </a:xfrm>
                    <a:prstGeom prst="rect">
                      <a:avLst/>
                    </a:prstGeom>
                  </pic:spPr>
                </pic:pic>
              </a:graphicData>
            </a:graphic>
          </wp:inline>
        </w:drawing>
      </w:r>
    </w:p>
    <w:p w14:paraId="651689E2" w14:textId="7E444C71" w:rsidR="00651943" w:rsidRDefault="00795606">
      <w:r>
        <w:t>Supplementary Figure 19. North and South African precipitation anomalies (mm/day) at each precession minima and maxima phase and the corresponding obliquity (</w:t>
      </w:r>
      <w:r w:rsidRPr="00EA1AC6">
        <w:t>°</w:t>
      </w:r>
      <w:r>
        <w:t>), with colours representing the eccentricity of the orbit. The linear regression relationship for each eccentricity category is shown as a line. a) Precession minima precipitation anomalies in North Africa (</w:t>
      </w:r>
      <w:r w:rsidRPr="00995476">
        <w:t>10</w:t>
      </w:r>
      <w:r w:rsidRPr="00EA1AC6">
        <w:t>°</w:t>
      </w:r>
      <w:r>
        <w:t>N</w:t>
      </w:r>
      <w:r w:rsidRPr="00995476">
        <w:t>-</w:t>
      </w:r>
      <w:r>
        <w:t>2</w:t>
      </w:r>
      <w:r w:rsidRPr="00995476">
        <w:t>0</w:t>
      </w:r>
      <w:r w:rsidRPr="00EA1AC6">
        <w:t>°</w:t>
      </w:r>
      <w:r w:rsidRPr="00995476">
        <w:t xml:space="preserve">N </w:t>
      </w:r>
      <w:r>
        <w:t>- 20</w:t>
      </w:r>
      <w:r w:rsidRPr="00EA1AC6">
        <w:t>°</w:t>
      </w:r>
      <w:r>
        <w:t>W</w:t>
      </w:r>
      <w:r w:rsidRPr="00995476">
        <w:t>-</w:t>
      </w:r>
      <w:r>
        <w:t>4</w:t>
      </w:r>
      <w:r w:rsidRPr="00995476">
        <w:t>0</w:t>
      </w:r>
      <w:r w:rsidRPr="00EA1AC6">
        <w:t>°</w:t>
      </w:r>
      <w:r w:rsidRPr="00995476">
        <w:t>E)</w:t>
      </w:r>
      <w:r>
        <w:t xml:space="preserve"> and obliquity (</w:t>
      </w:r>
      <w:r w:rsidRPr="00EA1AC6">
        <w:t>°</w:t>
      </w:r>
      <w:r>
        <w:t>) categorised by eccentricity. b)</w:t>
      </w:r>
      <w:r w:rsidRPr="003B094C">
        <w:t xml:space="preserve"> </w:t>
      </w:r>
      <w:r>
        <w:t>Precession maxima precipitation anomalies in South Africa (</w:t>
      </w:r>
      <w:r w:rsidRPr="00995476">
        <w:t>1</w:t>
      </w:r>
      <w:r>
        <w:t>5</w:t>
      </w:r>
      <w:r w:rsidRPr="00EA1AC6">
        <w:t>°</w:t>
      </w:r>
      <w:r>
        <w:t>S</w:t>
      </w:r>
      <w:r w:rsidRPr="00995476">
        <w:t>-</w:t>
      </w:r>
      <w:r>
        <w:t>25</w:t>
      </w:r>
      <w:r w:rsidRPr="00EA1AC6">
        <w:t>°</w:t>
      </w:r>
      <w:r>
        <w:t>S</w:t>
      </w:r>
      <w:r w:rsidRPr="00995476">
        <w:t xml:space="preserve"> </w:t>
      </w:r>
      <w:r>
        <w:t>- 20</w:t>
      </w:r>
      <w:r w:rsidRPr="00EA1AC6">
        <w:t>°</w:t>
      </w:r>
      <w:r>
        <w:t>W</w:t>
      </w:r>
      <w:r w:rsidRPr="00995476">
        <w:t>-</w:t>
      </w:r>
      <w:r>
        <w:t>4</w:t>
      </w:r>
      <w:r w:rsidRPr="00995476">
        <w:t>0</w:t>
      </w:r>
      <w:r w:rsidRPr="00EA1AC6">
        <w:t>°</w:t>
      </w:r>
      <w:r w:rsidRPr="00995476">
        <w:t>E)</w:t>
      </w:r>
      <w:r>
        <w:t xml:space="preserve"> and obliquity (</w:t>
      </w:r>
      <w:r w:rsidRPr="00EA1AC6">
        <w:t>°</w:t>
      </w:r>
      <w:r>
        <w:t xml:space="preserve">) categorised by eccentricity. </w:t>
      </w:r>
    </w:p>
    <w:p w14:paraId="2EF65E40" w14:textId="77777777" w:rsidR="0074255D" w:rsidRDefault="0074255D" w:rsidP="0074255D">
      <w:r>
        <w:rPr>
          <w:noProof/>
        </w:rPr>
        <w:lastRenderedPageBreak/>
        <w:drawing>
          <wp:inline distT="0" distB="0" distL="0" distR="0" wp14:anchorId="4018D530" wp14:editId="13B76AEE">
            <wp:extent cx="5731510" cy="3905885"/>
            <wp:effectExtent l="0" t="0" r="0" b="5715"/>
            <wp:docPr id="2004783243" name="Picture 2" descr="A group of graphs showing different colo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783243" name="Picture 2" descr="A group of graphs showing different colored lines&#10;&#10;Description automatically generated with medium confidenc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31510" cy="3905885"/>
                    </a:xfrm>
                    <a:prstGeom prst="rect">
                      <a:avLst/>
                    </a:prstGeom>
                  </pic:spPr>
                </pic:pic>
              </a:graphicData>
            </a:graphic>
          </wp:inline>
        </w:drawing>
      </w:r>
    </w:p>
    <w:p w14:paraId="3C8A8A94" w14:textId="77777777" w:rsidR="0074255D" w:rsidRDefault="0074255D" w:rsidP="0074255D"/>
    <w:p w14:paraId="29F314A0" w14:textId="7C180155" w:rsidR="0074255D" w:rsidRPr="00C12308" w:rsidRDefault="0074255D" w:rsidP="0074255D">
      <w:pPr>
        <w:rPr>
          <w:rFonts w:ascii="Calibri" w:hAnsi="Calibri" w:cs="Calibri"/>
        </w:rPr>
      </w:pPr>
      <w:r w:rsidRPr="00C12308">
        <w:rPr>
          <w:rFonts w:ascii="Calibri" w:hAnsi="Calibri" w:cs="Calibri"/>
          <w:color w:val="000000"/>
          <w:shd w:val="clear" w:color="auto" w:fill="FFFFFF"/>
        </w:rPr>
        <w:t>Supplementary Figure 20. Cross-validation results for pollen–mean annual precipitation (MAP) calibration models. The panels show the observed vs. predicted MAP values for six calibration models: weighted averaging (WA), weighted averaging-partial least squares (WA-PLS), maximum likelihood response curves (MLRC), the modern analogue technique (MAT), random forest (RF), and the boosted regression tree (BRT). Ten repeats of ten-fold cross-validation were run for each model using the modern pollen and climate datasets. The cross-validation performance for each calibration model is summarized with three figures: coefficient of determination (R2), the root-mean-square error of prediction (RMSEP), representing a typical prediction error for all samples, and the maximum (max.) bias, calculated as the largest mean of prediction residuals found for any of the 10 equal-length segments of the calibration data climate gradient and representing a “worst case” prediction error for a specific environment. </w:t>
      </w:r>
    </w:p>
    <w:p w14:paraId="6D6B1530" w14:textId="77777777" w:rsidR="0074255D" w:rsidRDefault="0074255D" w:rsidP="0074255D"/>
    <w:p w14:paraId="52E8A68B" w14:textId="77777777" w:rsidR="0074255D" w:rsidRDefault="0074255D"/>
    <w:p w14:paraId="4CA4D2AE" w14:textId="77777777" w:rsidR="002C2099" w:rsidRDefault="002C2099"/>
    <w:p w14:paraId="1D843F9C" w14:textId="1C7700D7" w:rsidR="002C2099" w:rsidRDefault="00E6076D">
      <w:r>
        <w:rPr>
          <w:noProof/>
        </w:rPr>
        <w:lastRenderedPageBreak/>
        <w:drawing>
          <wp:inline distT="0" distB="0" distL="0" distR="0" wp14:anchorId="1360EEE8" wp14:editId="2C9D677C">
            <wp:extent cx="5486400" cy="3615628"/>
            <wp:effectExtent l="0" t="0" r="0" b="4445"/>
            <wp:docPr id="121151598" name="Picture 1" descr="A map of africa with different colored area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51598" name="Picture 1" descr="A map of africa with different colored areas&#10;&#10;Description automatically generated"/>
                    <pic:cNvPicPr/>
                  </pic:nvPicPr>
                  <pic:blipFill>
                    <a:blip r:embed="rId28">
                      <a:extLst>
                        <a:ext uri="{28A0092B-C50C-407E-A947-70E740481C1C}">
                          <a14:useLocalDpi xmlns:a14="http://schemas.microsoft.com/office/drawing/2010/main" val="0"/>
                        </a:ext>
                      </a:extLst>
                    </a:blip>
                    <a:stretch>
                      <a:fillRect/>
                    </a:stretch>
                  </pic:blipFill>
                  <pic:spPr>
                    <a:xfrm>
                      <a:off x="0" y="0"/>
                      <a:ext cx="5514364" cy="3634057"/>
                    </a:xfrm>
                    <a:prstGeom prst="rect">
                      <a:avLst/>
                    </a:prstGeom>
                  </pic:spPr>
                </pic:pic>
              </a:graphicData>
            </a:graphic>
          </wp:inline>
        </w:drawing>
      </w:r>
    </w:p>
    <w:p w14:paraId="73FDC6FC" w14:textId="77777777" w:rsidR="00E6076D" w:rsidRDefault="00E6076D"/>
    <w:p w14:paraId="247827B8" w14:textId="75A20172" w:rsidR="002C2099" w:rsidRDefault="002C2099">
      <w:r>
        <w:t>Supplementary Figure 2</w:t>
      </w:r>
      <w:r w:rsidR="0074255D">
        <w:t>1</w:t>
      </w:r>
      <w:r w:rsidR="00E6076D" w:rsidRPr="00E6076D">
        <w:t xml:space="preserve">. Datasets used to build the pollen-climate calibration models, including 1571 surface pollen samples (dots) and modern mean annual precipitation from the </w:t>
      </w:r>
      <w:proofErr w:type="spellStart"/>
      <w:r w:rsidR="00E6076D" w:rsidRPr="00E6076D">
        <w:t>WorldClim</w:t>
      </w:r>
      <w:proofErr w:type="spellEnd"/>
      <w:r w:rsidR="00E6076D" w:rsidRPr="00E6076D">
        <w:t xml:space="preserve"> 2.1 dataset (colours).</w:t>
      </w:r>
    </w:p>
    <w:p w14:paraId="2E4C0D18" w14:textId="77777777" w:rsidR="00EF655D" w:rsidRDefault="00EF655D"/>
    <w:p w14:paraId="47E5AE1A" w14:textId="77777777" w:rsidR="00E6076D" w:rsidRDefault="00E6076D"/>
    <w:p w14:paraId="6FEF6982" w14:textId="77777777" w:rsidR="00EF655D" w:rsidRDefault="00EF655D"/>
    <w:p w14:paraId="75954C94" w14:textId="77777777" w:rsidR="00EF655D" w:rsidRDefault="00EF655D"/>
    <w:p w14:paraId="568B8455" w14:textId="77777777" w:rsidR="00EF655D" w:rsidRDefault="00EF655D"/>
    <w:p w14:paraId="47B5D702" w14:textId="77777777" w:rsidR="00EF655D" w:rsidRDefault="00EF655D"/>
    <w:p w14:paraId="12FA3BC0" w14:textId="77777777" w:rsidR="00EF655D" w:rsidRDefault="00EF655D"/>
    <w:p w14:paraId="4E319615" w14:textId="77777777" w:rsidR="00EF655D" w:rsidRDefault="00EF655D"/>
    <w:p w14:paraId="3106F0B9" w14:textId="77777777" w:rsidR="00EF655D" w:rsidRDefault="00EF655D"/>
    <w:p w14:paraId="21085565" w14:textId="77777777" w:rsidR="002C2099" w:rsidRPr="00795606" w:rsidRDefault="002C2099"/>
    <w:p w14:paraId="10C8F09B" w14:textId="77777777" w:rsidR="00DA30B0" w:rsidRDefault="00DA30B0">
      <w:pPr>
        <w:rPr>
          <w:b/>
          <w:bCs/>
        </w:rPr>
      </w:pPr>
      <w:r>
        <w:rPr>
          <w:b/>
          <w:bCs/>
        </w:rPr>
        <w:br w:type="page"/>
      </w:r>
    </w:p>
    <w:p w14:paraId="4333E56A" w14:textId="184E596A" w:rsidR="000675AE" w:rsidRDefault="00713261" w:rsidP="00713261">
      <w:pPr>
        <w:pStyle w:val="ListParagraph"/>
        <w:numPr>
          <w:ilvl w:val="0"/>
          <w:numId w:val="3"/>
        </w:numPr>
        <w:jc w:val="both"/>
        <w:rPr>
          <w:b/>
          <w:bCs/>
        </w:rPr>
      </w:pPr>
      <w:r w:rsidRPr="00F750A3">
        <w:rPr>
          <w:b/>
          <w:bCs/>
        </w:rPr>
        <w:lastRenderedPageBreak/>
        <w:t>Mechanisms of modelled orbital forcing</w:t>
      </w:r>
    </w:p>
    <w:p w14:paraId="683DA7FF" w14:textId="77777777" w:rsidR="000675AE" w:rsidRDefault="000675AE" w:rsidP="000675AE">
      <w:pPr>
        <w:jc w:val="both"/>
        <w:rPr>
          <w:b/>
          <w:bCs/>
        </w:rPr>
      </w:pPr>
    </w:p>
    <w:p w14:paraId="309AF164" w14:textId="20F4A23D" w:rsidR="00713261" w:rsidRPr="000675AE" w:rsidRDefault="00713261" w:rsidP="000675AE">
      <w:pPr>
        <w:jc w:val="both"/>
        <w:rPr>
          <w:b/>
          <w:bCs/>
        </w:rPr>
      </w:pPr>
      <w:r w:rsidRPr="000675AE">
        <w:rPr>
          <w:b/>
          <w:bCs/>
        </w:rPr>
        <w:t xml:space="preserve"> </w:t>
      </w:r>
      <w:r w:rsidR="000675AE" w:rsidRPr="000675AE">
        <w:rPr>
          <w:b/>
          <w:bCs/>
        </w:rPr>
        <w:t>(UPDATE</w:t>
      </w:r>
      <w:r w:rsidR="000675AE">
        <w:rPr>
          <w:b/>
          <w:bCs/>
        </w:rPr>
        <w:t xml:space="preserve"> Figure 2-3</w:t>
      </w:r>
      <w:r w:rsidR="00C8157F">
        <w:rPr>
          <w:b/>
          <w:bCs/>
        </w:rPr>
        <w:t xml:space="preserve"> and check correct figure links</w:t>
      </w:r>
      <w:r w:rsidR="000675AE">
        <w:rPr>
          <w:b/>
          <w:bCs/>
        </w:rPr>
        <w:t>)</w:t>
      </w:r>
    </w:p>
    <w:p w14:paraId="432B541B" w14:textId="77777777" w:rsidR="00713261" w:rsidRDefault="00713261" w:rsidP="00713261"/>
    <w:p w14:paraId="70467449" w14:textId="2A89BC00" w:rsidR="00713261" w:rsidRDefault="00713261" w:rsidP="001B0971">
      <w:pPr>
        <w:jc w:val="both"/>
      </w:pPr>
      <w:r>
        <w:t xml:space="preserve">In this section we will identify the mechanisms determining how orbital </w:t>
      </w:r>
      <w:r w:rsidR="001B0971">
        <w:t>forcing</w:t>
      </w:r>
      <w:r>
        <w:t xml:space="preserve"> influences the African hydroclimate. We have performed an additional set of sensitivity experiments (see Methods) </w:t>
      </w:r>
      <w:proofErr w:type="gramStart"/>
      <w:r>
        <w:t>in order to</w:t>
      </w:r>
      <w:proofErr w:type="gramEnd"/>
      <w:r>
        <w:t xml:space="preserve"> isolate the direct insolation effects of orbital forcing (Orb-only), </w:t>
      </w:r>
      <w:r w:rsidR="001B0971">
        <w:t>with the</w:t>
      </w:r>
      <w:r>
        <w:t xml:space="preserve"> addition</w:t>
      </w:r>
      <w:r w:rsidR="001B0971">
        <w:t>al</w:t>
      </w:r>
      <w:r>
        <w:t xml:space="preserve"> indirect impacts on greenhouse gas (Orb-GHG) and ice sheet forcing (</w:t>
      </w:r>
      <w:proofErr w:type="spellStart"/>
      <w:r>
        <w:t>all_forcing</w:t>
      </w:r>
      <w:proofErr w:type="spellEnd"/>
      <w:r>
        <w:t xml:space="preserve">). We have repeated the SSA decomposition of the modelled precipitation for each sensitivity experiment (see Methods), as shown in Supplementary Figure </w:t>
      </w:r>
      <w:r w:rsidR="00536249">
        <w:t>7</w:t>
      </w:r>
      <w:r>
        <w:t xml:space="preserve">. </w:t>
      </w:r>
    </w:p>
    <w:p w14:paraId="59E8049C" w14:textId="77777777" w:rsidR="00713261" w:rsidRDefault="00713261" w:rsidP="001B0971">
      <w:pPr>
        <w:jc w:val="both"/>
      </w:pPr>
    </w:p>
    <w:p w14:paraId="3505CAAF" w14:textId="3458B4F7" w:rsidR="00713261" w:rsidRDefault="00713261" w:rsidP="001B0971">
      <w:pPr>
        <w:jc w:val="both"/>
      </w:pPr>
      <w:r>
        <w:t xml:space="preserve">We consider each orbital cycle seasonally, as their impact is heavily seasonally dependant. We have isolated time periods of high and low eccentricity/obliquity and minimum and maximum precession as shown in </w:t>
      </w:r>
      <w:r w:rsidR="00536249">
        <w:t xml:space="preserve">Supplementary </w:t>
      </w:r>
      <w:r>
        <w:t xml:space="preserve">Figure </w:t>
      </w:r>
      <w:r w:rsidR="00536249">
        <w:t xml:space="preserve">3. </w:t>
      </w:r>
      <w:r w:rsidR="005969DA">
        <w:t xml:space="preserve">African regions </w:t>
      </w:r>
      <w:proofErr w:type="gramStart"/>
      <w:r w:rsidR="005969DA">
        <w:t>where</w:t>
      </w:r>
      <w:proofErr w:type="gramEnd"/>
      <w:r w:rsidR="005969DA">
        <w:t xml:space="preserve"> discussed in the text a</w:t>
      </w:r>
      <w:r w:rsidR="00A544A8">
        <w:t>re</w:t>
      </w:r>
      <w:r w:rsidR="005969DA">
        <w:t xml:space="preserve"> defined in Figure </w:t>
      </w:r>
      <w:r w:rsidR="006C50B3">
        <w:t>1</w:t>
      </w:r>
      <w:r w:rsidR="005969DA">
        <w:t xml:space="preserve">a and the Methods. </w:t>
      </w:r>
      <w:r w:rsidR="006C50B3">
        <w:t xml:space="preserve">A summary of the mechanisms presented here is provided in Figure 2. </w:t>
      </w:r>
    </w:p>
    <w:p w14:paraId="21AEC867" w14:textId="77777777" w:rsidR="00713261" w:rsidRDefault="00713261" w:rsidP="001B0971">
      <w:pPr>
        <w:jc w:val="both"/>
      </w:pPr>
    </w:p>
    <w:p w14:paraId="494ACF64" w14:textId="77777777" w:rsidR="00713261" w:rsidRDefault="00713261" w:rsidP="001B0971">
      <w:pPr>
        <w:jc w:val="both"/>
        <w:rPr>
          <w:b/>
          <w:bCs/>
          <w:i/>
          <w:iCs/>
        </w:rPr>
      </w:pPr>
      <w:r w:rsidRPr="009D075A">
        <w:rPr>
          <w:b/>
          <w:bCs/>
          <w:i/>
          <w:iCs/>
        </w:rPr>
        <w:t xml:space="preserve">Precession </w:t>
      </w:r>
    </w:p>
    <w:p w14:paraId="4BB4BD1D" w14:textId="77777777" w:rsidR="00713261" w:rsidRPr="00034BF3" w:rsidRDefault="00713261" w:rsidP="001B0971">
      <w:pPr>
        <w:jc w:val="both"/>
        <w:rPr>
          <w:b/>
          <w:bCs/>
        </w:rPr>
      </w:pPr>
    </w:p>
    <w:p w14:paraId="6FC7E63C" w14:textId="6078DEF5" w:rsidR="00713261" w:rsidRDefault="00713261" w:rsidP="001B0971">
      <w:pPr>
        <w:jc w:val="both"/>
      </w:pPr>
      <w:r>
        <w:t xml:space="preserve">Precession is the dominant forcing of the modelled African hydroclimate over the past 800kyrs (Figure </w:t>
      </w:r>
      <w:r w:rsidR="006C50B3">
        <w:t>1g</w:t>
      </w:r>
      <w:r>
        <w:t xml:space="preserve">), with a spatial imprint as a North-South </w:t>
      </w:r>
      <w:r w:rsidRPr="00EB444E">
        <w:t>interhemispheric</w:t>
      </w:r>
      <w:r>
        <w:t xml:space="preserve"> antiphase</w:t>
      </w:r>
      <w:r w:rsidR="001B0971">
        <w:t xml:space="preserve"> (Figure </w:t>
      </w:r>
      <w:r w:rsidR="006C50B3">
        <w:t>1k</w:t>
      </w:r>
      <w:r w:rsidR="001B0971">
        <w:t>)</w:t>
      </w:r>
      <w:r>
        <w:t xml:space="preserve">. Periods of precession minima (enhanced Northern Hemisphere summer insolation) result in increased annual precipitation in Northern Africa (Figure </w:t>
      </w:r>
      <w:r w:rsidR="006C50B3">
        <w:t>1k</w:t>
      </w:r>
      <w:r>
        <w:t xml:space="preserve">, Supplementary Figure </w:t>
      </w:r>
      <w:r w:rsidR="00E70FD6">
        <w:t>8</w:t>
      </w:r>
      <w:r>
        <w:t xml:space="preserve">c), whereas precession maxima (enhanced Southern Hemisphere summer insolation) </w:t>
      </w:r>
      <w:proofErr w:type="gramStart"/>
      <w:r>
        <w:t>is</w:t>
      </w:r>
      <w:proofErr w:type="gramEnd"/>
      <w:r>
        <w:t xml:space="preserve"> associated with increased annual rainfall in Southern and Eastern Africa.  Precession is modulated by both 100kyr and 400kyr eccentricity, thus during periods of high eccentricity there is enhanced precession forcing across Africa at both precession minima and maxima phases. Conversely, during low eccentricity there is reduced precession forcing across Africa during both precession phases. This North-South African precession antiphase is a robust feature that has been identified in numerous modelling and observation studies</w:t>
      </w:r>
      <w:r>
        <w:fldChar w:fldCharType="begin">
          <w:fldData xml:space="preserve">PEVuZE5vdGU+PENpdGU+PEF1dGhvcj5LdXR6YmFjaDwvQXV0aG9yPjxZZWFyPjIwMDg8L1llYXI+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==
</w:fldData>
        </w:fldChar>
      </w:r>
      <w:r w:rsidR="005847C7">
        <w:instrText xml:space="preserve"> ADDIN EN.CITE </w:instrText>
      </w:r>
      <w:r w:rsidR="005847C7">
        <w:fldChar w:fldCharType="begin">
          <w:fldData xml:space="preserve">PEVuZE5vdGU+PENpdGU+PEF1dGhvcj5LdXR6YmFjaDwvQXV0aG9yPjxZZWFyPjIwMDg8L1llYXI+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==
</w:fldData>
        </w:fldChar>
      </w:r>
      <w:r w:rsidR="005847C7">
        <w:instrText xml:space="preserve"> ADDIN EN.CITE.DATA </w:instrText>
      </w:r>
      <w:r w:rsidR="005847C7">
        <w:fldChar w:fldCharType="end"/>
      </w:r>
      <w:r>
        <w:fldChar w:fldCharType="separate"/>
      </w:r>
      <w:r w:rsidR="005847C7" w:rsidRPr="005847C7">
        <w:rPr>
          <w:noProof/>
          <w:vertAlign w:val="superscript"/>
        </w:rPr>
        <w:t>5-9</w:t>
      </w:r>
      <w:r>
        <w:fldChar w:fldCharType="end"/>
      </w:r>
      <w:r>
        <w:t>.</w:t>
      </w:r>
      <w:r w:rsidRPr="00AE3F23">
        <w:t xml:space="preserve"> </w:t>
      </w:r>
      <w:r>
        <w:t xml:space="preserve">Furthermore, the influence of precession on tropical monsoon precipitation has been well established </w:t>
      </w:r>
      <w:r>
        <w:fldChar w:fldCharType="begin">
          <w:fldData xml:space="preserve">PEVuZE5vdGU+PENpdGU+PEF1dGhvcj5LdXR6YmFjaDwvQXV0aG9yPjxZZWFyPjIwMDg8L1llYXI+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</w:fldData>
        </w:fldChar>
      </w:r>
      <w:r w:rsidR="005847C7">
        <w:instrText xml:space="preserve"> ADDIN EN.CITE </w:instrText>
      </w:r>
      <w:r w:rsidR="005847C7">
        <w:fldChar w:fldCharType="begin">
          <w:fldData xml:space="preserve">PEVuZE5vdGU+PENpdGU+PEF1dGhvcj5LdXR6YmFjaDwvQXV0aG9yPjxZZWFyPjIwMDg8L1llYXI+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</w:fldData>
        </w:fldChar>
      </w:r>
      <w:r w:rsidR="005847C7">
        <w:instrText xml:space="preserve"> ADDIN EN.CITE.DATA </w:instrText>
      </w:r>
      <w:r w:rsidR="005847C7">
        <w:fldChar w:fldCharType="end"/>
      </w:r>
      <w:r>
        <w:fldChar w:fldCharType="separate"/>
      </w:r>
      <w:r w:rsidR="005847C7" w:rsidRPr="005847C7">
        <w:rPr>
          <w:noProof/>
          <w:vertAlign w:val="superscript"/>
        </w:rPr>
        <w:t>5,10,11</w:t>
      </w:r>
      <w:r>
        <w:fldChar w:fldCharType="end"/>
      </w:r>
      <w:r>
        <w:t>.</w:t>
      </w:r>
    </w:p>
    <w:p w14:paraId="62D890CB" w14:textId="77777777" w:rsidR="00713261" w:rsidRDefault="00713261" w:rsidP="001B0971">
      <w:pPr>
        <w:jc w:val="both"/>
      </w:pPr>
    </w:p>
    <w:p w14:paraId="2937A579" w14:textId="39161DCD" w:rsidR="00713261" w:rsidRDefault="00713261" w:rsidP="001B0971">
      <w:pPr>
        <w:jc w:val="both"/>
      </w:pPr>
      <w:r>
        <w:t xml:space="preserve">The sensitivity experiments (Supplementary Figure </w:t>
      </w:r>
      <w:r w:rsidR="00E70FD6">
        <w:t>7</w:t>
      </w:r>
      <w:r w:rsidR="00AE452C">
        <w:t xml:space="preserve">f, j, p, t, Figure </w:t>
      </w:r>
      <w:r w:rsidR="006C50B3">
        <w:t>1g</w:t>
      </w:r>
      <w:r w:rsidR="00AE452C">
        <w:t xml:space="preserve">, </w:t>
      </w:r>
      <w:r w:rsidR="006C50B3">
        <w:t>k</w:t>
      </w:r>
      <w:r>
        <w:t xml:space="preserve">) demonstrate that the spatial imprint of precession is driven primarily by insolation </w:t>
      </w:r>
      <w:proofErr w:type="gramStart"/>
      <w:r>
        <w:t>change, and</w:t>
      </w:r>
      <w:proofErr w:type="gramEnd"/>
      <w:r>
        <w:t xml:space="preserve"> is not </w:t>
      </w:r>
      <w:r w:rsidR="00C874D1">
        <w:t xml:space="preserve">significantly </w:t>
      </w:r>
      <w:r>
        <w:t xml:space="preserve">influenced by either ice sheet or greenhouse gas forcing. However, the addition of ice sheet forcing </w:t>
      </w:r>
      <w:r w:rsidR="00AE452C">
        <w:t>has been</w:t>
      </w:r>
      <w:r>
        <w:t xml:space="preserve"> shown to reduce the amplitude of precession forcing in Northern Africa during low 100-kyr eccentricity (glacials)</w:t>
      </w:r>
      <w:r w:rsidR="00AE452C">
        <w:fldChar w:fldCharType="begin"/>
      </w:r>
      <w:r w:rsidR="005847C7">
        <w:instrText xml:space="preserve"> ADDIN EN.CITE &lt;EndNote&gt;&lt;Cite&gt;&lt;Author&gt;Armstrong&lt;/Author&gt;&lt;Year&gt;2023&lt;/Year&gt;&lt;RecNum&gt;59&lt;/RecNum&gt;&lt;DisplayText&gt;&lt;style face="superscript"&gt;12&lt;/style&gt;&lt;/DisplayText&gt;&lt;record&gt;&lt;rec-number&gt;59&lt;/rec-number&gt;&lt;foreign-keys&gt;&lt;key app="EN" db-id="r05ztdwz4ddzp9e2eabva9x425f0tt0pva99" timestamp="1705660872"&gt;59&lt;/key&gt;&lt;/foreign-keys&gt;&lt;ref-type name="Journal Article"&gt;17&lt;/ref-type&gt;&lt;contributors&gt;&lt;authors&gt;&lt;author&gt;Armstrong, E.&lt;/author&gt;&lt;author&gt;Tallavaara, M.&lt;/author&gt;&lt;author&gt;Hopcroft, P. O.&lt;/author&gt;&lt;author&gt;Valdes, P. J.&lt;/author&gt;&lt;/authors&gt;&lt;/contributors&gt;&lt;titles&gt;&lt;title&gt;North African humid periods over the past 800,000 years&lt;/title&gt;&lt;secondary-title&gt;Nature Communications&lt;/secondary-title&gt;&lt;/titles&gt;&lt;volume&gt;14&lt;/volume&gt;&lt;number&gt;1&lt;/number&gt;&lt;dates&gt;&lt;year&gt;2023&lt;/year&gt;&lt;pub-dates&gt;&lt;date&gt;Sep&lt;/date&gt;&lt;/pub-dates&gt;&lt;/dates&gt;&lt;accession-num&gt;WOS:001095433400014&lt;/accession-num&gt;&lt;urls&gt;&lt;related-urls&gt;&lt;url&gt;&amp;lt;Go to ISI&amp;gt;://WOS:001095433400014&lt;/url&gt;&lt;/related-urls&gt;&lt;/urls&gt;&lt;custom7&gt;5549&lt;/custom7&gt;&lt;electronic-resource-num&gt;10.1038/s41467-023-41219-4&lt;/electronic-resource-num&gt;&lt;/record&gt;&lt;/Cite&gt;&lt;/EndNote&gt;</w:instrText>
      </w:r>
      <w:r w:rsidR="00AE452C">
        <w:fldChar w:fldCharType="separate"/>
      </w:r>
      <w:r w:rsidR="005847C7" w:rsidRPr="005847C7">
        <w:rPr>
          <w:noProof/>
          <w:vertAlign w:val="superscript"/>
        </w:rPr>
        <w:t>12</w:t>
      </w:r>
      <w:r w:rsidR="00AE452C">
        <w:fldChar w:fldCharType="end"/>
      </w:r>
      <w:r>
        <w:t xml:space="preserve">. This increases the comparative difference between high and low eccentricity precession minima phases. This feedback was identified in </w:t>
      </w:r>
      <w:r>
        <w:fldChar w:fldCharType="begin"/>
      </w:r>
      <w:r w:rsidR="005847C7">
        <w:instrText xml:space="preserve"> ADDIN EN.CITE &lt;EndNote&gt;&lt;Cite AuthorYear="1"&gt;&lt;Author&gt;Armstrong&lt;/Author&gt;&lt;Year&gt;2023&lt;/Year&gt;&lt;RecNum&gt;59&lt;/RecNum&gt;&lt;DisplayText&gt;Armstrong, et al. &lt;style face="superscript"&gt;12&lt;/style&gt;&lt;/DisplayText&gt;&lt;record&gt;&lt;rec-number&gt;59&lt;/rec-number&gt;&lt;foreign-keys&gt;&lt;key app="EN" db-id="r05ztdwz4ddzp9e2eabva9x425f0tt0pva99" timestamp="1705660872"&gt;59&lt;/key&gt;&lt;/foreign-keys&gt;&lt;ref-type name="Journal Article"&gt;17&lt;/ref-type&gt;&lt;contributors&gt;&lt;authors&gt;&lt;author&gt;Armstrong, E.&lt;/author&gt;&lt;author&gt;Tallavaara, M.&lt;/author&gt;&lt;author&gt;Hopcroft, P. O.&lt;/author&gt;&lt;author&gt;Valdes, P. J.&lt;/author&gt;&lt;/authors&gt;&lt;/contributors&gt;&lt;titles&gt;&lt;title&gt;North African humid periods over the past 800,000 years&lt;/title&gt;&lt;secondary-title&gt;Nature Communications&lt;/secondary-title&gt;&lt;/titles&gt;&lt;volume&gt;14&lt;/volume&gt;&lt;number&gt;1&lt;/number&gt;&lt;dates&gt;&lt;year&gt;2023&lt;/year&gt;&lt;pub-dates&gt;&lt;date&gt;Sep&lt;/date&gt;&lt;/pub-dates&gt;&lt;/dates&gt;&lt;accession-num&gt;WOS:001095433400014&lt;/accession-num&gt;&lt;urls&gt;&lt;related-urls&gt;&lt;url&gt;&amp;lt;Go to ISI&amp;gt;://WOS:001095433400014&lt;/url&gt;&lt;/related-urls&gt;&lt;/urls&gt;&lt;custom7&gt;5549&lt;/custom7&gt;&lt;electronic-resource-num&gt;10.1038/s41467-023-41219-4&lt;/electronic-resource-num&gt;&lt;/record&gt;&lt;/Cite&gt;&lt;/EndNote&gt;</w:instrText>
      </w:r>
      <w:r>
        <w:fldChar w:fldCharType="separate"/>
      </w:r>
      <w:r w:rsidR="005847C7">
        <w:rPr>
          <w:noProof/>
        </w:rPr>
        <w:t xml:space="preserve">Armstrong, et al. </w:t>
      </w:r>
      <w:r w:rsidR="005847C7" w:rsidRPr="005847C7">
        <w:rPr>
          <w:noProof/>
          <w:vertAlign w:val="superscript"/>
        </w:rPr>
        <w:t>12</w:t>
      </w:r>
      <w:r>
        <w:fldChar w:fldCharType="end"/>
      </w:r>
      <w:r>
        <w:t>, who concluded that the impacts of precession minima were suppressed during low 100-kyr eccentricity (glacials) due to ice sheet albedo-driven cooler temperatures. There is also evidence for this in the observation record from proxies</w:t>
      </w:r>
      <w:r>
        <w:fldChar w:fldCharType="begin">
          <w:fldData xml:space="preserve">PEVuZE5vdGU+PENpdGU+PEF1dGhvcj5Ta29uaWVjem55PC9BdXRob3I+PFllYXI+MjAxOTwvWWVh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</w:fldData>
        </w:fldChar>
      </w:r>
      <w:r w:rsidR="005847C7">
        <w:instrText xml:space="preserve"> ADDIN EN.CITE </w:instrText>
      </w:r>
      <w:r w:rsidR="005847C7">
        <w:fldChar w:fldCharType="begin">
          <w:fldData xml:space="preserve">PEVuZE5vdGU+PENpdGU+PEF1dGhvcj5Ta29uaWVjem55PC9BdXRob3I+PFllYXI+MjAxOTwvWWVh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</w:fldData>
        </w:fldChar>
      </w:r>
      <w:r w:rsidR="005847C7">
        <w:instrText xml:space="preserve"> ADDIN EN.CITE.DATA </w:instrText>
      </w:r>
      <w:r w:rsidR="005847C7">
        <w:fldChar w:fldCharType="end"/>
      </w:r>
      <w:r>
        <w:fldChar w:fldCharType="separate"/>
      </w:r>
      <w:r w:rsidR="005847C7" w:rsidRPr="005847C7">
        <w:rPr>
          <w:noProof/>
          <w:vertAlign w:val="superscript"/>
        </w:rPr>
        <w:t>11,13-15</w:t>
      </w:r>
      <w:r>
        <w:fldChar w:fldCharType="end"/>
      </w:r>
      <w:r>
        <w:t xml:space="preserve"> and sapropels</w:t>
      </w:r>
      <w:r>
        <w:fldChar w:fldCharType="begin">
          <w:fldData xml:space="preserve">PEVuZE5vdGU+PENpdGU+PEF1dGhvcj5Sb3NzaWdub2wtU3RyaWNrPC9BdXRob3I+PFllYXI+MTk4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</w:fldData>
        </w:fldChar>
      </w:r>
      <w:r w:rsidR="005847C7">
        <w:instrText xml:space="preserve"> ADDIN EN.CITE </w:instrText>
      </w:r>
      <w:r w:rsidR="005847C7">
        <w:fldChar w:fldCharType="begin">
          <w:fldData xml:space="preserve">PEVuZE5vdGU+PENpdGU+PEF1dGhvcj5Sb3NzaWdub2wtU3RyaWNrPC9BdXRob3I+PFllYXI+MTk4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</w:fldData>
        </w:fldChar>
      </w:r>
      <w:r w:rsidR="005847C7">
        <w:instrText xml:space="preserve"> ADDIN EN.CITE.DATA </w:instrText>
      </w:r>
      <w:r w:rsidR="005847C7">
        <w:fldChar w:fldCharType="end"/>
      </w:r>
      <w:r>
        <w:fldChar w:fldCharType="separate"/>
      </w:r>
      <w:r w:rsidR="005847C7" w:rsidRPr="005847C7">
        <w:rPr>
          <w:noProof/>
          <w:vertAlign w:val="superscript"/>
        </w:rPr>
        <w:t>6,16,17</w:t>
      </w:r>
      <w:r>
        <w:fldChar w:fldCharType="end"/>
      </w:r>
      <w:r>
        <w:t xml:space="preserve">, as discussed in </w:t>
      </w:r>
      <w:r>
        <w:fldChar w:fldCharType="begin"/>
      </w:r>
      <w:r w:rsidR="005847C7">
        <w:instrText xml:space="preserve"> ADDIN EN.CITE &lt;EndNote&gt;&lt;Cite AuthorYear="1"&gt;&lt;Author&gt;Armstrong&lt;/Author&gt;&lt;Year&gt;2023&lt;/Year&gt;&lt;RecNum&gt;59&lt;/RecNum&gt;&lt;DisplayText&gt;Armstrong, et al. &lt;style face="superscript"&gt;12&lt;/style&gt;&lt;/DisplayText&gt;&lt;record&gt;&lt;rec-number&gt;59&lt;/rec-number&gt;&lt;foreign-keys&gt;&lt;key app="EN" db-id="r05ztdwz4ddzp9e2eabva9x425f0tt0pva99" timestamp="1705660872"&gt;59&lt;/key&gt;&lt;/foreign-keys&gt;&lt;ref-type name="Journal Article"&gt;17&lt;/ref-type&gt;&lt;contributors&gt;&lt;authors&gt;&lt;author&gt;Armstrong, E.&lt;/author&gt;&lt;author&gt;Tallavaara, M.&lt;/author&gt;&lt;author&gt;Hopcroft, P. O.&lt;/author&gt;&lt;author&gt;Valdes, P. J.&lt;/author&gt;&lt;/authors&gt;&lt;/contributors&gt;&lt;titles&gt;&lt;title&gt;North African humid periods over the past 800,000 years&lt;/title&gt;&lt;secondary-title&gt;Nature Communications&lt;/secondary-title&gt;&lt;/titles&gt;&lt;volume&gt;14&lt;/volume&gt;&lt;number&gt;1&lt;/number&gt;&lt;dates&gt;&lt;year&gt;2023&lt;/year&gt;&lt;pub-dates&gt;&lt;date&gt;Sep&lt;/date&gt;&lt;/pub-dates&gt;&lt;/dates&gt;&lt;accession-num&gt;WOS:001095433400014&lt;/accession-num&gt;&lt;urls&gt;&lt;related-urls&gt;&lt;url&gt;&amp;lt;Go to ISI&amp;gt;://WOS:001095433400014&lt;/url&gt;&lt;/related-urls&gt;&lt;/urls&gt;&lt;custom7&gt;5549&lt;/custom7&gt;&lt;electronic-resource-num&gt;10.1038/s41467-023-41219-4&lt;/electronic-resource-num&gt;&lt;/record&gt;&lt;/Cite&gt;&lt;/EndNote&gt;</w:instrText>
      </w:r>
      <w:r>
        <w:fldChar w:fldCharType="separate"/>
      </w:r>
      <w:r w:rsidR="005847C7">
        <w:rPr>
          <w:noProof/>
        </w:rPr>
        <w:t xml:space="preserve">Armstrong, et al. </w:t>
      </w:r>
      <w:r w:rsidR="005847C7" w:rsidRPr="005847C7">
        <w:rPr>
          <w:noProof/>
          <w:vertAlign w:val="superscript"/>
        </w:rPr>
        <w:t>12</w:t>
      </w:r>
      <w:r>
        <w:fldChar w:fldCharType="end"/>
      </w:r>
      <w:r>
        <w:t xml:space="preserve">. </w:t>
      </w:r>
    </w:p>
    <w:p w14:paraId="56D3D1BF" w14:textId="77777777" w:rsidR="00713261" w:rsidRDefault="00713261" w:rsidP="001B0971">
      <w:pPr>
        <w:jc w:val="both"/>
      </w:pPr>
    </w:p>
    <w:p w14:paraId="17226E78" w14:textId="5BFFB8C4" w:rsidR="00713261" w:rsidRDefault="00713261" w:rsidP="001B0971">
      <w:pPr>
        <w:jc w:val="both"/>
      </w:pPr>
      <w:r>
        <w:t xml:space="preserve">Supplementary Figure </w:t>
      </w:r>
      <w:r w:rsidR="00A77CCB">
        <w:t>9</w:t>
      </w:r>
      <w:r>
        <w:t xml:space="preserve"> shows the</w:t>
      </w:r>
      <w:r w:rsidR="00D64A61">
        <w:t xml:space="preserve"> boreal summer (JJA) and winter</w:t>
      </w:r>
      <w:r>
        <w:t xml:space="preserve"> </w:t>
      </w:r>
      <w:r w:rsidR="00D64A61">
        <w:t xml:space="preserve">(DJF) </w:t>
      </w:r>
      <w:r>
        <w:t xml:space="preserve">latitude-height composite seasonal climatologies during periods of precession maxima, </w:t>
      </w:r>
      <w:proofErr w:type="gramStart"/>
      <w:r>
        <w:t>minima</w:t>
      </w:r>
      <w:proofErr w:type="gramEnd"/>
      <w:r>
        <w:t xml:space="preserve"> and the anomaly. Enhanced summer insolation is associated with a stronger Hadley Circulation in the </w:t>
      </w:r>
      <w:r>
        <w:lastRenderedPageBreak/>
        <w:t xml:space="preserve">summer hemisphere (Supplementary Figure </w:t>
      </w:r>
      <w:r w:rsidR="00A77CCB">
        <w:t>9</w:t>
      </w:r>
      <w:r w:rsidR="00AE452C">
        <w:t>a-c, g-</w:t>
      </w:r>
      <w:proofErr w:type="spellStart"/>
      <w:r w:rsidR="00AE452C">
        <w:t>i</w:t>
      </w:r>
      <w:proofErr w:type="spellEnd"/>
      <w:r>
        <w:t>). In the Northern Hemisphere, enhanced boreal summertime (JJA) insolation at precession minima (Supplementary Figure</w:t>
      </w:r>
      <w:r w:rsidR="00AE452C">
        <w:t xml:space="preserve"> 9a-f</w:t>
      </w:r>
      <w:r>
        <w:t>) is associated with a stronger Hadley Circulation as indicated by enhanced uplift, an increase in the strength and northward extent of the summer West African Monsoon (WAM) system,</w:t>
      </w:r>
      <w:r w:rsidRPr="0087460A">
        <w:t xml:space="preserve"> </w:t>
      </w:r>
      <w:r>
        <w:t xml:space="preserve">a more </w:t>
      </w:r>
      <w:r w:rsidRPr="00200444">
        <w:t xml:space="preserve">positive north-south meridional temperature gradient </w:t>
      </w:r>
      <w:r>
        <w:t xml:space="preserve">which shifts the rainbelt and ITCZ Northward, and a </w:t>
      </w:r>
      <w:r w:rsidRPr="00200444">
        <w:t>strengthening and warming of the sub-tropical westerly jet</w:t>
      </w:r>
      <w:r>
        <w:t xml:space="preserve">. These feedbacks are discussed in depth in Section 4 of </w:t>
      </w:r>
      <w:r>
        <w:fldChar w:fldCharType="begin"/>
      </w:r>
      <w:r w:rsidR="005847C7">
        <w:instrText xml:space="preserve"> ADDIN EN.CITE &lt;EndNote&gt;&lt;Cite AuthorYear="1"&gt;&lt;Author&gt;Armstrong&lt;/Author&gt;&lt;Year&gt;2023&lt;/Year&gt;&lt;RecNum&gt;59&lt;/RecNum&gt;&lt;DisplayText&gt;Armstrong, et al. &lt;style face="superscript"&gt;12&lt;/style&gt;&lt;/DisplayText&gt;&lt;record&gt;&lt;rec-number&gt;59&lt;/rec-number&gt;&lt;foreign-keys&gt;&lt;key app="EN" db-id="r05ztdwz4ddzp9e2eabva9x425f0tt0pva99" timestamp="1705660872"&gt;59&lt;/key&gt;&lt;/foreign-keys&gt;&lt;ref-type name="Journal Article"&gt;17&lt;/ref-type&gt;&lt;contributors&gt;&lt;authors&gt;&lt;author&gt;Armstrong, E.&lt;/author&gt;&lt;author&gt;Tallavaara, M.&lt;/author&gt;&lt;author&gt;Hopcroft, P. O.&lt;/author&gt;&lt;author&gt;Valdes, P. J.&lt;/author&gt;&lt;/authors&gt;&lt;/contributors&gt;&lt;titles&gt;&lt;title&gt;North African humid periods over the past 800,000 years&lt;/title&gt;&lt;secondary-title&gt;Nature Communications&lt;/secondary-title&gt;&lt;/titles&gt;&lt;volume&gt;14&lt;/volume&gt;&lt;number&gt;1&lt;/number&gt;&lt;dates&gt;&lt;year&gt;2023&lt;/year&gt;&lt;pub-dates&gt;&lt;date&gt;Sep&lt;/date&gt;&lt;/pub-dates&gt;&lt;/dates&gt;&lt;accession-num&gt;WOS:001095433400014&lt;/accession-num&gt;&lt;urls&gt;&lt;related-urls&gt;&lt;url&gt;&amp;lt;Go to ISI&amp;gt;://WOS:001095433400014&lt;/url&gt;&lt;/related-urls&gt;&lt;/urls&gt;&lt;custom7&gt;5549&lt;/custom7&gt;&lt;electronic-resource-num&gt;10.1038/s41467-023-41219-4&lt;/electronic-resource-num&gt;&lt;/record&gt;&lt;/Cite&gt;&lt;/EndNote&gt;</w:instrText>
      </w:r>
      <w:r>
        <w:fldChar w:fldCharType="separate"/>
      </w:r>
      <w:r w:rsidR="005847C7">
        <w:rPr>
          <w:noProof/>
        </w:rPr>
        <w:t xml:space="preserve">Armstrong, et al. </w:t>
      </w:r>
      <w:r w:rsidR="005847C7" w:rsidRPr="005847C7">
        <w:rPr>
          <w:noProof/>
          <w:vertAlign w:val="superscript"/>
        </w:rPr>
        <w:t>12</w:t>
      </w:r>
      <w:r>
        <w:fldChar w:fldCharType="end"/>
      </w:r>
      <w:r>
        <w:t xml:space="preserve">. This enhances boreal summer (JJA) rainfall across Northern and Central Africa (Supplementary Figure </w:t>
      </w:r>
      <w:r w:rsidR="00AE452C">
        <w:t>8g-l</w:t>
      </w:r>
      <w:r>
        <w:t xml:space="preserve">). In Northern Africa, this increases annual precipitation and drives the well documented North African Humid Periods which are paced by </w:t>
      </w:r>
      <w:r w:rsidR="00AE452C">
        <w:t xml:space="preserve">eccentricity modulated </w:t>
      </w:r>
      <w:r>
        <w:t>precession</w:t>
      </w:r>
      <w:r>
        <w:fldChar w:fldCharType="begin">
          <w:fldData xml:space="preserve">PEVuZE5vdGU+PENpdGU+PEF1dGhvcj5Dcm9ja2VyPC9BdXRob3I+PFllYXI+MjAyMjwvWWVhcj48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=
</w:fldData>
        </w:fldChar>
      </w:r>
      <w:r w:rsidR="005847C7">
        <w:instrText xml:space="preserve"> ADDIN EN.CITE </w:instrText>
      </w:r>
      <w:r w:rsidR="005847C7">
        <w:fldChar w:fldCharType="begin">
          <w:fldData xml:space="preserve">PEVuZE5vdGU+PENpdGU+PEF1dGhvcj5Dcm9ja2VyPC9BdXRob3I+PFllYXI+MjAyMjwvWWVhcj48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=
</w:fldData>
        </w:fldChar>
      </w:r>
      <w:r w:rsidR="005847C7">
        <w:instrText xml:space="preserve"> ADDIN EN.CITE.DATA </w:instrText>
      </w:r>
      <w:r w:rsidR="005847C7">
        <w:fldChar w:fldCharType="end"/>
      </w:r>
      <w:r>
        <w:fldChar w:fldCharType="separate"/>
      </w:r>
      <w:r w:rsidR="005847C7" w:rsidRPr="005847C7">
        <w:rPr>
          <w:noProof/>
          <w:vertAlign w:val="superscript"/>
        </w:rPr>
        <w:t>11,14,18-20</w:t>
      </w:r>
      <w:r>
        <w:fldChar w:fldCharType="end"/>
      </w:r>
      <w:r>
        <w:t xml:space="preserve">. </w:t>
      </w:r>
    </w:p>
    <w:p w14:paraId="1EF4C285" w14:textId="77777777" w:rsidR="00713261" w:rsidRDefault="00713261" w:rsidP="001B0971">
      <w:pPr>
        <w:jc w:val="both"/>
      </w:pPr>
    </w:p>
    <w:p w14:paraId="2ED72263" w14:textId="528927A4" w:rsidR="00713261" w:rsidRDefault="00713261" w:rsidP="001B0971">
      <w:pPr>
        <w:jc w:val="both"/>
      </w:pPr>
      <w:r>
        <w:t xml:space="preserve">In Southern Hemisphere Africa, precession maxima </w:t>
      </w:r>
      <w:proofErr w:type="gramStart"/>
      <w:r>
        <w:t>enhances</w:t>
      </w:r>
      <w:proofErr w:type="gramEnd"/>
      <w:r>
        <w:t xml:space="preserve"> austral summer (DJF) rainfall (Supplementary Figure </w:t>
      </w:r>
      <w:r w:rsidR="00A77CCB">
        <w:t>8</w:t>
      </w:r>
      <w:r w:rsidR="00C029A2">
        <w:t>m-r</w:t>
      </w:r>
      <w:r>
        <w:t xml:space="preserve">). This increases annual precipitation across Southern and Eastern Africa. This enhancement at precession maxima has been identified in </w:t>
      </w:r>
      <w:proofErr w:type="gramStart"/>
      <w:r>
        <w:t>a number of</w:t>
      </w:r>
      <w:proofErr w:type="gramEnd"/>
      <w:r>
        <w:t xml:space="preserve"> proxy records</w:t>
      </w:r>
      <w:r>
        <w:fldChar w:fldCharType="begin">
          <w:fldData xml:space="preserve">PEVuZE5vdGU+PENpdGU+PEF1dGhvcj5QYXJ0cmlkZ2U8L0F1dGhvcj48WWVhcj4xOTk3PC9ZZWFy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</w:fldData>
        </w:fldChar>
      </w:r>
      <w:r w:rsidR="00B0472E">
        <w:instrText xml:space="preserve"> ADDIN EN.CITE </w:instrText>
      </w:r>
      <w:r w:rsidR="00B0472E">
        <w:fldChar w:fldCharType="begin">
          <w:fldData xml:space="preserve">PEVuZE5vdGU+PENpdGU+PEF1dGhvcj5QYXJ0cmlkZ2U8L0F1dGhvcj48WWVhcj4xOTk3PC9ZZWFy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</w:fldData>
        </w:fldChar>
      </w:r>
      <w:r w:rsidR="00B0472E">
        <w:instrText xml:space="preserve"> ADDIN EN.CITE.DATA </w:instrText>
      </w:r>
      <w:r w:rsidR="00B0472E">
        <w:fldChar w:fldCharType="end"/>
      </w:r>
      <w:r>
        <w:fldChar w:fldCharType="separate"/>
      </w:r>
      <w:r w:rsidR="005847C7" w:rsidRPr="005847C7">
        <w:rPr>
          <w:noProof/>
          <w:vertAlign w:val="superscript"/>
        </w:rPr>
        <w:t>9,21-26</w:t>
      </w:r>
      <w:r>
        <w:fldChar w:fldCharType="end"/>
      </w:r>
      <w:r>
        <w:t xml:space="preserve">. However, the mechanism that drives increased precession maxima precipitation has not been explored in similar detail to the precession minima response. Here, we identify that South and Eastern Africa have different mechanisms which increase rainfall at precession maxima. </w:t>
      </w:r>
    </w:p>
    <w:p w14:paraId="0E4F010A" w14:textId="77777777" w:rsidR="00713261" w:rsidRDefault="00713261" w:rsidP="001B0971">
      <w:pPr>
        <w:jc w:val="both"/>
      </w:pPr>
    </w:p>
    <w:p w14:paraId="07E7A4A5" w14:textId="30CEDED7" w:rsidR="00713261" w:rsidRDefault="00713261" w:rsidP="001B0971">
      <w:pPr>
        <w:jc w:val="both"/>
      </w:pPr>
      <w:r>
        <w:t xml:space="preserve">In South Africa, precession maxima-driven changes in rainfall are linked to the strength of the convective DJF rainbelt </w:t>
      </w:r>
      <w:r>
        <w:fldChar w:fldCharType="begin"/>
      </w:r>
      <w:r w:rsidR="005847C7">
        <w:instrText xml:space="preserve"> ADDIN EN.CITE &lt;EndNote&gt;&lt;Cite&gt;&lt;Author&gt;Simon&lt;/Author&gt;&lt;Year&gt;2015&lt;/Year&gt;&lt;RecNum&gt;118&lt;/RecNum&gt;&lt;DisplayText&gt;&lt;style face="superscript"&gt;25&lt;/style&gt;&lt;/DisplayText&gt;&lt;record&gt;&lt;rec-number&gt;118&lt;/rec-number&gt;&lt;foreign-keys&gt;&lt;key app="EN" db-id="r05ztdwz4ddzp9e2eabva9x425f0tt0pva99" timestamp="1706778853"&gt;118&lt;/key&gt;&lt;/foreign-keys&gt;&lt;ref-type name="Journal Article"&gt;17&lt;/ref-type&gt;&lt;contributors&gt;&lt;authors&gt;&lt;author&gt;Simon, M. H.&lt;/author&gt;&lt;author&gt;Ziegler, M.&lt;/author&gt;&lt;author&gt;Bosmans, J.&lt;/author&gt;&lt;author&gt;Barker, S.&lt;/author&gt;&lt;author&gt;Reason, C. J. C.&lt;/author&gt;&lt;author&gt;Hall, I. R.&lt;/author&gt;&lt;/authors&gt;&lt;/contributors&gt;&lt;titles&gt;&lt;title&gt;Eastern South African hydroclimate over the past 270,000 years&lt;/title&gt;&lt;secondary-title&gt;Scientific Reports&lt;/secondary-title&gt;&lt;/titles&gt;&lt;periodical&gt;&lt;full-title&gt;Scientific Reports&lt;/full-title&gt;&lt;/periodical&gt;&lt;volume&gt;5&lt;/volume&gt;&lt;dates&gt;&lt;year&gt;2015&lt;/year&gt;&lt;pub-dates&gt;&lt;date&gt;Dec&lt;/date&gt;&lt;/pub-dates&gt;&lt;/dates&gt;&lt;isbn&gt;2045-2322&lt;/isbn&gt;&lt;accession-num&gt;WOS:000367076900001&lt;/accession-num&gt;&lt;urls&gt;&lt;related-urls&gt;&lt;url&gt;&amp;lt;Go to ISI&amp;gt;://WOS:000367076900001&lt;/url&gt;&lt;/related-urls&gt;&lt;/urls&gt;&lt;custom7&gt;18153&lt;/custom7&gt;&lt;electronic-resource-num&gt;10.1038/srep18153&lt;/electronic-resource-num&gt;&lt;/record&gt;&lt;/Cite&gt;&lt;/EndNote&gt;</w:instrText>
      </w:r>
      <w:r>
        <w:fldChar w:fldCharType="separate"/>
      </w:r>
      <w:r w:rsidR="005847C7" w:rsidRPr="005847C7">
        <w:rPr>
          <w:noProof/>
          <w:vertAlign w:val="superscript"/>
        </w:rPr>
        <w:t>25</w:t>
      </w:r>
      <w:r>
        <w:fldChar w:fldCharType="end"/>
      </w:r>
      <w:r>
        <w:t>, occasionally referred to as the South African Monsoon</w:t>
      </w:r>
      <w:r>
        <w:fldChar w:fldCharType="begin"/>
      </w:r>
      <w:r w:rsidR="005847C7">
        <w:instrText xml:space="preserve"> ADDIN EN.CITE &lt;EndNote&gt;&lt;Cite&gt;&lt;Author&gt;Daniau&lt;/Author&gt;&lt;Year&gt;2023&lt;/Year&gt;&lt;RecNum&gt;112&lt;/RecNum&gt;&lt;DisplayText&gt;&lt;style face="superscript"&gt;27&lt;/style&gt;&lt;/DisplayText&gt;&lt;record&gt;&lt;rec-number&gt;112&lt;/rec-number&gt;&lt;foreign-keys&gt;&lt;key app="EN" db-id="r05ztdwz4ddzp9e2eabva9x425f0tt0pva99" timestamp="1706777951"&gt;112&lt;/key&gt;&lt;/foreign-keys&gt;&lt;ref-type name="Journal Article"&gt;17&lt;/ref-type&gt;&lt;contributors&gt;&lt;authors&gt;&lt;author&gt;Daniau, A. L.&lt;/author&gt;&lt;author&gt;Loutre, M. F.&lt;/author&gt;&lt;author&gt;Swingedouw, D.&lt;/author&gt;&lt;author&gt;Laepple, T.&lt;/author&gt;&lt;author&gt;Bassinot, F.&lt;/author&gt;&lt;author&gt;Malaizé, B.&lt;/author&gt;&lt;author&gt;Kageyama, M.&lt;/author&gt;&lt;author&gt;Charlier, K.&lt;/author&gt;&lt;author&gt;Carfantan, H.&lt;/author&gt;&lt;/authors&gt;&lt;/contributors&gt;&lt;titles&gt;&lt;title&gt;Precession and obliquity forcing of the South African monsoon revealed by sub-tropical fires&lt;/title&gt;&lt;secondary-title&gt;Quaternary Science Reviews&lt;/secondary-title&gt;&lt;/titles&gt;&lt;periodical&gt;&lt;full-title&gt;Quaternary Science Reviews&lt;/full-title&gt;&lt;/periodical&gt;&lt;volume&gt;310&lt;/volume&gt;&lt;dates&gt;&lt;year&gt;2023&lt;/year&gt;&lt;pub-dates&gt;&lt;date&gt;Jun&lt;/date&gt;&lt;/pub-dates&gt;&lt;/dates&gt;&lt;isbn&gt;0277-3791&lt;/isbn&gt;&lt;accession-num&gt;WOS:001001550500001&lt;/accession-num&gt;&lt;urls&gt;&lt;related-urls&gt;&lt;url&gt;&amp;lt;Go to ISI&amp;gt;://WOS:001001550500001&lt;/url&gt;&lt;/related-urls&gt;&lt;/urls&gt;&lt;custom7&gt;108128&lt;/custom7&gt;&lt;electronic-resource-num&gt;10.1016/j.quascirev.2023.108128&lt;/electronic-resource-num&gt;&lt;/record&gt;&lt;/Cite&gt;&lt;/EndNote&gt;</w:instrText>
      </w:r>
      <w:r>
        <w:fldChar w:fldCharType="separate"/>
      </w:r>
      <w:r w:rsidR="005847C7" w:rsidRPr="005847C7">
        <w:rPr>
          <w:noProof/>
          <w:vertAlign w:val="superscript"/>
        </w:rPr>
        <w:t>27</w:t>
      </w:r>
      <w:r>
        <w:fldChar w:fldCharType="end"/>
      </w:r>
      <w:r>
        <w:t>. One of the main components of this regions convective rainfall is the Angola Low pressure system</w:t>
      </w:r>
      <w:r>
        <w:fldChar w:fldCharType="begin"/>
      </w:r>
      <w:r w:rsidR="005847C7">
        <w:instrText xml:space="preserve"> ADDIN EN.CITE &lt;EndNote&gt;&lt;Cite&gt;&lt;Author&gt;Munday&lt;/Author&gt;&lt;Year&gt;2017&lt;/Year&gt;&lt;RecNum&gt;120&lt;/RecNum&gt;&lt;DisplayText&gt;&lt;style face="superscript"&gt;28&lt;/style&gt;&lt;/DisplayText&gt;&lt;record&gt;&lt;rec-number&gt;120&lt;/rec-number&gt;&lt;foreign-keys&gt;&lt;key app="EN" db-id="r05ztdwz4ddzp9e2eabva9x425f0tt0pva99" timestamp="1706782943"&gt;120&lt;/key&gt;&lt;/foreign-keys&gt;&lt;ref-type name="Journal Article"&gt;17&lt;/ref-type&gt;&lt;contributors&gt;&lt;authors&gt;&lt;author&gt;Munday, C.&lt;/author&gt;&lt;author&gt;Washington, R.&lt;/author&gt;&lt;/authors&gt;&lt;/contributors&gt;&lt;titles&gt;&lt;title&gt;Circulation controls on southern African precipitation in coupled models: The role of the Angola Low&lt;/title&gt;&lt;secondary-title&gt;Journal of Geophysical Research-Atmospheres&lt;/secondary-title&gt;&lt;/titles&gt;&lt;pages&gt;861-877&lt;/pages&gt;&lt;volume&gt;122&lt;/volume&gt;&lt;number&gt;2&lt;/number&gt;&lt;dates&gt;&lt;year&gt;2017&lt;/year&gt;&lt;pub-dates&gt;&lt;date&gt;Jan&lt;/date&gt;&lt;/pub-dates&gt;&lt;/dates&gt;&lt;isbn&gt;2169-897X&lt;/isbn&gt;&lt;accession-num&gt;WOS:000396116900018&lt;/accession-num&gt;&lt;urls&gt;&lt;related-urls&gt;&lt;url&gt;&amp;lt;Go to ISI&amp;gt;://WOS:000396116900018&lt;/url&gt;&lt;/related-urls&gt;&lt;/urls&gt;&lt;electronic-resource-num&gt;10.1002/2016jd025736&lt;/electronic-resource-num&gt;&lt;/record&gt;&lt;/Cite&gt;&lt;/EndNote&gt;</w:instrText>
      </w:r>
      <w:r>
        <w:fldChar w:fldCharType="separate"/>
      </w:r>
      <w:r w:rsidR="005847C7" w:rsidRPr="005847C7">
        <w:rPr>
          <w:noProof/>
          <w:vertAlign w:val="superscript"/>
        </w:rPr>
        <w:t>28</w:t>
      </w:r>
      <w:r>
        <w:fldChar w:fldCharType="end"/>
      </w:r>
      <w:r>
        <w:t xml:space="preserve"> and the Congo Air Boundary</w:t>
      </w:r>
      <w:r>
        <w:fldChar w:fldCharType="begin"/>
      </w:r>
      <w:r w:rsidR="005847C7">
        <w:instrText xml:space="preserve"> ADDIN EN.CITE &lt;EndNote&gt;&lt;Cite&gt;&lt;Author&gt;Tierney&lt;/Author&gt;&lt;Year&gt;2011&lt;/Year&gt;&lt;RecNum&gt;146&lt;/RecNum&gt;&lt;DisplayText&gt;&lt;style face="superscript"&gt;29&lt;/style&gt;&lt;/DisplayText&gt;&lt;record&gt;&lt;rec-number&gt;146&lt;/rec-number&gt;&lt;foreign-keys&gt;&lt;key app="EN" db-id="r05ztdwz4ddzp9e2eabva9x425f0tt0pva99" timestamp="1707294323"&gt;146&lt;/key&gt;&lt;/foreign-keys&gt;&lt;ref-type name="Journal Article"&gt;17&lt;/ref-type&gt;&lt;contributors&gt;&lt;authors&gt;&lt;author&gt;Tierney, J. E.&lt;/author&gt;&lt;author&gt;Russell, J. M.&lt;/author&gt;&lt;author&gt;Damsté, J. S. S.&lt;/author&gt;&lt;author&gt;Huang, Y. S.&lt;/author&gt;&lt;author&gt;Verschuren, D.&lt;/author&gt;&lt;/authors&gt;&lt;/contributors&gt;&lt;titles&gt;&lt;title&gt;Late Quaternary behavior of the East African monsoon and the importance of the Congo Air Boundary&lt;/title&gt;&lt;secondary-title&gt;Quaternary Science Reviews&lt;/secondary-title&gt;&lt;/titles&gt;&lt;periodical&gt;&lt;full-title&gt;Quaternary Science Reviews&lt;/full-title&gt;&lt;/periodical&gt;&lt;pages&gt;798-807&lt;/pages&gt;&lt;volume&gt;30&lt;/volume&gt;&lt;number&gt;7-8&lt;/number&gt;&lt;dates&gt;&lt;year&gt;2011&lt;/year&gt;&lt;pub-dates&gt;&lt;date&gt;Apr&lt;/date&gt;&lt;/pub-dates&gt;&lt;/dates&gt;&lt;isbn&gt;0277-3791&lt;/isbn&gt;&lt;accession-num&gt;WOS:000289128900003&lt;/accession-num&gt;&lt;urls&gt;&lt;related-urls&gt;&lt;url&gt;&amp;lt;Go to ISI&amp;gt;://WOS:000289128900003&lt;/url&gt;&lt;/related-urls&gt;&lt;/urls&gt;&lt;electronic-resource-num&gt;10.1016/j.quascirev.2011.01.017&lt;/electronic-resource-num&gt;&lt;/record&gt;&lt;/Cite&gt;&lt;/EndNote&gt;</w:instrText>
      </w:r>
      <w:r>
        <w:fldChar w:fldCharType="separate"/>
      </w:r>
      <w:r w:rsidR="005847C7" w:rsidRPr="005847C7">
        <w:rPr>
          <w:noProof/>
          <w:vertAlign w:val="superscript"/>
        </w:rPr>
        <w:t>29</w:t>
      </w:r>
      <w:r>
        <w:fldChar w:fldCharType="end"/>
      </w:r>
      <w:r>
        <w:t xml:space="preserve">, which determine the influx of Atlantic moisture into the region. The DJF zonal omega anomalies (Supplementary Figure </w:t>
      </w:r>
      <w:r w:rsidR="00A77CCB">
        <w:t>9</w:t>
      </w:r>
      <w:r w:rsidR="00C029A2">
        <w:t>g-i</w:t>
      </w:r>
      <w:r>
        <w:t>) show increased uplift at precession maxima throughout much of the troposphere from 30</w:t>
      </w:r>
      <w:r w:rsidR="00C029A2" w:rsidRPr="006F2689">
        <w:t>°</w:t>
      </w:r>
      <w:r>
        <w:t>S to 0</w:t>
      </w:r>
      <w:r w:rsidR="00C029A2" w:rsidRPr="006F2689">
        <w:t>°</w:t>
      </w:r>
      <w:r>
        <w:t xml:space="preserve">N, which in addition to the meridional wind vectors, indicate enhanced Hadley Circulation and convective activity. This is characteristic of a stronger and more expansive DJF rainbelt, or South African Monsoon, in Southern Africa. This is due to a positive DJF temperature anomaly </w:t>
      </w:r>
      <w:r w:rsidR="00A77CCB">
        <w:t>(Supplementary Figure 9</w:t>
      </w:r>
      <w:r w:rsidR="00C029A2">
        <w:t>j-l</w:t>
      </w:r>
      <w:r w:rsidR="00A77CCB">
        <w:t>)</w:t>
      </w:r>
      <w:r>
        <w:t>, which results in a positive geopotential height anomaly throughout the troposphere</w:t>
      </w:r>
      <w:r w:rsidR="00C029A2">
        <w:t xml:space="preserve">, </w:t>
      </w:r>
      <w:r>
        <w:t xml:space="preserve">indicating enhancement of </w:t>
      </w:r>
      <w:r w:rsidR="00C029A2">
        <w:t>the</w:t>
      </w:r>
      <w:r>
        <w:t xml:space="preserve"> </w:t>
      </w:r>
      <w:r w:rsidR="00C029A2">
        <w:t xml:space="preserve">Angolan </w:t>
      </w:r>
      <w:proofErr w:type="gramStart"/>
      <w:r w:rsidR="00C029A2">
        <w:t>Low pressure</w:t>
      </w:r>
      <w:proofErr w:type="gramEnd"/>
      <w:r w:rsidR="00C029A2">
        <w:t xml:space="preserve"> system </w:t>
      </w:r>
      <w:r>
        <w:t xml:space="preserve">at precession maxima. Evidence indicates that this system is critical in determining South African </w:t>
      </w:r>
      <w:r w:rsidRPr="00201DF7">
        <w:t>rainfall</w:t>
      </w:r>
      <w:r>
        <w:fldChar w:fldCharType="begin"/>
      </w:r>
      <w:r w:rsidR="005847C7">
        <w:instrText xml:space="preserve"> ADDIN EN.CITE &lt;EndNote&gt;&lt;Cite&gt;&lt;Author&gt;Munday&lt;/Author&gt;&lt;Year&gt;2017&lt;/Year&gt;&lt;RecNum&gt;120&lt;/RecNum&gt;&lt;DisplayText&gt;&lt;style face="superscript"&gt;28&lt;/style&gt;&lt;/DisplayText&gt;&lt;record&gt;&lt;rec-number&gt;120&lt;/rec-number&gt;&lt;foreign-keys&gt;&lt;key app="EN" db-id="r05ztdwz4ddzp9e2eabva9x425f0tt0pva99" timestamp="1706782943"&gt;120&lt;/key&gt;&lt;/foreign-keys&gt;&lt;ref-type name="Journal Article"&gt;17&lt;/ref-type&gt;&lt;contributors&gt;&lt;authors&gt;&lt;author&gt;Munday, C.&lt;/author&gt;&lt;author&gt;Washington, R.&lt;/author&gt;&lt;/authors&gt;&lt;/contributors&gt;&lt;titles&gt;&lt;title&gt;Circulation controls on southern African precipitation in coupled models: The role of the Angola Low&lt;/title&gt;&lt;secondary-title&gt;Journal of Geophysical Research-Atmospheres&lt;/secondary-title&gt;&lt;/titles&gt;&lt;pages&gt;861-877&lt;/pages&gt;&lt;volume&gt;122&lt;/volume&gt;&lt;number&gt;2&lt;/number&gt;&lt;dates&gt;&lt;year&gt;2017&lt;/year&gt;&lt;pub-dates&gt;&lt;date&gt;Jan&lt;/date&gt;&lt;/pub-dates&gt;&lt;/dates&gt;&lt;isbn&gt;2169-897X&lt;/isbn&gt;&lt;accession-num&gt;WOS:000396116900018&lt;/accession-num&gt;&lt;urls&gt;&lt;related-urls&gt;&lt;url&gt;&amp;lt;Go to ISI&amp;gt;://WOS:000396116900018&lt;/url&gt;&lt;/related-urls&gt;&lt;/urls&gt;&lt;electronic-resource-num&gt;10.1002/2016jd025736&lt;/electronic-resource-num&gt;&lt;/record&gt;&lt;/Cite&gt;&lt;/EndNote&gt;</w:instrText>
      </w:r>
      <w:r>
        <w:fldChar w:fldCharType="separate"/>
      </w:r>
      <w:r w:rsidR="005847C7" w:rsidRPr="005847C7">
        <w:rPr>
          <w:noProof/>
          <w:vertAlign w:val="superscript"/>
        </w:rPr>
        <w:t>28</w:t>
      </w:r>
      <w:r>
        <w:fldChar w:fldCharType="end"/>
      </w:r>
      <w:r>
        <w:t>. There is also an increase in</w:t>
      </w:r>
      <w:r w:rsidRPr="005670C0">
        <w:t xml:space="preserve"> relative humidity</w:t>
      </w:r>
      <w:r>
        <w:t xml:space="preserve"> from -40</w:t>
      </w:r>
      <w:r w:rsidR="00C029A2" w:rsidRPr="006F2689">
        <w:t>°</w:t>
      </w:r>
      <w:r>
        <w:t>N to 5</w:t>
      </w:r>
      <w:r w:rsidR="00C029A2" w:rsidRPr="006F2689">
        <w:t>°</w:t>
      </w:r>
      <w:r>
        <w:t>N which fuels enhanced precipitation. The specific source of this moisture remains uncertain without additional sensitivity experiments. It may be due to an increase in the moisture transport from the Equatorial or Southeast Atlantic. Alternatively/additionally it may be sourced from the South Indian Ocean via Tropical Temperature Troughs, which studies show bring a large proportion of moisture into South Africa and are responsible for feeding the Angolan Low and generating South African summertime</w:t>
      </w:r>
      <w:r w:rsidR="00CD3700">
        <w:t xml:space="preserve"> (DJF)</w:t>
      </w:r>
      <w:r>
        <w:t xml:space="preserve"> precipitation</w:t>
      </w:r>
      <w:r>
        <w:fldChar w:fldCharType="begin">
          <w:fldData xml:space="preserve">PEVuZE5vdGU+PENpdGU+PEF1dGhvcj5SYXRuYTwvQXV0aG9yPjxZZWFyPjIwMTM8L1llYXI+PFJl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</w:fldData>
        </w:fldChar>
      </w:r>
      <w:r w:rsidR="005847C7">
        <w:instrText xml:space="preserve"> ADDIN EN.CITE </w:instrText>
      </w:r>
      <w:r w:rsidR="005847C7">
        <w:fldChar w:fldCharType="begin">
          <w:fldData xml:space="preserve">PEVuZE5vdGU+PENpdGU+PEF1dGhvcj5SYXRuYTwvQXV0aG9yPjxZZWFyPjIwMTM8L1llYXI+PFJl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</w:fldData>
        </w:fldChar>
      </w:r>
      <w:r w:rsidR="005847C7">
        <w:instrText xml:space="preserve"> ADDIN EN.CITE.DATA </w:instrText>
      </w:r>
      <w:r w:rsidR="005847C7">
        <w:fldChar w:fldCharType="end"/>
      </w:r>
      <w:r>
        <w:fldChar w:fldCharType="separate"/>
      </w:r>
      <w:r w:rsidR="005847C7" w:rsidRPr="005847C7">
        <w:rPr>
          <w:noProof/>
          <w:vertAlign w:val="superscript"/>
        </w:rPr>
        <w:t>30,31</w:t>
      </w:r>
      <w:r>
        <w:fldChar w:fldCharType="end"/>
      </w:r>
      <w:r>
        <w:t>. In summary, enhanced DJF insolation at precession maxima increases South African temperature and relative humidity, which increases convection and consequently precipitation.</w:t>
      </w:r>
    </w:p>
    <w:p w14:paraId="5CA3F068" w14:textId="77777777" w:rsidR="00713261" w:rsidRDefault="00713261" w:rsidP="001B0971">
      <w:pPr>
        <w:jc w:val="both"/>
      </w:pPr>
    </w:p>
    <w:p w14:paraId="184AB4E7" w14:textId="7F340259" w:rsidR="00713261" w:rsidRDefault="00713261" w:rsidP="001B0971">
      <w:pPr>
        <w:jc w:val="both"/>
      </w:pPr>
      <w:r>
        <w:t xml:space="preserve">In East Africa, precession maxima </w:t>
      </w:r>
      <w:proofErr w:type="gramStart"/>
      <w:r>
        <w:t>influences</w:t>
      </w:r>
      <w:proofErr w:type="gramEnd"/>
      <w:r>
        <w:t xml:space="preserve"> the regions boreal winter ‘short rains’ via a different mechanism. This reflects the regions different winter moisture source, which is via the </w:t>
      </w:r>
      <w:proofErr w:type="spellStart"/>
      <w:r>
        <w:t>Northeasterly</w:t>
      </w:r>
      <w:proofErr w:type="spellEnd"/>
      <w:r>
        <w:t xml:space="preserve"> trade wind off the Indian Ocean (Supplementary Figure </w:t>
      </w:r>
      <w:r w:rsidR="00A77CCB">
        <w:t>8</w:t>
      </w:r>
      <w:r w:rsidR="00CD3700">
        <w:t>m</w:t>
      </w:r>
      <w:r>
        <w:t>-</w:t>
      </w:r>
      <w:r w:rsidR="00CD3700">
        <w:t>r</w:t>
      </w:r>
      <w:r>
        <w:t>). Studies indicate that East African precipitation is strongly coupled to Indian Ocean SSTs</w:t>
      </w:r>
      <w:r>
        <w:fldChar w:fldCharType="begin"/>
      </w:r>
      <w:r w:rsidR="005847C7">
        <w:instrText xml:space="preserve"> ADDIN EN.CITE &lt;EndNote&gt;&lt;Cite&gt;&lt;Author&gt;Tierney&lt;/Author&gt;&lt;Year&gt;2013&lt;/Year&gt;&lt;RecNum&gt;60&lt;/RecNum&gt;&lt;DisplayText&gt;&lt;style face="superscript"&gt;32&lt;/style&gt;&lt;/DisplayText&gt;&lt;record&gt;&lt;rec-number&gt;60&lt;/rec-number&gt;&lt;foreign-keys&gt;&lt;key app="EN" db-id="r05ztdwz4ddzp9e2eabva9x425f0tt0pva99" timestamp="1706095073"&gt;60&lt;/key&gt;&lt;/foreign-keys&gt;&lt;ref-type name="Journal Article"&gt;17&lt;/ref-type&gt;&lt;contributors&gt;&lt;authors&gt;&lt;author&gt;Tierney, J. E.&lt;/author&gt;&lt;author&gt;Smerdon, J. E.&lt;/author&gt;&lt;author&gt;Anchukaitis, K. J.&lt;/author&gt;&lt;author&gt;Seager, R.&lt;/author&gt;&lt;/authors&gt;&lt;/contributors&gt;&lt;titles&gt;&lt;title&gt;Multidecadal variability in East African hydroclimate controlled by the Indian Ocean&lt;/title&gt;&lt;secondary-title&gt;Nature&lt;/secondary-title&gt;&lt;/titles&gt;&lt;periodical&gt;&lt;full-title&gt;Nature&lt;/full-title&gt;&lt;/periodical&gt;&lt;pages&gt;389-392&lt;/pages&gt;&lt;volume&gt;493&lt;/volume&gt;&lt;number&gt;7432&lt;/number&gt;&lt;dates&gt;&lt;year&gt;2013&lt;/year&gt;&lt;pub-dates&gt;&lt;date&gt;Jan&lt;/date&gt;&lt;/pub-dates&gt;&lt;/dates&gt;&lt;isbn&gt;0028-0836&lt;/isbn&gt;&lt;accession-num&gt;WOS:000313615900048&lt;/accession-num&gt;&lt;urls&gt;&lt;related-urls&gt;&lt;url&gt;&amp;lt;Go to ISI&amp;gt;://WOS:000313615900048&lt;/url&gt;&lt;/related-urls&gt;&lt;/urls&gt;&lt;electronic-resource-num&gt;10.1038/nature11785&lt;/electronic-resource-num&gt;&lt;/record&gt;&lt;/Cite&gt;&lt;/EndNote&gt;</w:instrText>
      </w:r>
      <w:r>
        <w:fldChar w:fldCharType="separate"/>
      </w:r>
      <w:r w:rsidR="005847C7" w:rsidRPr="005847C7">
        <w:rPr>
          <w:noProof/>
          <w:vertAlign w:val="superscript"/>
        </w:rPr>
        <w:t>32</w:t>
      </w:r>
      <w:r>
        <w:fldChar w:fldCharType="end"/>
      </w:r>
      <w:r>
        <w:t xml:space="preserve">. These determine the strength of the local </w:t>
      </w:r>
      <w:r w:rsidRPr="00B8218E">
        <w:t>Indian Ocean Walker Circulation</w:t>
      </w:r>
      <w:r>
        <w:t xml:space="preserve"> (IWC), which </w:t>
      </w:r>
      <w:r>
        <w:lastRenderedPageBreak/>
        <w:t>subsequently influences the Indian Ocean dipole (IOD), which is the dominant driver of natural variability in the Indian Ocean</w:t>
      </w:r>
      <w:r>
        <w:fldChar w:fldCharType="begin"/>
      </w:r>
      <w:r w:rsidR="005847C7">
        <w:instrText xml:space="preserve"> ADDIN EN.CITE &lt;EndNote&gt;&lt;Cite&gt;&lt;Author&gt;Palmer&lt;/Author&gt;&lt;Year&gt;2023&lt;/Year&gt;&lt;RecNum&gt;61&lt;/RecNum&gt;&lt;DisplayText&gt;&lt;style face="superscript"&gt;33&lt;/style&gt;&lt;/DisplayText&gt;&lt;record&gt;&lt;rec-number&gt;61&lt;/rec-number&gt;&lt;foreign-keys&gt;&lt;key app="EN" db-id="r05ztdwz4ddzp9e2eabva9x425f0tt0pva99" timestamp="1706100013"&gt;61&lt;/key&gt;&lt;/foreign-keys&gt;&lt;ref-type name="Journal Article"&gt;17&lt;/ref-type&gt;&lt;contributors&gt;&lt;authors&gt;&lt;author&gt;Palmer, P. I.&lt;/author&gt;&lt;author&gt;Wainwright, C. M.&lt;/author&gt;&lt;author&gt;Dong, B.&lt;/author&gt;&lt;author&gt;Maidment, R. I.&lt;/author&gt;&lt;author&gt;Wheeler, K. G.&lt;/author&gt;&lt;author&gt;Gedney, N.&lt;/author&gt;&lt;author&gt;Hickman, J. E.&lt;/author&gt;&lt;author&gt;Madani, N.&lt;/author&gt;&lt;author&gt;Folwell, S. S.&lt;/author&gt;&lt;author&gt;Abdo, G.&lt;/author&gt;&lt;author&gt;Allan, R. P.&lt;/author&gt;&lt;author&gt;Black, E. C. L.&lt;/author&gt;&lt;author&gt;Feng, L.&lt;/author&gt;&lt;author&gt;Gudoshava, M.&lt;/author&gt;&lt;author&gt;Haines, K.&lt;/author&gt;&lt;author&gt;Huntingford, C.&lt;/author&gt;&lt;author&gt;Kilavi, M.&lt;/author&gt;&lt;author&gt;Lunt, M. F.&lt;/author&gt;&lt;author&gt;Shaaban, A.&lt;/author&gt;&lt;author&gt;Turner, A. G.&lt;/author&gt;&lt;/authors&gt;&lt;/contributors&gt;&lt;titles&gt;&lt;title&gt;Drivers and impacts of Eastern African rainfall variability&lt;/title&gt;&lt;secondary-title&gt;Nature Reviews Earth &amp;amp; Environment&lt;/secondary-title&gt;&lt;/titles&gt;&lt;pages&gt;254-270&lt;/pages&gt;&lt;volume&gt;4&lt;/volume&gt;&lt;number&gt;4&lt;/number&gt;&lt;dates&gt;&lt;year&gt;2023&lt;/year&gt;&lt;pub-dates&gt;&lt;date&gt;Apr&lt;/date&gt;&lt;/pub-dates&gt;&lt;/dates&gt;&lt;accession-num&gt;WOS:000954401200001&lt;/accession-num&gt;&lt;urls&gt;&lt;related-urls&gt;&lt;url&gt;&amp;lt;Go to ISI&amp;gt;://WOS:000954401200001&lt;/url&gt;&lt;/related-urls&gt;&lt;/urls&gt;&lt;electronic-resource-num&gt;10.1038/s43017-023-00397-x&lt;/electronic-resource-num&gt;&lt;/record&gt;&lt;/Cite&gt;&lt;/EndNote&gt;</w:instrText>
      </w:r>
      <w:r>
        <w:fldChar w:fldCharType="separate"/>
      </w:r>
      <w:r w:rsidR="005847C7" w:rsidRPr="005847C7">
        <w:rPr>
          <w:noProof/>
          <w:vertAlign w:val="superscript"/>
        </w:rPr>
        <w:t>33</w:t>
      </w:r>
      <w:r>
        <w:fldChar w:fldCharType="end"/>
      </w:r>
      <w:r>
        <w:t xml:space="preserve">. </w:t>
      </w:r>
    </w:p>
    <w:p w14:paraId="050AC3B5" w14:textId="77777777" w:rsidR="00713261" w:rsidRDefault="00713261" w:rsidP="001B0971">
      <w:pPr>
        <w:jc w:val="both"/>
      </w:pPr>
    </w:p>
    <w:p w14:paraId="490C8B4B" w14:textId="32779AA3" w:rsidR="00713261" w:rsidRDefault="00713261" w:rsidP="001B0971">
      <w:pPr>
        <w:jc w:val="both"/>
      </w:pPr>
      <w:r>
        <w:t>There remains significant uncertainty regarding the response of the Walker Circulation to external forcings such as temperature change</w:t>
      </w:r>
      <w:r>
        <w:fldChar w:fldCharType="begin"/>
      </w:r>
      <w:r w:rsidR="005847C7">
        <w:instrText xml:space="preserve"> ADDIN EN.CITE &lt;EndNote&gt;&lt;Cite&gt;&lt;Author&gt;Cai&lt;/Author&gt;&lt;Year&gt;2013&lt;/Year&gt;&lt;RecNum&gt;123&lt;/RecNum&gt;&lt;DisplayText&gt;&lt;style face="superscript"&gt;34&lt;/style&gt;&lt;/DisplayText&gt;&lt;record&gt;&lt;rec-number&gt;123&lt;/rec-number&gt;&lt;foreign-keys&gt;&lt;key app="EN" db-id="r05ztdwz4ddzp9e2eabva9x425f0tt0pva99" timestamp="1706867153"&gt;123&lt;/key&gt;&lt;/foreign-keys&gt;&lt;ref-type name="Journal Article"&gt;17&lt;/ref-type&gt;&lt;contributors&gt;&lt;authors&gt;&lt;author&gt;Cai, W. J.&lt;/author&gt;&lt;author&gt;Zheng, X. T.&lt;/author&gt;&lt;author&gt;Weller, E.&lt;/author&gt;&lt;author&gt;Collins, M.&lt;/author&gt;&lt;author&gt;Cowan, T.&lt;/author&gt;&lt;author&gt;Lengaigne, M.&lt;/author&gt;&lt;author&gt;Yu, W. D.&lt;/author&gt;&lt;author&gt;Yamagata, T.&lt;/author&gt;&lt;/authors&gt;&lt;/contributors&gt;&lt;titles&gt;&lt;title&gt;Projected response of the Indian Ocean Dipole to greenhouse warming&lt;/title&gt;&lt;secondary-title&gt;Nature Geoscience&lt;/secondary-title&gt;&lt;/titles&gt;&lt;periodical&gt;&lt;full-title&gt;Nature Geoscience&lt;/full-title&gt;&lt;/periodical&gt;&lt;pages&gt;999-1007&lt;/pages&gt;&lt;volume&gt;6&lt;/volume&gt;&lt;number&gt;12&lt;/number&gt;&lt;dates&gt;&lt;year&gt;2013&lt;/year&gt;&lt;pub-dates&gt;&lt;date&gt;Dec&lt;/date&gt;&lt;/pub-dates&gt;&lt;/dates&gt;&lt;isbn&gt;1752-0894&lt;/isbn&gt;&lt;accession-num&gt;WOS:000327799500010&lt;/accession-num&gt;&lt;urls&gt;&lt;related-urls&gt;&lt;url&gt;&amp;lt;Go to ISI&amp;gt;://WOS:000327799500010&lt;/url&gt;&lt;/related-urls&gt;&lt;/urls&gt;&lt;electronic-resource-num&gt;10.1038/ngeo2009&lt;/electronic-resource-num&gt;&lt;/record&gt;&lt;/Cite&gt;&lt;/EndNote&gt;</w:instrText>
      </w:r>
      <w:r>
        <w:fldChar w:fldCharType="separate"/>
      </w:r>
      <w:r w:rsidR="005847C7" w:rsidRPr="005847C7">
        <w:rPr>
          <w:noProof/>
          <w:vertAlign w:val="superscript"/>
        </w:rPr>
        <w:t>34</w:t>
      </w:r>
      <w:r>
        <w:fldChar w:fldCharType="end"/>
      </w:r>
      <w:r>
        <w:t>. Similarly, how the background climate state influences IWC and IOD variability remains unclear</w:t>
      </w:r>
      <w:r w:rsidR="00A90402">
        <w:t>.</w:t>
      </w:r>
      <w:r>
        <w:t xml:space="preserve"> This is evident in the disparity between model and proxy studies investigating glacial and interglacial influence on </w:t>
      </w:r>
      <w:r w:rsidR="00494EFE">
        <w:t>W</w:t>
      </w:r>
      <w:r>
        <w:t xml:space="preserve">alker </w:t>
      </w:r>
      <w:r w:rsidR="00494EFE">
        <w:t>C</w:t>
      </w:r>
      <w:r>
        <w:t>irculation strength</w:t>
      </w:r>
      <w:r>
        <w:fldChar w:fldCharType="begin">
          <w:fldData xml:space="preserve">PEVuZE5vdGU+PENpdGU+PEF1dGhvcj5EaSBOZXppbzwvQXV0aG9yPjxZZWFyPjIwMTY8L1llYXI+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</w:fldData>
        </w:fldChar>
      </w:r>
      <w:r w:rsidR="005847C7">
        <w:instrText xml:space="preserve"> ADDIN EN.CITE </w:instrText>
      </w:r>
      <w:r w:rsidR="005847C7">
        <w:fldChar w:fldCharType="begin">
          <w:fldData xml:space="preserve">PEVuZE5vdGU+PENpdGU+PEF1dGhvcj5EaSBOZXppbzwvQXV0aG9yPjxZZWFyPjIwMTY8L1llYXI+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</w:fldData>
        </w:fldChar>
      </w:r>
      <w:r w:rsidR="005847C7">
        <w:instrText xml:space="preserve"> ADDIN EN.CITE.DATA </w:instrText>
      </w:r>
      <w:r w:rsidR="005847C7">
        <w:fldChar w:fldCharType="end"/>
      </w:r>
      <w:r>
        <w:fldChar w:fldCharType="separate"/>
      </w:r>
      <w:r w:rsidR="005847C7" w:rsidRPr="005847C7">
        <w:rPr>
          <w:noProof/>
          <w:vertAlign w:val="superscript"/>
        </w:rPr>
        <w:t>35-38</w:t>
      </w:r>
      <w:r>
        <w:fldChar w:fldCharType="end"/>
      </w:r>
      <w:r>
        <w:t>. Similarly, studies diverge as to the response of the Walker Circulation to future anthropogenic warming scenarios</w:t>
      </w:r>
      <w:r>
        <w:fldChar w:fldCharType="begin">
          <w:fldData xml:space="preserve">PEVuZE5vdGU+PENpdGU+PEF1dGhvcj5Ub2tpbmFnYTwvQXV0aG9yPjxZZWFyPjIwMTI8L1llYXI+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</w:fldData>
        </w:fldChar>
      </w:r>
      <w:r w:rsidR="00B0472E">
        <w:instrText xml:space="preserve"> ADDIN EN.CITE </w:instrText>
      </w:r>
      <w:r w:rsidR="00B0472E">
        <w:fldChar w:fldCharType="begin">
          <w:fldData xml:space="preserve">PEVuZE5vdGU+PENpdGU+PEF1dGhvcj5Ub2tpbmFnYTwvQXV0aG9yPjxZZWFyPjIwMTI8L1llYXI+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</w:fldData>
        </w:fldChar>
      </w:r>
      <w:r w:rsidR="00B0472E">
        <w:instrText xml:space="preserve"> ADDIN EN.CITE.DATA </w:instrText>
      </w:r>
      <w:r w:rsidR="00B0472E">
        <w:fldChar w:fldCharType="end"/>
      </w:r>
      <w:r>
        <w:fldChar w:fldCharType="separate"/>
      </w:r>
      <w:r w:rsidR="005847C7" w:rsidRPr="005847C7">
        <w:rPr>
          <w:noProof/>
          <w:vertAlign w:val="superscript"/>
        </w:rPr>
        <w:t>2,39-42</w:t>
      </w:r>
      <w:r>
        <w:fldChar w:fldCharType="end"/>
      </w:r>
      <w:r>
        <w:t xml:space="preserve"> .</w:t>
      </w:r>
      <w:r w:rsidR="00A90402">
        <w:t xml:space="preserve"> </w:t>
      </w:r>
      <w:r>
        <w:t>A multi-modelling comparison study assessing the response of the Indian Ocean to glacial-interglacial boundary conditions concluded that it was highly model dependant, with no coherent response to different paleo and future forcing scenarios</w:t>
      </w:r>
      <w:r>
        <w:fldChar w:fldCharType="begin"/>
      </w:r>
      <w:r w:rsidR="005847C7">
        <w:instrText xml:space="preserve"> ADDIN EN.CITE &lt;EndNote&gt;&lt;Cite&gt;&lt;Author&gt;Brierley&lt;/Author&gt;&lt;Year&gt;2023&lt;/Year&gt;&lt;RecNum&gt;124&lt;/RecNum&gt;&lt;DisplayText&gt;&lt;style face="superscript"&gt;43&lt;/style&gt;&lt;/DisplayText&gt;&lt;record&gt;&lt;rec-number&gt;124&lt;/rec-number&gt;&lt;foreign-keys&gt;&lt;key app="EN" db-id="r05ztdwz4ddzp9e2eabva9x425f0tt0pva99" timestamp="1706868260"&gt;124&lt;/key&gt;&lt;/foreign-keys&gt;&lt;ref-type name="Journal Article"&gt;17&lt;/ref-type&gt;&lt;contributors&gt;&lt;authors&gt;&lt;author&gt;Brierley, C.&lt;/author&gt;&lt;author&gt;Thirumalai, K.&lt;/author&gt;&lt;author&gt;Grindrod, E.&lt;/author&gt;&lt;author&gt;Barnsley, J.&lt;/author&gt;&lt;/authors&gt;&lt;/contributors&gt;&lt;titles&gt;&lt;title&gt;Indian Ocean variability changes in the Paleoclimate Modelling Intercomparison Project&lt;/title&gt;&lt;secondary-title&gt;Climate of the Past&lt;/secondary-title&gt;&lt;/titles&gt;&lt;pages&gt;681-701&lt;/pages&gt;&lt;volume&gt;19&lt;/volume&gt;&lt;number&gt;3&lt;/number&gt;&lt;dates&gt;&lt;year&gt;2023&lt;/year&gt;&lt;pub-dates&gt;&lt;date&gt;Mar&lt;/date&gt;&lt;/pub-dates&gt;&lt;/dates&gt;&lt;isbn&gt;1814-9324&lt;/isbn&gt;&lt;accession-num&gt;WOS:000956487700001&lt;/accession-num&gt;&lt;urls&gt;&lt;related-urls&gt;&lt;url&gt;&amp;lt;Go to ISI&amp;gt;://WOS:000956487700001&lt;/url&gt;&lt;/related-urls&gt;&lt;/urls&gt;&lt;electronic-resource-num&gt;10.5194/cp-19-681-2023&lt;/electronic-resource-num&gt;&lt;/record&gt;&lt;/Cite&gt;&lt;/EndNote&gt;</w:instrText>
      </w:r>
      <w:r>
        <w:fldChar w:fldCharType="separate"/>
      </w:r>
      <w:r w:rsidR="005847C7" w:rsidRPr="005847C7">
        <w:rPr>
          <w:noProof/>
          <w:vertAlign w:val="superscript"/>
        </w:rPr>
        <w:t>43</w:t>
      </w:r>
      <w:r>
        <w:fldChar w:fldCharType="end"/>
      </w:r>
      <w:r>
        <w:t>. Studies investigating the mid-Holocene,</w:t>
      </w:r>
      <w:r w:rsidRPr="00752859">
        <w:t xml:space="preserve"> </w:t>
      </w:r>
      <w:r>
        <w:t>a period of precession minima, also diverge. Some conclude that IOD</w:t>
      </w:r>
      <w:r w:rsidR="00494EFE">
        <w:t xml:space="preserve"> strength and</w:t>
      </w:r>
      <w:r>
        <w:t xml:space="preserve"> variability were </w:t>
      </w:r>
      <w:r w:rsidR="00494EFE">
        <w:t>reduced</w:t>
      </w:r>
      <w:r>
        <w:fldChar w:fldCharType="begin">
          <w:fldData xml:space="preserve">PEVuZE5vdGU+PENpdGU+PEF1dGhvcj5CcmllcmxleTwvQXV0aG9yPjxZZWFyPjIwMjM8L1llYXI+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</w:fldData>
        </w:fldChar>
      </w:r>
      <w:r w:rsidR="005847C7">
        <w:instrText xml:space="preserve"> ADDIN EN.CITE </w:instrText>
      </w:r>
      <w:r w:rsidR="005847C7">
        <w:fldChar w:fldCharType="begin">
          <w:fldData xml:space="preserve">PEVuZE5vdGU+PENpdGU+PEF1dGhvcj5CcmllcmxleTwvQXV0aG9yPjxZZWFyPjIwMjM8L1llYXI+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</w:fldData>
        </w:fldChar>
      </w:r>
      <w:r w:rsidR="005847C7">
        <w:instrText xml:space="preserve"> ADDIN EN.CITE.DATA </w:instrText>
      </w:r>
      <w:r w:rsidR="005847C7">
        <w:fldChar w:fldCharType="end"/>
      </w:r>
      <w:r>
        <w:fldChar w:fldCharType="separate"/>
      </w:r>
      <w:r w:rsidR="005847C7" w:rsidRPr="005847C7">
        <w:rPr>
          <w:noProof/>
          <w:vertAlign w:val="superscript"/>
        </w:rPr>
        <w:t>43-45</w:t>
      </w:r>
      <w:r>
        <w:fldChar w:fldCharType="end"/>
      </w:r>
      <w:r>
        <w:t>, whereas other studies indicate that the IOD was stronger</w:t>
      </w:r>
      <w:r>
        <w:fldChar w:fldCharType="begin">
          <w:fldData xml:space="preserve">PEVuZE5vdGU+PENpdGU+PEF1dGhvcj5DdWk8L0F1dGhvcj48WWVhcj4yMDIyPC9ZZWFyPjxSZWNO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</w:fldData>
        </w:fldChar>
      </w:r>
      <w:r w:rsidR="005847C7">
        <w:instrText xml:space="preserve"> ADDIN EN.CITE </w:instrText>
      </w:r>
      <w:r w:rsidR="005847C7">
        <w:fldChar w:fldCharType="begin">
          <w:fldData xml:space="preserve">PEVuZE5vdGU+PENpdGU+PEF1dGhvcj5DdWk8L0F1dGhvcj48WWVhcj4yMDIyPC9ZZWFyPjxSZWNO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</w:fldData>
        </w:fldChar>
      </w:r>
      <w:r w:rsidR="005847C7">
        <w:instrText xml:space="preserve"> ADDIN EN.CITE.DATA </w:instrText>
      </w:r>
      <w:r w:rsidR="005847C7">
        <w:fldChar w:fldCharType="end"/>
      </w:r>
      <w:r>
        <w:fldChar w:fldCharType="separate"/>
      </w:r>
      <w:r w:rsidR="005847C7" w:rsidRPr="005847C7">
        <w:rPr>
          <w:noProof/>
          <w:vertAlign w:val="superscript"/>
        </w:rPr>
        <w:t>46-49</w:t>
      </w:r>
      <w:r>
        <w:fldChar w:fldCharType="end"/>
      </w:r>
      <w:r>
        <w:t>. A model study specifically investigating the impact of precession on the IOD</w:t>
      </w:r>
      <w:r>
        <w:fldChar w:fldCharType="begin"/>
      </w:r>
      <w:r w:rsidR="005847C7">
        <w:instrText xml:space="preserve"> ADDIN EN.CITE &lt;EndNote&gt;&lt;Cite&gt;&lt;Author&gt;Wang&lt;/Author&gt;&lt;Year&gt;2015&lt;/Year&gt;&lt;RecNum&gt;131&lt;/RecNum&gt;&lt;DisplayText&gt;&lt;style face="superscript"&gt;50&lt;/style&gt;&lt;/DisplayText&gt;&lt;record&gt;&lt;rec-number&gt;131&lt;/rec-number&gt;&lt;foreign-keys&gt;&lt;key app="EN" db-id="r05ztdwz4ddzp9e2eabva9x425f0tt0pva99" timestamp="1706872744"&gt;131&lt;/key&gt;&lt;/foreign-keys&gt;&lt;ref-type name="Journal Article"&gt;17&lt;/ref-type&gt;&lt;contributors&gt;&lt;authors&gt;&lt;author&gt;Wang, Y.&lt;/author&gt;&lt;author&gt;Jian, Z. M.&lt;/author&gt;&lt;author&gt;Zhao, P.&lt;/author&gt;&lt;author&gt;Chen, J. M.&lt;/author&gt;&lt;author&gt;Xiao, D.&lt;/author&gt;&lt;/authors&gt;&lt;/contributors&gt;&lt;titles&gt;&lt;title&gt;Precessional forced evolution of the Indian Ocean Dipole&lt;/title&gt;&lt;secondary-title&gt;Journal of Geophysical Research-Oceans&lt;/secondary-title&gt;&lt;/titles&gt;&lt;pages&gt;3747-3760&lt;/pages&gt;&lt;volume&gt;120&lt;/volume&gt;&lt;number&gt;5&lt;/number&gt;&lt;dates&gt;&lt;year&gt;2015&lt;/year&gt;&lt;pub-dates&gt;&lt;date&gt;May&lt;/date&gt;&lt;/pub-dates&gt;&lt;/dates&gt;&lt;isbn&gt;2169-9275&lt;/isbn&gt;&lt;accession-num&gt;WOS:000356628100031&lt;/accession-num&gt;&lt;urls&gt;&lt;related-urls&gt;&lt;url&gt;&amp;lt;Go to ISI&amp;gt;://WOS:000356628100031&lt;/url&gt;&lt;/related-urls&gt;&lt;/urls&gt;&lt;electronic-resource-num&gt;10.1002/2015jc010713&lt;/electronic-resource-num&gt;&lt;/record&gt;&lt;/Cite&gt;&lt;/EndNote&gt;</w:instrText>
      </w:r>
      <w:r>
        <w:fldChar w:fldCharType="separate"/>
      </w:r>
      <w:r w:rsidR="005847C7" w:rsidRPr="005847C7">
        <w:rPr>
          <w:noProof/>
          <w:vertAlign w:val="superscript"/>
        </w:rPr>
        <w:t>50</w:t>
      </w:r>
      <w:r>
        <w:fldChar w:fldCharType="end"/>
      </w:r>
      <w:r>
        <w:t xml:space="preserve"> concluded that precession-driven insolation change influenced Indian Ocean zonal temperatures, with air-sea feedbacks resulting in a more positive IOD during phases of i</w:t>
      </w:r>
      <w:r w:rsidRPr="002A141C">
        <w:t xml:space="preserve">ncreased </w:t>
      </w:r>
      <w:r>
        <w:t xml:space="preserve">boreal </w:t>
      </w:r>
      <w:r w:rsidRPr="002A141C">
        <w:t>summer insolation</w:t>
      </w:r>
      <w:r>
        <w:t xml:space="preserve"> (i.e. at precession minima)</w:t>
      </w:r>
      <w:r w:rsidR="00494EFE">
        <w:t>. This is</w:t>
      </w:r>
      <w:r w:rsidR="00F33360">
        <w:t xml:space="preserve"> the opposite to</w:t>
      </w:r>
      <w:r w:rsidR="00494EFE">
        <w:t xml:space="preserve"> what we observe in HadCM3BB-v1.0</w:t>
      </w:r>
      <w:r>
        <w:t>.</w:t>
      </w:r>
      <w:r w:rsidR="00F33360">
        <w:t xml:space="preserve"> </w:t>
      </w:r>
    </w:p>
    <w:p w14:paraId="0148854E" w14:textId="77777777" w:rsidR="00713261" w:rsidRDefault="00713261" w:rsidP="001B0971">
      <w:pPr>
        <w:jc w:val="both"/>
      </w:pPr>
    </w:p>
    <w:p w14:paraId="562EB8A2" w14:textId="26B3AAA8" w:rsidR="00713261" w:rsidRDefault="00713261" w:rsidP="001B0971">
      <w:pPr>
        <w:jc w:val="both"/>
      </w:pPr>
      <w:r>
        <w:t>Supplementary Figure 1</w:t>
      </w:r>
      <w:r w:rsidR="00F33360">
        <w:t>0</w:t>
      </w:r>
      <w:r>
        <w:t xml:space="preserve"> shows the timeseries for annual East African </w:t>
      </w:r>
      <w:r w:rsidR="00494EFE">
        <w:t xml:space="preserve">precipitation (averaged over </w:t>
      </w:r>
      <w:r w:rsidR="00494EFE" w:rsidRPr="004B64D4">
        <w:t>15</w:t>
      </w:r>
      <w:r w:rsidR="00494EFE" w:rsidRPr="00EA1AC6">
        <w:t>°</w:t>
      </w:r>
      <w:r w:rsidR="00494EFE">
        <w:t>S-</w:t>
      </w:r>
      <w:r w:rsidR="00494EFE" w:rsidRPr="004B64D4">
        <w:t>0</w:t>
      </w:r>
      <w:r w:rsidR="00494EFE" w:rsidRPr="00EA1AC6">
        <w:t>°</w:t>
      </w:r>
      <w:r w:rsidR="00494EFE">
        <w:t xml:space="preserve">N and </w:t>
      </w:r>
      <w:r w:rsidR="00494EFE" w:rsidRPr="004B64D4">
        <w:t>30</w:t>
      </w:r>
      <w:r w:rsidR="00494EFE" w:rsidRPr="00EA1AC6">
        <w:t>°</w:t>
      </w:r>
      <w:r w:rsidR="00494EFE">
        <w:t>E-</w:t>
      </w:r>
      <w:r w:rsidR="00494EFE" w:rsidRPr="004B64D4">
        <w:t>40</w:t>
      </w:r>
      <w:r w:rsidR="00494EFE" w:rsidRPr="00EA1AC6">
        <w:t>°</w:t>
      </w:r>
      <w:r w:rsidR="00494EFE">
        <w:t>E)</w:t>
      </w:r>
      <w:r>
        <w:t>, the IWC Index</w:t>
      </w:r>
      <w:r>
        <w:fldChar w:fldCharType="begin"/>
      </w:r>
      <w:r w:rsidR="001B16FE">
        <w:instrText xml:space="preserve"> ADDIN EN.CITE &lt;EndNote&gt;&lt;Cite&gt;&lt;Author&gt;Sharma&lt;/Author&gt;&lt;Year&gt;2022&lt;/Year&gt;&lt;RecNum&gt;64&lt;/RecNum&gt;&lt;DisplayText&gt;&lt;style face="superscript"&gt;2&lt;/style&gt;&lt;/DisplayText&gt;&lt;record&gt;&lt;rec-number&gt;64&lt;/rec-number&gt;&lt;foreign-keys&gt;&lt;key app="EN" db-id="r05ztdwz4ddzp9e2eabva9x425f0tt0pva99" timestamp="1706105834"&gt;64&lt;/key&gt;&lt;/foreign-keys&gt;&lt;ref-type name="Journal Article"&gt;17&lt;/ref-type&gt;&lt;contributors&gt;&lt;authors&gt;&lt;author&gt;Sharma, S.&lt;/author&gt;&lt;author&gt;Ha, K. J.&lt;/author&gt;&lt;author&gt;Cai, W. J.&lt;/author&gt;&lt;author&gt;Chung, E. S.&lt;/author&gt;&lt;author&gt;Bódai, T.&lt;/author&gt;&lt;/authors&gt;&lt;/contributors&gt;&lt;titles&gt;&lt;title&gt;Local meridional circulation changes contribute to a projected slowdown of the Indian Ocean Walker circulation&lt;/title&gt;&lt;secondary-title&gt;Npj Climate and Atmospheric Science&lt;/secondary-title&gt;&lt;/titles&gt;&lt;volume&gt;5&lt;/volume&gt;&lt;number&gt;1&lt;/number&gt;&lt;dates&gt;&lt;year&gt;2022&lt;/year&gt;&lt;pub-dates&gt;&lt;date&gt;Mar&lt;/date&gt;&lt;/pub-dates&gt;&lt;/dates&gt;&lt;isbn&gt;2397-3722&lt;/isbn&gt;&lt;accession-num&gt;WOS:000766178200001&lt;/accession-num&gt;&lt;urls&gt;&lt;related-urls&gt;&lt;url&gt;&amp;lt;Go to ISI&amp;gt;://WOS:000766178200001&lt;/url&gt;&lt;/related-urls&gt;&lt;/urls&gt;&lt;custom7&gt;15&lt;/custom7&gt;&lt;electronic-resource-num&gt;10.1038/s41612-022-00242-w&lt;/electronic-resource-num&gt;&lt;/record&gt;&lt;/Cite&gt;&lt;/EndNote&gt;</w:instrText>
      </w:r>
      <w:r>
        <w:fldChar w:fldCharType="separate"/>
      </w:r>
      <w:r w:rsidR="001B16FE" w:rsidRPr="001B16FE">
        <w:rPr>
          <w:noProof/>
          <w:vertAlign w:val="superscript"/>
        </w:rPr>
        <w:t>2</w:t>
      </w:r>
      <w:r>
        <w:fldChar w:fldCharType="end"/>
      </w:r>
      <w:r w:rsidR="00494EFE">
        <w:t xml:space="preserve"> (</w:t>
      </w:r>
      <w:r w:rsidR="00494EFE" w:rsidRPr="008355D3">
        <w:t xml:space="preserve">defined as the difference </w:t>
      </w:r>
      <w:r w:rsidR="00494EFE">
        <w:t>between</w:t>
      </w:r>
      <w:r w:rsidR="00494EFE" w:rsidRPr="008355D3">
        <w:t xml:space="preserve"> Omega500</w:t>
      </w:r>
      <w:r w:rsidR="00494EFE">
        <w:t xml:space="preserve"> </w:t>
      </w:r>
      <w:r w:rsidR="00494EFE" w:rsidRPr="008355D3">
        <w:t xml:space="preserve"> </w:t>
      </w:r>
      <w:r w:rsidR="00494EFE">
        <w:t xml:space="preserve">averaged in the </w:t>
      </w:r>
      <w:r w:rsidR="00494EFE" w:rsidRPr="008355D3">
        <w:t>E</w:t>
      </w:r>
      <w:r w:rsidR="00494EFE">
        <w:t xml:space="preserve">ast Indian </w:t>
      </w:r>
      <w:r w:rsidR="00494EFE" w:rsidRPr="008355D3">
        <w:t>O</w:t>
      </w:r>
      <w:r w:rsidR="00494EFE">
        <w:t xml:space="preserve">cean; </w:t>
      </w:r>
      <w:r w:rsidR="00494EFE" w:rsidRPr="00EA1AC6">
        <w:t>10°S–10°N, 94°E–104°E</w:t>
      </w:r>
      <w:r w:rsidR="00494EFE">
        <w:t>,</w:t>
      </w:r>
      <w:r w:rsidR="00494EFE" w:rsidRPr="008355D3">
        <w:t xml:space="preserve"> and the W</w:t>
      </w:r>
      <w:r w:rsidR="00494EFE">
        <w:t xml:space="preserve">est </w:t>
      </w:r>
      <w:r w:rsidR="00494EFE" w:rsidRPr="008355D3">
        <w:t>I</w:t>
      </w:r>
      <w:r w:rsidR="00494EFE">
        <w:t xml:space="preserve">ndian </w:t>
      </w:r>
      <w:r w:rsidR="00494EFE" w:rsidRPr="008355D3">
        <w:t>O</w:t>
      </w:r>
      <w:r w:rsidR="00494EFE">
        <w:t xml:space="preserve">cean; </w:t>
      </w:r>
      <w:r w:rsidR="00494EFE" w:rsidRPr="00EA1AC6">
        <w:t>10°S–10°N, 40°E–50°E</w:t>
      </w:r>
      <w:r w:rsidR="00494EFE">
        <w:t>)</w:t>
      </w:r>
      <w:r w:rsidR="00E42C12">
        <w:t xml:space="preserve"> </w:t>
      </w:r>
      <w:r>
        <w:t>where more positive (negative)</w:t>
      </w:r>
      <w:r w:rsidRPr="00B53DA9">
        <w:t xml:space="preserve"> values represent </w:t>
      </w:r>
      <w:r>
        <w:t>weaker (stronger) circulation, and the IOD Index</w:t>
      </w:r>
      <w:r w:rsidR="00E42C12">
        <w:fldChar w:fldCharType="begin"/>
      </w:r>
      <w:r w:rsidR="00E42C12">
        <w:instrText xml:space="preserve"> ADDIN EN.CITE &lt;EndNote&gt;&lt;Cite&gt;&lt;Author&gt;Saji&lt;/Author&gt;&lt;Year&gt;2003&lt;/Year&gt;&lt;RecNum&gt;247&lt;/RecNum&gt;&lt;DisplayText&gt;&lt;style face="superscript"&gt;3&lt;/style&gt;&lt;/DisplayText&gt;&lt;record&gt;&lt;rec-number&gt;247&lt;/rec-number&gt;&lt;foreign-keys&gt;&lt;key app="EN" db-id="r05ztdwz4ddzp9e2eabva9x425f0tt0pva99" timestamp="1710836950"&gt;247&lt;/key&gt;&lt;/foreign-keys&gt;&lt;ref-type name="Journal Article"&gt;17&lt;/ref-type&gt;&lt;contributors&gt;&lt;authors&gt;&lt;author&gt;Saji, N. H.&lt;/author&gt;&lt;author&gt;Yamagata, T.&lt;/author&gt;&lt;/authors&gt;&lt;/contributors&gt;&lt;titles&gt;&lt;title&gt;Possible impacts of Indian Ocean Dipole mode events on global climate&lt;/title&gt;&lt;secondary-title&gt;Climate Research&lt;/secondary-title&gt;&lt;/titles&gt;&lt;pages&gt;151-169&lt;/pages&gt;&lt;volume&gt;25&lt;/volume&gt;&lt;number&gt;2&lt;/number&gt;&lt;dates&gt;&lt;year&gt;2003&lt;/year&gt;&lt;pub-dates&gt;&lt;date&gt;Dec&lt;/date&gt;&lt;/pub-dates&gt;&lt;/dates&gt;&lt;isbn&gt;0936-577X&lt;/isbn&gt;&lt;accession-num&gt;WOS:000188801700005&lt;/accession-num&gt;&lt;urls&gt;&lt;related-urls&gt;&lt;url&gt;&amp;lt;Go to ISI&amp;gt;://WOS:000188801700005&lt;/url&gt;&lt;/related-urls&gt;&lt;/urls&gt;&lt;electronic-resource-num&gt;10.3354/cr025151&lt;/electronic-resource-num&gt;&lt;/record&gt;&lt;/Cite&gt;&lt;/EndNote&gt;</w:instrText>
      </w:r>
      <w:r w:rsidR="00E42C12">
        <w:fldChar w:fldCharType="separate"/>
      </w:r>
      <w:r w:rsidR="00E42C12" w:rsidRPr="00E42C12">
        <w:rPr>
          <w:noProof/>
          <w:vertAlign w:val="superscript"/>
        </w:rPr>
        <w:t>3</w:t>
      </w:r>
      <w:r w:rsidR="00E42C12">
        <w:fldChar w:fldCharType="end"/>
      </w:r>
      <w:r w:rsidR="00E42C12">
        <w:t xml:space="preserve"> (defined as the difference in SSTs between the West</w:t>
      </w:r>
      <w:r w:rsidR="00E42C12" w:rsidRPr="00995476">
        <w:t xml:space="preserve"> equatorial Indian Ocean</w:t>
      </w:r>
      <w:r w:rsidR="00E42C12">
        <w:t xml:space="preserve">; </w:t>
      </w:r>
      <w:r w:rsidR="00E42C12" w:rsidRPr="00995476">
        <w:t>10</w:t>
      </w:r>
      <w:r w:rsidR="00E42C12" w:rsidRPr="00EA1AC6">
        <w:t>°</w:t>
      </w:r>
      <w:r w:rsidR="00E42C12" w:rsidRPr="00995476">
        <w:t>S-10</w:t>
      </w:r>
      <w:r w:rsidR="00E42C12" w:rsidRPr="00EA1AC6">
        <w:t>°</w:t>
      </w:r>
      <w:r w:rsidR="00E42C12" w:rsidRPr="00995476">
        <w:t xml:space="preserve">N </w:t>
      </w:r>
      <w:r w:rsidR="00E42C12">
        <w:t>- 4</w:t>
      </w:r>
      <w:r w:rsidR="00E42C12" w:rsidRPr="00995476">
        <w:t>0</w:t>
      </w:r>
      <w:r w:rsidR="00E42C12" w:rsidRPr="00EA1AC6">
        <w:t>°</w:t>
      </w:r>
      <w:r w:rsidR="00E42C12" w:rsidRPr="00995476">
        <w:t>E-</w:t>
      </w:r>
      <w:r w:rsidR="00E42C12">
        <w:t>5</w:t>
      </w:r>
      <w:r w:rsidR="00E42C12" w:rsidRPr="00995476">
        <w:t>0</w:t>
      </w:r>
      <w:r w:rsidR="00E42C12" w:rsidRPr="00EA1AC6">
        <w:t>°</w:t>
      </w:r>
      <w:r w:rsidR="00E42C12" w:rsidRPr="00995476">
        <w:t>E</w:t>
      </w:r>
      <w:r w:rsidR="00E42C12">
        <w:t>,</w:t>
      </w:r>
      <w:r w:rsidR="00E42C12" w:rsidRPr="00995476">
        <w:t xml:space="preserve"> and the south</w:t>
      </w:r>
      <w:r w:rsidR="00E42C12">
        <w:t xml:space="preserve">east </w:t>
      </w:r>
      <w:r w:rsidR="00E42C12" w:rsidRPr="00995476">
        <w:t>equatorial Indian Ocean</w:t>
      </w:r>
      <w:r w:rsidR="00E42C12">
        <w:t xml:space="preserve">; </w:t>
      </w:r>
      <w:r w:rsidR="00E42C12" w:rsidRPr="00995476">
        <w:t>10</w:t>
      </w:r>
      <w:r w:rsidR="00E42C12" w:rsidRPr="00EA1AC6">
        <w:t>°</w:t>
      </w:r>
      <w:r w:rsidR="00E42C12" w:rsidRPr="00995476">
        <w:t>S-0</w:t>
      </w:r>
      <w:r w:rsidR="00E42C12" w:rsidRPr="00EA1AC6">
        <w:t>°</w:t>
      </w:r>
      <w:r w:rsidR="00E42C12" w:rsidRPr="00995476">
        <w:t>N</w:t>
      </w:r>
      <w:r w:rsidR="00E42C12">
        <w:t xml:space="preserve"> - </w:t>
      </w:r>
      <w:r w:rsidR="00E42C12" w:rsidRPr="00995476">
        <w:t>90</w:t>
      </w:r>
      <w:r w:rsidR="00E42C12" w:rsidRPr="00EA1AC6">
        <w:t>°</w:t>
      </w:r>
      <w:r w:rsidR="00E42C12" w:rsidRPr="00995476">
        <w:t>E-1</w:t>
      </w:r>
      <w:r w:rsidR="00E42C12">
        <w:t>05</w:t>
      </w:r>
      <w:r w:rsidR="00E42C12" w:rsidRPr="00EA1AC6">
        <w:t>°</w:t>
      </w:r>
      <w:r w:rsidR="00E42C12" w:rsidRPr="00995476">
        <w:t>E)</w:t>
      </w:r>
      <w:r>
        <w:t xml:space="preserve"> where positive (negative) phases are associated with enhanced (decreased) rainfall in East Africa</w:t>
      </w:r>
      <w:r>
        <w:fldChar w:fldCharType="begin">
          <w:fldData xml:space="preserve">PEVuZE5vdGU+PENpdGU+PEF1dGhvcj5CbGFjazwvQXV0aG9yPjxZZWFyPjIwMDM8L1llYXI+PFJl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</w:fldData>
        </w:fldChar>
      </w:r>
      <w:r w:rsidR="005847C7">
        <w:instrText xml:space="preserve"> ADDIN EN.CITE </w:instrText>
      </w:r>
      <w:r w:rsidR="005847C7">
        <w:fldChar w:fldCharType="begin">
          <w:fldData xml:space="preserve">PEVuZE5vdGU+PENpdGU+PEF1dGhvcj5CbGFjazwvQXV0aG9yPjxZZWFyPjIwMDM8L1llYXI+PFJl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</w:fldData>
        </w:fldChar>
      </w:r>
      <w:r w:rsidR="005847C7">
        <w:instrText xml:space="preserve"> ADDIN EN.CITE.DATA </w:instrText>
      </w:r>
      <w:r w:rsidR="005847C7">
        <w:fldChar w:fldCharType="end"/>
      </w:r>
      <w:r>
        <w:fldChar w:fldCharType="separate"/>
      </w:r>
      <w:r w:rsidR="005847C7" w:rsidRPr="005847C7">
        <w:rPr>
          <w:noProof/>
          <w:vertAlign w:val="superscript"/>
        </w:rPr>
        <w:t>33,51,52</w:t>
      </w:r>
      <w:r>
        <w:fldChar w:fldCharType="end"/>
      </w:r>
      <w:r>
        <w:t>.  There is strong correlation between East African precipitation and the two indexes. During precession maxima, there is a decrease in the strength of the IWC and a more positive IOD, a mechanism linked to increased E</w:t>
      </w:r>
      <w:r w:rsidR="008C21B0">
        <w:t>ast</w:t>
      </w:r>
      <w:r>
        <w:t xml:space="preserve"> African rainfall</w:t>
      </w:r>
      <w:r>
        <w:fldChar w:fldCharType="begin">
          <w:fldData xml:space="preserve">PEVuZE5vdGU+PENpdGU+PEF1dGhvcj5CbGFjazwvQXV0aG9yPjxZZWFyPjIwMDM8L1llYXI+PFJl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</w:fldData>
        </w:fldChar>
      </w:r>
      <w:r w:rsidR="005847C7">
        <w:instrText xml:space="preserve"> ADDIN EN.CITE </w:instrText>
      </w:r>
      <w:r w:rsidR="005847C7">
        <w:fldChar w:fldCharType="begin">
          <w:fldData xml:space="preserve">PEVuZE5vdGU+PENpdGU+PEF1dGhvcj5CbGFjazwvQXV0aG9yPjxZZWFyPjIwMDM8L1llYXI+PFJl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</w:fldData>
        </w:fldChar>
      </w:r>
      <w:r w:rsidR="005847C7">
        <w:instrText xml:space="preserve"> ADDIN EN.CITE.DATA </w:instrText>
      </w:r>
      <w:r w:rsidR="005847C7">
        <w:fldChar w:fldCharType="end"/>
      </w:r>
      <w:r>
        <w:fldChar w:fldCharType="separate"/>
      </w:r>
      <w:r w:rsidR="005847C7" w:rsidRPr="005847C7">
        <w:rPr>
          <w:noProof/>
          <w:vertAlign w:val="superscript"/>
        </w:rPr>
        <w:t>33,51,52</w:t>
      </w:r>
      <w:r>
        <w:fldChar w:fldCharType="end"/>
      </w:r>
      <w:r>
        <w:t xml:space="preserve">. In contrast, precession minima </w:t>
      </w:r>
      <w:proofErr w:type="gramStart"/>
      <w:r>
        <w:t>is</w:t>
      </w:r>
      <w:proofErr w:type="gramEnd"/>
      <w:r>
        <w:t xml:space="preserve"> associated with a stronger IWC, a more negative IOD, and consequently reduced DJF East African rainfall. This is contrary to the results of </w:t>
      </w:r>
      <w:r>
        <w:fldChar w:fldCharType="begin"/>
      </w:r>
      <w:r w:rsidR="005847C7">
        <w:instrText xml:space="preserve"> ADDIN EN.CITE &lt;EndNote&gt;&lt;Cite AuthorYear="1"&gt;&lt;Author&gt;Wang&lt;/Author&gt;&lt;Year&gt;2015&lt;/Year&gt;&lt;RecNum&gt;131&lt;/RecNum&gt;&lt;DisplayText&gt;Wang, et al. &lt;style face="superscript"&gt;50&lt;/style&gt;&lt;/DisplayText&gt;&lt;record&gt;&lt;rec-number&gt;131&lt;/rec-number&gt;&lt;foreign-keys&gt;&lt;key app="EN" db-id="r05ztdwz4ddzp9e2eabva9x425f0tt0pva99" timestamp="1706872744"&gt;131&lt;/key&gt;&lt;/foreign-keys&gt;&lt;ref-type name="Journal Article"&gt;17&lt;/ref-type&gt;&lt;contributors&gt;&lt;authors&gt;&lt;author&gt;Wang, Y.&lt;/author&gt;&lt;author&gt;Jian, Z. M.&lt;/author&gt;&lt;author&gt;Zhao, P.&lt;/author&gt;&lt;author&gt;Chen, J. M.&lt;/author&gt;&lt;author&gt;Xiao, D.&lt;/author&gt;&lt;/authors&gt;&lt;/contributors&gt;&lt;titles&gt;&lt;title&gt;Precessional forced evolution of the Indian Ocean Dipole&lt;/title&gt;&lt;secondary-title&gt;Journal of Geophysical Research-Oceans&lt;/secondary-title&gt;&lt;/titles&gt;&lt;pages&gt;3747-3760&lt;/pages&gt;&lt;volume&gt;120&lt;/volume&gt;&lt;number&gt;5&lt;/number&gt;&lt;dates&gt;&lt;year&gt;2015&lt;/year&gt;&lt;pub-dates&gt;&lt;date&gt;May&lt;/date&gt;&lt;/pub-dates&gt;&lt;/dates&gt;&lt;isbn&gt;2169-9275&lt;/isbn&gt;&lt;accession-num&gt;WOS:000356628100031&lt;/accession-num&gt;&lt;urls&gt;&lt;related-urls&gt;&lt;url&gt;&amp;lt;Go to ISI&amp;gt;://WOS:000356628100031&lt;/url&gt;&lt;/related-urls&gt;&lt;/urls&gt;&lt;electronic-resource-num&gt;10.1002/2015jc010713&lt;/electronic-resource-num&gt;&lt;/record&gt;&lt;/Cite&gt;&lt;/EndNote&gt;</w:instrText>
      </w:r>
      <w:r>
        <w:fldChar w:fldCharType="separate"/>
      </w:r>
      <w:r w:rsidR="005847C7">
        <w:rPr>
          <w:noProof/>
        </w:rPr>
        <w:t xml:space="preserve">Wang, et al. </w:t>
      </w:r>
      <w:r w:rsidR="005847C7" w:rsidRPr="005847C7">
        <w:rPr>
          <w:noProof/>
          <w:vertAlign w:val="superscript"/>
        </w:rPr>
        <w:t>50</w:t>
      </w:r>
      <w:r>
        <w:fldChar w:fldCharType="end"/>
      </w:r>
      <w:r>
        <w:t>, who suggest a more positive IOD at precession minima. The greater sensitivity of East Africa rainfall to enhanced DJF insolation (rather than JJA insolation at precession minima) reflects the modelled seasonal distribution of regional rainfall, which is heavily concentrated in the ‘</w:t>
      </w:r>
      <w:proofErr w:type="gramStart"/>
      <w:r>
        <w:t>short-rains</w:t>
      </w:r>
      <w:proofErr w:type="gramEnd"/>
      <w:r>
        <w:t xml:space="preserve">’ </w:t>
      </w:r>
      <w:r w:rsidR="00D76B98">
        <w:t xml:space="preserve">austral summer </w:t>
      </w:r>
      <w:r>
        <w:t xml:space="preserve">months. </w:t>
      </w:r>
    </w:p>
    <w:p w14:paraId="596DFAA3" w14:textId="77777777" w:rsidR="00713261" w:rsidRDefault="00713261" w:rsidP="001B0971">
      <w:pPr>
        <w:jc w:val="both"/>
      </w:pPr>
    </w:p>
    <w:p w14:paraId="73B50A37" w14:textId="6770931D" w:rsidR="00713261" w:rsidRDefault="00713261" w:rsidP="001B0971">
      <w:pPr>
        <w:jc w:val="both"/>
      </w:pPr>
      <w:r>
        <w:t>This change in the zonal circulation is linked to Indian Ocean SST anomalies. During precession maxima, there is comparatively more warming in the</w:t>
      </w:r>
      <w:r w:rsidRPr="00A90912">
        <w:t xml:space="preserve"> </w:t>
      </w:r>
      <w:r>
        <w:t xml:space="preserve">West Indian Ocean than the </w:t>
      </w:r>
      <w:r w:rsidRPr="006A7510">
        <w:t>Indo-Pacific Warm Pool</w:t>
      </w:r>
      <w:r>
        <w:t xml:space="preserve"> </w:t>
      </w:r>
      <w:r w:rsidR="00F33360">
        <w:t>region in</w:t>
      </w:r>
      <w:r>
        <w:t xml:space="preserve"> the East Indian Ocean (</w:t>
      </w:r>
      <w:r w:rsidR="00F33360">
        <w:t>Supplementary</w:t>
      </w:r>
      <w:r>
        <w:t xml:space="preserve"> Figure </w:t>
      </w:r>
      <w:r w:rsidR="00F33360">
        <w:t>11</w:t>
      </w:r>
      <w:r>
        <w:t>). As a result of this, there is reduced uplift off Western Indonesia, slowing the IWC (Supplementary Figure 1</w:t>
      </w:r>
      <w:r w:rsidR="00DB3090">
        <w:t>0</w:t>
      </w:r>
      <w:r>
        <w:t>), decreasing convergence over Eastern Africa and the West Indian Ocean</w:t>
      </w:r>
      <w:r w:rsidR="00DB3090">
        <w:t xml:space="preserve">, and resulting in a more positive IOD Index. This </w:t>
      </w:r>
      <w:r>
        <w:t>enhances rainfall formation in Eastern Africa during precession maxima phases.</w:t>
      </w:r>
    </w:p>
    <w:p w14:paraId="0355CD9B" w14:textId="77777777" w:rsidR="00713261" w:rsidRDefault="00713261" w:rsidP="001B0971">
      <w:pPr>
        <w:jc w:val="both"/>
      </w:pPr>
    </w:p>
    <w:p w14:paraId="0DBD5CE6" w14:textId="3501D987" w:rsidR="00713261" w:rsidRDefault="00713261" w:rsidP="001B0971">
      <w:pPr>
        <w:jc w:val="both"/>
      </w:pPr>
      <w:r>
        <w:t xml:space="preserve">In the </w:t>
      </w:r>
      <w:r w:rsidR="00DB3090">
        <w:t xml:space="preserve">Southern </w:t>
      </w:r>
      <w:r>
        <w:t>tip of West Africa</w:t>
      </w:r>
      <w:r w:rsidR="00DB3090">
        <w:t xml:space="preserve"> (</w:t>
      </w:r>
      <w:proofErr w:type="gramStart"/>
      <w:r w:rsidR="00DB3090">
        <w:t>i.e.</w:t>
      </w:r>
      <w:proofErr w:type="gramEnd"/>
      <w:r w:rsidR="00DB3090">
        <w:t xml:space="preserve"> Liberia, Cote d’Ivoire and Ghana) an</w:t>
      </w:r>
      <w:r>
        <w:t xml:space="preserve"> opposing response is evident</w:t>
      </w:r>
      <w:r w:rsidR="00DB3090">
        <w:t xml:space="preserve"> compared to the rest of Northern Hemisphere Africa</w:t>
      </w:r>
      <w:r>
        <w:t xml:space="preserve">, with enhanced annual precipitation at precession maxima (Figure </w:t>
      </w:r>
      <w:r w:rsidR="006C50B3">
        <w:t>1k</w:t>
      </w:r>
      <w:r>
        <w:t xml:space="preserve">).  This is a response to a northward shift and/or </w:t>
      </w:r>
      <w:r>
        <w:lastRenderedPageBreak/>
        <w:t>expansion of the Western section of the DJF ITCZ, which subsequently extends further over West Africa at precession maxima</w:t>
      </w:r>
      <w:r w:rsidR="00E04976">
        <w:t xml:space="preserve"> (Supplementary Figure 8m-r)</w:t>
      </w:r>
      <w:r>
        <w:t xml:space="preserve">. </w:t>
      </w:r>
      <w:r w:rsidR="00E04976">
        <w:t xml:space="preserve">This may be due to a change in the meridional temperature gradient which shifts the ITCZ northward. </w:t>
      </w:r>
      <w:r>
        <w:t xml:space="preserve">This pattern </w:t>
      </w:r>
      <w:proofErr w:type="gramStart"/>
      <w:r>
        <w:t>is in agreement</w:t>
      </w:r>
      <w:proofErr w:type="gramEnd"/>
      <w:r>
        <w:t xml:space="preserve"> with the two West African proxies (BOS, C. </w:t>
      </w:r>
      <w:proofErr w:type="spellStart"/>
      <w:r>
        <w:t>Afr</w:t>
      </w:r>
      <w:proofErr w:type="spellEnd"/>
      <w:r>
        <w:t>) analysed in this study (Figure 1</w:t>
      </w:r>
      <w:r w:rsidR="006C50B3">
        <w:t>k</w:t>
      </w:r>
      <w:r>
        <w:t xml:space="preserve">). </w:t>
      </w:r>
    </w:p>
    <w:p w14:paraId="06C7DF44" w14:textId="77777777" w:rsidR="00EE177E" w:rsidRDefault="00EE177E" w:rsidP="00E04976">
      <w:pPr>
        <w:jc w:val="both"/>
        <w:rPr>
          <w:color w:val="4472C4" w:themeColor="accent1"/>
        </w:rPr>
      </w:pPr>
    </w:p>
    <w:p w14:paraId="54D52ACD" w14:textId="7AF51DA3" w:rsidR="00EE177E" w:rsidRPr="00EE177E" w:rsidRDefault="00EE177E" w:rsidP="00EE177E">
      <w:pPr>
        <w:jc w:val="both"/>
        <w:rPr>
          <w:color w:val="000000" w:themeColor="text1"/>
        </w:rPr>
      </w:pPr>
      <w:r w:rsidRPr="00EE177E">
        <w:rPr>
          <w:color w:val="000000" w:themeColor="text1"/>
        </w:rPr>
        <w:t>It is evident that precession forcing enhances precipitation in the Hemisphere in which summer occurs during the perihelion. From an insolation perspective, precession has no impact on annual mean values as opposing seasonal changes cancel each other out. However, because subequatorial African rainfall is dominated by summer convective systems, enhanced summer insolation has a greater precipitation impact than decreased winter insolation. This highlights a non-linear response of the climate system to altered seasonal insolation, which gives rise to an annual-mean climate response to precession</w:t>
      </w:r>
      <w:r w:rsidRPr="00EE177E">
        <w:rPr>
          <w:color w:val="000000" w:themeColor="text1"/>
        </w:rPr>
        <w:fldChar w:fldCharType="begin"/>
      </w:r>
      <w:r w:rsidR="005847C7">
        <w:rPr>
          <w:color w:val="000000" w:themeColor="text1"/>
        </w:rPr>
        <w:instrText xml:space="preserve"> ADDIN EN.CITE &lt;EndNote&gt;&lt;Cite&gt;&lt;Author&gt;Merlis&lt;/Author&gt;&lt;Year&gt;2013&lt;/Year&gt;&lt;RecNum&gt;45&lt;/RecNum&gt;&lt;DisplayText&gt;&lt;style face="superscript"&gt;53&lt;/style&gt;&lt;/DisplayText&gt;&lt;record&gt;&lt;rec-number&gt;45&lt;/rec-number&gt;&lt;foreign-keys&gt;&lt;key app="EN" db-id="r05ztdwz4ddzp9e2eabva9x425f0tt0pva99" timestamp="1698764211"&gt;45&lt;/key&gt;&lt;/foreign-keys&gt;&lt;ref-type name="Journal Article"&gt;17&lt;/ref-type&gt;&lt;contributors&gt;&lt;authors&gt;&lt;author&gt;Merlis, T. M.&lt;/author&gt;&lt;author&gt;Schneider, T.&lt;/author&gt;&lt;author&gt;Bordoni, S.&lt;/author&gt;&lt;author&gt;Eisenman, I.&lt;/author&gt;&lt;/authors&gt;&lt;/contributors&gt;&lt;titles&gt;&lt;title&gt;The Tropical Precipitation Response to Orbital Precession&lt;/title&gt;&lt;secondary-title&gt;Journal of Climate&lt;/secondary-title&gt;&lt;/titles&gt;&lt;pages&gt;2010-2021&lt;/pages&gt;&lt;volume&gt;26&lt;/volume&gt;&lt;number&gt;6&lt;/number&gt;&lt;dates&gt;&lt;year&gt;2013&lt;/year&gt;&lt;pub-dates&gt;&lt;date&gt;Mar&lt;/date&gt;&lt;/pub-dates&gt;&lt;/dates&gt;&lt;isbn&gt;0894-8755&lt;/isbn&gt;&lt;accession-num&gt;WOS:000316620500010&lt;/accession-num&gt;&lt;urls&gt;&lt;related-urls&gt;&lt;url&gt;&amp;lt;Go to ISI&amp;gt;://WOS:000316620500010&lt;/url&gt;&lt;/related-urls&gt;&lt;/urls&gt;&lt;electronic-resource-num&gt;10.1175/jcli-d-12-00186.1&lt;/electronic-resource-num&gt;&lt;/record&gt;&lt;/Cite&gt;&lt;/EndNote&gt;</w:instrText>
      </w:r>
      <w:r w:rsidRPr="00EE177E">
        <w:rPr>
          <w:color w:val="000000" w:themeColor="text1"/>
        </w:rPr>
        <w:fldChar w:fldCharType="separate"/>
      </w:r>
      <w:r w:rsidR="005847C7" w:rsidRPr="005847C7">
        <w:rPr>
          <w:noProof/>
          <w:color w:val="000000" w:themeColor="text1"/>
          <w:vertAlign w:val="superscript"/>
        </w:rPr>
        <w:t>53</w:t>
      </w:r>
      <w:r w:rsidRPr="00EE177E">
        <w:rPr>
          <w:color w:val="000000" w:themeColor="text1"/>
        </w:rPr>
        <w:fldChar w:fldCharType="end"/>
      </w:r>
      <w:r w:rsidRPr="00EE177E">
        <w:rPr>
          <w:color w:val="000000" w:themeColor="text1"/>
        </w:rPr>
        <w:t>. With precipitation, this broadly manifests itself as an increase in the hemisphere with enhanced summertime insolation and a decrease concurrently in the other hemisphere.</w:t>
      </w:r>
    </w:p>
    <w:p w14:paraId="63FD7687" w14:textId="77777777" w:rsidR="00EE177E" w:rsidRDefault="00EE177E" w:rsidP="00E04976">
      <w:pPr>
        <w:jc w:val="both"/>
      </w:pPr>
    </w:p>
    <w:p w14:paraId="744965F0" w14:textId="62A328AF" w:rsidR="00E04976" w:rsidRDefault="00E04976" w:rsidP="00E04976">
      <w:pPr>
        <w:jc w:val="both"/>
      </w:pPr>
      <w:r>
        <w:t xml:space="preserve">In Central Africa, the annual impact of precession on precipitation variability is weaker (Figure </w:t>
      </w:r>
      <w:r w:rsidR="006C50B3">
        <w:t>1g</w:t>
      </w:r>
      <w:r>
        <w:t xml:space="preserve">). This is because at either the maxima or minima phase of the precession cycle, the increase in summertime precipitation is balanced by a similar decrease in winter precipitation (Supplementary Figure 8c, </w:t>
      </w:r>
      <w:r w:rsidR="00EE177E">
        <w:t>g-</w:t>
      </w:r>
      <w:proofErr w:type="spellStart"/>
      <w:r w:rsidR="00EE177E">
        <w:t>i</w:t>
      </w:r>
      <w:proofErr w:type="spellEnd"/>
      <w:r w:rsidR="00EE177E">
        <w:t>, m-o</w:t>
      </w:r>
      <w:r>
        <w:t>). This indicates a linear response to precession in this region</w:t>
      </w:r>
      <w:r w:rsidR="00EE177E">
        <w:t xml:space="preserve">, </w:t>
      </w:r>
      <w:r>
        <w:t>result</w:t>
      </w:r>
      <w:r w:rsidR="00EE177E">
        <w:t>ing</w:t>
      </w:r>
      <w:r>
        <w:t xml:space="preserve"> in a limited change to annul precipitation. This reflects the lack of seasonality and the year-round nature of precipitation in Central Africa, with the primary rainfall season being the Autumn (SON). </w:t>
      </w:r>
    </w:p>
    <w:p w14:paraId="7C732909" w14:textId="77777777" w:rsidR="00E04976" w:rsidRDefault="00E04976" w:rsidP="001B0971">
      <w:pPr>
        <w:jc w:val="both"/>
      </w:pPr>
    </w:p>
    <w:p w14:paraId="037EEAC4" w14:textId="2F406023" w:rsidR="00713261" w:rsidRDefault="00713261" w:rsidP="001B0971">
      <w:pPr>
        <w:jc w:val="both"/>
      </w:pPr>
      <w:r>
        <w:t>Annual precipitation in Northern Hemisphere Africa exhibits greater sensitivity to precession minima than the Southern Hemisphere to precession maxima, resulting in greater relative increase in North African precipitation during precession minima</w:t>
      </w:r>
      <w:r w:rsidR="00EE177E">
        <w:t xml:space="preserve"> (Table 2)</w:t>
      </w:r>
      <w:r>
        <w:t xml:space="preserve">. Indeed, Northern Hemisphere monsoons have </w:t>
      </w:r>
      <w:r w:rsidR="00EE177E">
        <w:t>previously been</w:t>
      </w:r>
      <w:r>
        <w:t xml:space="preserve"> shown to be more sensitive to precession than southern monsoons</w:t>
      </w:r>
      <w:r>
        <w:fldChar w:fldCharType="begin"/>
      </w:r>
      <w:r w:rsidR="001B16FE">
        <w:instrText xml:space="preserve"> ADDIN EN.CITE &lt;EndNote&gt;&lt;Cite&gt;&lt;Author&gt;Jalihal&lt;/Author&gt;&lt;Year&gt;2019&lt;/Year&gt;&lt;RecNum&gt;40&lt;/RecNum&gt;&lt;DisplayText&gt;&lt;style face="superscript"&gt;54&lt;/style&gt;&lt;/DisplayText&gt;&lt;record&gt;&lt;rec-number&gt;40&lt;/rec-number&gt;&lt;foreign-keys&gt;&lt;key app="EN" db-id="r05ztdwz4ddzp9e2eabva9x425f0tt0pva99" timestamp="1698056792"&gt;40&lt;/key&gt;&lt;/foreign-keys&gt;&lt;ref-type name="Journal Article"&gt;17&lt;/ref-type&gt;&lt;contributors&gt;&lt;authors&gt;&lt;author&gt;Jalihal, C.&lt;/author&gt;&lt;author&gt;Bosmans, J. H. C.&lt;/author&gt;&lt;author&gt;Srinivasan, J.&lt;/author&gt;&lt;author&gt;Chakraborty, A.&lt;/author&gt;&lt;/authors&gt;&lt;/contributors&gt;&lt;titles&gt;&lt;title&gt;The response of tropical precipitation to Earth&amp;apos;s precession: the role of energy fluxes and vertical stability&lt;/title&gt;&lt;secondary-title&gt;Climate of the Past&lt;/secondary-title&gt;&lt;/titles&gt;&lt;pages&gt;449-462&lt;/pages&gt;&lt;volume&gt;15&lt;/volume&gt;&lt;number&gt;2&lt;/number&gt;&lt;dates&gt;&lt;year&gt;2019&lt;/year&gt;&lt;pub-dates&gt;&lt;date&gt;Mar&lt;/date&gt;&lt;/pub-dates&gt;&lt;/dates&gt;&lt;isbn&gt;1814-9324&lt;/isbn&gt;&lt;accession-num&gt;WOS:000461621100001&lt;/accession-num&gt;&lt;urls&gt;&lt;related-urls&gt;&lt;url&gt;&amp;lt;Go to ISI&amp;gt;://WOS:000461621100001&lt;/url&gt;&lt;/related-urls&gt;&lt;/urls&gt;&lt;electronic-resource-num&gt;10.5194/cp-15-449-2019&lt;/electronic-resource-num&gt;&lt;/record&gt;&lt;/Cite&gt;&lt;/EndNote&gt;</w:instrText>
      </w:r>
      <w:r>
        <w:fldChar w:fldCharType="separate"/>
      </w:r>
      <w:r w:rsidR="001B16FE" w:rsidRPr="001B16FE">
        <w:rPr>
          <w:noProof/>
          <w:vertAlign w:val="superscript"/>
        </w:rPr>
        <w:t>54</w:t>
      </w:r>
      <w:r>
        <w:fldChar w:fldCharType="end"/>
      </w:r>
      <w:r>
        <w:t xml:space="preserve">. </w:t>
      </w:r>
    </w:p>
    <w:p w14:paraId="3E133970" w14:textId="77777777" w:rsidR="00713261" w:rsidRDefault="00713261" w:rsidP="001B0971">
      <w:pPr>
        <w:jc w:val="both"/>
      </w:pPr>
    </w:p>
    <w:p w14:paraId="028F4D7D" w14:textId="77777777" w:rsidR="00713261" w:rsidRDefault="00713261" w:rsidP="001B0971">
      <w:pPr>
        <w:jc w:val="both"/>
        <w:rPr>
          <w:b/>
          <w:bCs/>
          <w:i/>
          <w:iCs/>
        </w:rPr>
      </w:pPr>
      <w:r w:rsidRPr="009D075A">
        <w:rPr>
          <w:b/>
          <w:bCs/>
          <w:i/>
          <w:iCs/>
        </w:rPr>
        <w:t>Eccentricity (100</w:t>
      </w:r>
      <w:r>
        <w:rPr>
          <w:b/>
          <w:bCs/>
          <w:i/>
          <w:iCs/>
        </w:rPr>
        <w:t xml:space="preserve"> &amp; 400</w:t>
      </w:r>
      <w:r w:rsidRPr="009D075A">
        <w:rPr>
          <w:b/>
          <w:bCs/>
          <w:i/>
          <w:iCs/>
        </w:rPr>
        <w:t>kyr)</w:t>
      </w:r>
    </w:p>
    <w:p w14:paraId="4E9C790B" w14:textId="77777777" w:rsidR="00713261" w:rsidRDefault="00713261" w:rsidP="001B0971">
      <w:pPr>
        <w:jc w:val="both"/>
        <w:rPr>
          <w:b/>
          <w:bCs/>
          <w:i/>
          <w:iCs/>
        </w:rPr>
      </w:pPr>
    </w:p>
    <w:p w14:paraId="02524DEF" w14:textId="7C10EFF9" w:rsidR="005847C7" w:rsidRDefault="00713261" w:rsidP="001B0971">
      <w:pPr>
        <w:jc w:val="both"/>
      </w:pPr>
      <w:r>
        <w:t>The influence of eccentricity on African precipitation is multi-faceted. We shall consider it as having three mechanisms; its modulation of precession forcing, its direct influence on insolation,</w:t>
      </w:r>
      <w:r w:rsidR="005847C7" w:rsidRPr="005847C7">
        <w:t xml:space="preserve"> </w:t>
      </w:r>
      <w:r w:rsidR="005847C7">
        <w:t>and the indirect impact of 100kyr-eccentrictiy on ice sheet extent, greenhouse gas concentrations</w:t>
      </w:r>
      <w:r w:rsidR="00894FBD">
        <w:t xml:space="preserve"> (GHGc)</w:t>
      </w:r>
      <w:r w:rsidR="005847C7">
        <w:t xml:space="preserve">, and the associated </w:t>
      </w:r>
      <w:proofErr w:type="gramStart"/>
      <w:r w:rsidR="005847C7">
        <w:t>feedbacks</w:t>
      </w:r>
      <w:proofErr w:type="gramEnd"/>
      <w:r w:rsidR="005847C7">
        <w:t>.</w:t>
      </w:r>
    </w:p>
    <w:p w14:paraId="36F8CDF6" w14:textId="77777777" w:rsidR="005847C7" w:rsidRDefault="005847C7" w:rsidP="001B0971">
      <w:pPr>
        <w:jc w:val="both"/>
      </w:pPr>
    </w:p>
    <w:p w14:paraId="4B33D1C4" w14:textId="626CE499" w:rsidR="00713261" w:rsidRDefault="00713261" w:rsidP="001B0971">
      <w:pPr>
        <w:jc w:val="both"/>
      </w:pPr>
      <w:r>
        <w:t>High (low) eccentricity is associated</w:t>
      </w:r>
      <w:r w:rsidRPr="00241D99">
        <w:t xml:space="preserve"> </w:t>
      </w:r>
      <w:r>
        <w:t xml:space="preserve">with a small increase (decrease) in insolation. </w:t>
      </w:r>
      <w:r w:rsidR="0057652F">
        <w:t xml:space="preserve">For the 400kyr-eccentrcitiy cycle, the spatial imprint is a Northwest-Southeast antiphase (Figure </w:t>
      </w:r>
      <w:r w:rsidR="006C50B3">
        <w:t>1h</w:t>
      </w:r>
      <w:r w:rsidR="0057652F">
        <w:t>). At high (low) eccentricity, West, Central and areas of Southwest Africa are drier (wetter), and North, East and Southeast Africa are wetter (drier). T</w:t>
      </w:r>
      <w:r>
        <w:t xml:space="preserve">he 100kyr-eccentricity cycle </w:t>
      </w:r>
      <w:r w:rsidR="0057652F">
        <w:t xml:space="preserve">includes feedbacks associated with greenhouse gas concentration and </w:t>
      </w:r>
      <w:r>
        <w:t>interglacial</w:t>
      </w:r>
      <w:r w:rsidR="0057652F">
        <w:t>/</w:t>
      </w:r>
      <w:r>
        <w:t xml:space="preserve">glacial </w:t>
      </w:r>
      <w:r w:rsidR="0057652F">
        <w:t>feedbacks</w:t>
      </w:r>
      <w:r w:rsidR="00A7488A">
        <w:fldChar w:fldCharType="begin"/>
      </w:r>
      <w:r w:rsidR="008508C2">
        <w:instrText xml:space="preserve"> ADDIN EN.CITE &lt;EndNote&gt;&lt;Cite&gt;&lt;Author&gt;Hays&lt;/Author&gt;&lt;Year&gt;1976&lt;/Year&gt;&lt;RecNum&gt;44&lt;/RecNum&gt;&lt;DisplayText&gt;&lt;style face="superscript"&gt;55,56&lt;/style&gt;&lt;/DisplayText&gt;&lt;record&gt;&lt;rec-number&gt;44&lt;/rec-number&gt;&lt;foreign-keys&gt;&lt;key app="EN" db-id="r05ztdwz4ddzp9e2eabva9x425f0tt0pva99" timestamp="1698761433"&gt;44&lt;/key&gt;&lt;/foreign-keys&gt;&lt;ref-type name="Journal Article"&gt;17&lt;/ref-type&gt;&lt;contributors&gt;&lt;authors&gt;&lt;author&gt;Hays, J. D.&lt;/author&gt;&lt;author&gt;Imbrie, J.&lt;/author&gt;&lt;author&gt;Shackleton, N. J.&lt;/author&gt;&lt;/authors&gt;&lt;/contributors&gt;&lt;titles&gt;&lt;title&gt;Variations in Earths Orbit - Pacemaker of the Ice ages&lt;/title&gt;&lt;secondary-title&gt;Science&lt;/secondary-title&gt;&lt;/titles&gt;&lt;pages&gt;1121-1132&lt;/pages&gt;&lt;volume&gt;194&lt;/volume&gt;&lt;number&gt;4270&lt;/number&gt;&lt;dates&gt;&lt;year&gt;1976&lt;/year&gt;&lt;/dates&gt;&lt;isbn&gt;0036-8075&lt;/isbn&gt;&lt;accession-num&gt;WOS:A1976CM78300005&lt;/accession-num&gt;&lt;urls&gt;&lt;related-urls&gt;&lt;url&gt;&amp;lt;Go to ISI&amp;gt;://WOS:A1976CM78300005&lt;/url&gt;&lt;/related-urls&gt;&lt;/urls&gt;&lt;electronic-resource-num&gt;10.1126/science.194.4270.1121&lt;/electronic-resource-num&gt;&lt;/record&gt;&lt;/Cite&gt;&lt;Cite&gt;&lt;Author&gt;Imbrie&lt;/Author&gt;&lt;Year&gt;1982&lt;/Year&gt;&lt;RecNum&gt;251&lt;/RecNum&gt;&lt;record&gt;&lt;rec-number&gt;251&lt;/rec-number&gt;&lt;foreign-keys&gt;&lt;key app="EN" db-id="r05ztdwz4ddzp9e2eabva9x425f0tt0pva99" timestamp="1710934768"&gt;251&lt;/key&gt;&lt;/foreign-keys&gt;&lt;ref-type name="Journal Article"&gt;17&lt;/ref-type&gt;&lt;contributors&gt;&lt;authors&gt;&lt;author&gt;Imbrie, J.&lt;/author&gt;&lt;/authors&gt;&lt;/contributors&gt;&lt;titles&gt;&lt;title&gt;Astrononomical theory of the Pleistocene Ice ages - A brief historical review&lt;/title&gt;&lt;secondary-title&gt;Icarus&lt;/secondary-title&gt;&lt;/titles&gt;&lt;pages&gt;408-422&lt;/pages&gt;&lt;volume&gt;50&lt;/volume&gt;&lt;number&gt;2-3&lt;/number&gt;&lt;dates&gt;&lt;year&gt;1982&lt;/year&gt;&lt;/dates&gt;&lt;isbn&gt;0019-1035&lt;/isbn&gt;&lt;accession-num&gt;WOS:A1982PG05800013&lt;/accession-num&gt;&lt;urls&gt;&lt;related-urls&gt;&lt;url&gt;&amp;lt;Go to ISI&amp;gt;://WOS:A1982PG05800013&lt;/url&gt;&lt;/related-urls&gt;&lt;/urls&gt;&lt;electronic-resource-num&gt;10.1016/0019-1035(82)90132-4&lt;/electronic-resource-num&gt;&lt;/record&gt;&lt;/Cite&gt;&lt;/EndNote&gt;</w:instrText>
      </w:r>
      <w:r w:rsidR="00A7488A">
        <w:fldChar w:fldCharType="separate"/>
      </w:r>
      <w:r w:rsidR="00A7488A" w:rsidRPr="00A7488A">
        <w:rPr>
          <w:noProof/>
          <w:vertAlign w:val="superscript"/>
        </w:rPr>
        <w:t>55,56</w:t>
      </w:r>
      <w:r w:rsidR="00A7488A">
        <w:fldChar w:fldCharType="end"/>
      </w:r>
      <w:r>
        <w:t xml:space="preserve">. The model indicates that the dominant imprint of 100kyr eccentricity is a North – South antiphase, a similar pattern to that demonstrated by precession (Figure </w:t>
      </w:r>
      <w:r w:rsidR="006C50B3">
        <w:t>1i</w:t>
      </w:r>
      <w:r>
        <w:t xml:space="preserve">). High (low) eccentricity interglacial (glacial) periods are characterised by a wetter (drier) Northern, Central and </w:t>
      </w:r>
      <w:proofErr w:type="spellStart"/>
      <w:r>
        <w:t>Southeastern</w:t>
      </w:r>
      <w:proofErr w:type="spellEnd"/>
      <w:r>
        <w:t xml:space="preserve"> Africa, and drier (wetter) Southern and Eastern Africa.  This pattern of enhanced precipitation</w:t>
      </w:r>
      <w:r w:rsidR="00A7488A">
        <w:t xml:space="preserve"> at high </w:t>
      </w:r>
      <w:r w:rsidR="0057652F">
        <w:t>100kyr-</w:t>
      </w:r>
      <w:r w:rsidR="00A7488A">
        <w:t>eccentricity</w:t>
      </w:r>
      <w:r>
        <w:t xml:space="preserve"> in the Northern Hemisphere tropics, </w:t>
      </w:r>
      <w:r>
        <w:lastRenderedPageBreak/>
        <w:t>and reduced precipitation in the Southern Hemisphere tropics has been identified in previous modelling and proxy studies</w:t>
      </w:r>
      <w:r>
        <w:fldChar w:fldCharType="begin"/>
      </w:r>
      <w:r w:rsidR="00A7488A">
        <w:instrText xml:space="preserve"> ADDIN EN.CITE &lt;EndNote&gt;&lt;Cite&gt;&lt;Author&gt;Scussolini&lt;/Author&gt;&lt;Year&gt;2019&lt;/Year&gt;&lt;RecNum&gt;196&lt;/RecNum&gt;&lt;DisplayText&gt;&lt;style face="superscript"&gt;57&lt;/style&gt;&lt;/DisplayText&gt;&lt;record&gt;&lt;rec-number&gt;196&lt;/rec-number&gt;&lt;foreign-keys&gt;&lt;key app="EN" db-id="r05ztdwz4ddzp9e2eabva9x425f0tt0pva99" timestamp="1709051336"&gt;196&lt;/key&gt;&lt;/foreign-keys&gt;&lt;ref-type name="Journal Article"&gt;17&lt;/ref-type&gt;&lt;contributors&gt;&lt;authors&gt;&lt;author&gt;Scussolini, P.&lt;/author&gt;&lt;author&gt;Bakker, P.&lt;/author&gt;&lt;author&gt;Guo, C. C.&lt;/author&gt;&lt;author&gt;Stepanek, C.&lt;/author&gt;&lt;author&gt;Zhang, Q.&lt;/author&gt;&lt;author&gt;Braconnot, P.&lt;/author&gt;&lt;author&gt;Cao, J.&lt;/author&gt;&lt;author&gt;Guarino, M. V.&lt;/author&gt;&lt;author&gt;Coumou, D.&lt;/author&gt;&lt;author&gt;Prange, M.&lt;/author&gt;&lt;author&gt;Ward, P. J.&lt;/author&gt;&lt;author&gt;Renssen, H.&lt;/author&gt;&lt;author&gt;Kageyama, M.&lt;/author&gt;&lt;author&gt;Otto-Bliesner, B.&lt;/author&gt;&lt;author&gt;Aerts, Jcjh&lt;/author&gt;&lt;/authors&gt;&lt;/contributors&gt;&lt;titles&gt;&lt;title&gt;Agreement between reconstructed and modeled boreal precipitation of the Last Interglacial&lt;/title&gt;&lt;secondary-title&gt;Science Advances&lt;/secondary-title&gt;&lt;/titles&gt;&lt;volume&gt;5&lt;/volume&gt;&lt;number&gt;11&lt;/number&gt;&lt;dates&gt;&lt;year&gt;2019&lt;/year&gt;&lt;pub-dates&gt;&lt;date&gt;Nov&lt;/date&gt;&lt;/pub-dates&gt;&lt;/dates&gt;&lt;isbn&gt;2375-2548&lt;/isbn&gt;&lt;accession-num&gt;WOS:000499736100061&lt;/accession-num&gt;&lt;urls&gt;&lt;related-urls&gt;&lt;url&gt;&amp;lt;Go to ISI&amp;gt;://WOS:000499736100061&lt;/url&gt;&lt;/related-urls&gt;&lt;/urls&gt;&lt;custom7&gt;eaax7047&lt;/custom7&gt;&lt;electronic-resource-num&gt;10.1126/sciadv.aax7047&lt;/electronic-resource-num&gt;&lt;/record&gt;&lt;/Cite&gt;&lt;/EndNote&gt;</w:instrText>
      </w:r>
      <w:r>
        <w:fldChar w:fldCharType="separate"/>
      </w:r>
      <w:r w:rsidR="00A7488A" w:rsidRPr="00A7488A">
        <w:rPr>
          <w:noProof/>
          <w:vertAlign w:val="superscript"/>
        </w:rPr>
        <w:t>57</w:t>
      </w:r>
      <w:r>
        <w:fldChar w:fldCharType="end"/>
      </w:r>
      <w:r>
        <w:t xml:space="preserve">. </w:t>
      </w:r>
    </w:p>
    <w:p w14:paraId="1E0317F5" w14:textId="77777777" w:rsidR="00713261" w:rsidRDefault="00713261" w:rsidP="001B0971">
      <w:pPr>
        <w:jc w:val="both"/>
      </w:pPr>
    </w:p>
    <w:p w14:paraId="77BADDFA" w14:textId="47090742" w:rsidR="00713261" w:rsidRDefault="00713261" w:rsidP="001B0971">
      <w:pPr>
        <w:jc w:val="both"/>
      </w:pPr>
      <w:r>
        <w:t>We first consider the role of eccentricity modulating the precession cycle. Note that the SSA-extracted eccentricit</w:t>
      </w:r>
      <w:r w:rsidR="005969DA">
        <w:t>y</w:t>
      </w:r>
      <w:r>
        <w:t xml:space="preserve"> signal</w:t>
      </w:r>
      <w:r w:rsidR="005969DA">
        <w:t>s</w:t>
      </w:r>
      <w:r>
        <w:t xml:space="preserve"> in Figure </w:t>
      </w:r>
      <w:r w:rsidR="006C50B3">
        <w:t>1d-e and h</w:t>
      </w:r>
      <w:r>
        <w:t>-</w:t>
      </w:r>
      <w:proofErr w:type="spellStart"/>
      <w:r w:rsidR="006C50B3">
        <w:t>i</w:t>
      </w:r>
      <w:proofErr w:type="spellEnd"/>
      <w:r>
        <w:t xml:space="preserve"> do not incorporate the modulation effect of eccentricity on precession, which is included in the precession anomaly (Figure </w:t>
      </w:r>
      <w:r w:rsidR="006C50B3">
        <w:t>1</w:t>
      </w:r>
      <w:proofErr w:type="gramStart"/>
      <w:r w:rsidR="006C50B3">
        <w:t>g,k</w:t>
      </w:r>
      <w:proofErr w:type="gramEnd"/>
      <w:r w:rsidR="00AD5E7C">
        <w:t xml:space="preserve">) This is highlighted in the extracted precession components shown in </w:t>
      </w:r>
      <w:r w:rsidR="005969DA">
        <w:t>Supplementary Figure 5</w:t>
      </w:r>
      <w:r>
        <w:t xml:space="preserve">. High (low) 400kyr and 100kyr eccentricity is associated with enhanced (reduced) precession forcing across Africa, concurrently in both Hemispheres. In South and Eastern Africa, an increase in precession variability at high eccentricity occurs against a background of reduced overall precipitation, </w:t>
      </w:r>
      <w:proofErr w:type="gramStart"/>
      <w:r>
        <w:t>i.e.</w:t>
      </w:r>
      <w:proofErr w:type="gramEnd"/>
      <w:r>
        <w:t xml:space="preserve"> precipitation becomes more variable but within a drier climate. In contrast, in North and Central Africa an increase in precession variability at high eccentricity occurs within a wetter environment. </w:t>
      </w:r>
    </w:p>
    <w:p w14:paraId="56E2C711" w14:textId="77777777" w:rsidR="00713261" w:rsidRDefault="00713261" w:rsidP="001B0971">
      <w:pPr>
        <w:jc w:val="both"/>
      </w:pPr>
    </w:p>
    <w:p w14:paraId="54FBABC5" w14:textId="4C583E5E" w:rsidR="00713261" w:rsidRDefault="00713261" w:rsidP="001B0971">
      <w:pPr>
        <w:jc w:val="both"/>
      </w:pPr>
      <w:r>
        <w:t xml:space="preserve">The amplitude of this modulation also varies depending on the hemisphere. In Northern Africa, the contrast between high and low eccentricity precession forcing is comparatively stronger than in the Southern Hemisphere. </w:t>
      </w:r>
      <w:r w:rsidR="00F33360">
        <w:fldChar w:fldCharType="begin"/>
      </w:r>
      <w:r w:rsidR="005847C7">
        <w:instrText xml:space="preserve"> ADDIN EN.CITE &lt;EndNote&gt;&lt;Cite AuthorYear="1"&gt;&lt;Author&gt;Armstrong&lt;/Author&gt;&lt;Year&gt;2023&lt;/Year&gt;&lt;RecNum&gt;59&lt;/RecNum&gt;&lt;DisplayText&gt;Armstrong, et al. &lt;style face="superscript"&gt;12&lt;/style&gt;&lt;/DisplayText&gt;&lt;record&gt;&lt;rec-number&gt;59&lt;/rec-number&gt;&lt;foreign-keys&gt;&lt;key app="EN" db-id="r05ztdwz4ddzp9e2eabva9x425f0tt0pva99" timestamp="1705660872"&gt;59&lt;/key&gt;&lt;/foreign-keys&gt;&lt;ref-type name="Journal Article"&gt;17&lt;/ref-type&gt;&lt;contributors&gt;&lt;authors&gt;&lt;author&gt;Armstrong, E.&lt;/author&gt;&lt;author&gt;Tallavaara, M.&lt;/author&gt;&lt;author&gt;Hopcroft, P. O.&lt;/author&gt;&lt;author&gt;Valdes, P. J.&lt;/author&gt;&lt;/authors&gt;&lt;/contributors&gt;&lt;titles&gt;&lt;title&gt;North African humid periods over the past 800,000 years&lt;/title&gt;&lt;secondary-title&gt;Nature Communications&lt;/secondary-title&gt;&lt;/titles&gt;&lt;volume&gt;14&lt;/volume&gt;&lt;number&gt;1&lt;/number&gt;&lt;dates&gt;&lt;year&gt;2023&lt;/year&gt;&lt;pub-dates&gt;&lt;date&gt;Sep&lt;/date&gt;&lt;/pub-dates&gt;&lt;/dates&gt;&lt;accession-num&gt;WOS:001095433400014&lt;/accession-num&gt;&lt;urls&gt;&lt;related-urls&gt;&lt;url&gt;&amp;lt;Go to ISI&amp;gt;://WOS:001095433400014&lt;/url&gt;&lt;/related-urls&gt;&lt;/urls&gt;&lt;custom7&gt;5549&lt;/custom7&gt;&lt;electronic-resource-num&gt;10.1038/s41467-023-41219-4&lt;/electronic-resource-num&gt;&lt;/record&gt;&lt;/Cite&gt;&lt;/EndNote&gt;</w:instrText>
      </w:r>
      <w:r w:rsidR="00F33360">
        <w:fldChar w:fldCharType="separate"/>
      </w:r>
      <w:r w:rsidR="005847C7">
        <w:rPr>
          <w:noProof/>
        </w:rPr>
        <w:t xml:space="preserve">Armstrong, et al. </w:t>
      </w:r>
      <w:r w:rsidR="005847C7" w:rsidRPr="005847C7">
        <w:rPr>
          <w:noProof/>
          <w:vertAlign w:val="superscript"/>
        </w:rPr>
        <w:t>12</w:t>
      </w:r>
      <w:r w:rsidR="00F33360">
        <w:fldChar w:fldCharType="end"/>
      </w:r>
      <w:r w:rsidR="00F33360">
        <w:t xml:space="preserve"> </w:t>
      </w:r>
      <w:r>
        <w:t>identified that</w:t>
      </w:r>
      <w:r w:rsidR="00F33360">
        <w:t xml:space="preserve"> </w:t>
      </w:r>
      <w:r>
        <w:t>ice sheet</w:t>
      </w:r>
      <w:r w:rsidR="00F33360">
        <w:t xml:space="preserve"> </w:t>
      </w:r>
      <w:proofErr w:type="gramStart"/>
      <w:r w:rsidR="00F33360">
        <w:t>feedbacks</w:t>
      </w:r>
      <w:proofErr w:type="gramEnd"/>
      <w:r>
        <w:t xml:space="preserve"> act to suppress precession minima phases during low eccentricity in the Northern Hemisphere</w:t>
      </w:r>
      <w:r w:rsidR="00D45F6B">
        <w:t xml:space="preserve"> (as discussed)</w:t>
      </w:r>
      <w:r>
        <w:t>, which is not the case in the Southern Hemisphere. As a result, there is greater contrast in precipitation variability between low and high eccentricity precession phases in North</w:t>
      </w:r>
      <w:r w:rsidR="003D4E9E">
        <w:t>ern</w:t>
      </w:r>
      <w:r>
        <w:t xml:space="preserve"> Africa, than in Southern Africa, </w:t>
      </w:r>
      <w:r w:rsidR="00F33360">
        <w:t>i.e.,</w:t>
      </w:r>
      <w:r>
        <w:t xml:space="preserve"> a larger modulated </w:t>
      </w:r>
      <w:r w:rsidR="00B05FB9">
        <w:t xml:space="preserve">high-low </w:t>
      </w:r>
      <w:r w:rsidR="00F33360">
        <w:t xml:space="preserve">eccentricity </w:t>
      </w:r>
      <w:r>
        <w:t>contrast in the Northern Hemisphere.</w:t>
      </w:r>
      <w:r w:rsidR="00D71B54">
        <w:t xml:space="preserve"> This is evident in the regional precipitation timeseries (Supplementary Figures 4 and 5). </w:t>
      </w:r>
    </w:p>
    <w:p w14:paraId="55F9812D" w14:textId="77777777" w:rsidR="00713261" w:rsidRDefault="00713261" w:rsidP="001B0971">
      <w:pPr>
        <w:jc w:val="both"/>
      </w:pPr>
    </w:p>
    <w:p w14:paraId="5FDD88AB" w14:textId="64A51E15" w:rsidR="00713261" w:rsidRDefault="00713261" w:rsidP="001B0971">
      <w:pPr>
        <w:jc w:val="both"/>
      </w:pPr>
      <w:r>
        <w:t>Next, we can use the sensitivity experiments to</w:t>
      </w:r>
      <w:r w:rsidRPr="0062374B">
        <w:t xml:space="preserve"> </w:t>
      </w:r>
      <w:r>
        <w:t xml:space="preserve">understand what forcings drive the eccentricity anomalies in Figure </w:t>
      </w:r>
      <w:r w:rsidR="006C50B3">
        <w:t>1h</w:t>
      </w:r>
      <w:r>
        <w:t>-</w:t>
      </w:r>
      <w:r w:rsidR="006C50B3">
        <w:t>i</w:t>
      </w:r>
      <w:r>
        <w:t xml:space="preserve">. The orbit-only (Orb-only) impact of eccentricity (Supplementary Figure </w:t>
      </w:r>
      <w:r w:rsidR="00F33360">
        <w:t>7</w:t>
      </w:r>
      <w:r w:rsidR="002F2AFB">
        <w:t>g</w:t>
      </w:r>
      <w:r>
        <w:t>-</w:t>
      </w:r>
      <w:r w:rsidR="002F2AFB">
        <w:t>h</w:t>
      </w:r>
      <w:r>
        <w:t xml:space="preserve">) represents the insolation only component of the eccentricity signal. The spatial anomaly and amplitude are very similar for both 400kyr and 100kyr eccentricity and demonstrates a Northwest-Southeast antiphase. Thus, at high (low) eccentricity, West and Southwest Africa are drier (wetter), and North, Central, East and Southeast Africa are wetter (drier). </w:t>
      </w:r>
    </w:p>
    <w:p w14:paraId="50D0E27C" w14:textId="77777777" w:rsidR="00713261" w:rsidRDefault="00713261" w:rsidP="001B0971">
      <w:pPr>
        <w:jc w:val="both"/>
      </w:pPr>
    </w:p>
    <w:p w14:paraId="5D383778" w14:textId="6B814B2A" w:rsidR="00F33360" w:rsidRDefault="00565BB0" w:rsidP="001B0971">
      <w:pPr>
        <w:jc w:val="both"/>
      </w:pPr>
      <w:r>
        <w:t xml:space="preserve">We first explore the mechanisms that drive the direct insolation response to eccentricity.  </w:t>
      </w:r>
      <w:r w:rsidR="00F33360">
        <w:t>Supplementary Figures 1</w:t>
      </w:r>
      <w:r w:rsidR="007A4D2A">
        <w:t>2</w:t>
      </w:r>
      <w:r w:rsidR="00F33360">
        <w:t xml:space="preserve"> and 1</w:t>
      </w:r>
      <w:r w:rsidR="007A4D2A">
        <w:t>3</w:t>
      </w:r>
      <w:r w:rsidR="00F33360">
        <w:t xml:space="preserve"> show the composite precipitation and wind, and the latitude-height climatologies, for high and low 100kyr</w:t>
      </w:r>
      <w:r w:rsidR="002F2AFB">
        <w:t>-</w:t>
      </w:r>
      <w:r w:rsidR="00F33360">
        <w:t>eccentricity for the Orb-Only simulations. These composite anomalies are equivalent for the 400kyr</w:t>
      </w:r>
      <w:r w:rsidR="002F2AFB">
        <w:t>-</w:t>
      </w:r>
      <w:r w:rsidR="00F33360">
        <w:t xml:space="preserve">eccentricity variability (not shown), and therefore the mechanisms </w:t>
      </w:r>
      <w:proofErr w:type="gramStart"/>
      <w:r w:rsidR="00DF3453">
        <w:t>are</w:t>
      </w:r>
      <w:r w:rsidR="00F33360">
        <w:t xml:space="preserve"> considered to be</w:t>
      </w:r>
      <w:proofErr w:type="gramEnd"/>
      <w:r w:rsidR="00F33360">
        <w:t xml:space="preserve"> the same.</w:t>
      </w:r>
      <w:r w:rsidR="00F33360" w:rsidRPr="00F33360">
        <w:t xml:space="preserve"> </w:t>
      </w:r>
      <w:r w:rsidR="00F33360">
        <w:t>The latitude-height omega climatology demonstrates that there is an increase (decrease) in the strength of the boreal summer</w:t>
      </w:r>
      <w:r w:rsidR="00DF3453">
        <w:t xml:space="preserve"> (Supplementary Figure 13a-c)</w:t>
      </w:r>
      <w:r w:rsidR="00F33360">
        <w:t xml:space="preserve"> and winter</w:t>
      </w:r>
      <w:r w:rsidR="00DF3453">
        <w:t xml:space="preserve"> (Supplementary Figure 13g-i)</w:t>
      </w:r>
      <w:r w:rsidR="00F33360">
        <w:t xml:space="preserve"> Hadley Circulation at low (high) eccentricity periods</w:t>
      </w:r>
      <w:r w:rsidR="00DF3453">
        <w:t xml:space="preserve">, </w:t>
      </w:r>
      <w:r w:rsidR="00F33360">
        <w:t>and the wind anomalies indicate stronger</w:t>
      </w:r>
      <w:r w:rsidR="00DF3453">
        <w:t xml:space="preserve"> (weaker)</w:t>
      </w:r>
      <w:r w:rsidR="00F33360">
        <w:t xml:space="preserve"> </w:t>
      </w:r>
      <w:r w:rsidR="00804DEF">
        <w:t xml:space="preserve">seasonal </w:t>
      </w:r>
      <w:r w:rsidR="00DF3453">
        <w:t>Northeasterlies</w:t>
      </w:r>
      <w:r w:rsidR="00F33360">
        <w:t xml:space="preserve"> and </w:t>
      </w:r>
      <w:r w:rsidR="00DF3453">
        <w:t>Southeasterlies</w:t>
      </w:r>
      <w:r w:rsidR="00804DEF">
        <w:t xml:space="preserve"> </w:t>
      </w:r>
      <w:r w:rsidR="00F33360">
        <w:t>(</w:t>
      </w:r>
      <w:r w:rsidR="00DF3453">
        <w:t>Supplementary</w:t>
      </w:r>
      <w:r w:rsidR="00F33360">
        <w:t xml:space="preserve"> Figure 1</w:t>
      </w:r>
      <w:r w:rsidR="007A4D2A">
        <w:t>2</w:t>
      </w:r>
      <w:r w:rsidR="00F33360">
        <w:t xml:space="preserve">).  This </w:t>
      </w:r>
      <w:proofErr w:type="gramStart"/>
      <w:r w:rsidR="00F33360">
        <w:t>is in agreement</w:t>
      </w:r>
      <w:proofErr w:type="gramEnd"/>
      <w:r w:rsidR="00F33360">
        <w:t xml:space="preserve"> with previous paleo-climate studies</w:t>
      </w:r>
      <w:r w:rsidR="00F33360">
        <w:fldChar w:fldCharType="begin">
          <w:fldData xml:space="preserve">PEVuZE5vdGU+PENpdGU+PEF1dGhvcj5CcmFjb25ub3Q8L0F1dGhvcj48WWVhcj4yMDA3PC9ZZWFy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</w:fldData>
        </w:fldChar>
      </w:r>
      <w:r w:rsidR="00A7488A">
        <w:instrText xml:space="preserve"> ADDIN EN.CITE </w:instrText>
      </w:r>
      <w:r w:rsidR="00A7488A">
        <w:fldChar w:fldCharType="begin">
          <w:fldData xml:space="preserve">PEVuZE5vdGU+PENpdGU+PEF1dGhvcj5CcmFjb25ub3Q8L0F1dGhvcj48WWVhcj4yMDA3PC9ZZWFy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</w:fldData>
        </w:fldChar>
      </w:r>
      <w:r w:rsidR="00A7488A">
        <w:instrText xml:space="preserve"> ADDIN EN.CITE.DATA </w:instrText>
      </w:r>
      <w:r w:rsidR="00A7488A">
        <w:fldChar w:fldCharType="end"/>
      </w:r>
      <w:r w:rsidR="00F33360">
        <w:fldChar w:fldCharType="separate"/>
      </w:r>
      <w:r w:rsidR="00A7488A" w:rsidRPr="00A7488A">
        <w:rPr>
          <w:noProof/>
          <w:vertAlign w:val="superscript"/>
        </w:rPr>
        <w:t>58-60</w:t>
      </w:r>
      <w:r w:rsidR="00F33360">
        <w:fldChar w:fldCharType="end"/>
      </w:r>
      <w:r w:rsidR="00F33360">
        <w:t>.</w:t>
      </w:r>
    </w:p>
    <w:p w14:paraId="30CDFE37" w14:textId="77777777" w:rsidR="00F33360" w:rsidRDefault="00F33360" w:rsidP="001B0971">
      <w:pPr>
        <w:jc w:val="both"/>
      </w:pPr>
    </w:p>
    <w:p w14:paraId="788D8B21" w14:textId="05C777D3" w:rsidR="00713261" w:rsidRDefault="00F33360" w:rsidP="001B0971">
      <w:pPr>
        <w:jc w:val="both"/>
      </w:pPr>
      <w:r>
        <w:t>This demonstrates that the</w:t>
      </w:r>
      <w:r w:rsidR="00713261">
        <w:t xml:space="preserve"> insolation-only anomaly is broadly driven by changes in the strength and extent of the Hadley Circulation, which in turn influences the seasonal position and intensity</w:t>
      </w:r>
      <w:r w:rsidR="00713261" w:rsidRPr="00440AF1">
        <w:t xml:space="preserve"> </w:t>
      </w:r>
      <w:r w:rsidR="00713261">
        <w:t xml:space="preserve">of the African rain-belt. Hadley circulation strength has been shown in modelling work to be strongly dependant on tropical temperatures and strengthens (weakens) in a </w:t>
      </w:r>
      <w:r w:rsidR="00713261">
        <w:lastRenderedPageBreak/>
        <w:t>colder (warmer) climate</w:t>
      </w:r>
      <w:r w:rsidR="00713261">
        <w:fldChar w:fldCharType="begin">
          <w:fldData xml:space="preserve">PEVuZE5vdGU+PENpdGU+PEF1dGhvcj5EJmFwb3M7QWdvc3Rpbm88L0F1dGhvcj48WWVhcj4yMDE3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</w:fldData>
        </w:fldChar>
      </w:r>
      <w:r w:rsidR="00A7488A">
        <w:instrText xml:space="preserve"> ADDIN EN.CITE </w:instrText>
      </w:r>
      <w:r w:rsidR="00A7488A">
        <w:fldChar w:fldCharType="begin">
          <w:fldData xml:space="preserve">PEVuZE5vdGU+PENpdGU+PEF1dGhvcj5EJmFwb3M7QWdvc3Rpbm88L0F1dGhvcj48WWVhcj4yMDE3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</w:fldData>
        </w:fldChar>
      </w:r>
      <w:r w:rsidR="00A7488A">
        <w:instrText xml:space="preserve"> ADDIN EN.CITE.DATA </w:instrText>
      </w:r>
      <w:r w:rsidR="00A7488A">
        <w:fldChar w:fldCharType="end"/>
      </w:r>
      <w:r w:rsidR="00713261">
        <w:fldChar w:fldCharType="separate"/>
      </w:r>
      <w:r w:rsidR="00A7488A" w:rsidRPr="00A7488A">
        <w:rPr>
          <w:noProof/>
          <w:vertAlign w:val="superscript"/>
        </w:rPr>
        <w:t>40,59,61-64</w:t>
      </w:r>
      <w:r w:rsidR="00713261">
        <w:fldChar w:fldCharType="end"/>
      </w:r>
      <w:r w:rsidR="00713261">
        <w:t>, such as during low</w:t>
      </w:r>
      <w:r w:rsidR="00DF3453">
        <w:t xml:space="preserve"> (high)</w:t>
      </w:r>
      <w:r w:rsidR="00713261">
        <w:t xml:space="preserve"> eccentricity glacial</w:t>
      </w:r>
      <w:r w:rsidR="00DF3453">
        <w:t xml:space="preserve"> (interglacial)</w:t>
      </w:r>
      <w:r w:rsidR="00713261">
        <w:t xml:space="preserve"> periods. There is evidence for this in observations</w:t>
      </w:r>
      <w:r w:rsidR="00DF3453">
        <w:t>,</w:t>
      </w:r>
      <w:r w:rsidR="00713261">
        <w:t xml:space="preserve"> indicated by strengthened (weaker) trade winds during low (high) eccentricity periods</w:t>
      </w:r>
      <w:r w:rsidR="00713261">
        <w:fldChar w:fldCharType="begin">
          <w:fldData xml:space="preserve">PEVuZE5vdGU+PENpdGU+PEF1dGhvcj5EaW5hcsOocy1UdXJlbGw8L0F1dGhvcj48WWVhcj4yMDAz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</w:fldData>
        </w:fldChar>
      </w:r>
      <w:r w:rsidR="00A7488A">
        <w:instrText xml:space="preserve"> ADDIN EN.CITE </w:instrText>
      </w:r>
      <w:r w:rsidR="00A7488A">
        <w:fldChar w:fldCharType="begin">
          <w:fldData xml:space="preserve">PEVuZE5vdGU+PENpdGU+PEF1dGhvcj5EaW5hcsOocy1UdXJlbGw8L0F1dGhvcj48WWVhcj4yMDAz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</w:fldData>
        </w:fldChar>
      </w:r>
      <w:r w:rsidR="00A7488A">
        <w:instrText xml:space="preserve"> ADDIN EN.CITE.DATA </w:instrText>
      </w:r>
      <w:r w:rsidR="00A7488A">
        <w:fldChar w:fldCharType="end"/>
      </w:r>
      <w:r w:rsidR="00713261">
        <w:fldChar w:fldCharType="separate"/>
      </w:r>
      <w:r w:rsidR="00A7488A" w:rsidRPr="00A7488A">
        <w:rPr>
          <w:noProof/>
          <w:vertAlign w:val="superscript"/>
        </w:rPr>
        <w:t>65-71</w:t>
      </w:r>
      <w:r w:rsidR="00713261">
        <w:fldChar w:fldCharType="end"/>
      </w:r>
      <w:r w:rsidR="00713261">
        <w:t xml:space="preserve">. This Hadley Cell and trade wind variability has been </w:t>
      </w:r>
      <w:r w:rsidR="00713261" w:rsidRPr="00423A90">
        <w:t>attributed</w:t>
      </w:r>
      <w:r w:rsidR="00713261">
        <w:t xml:space="preserve"> primarily</w:t>
      </w:r>
      <w:r w:rsidR="00713261" w:rsidRPr="00423A90">
        <w:t xml:space="preserve"> to</w:t>
      </w:r>
      <w:r w:rsidR="00713261">
        <w:t xml:space="preserve"> changes in</w:t>
      </w:r>
      <w:r w:rsidR="00713261" w:rsidRPr="00423A90">
        <w:t xml:space="preserve"> global mean surface temperature</w:t>
      </w:r>
      <w:r w:rsidR="00713261">
        <w:t>, which influences the meridional temperature gradient, subtropical static stability and the height of the tropopause</w:t>
      </w:r>
      <w:r w:rsidR="00713261">
        <w:fldChar w:fldCharType="begin"/>
      </w:r>
      <w:r w:rsidR="00A7488A">
        <w:instrText xml:space="preserve"> ADDIN EN.CITE &lt;EndNote&gt;&lt;Cite&gt;&lt;Author&gt;D&amp;apos;Agostino&lt;/Author&gt;&lt;Year&gt;2017&lt;/Year&gt;&lt;RecNum&gt;66&lt;/RecNum&gt;&lt;DisplayText&gt;&lt;style face="superscript"&gt;59&lt;/style&gt;&lt;/DisplayText&gt;&lt;record&gt;&lt;rec-number&gt;66&lt;/rec-number&gt;&lt;foreign-keys&gt;&lt;key app="EN" db-id="r05ztdwz4ddzp9e2eabva9x425f0tt0pva99" timestamp="1706540862"&gt;66&lt;/key&gt;&lt;/foreign-keys&gt;&lt;ref-type name="Journal Article"&gt;17&lt;/ref-type&gt;&lt;contributors&gt;&lt;authors&gt;&lt;author&gt;D&amp;apos;Agostino, R.&lt;/author&gt;&lt;author&gt;Lionello, P.&lt;/author&gt;&lt;author&gt;Adam, O.&lt;/author&gt;&lt;author&gt;Schneider, T.&lt;/author&gt;&lt;/authors&gt;&lt;/contributors&gt;&lt;titles&gt;&lt;title&gt;Factors controlling Hadley circulation changes from the Last Glacial Maximum to the end of the 21st century&lt;/title&gt;&lt;secondary-title&gt;Geophysical Research Letters&lt;/secondary-title&gt;&lt;/titles&gt;&lt;pages&gt;8585-8591&lt;/pages&gt;&lt;volume&gt;44&lt;/volume&gt;&lt;number&gt;16&lt;/number&gt;&lt;dates&gt;&lt;year&gt;2017&lt;/year&gt;&lt;pub-dates&gt;&lt;date&gt;Aug&lt;/date&gt;&lt;/pub-dates&gt;&lt;/dates&gt;&lt;isbn&gt;0094-8276&lt;/isbn&gt;&lt;accession-num&gt;WOS:000410658800057&lt;/accession-num&gt;&lt;urls&gt;&lt;related-urls&gt;&lt;url&gt;&amp;lt;Go to ISI&amp;gt;://WOS:000410658800057&lt;/url&gt;&lt;/related-urls&gt;&lt;/urls&gt;&lt;electronic-resource-num&gt;10.1002/2017gl074533&lt;/electronic-resource-num&gt;&lt;/record&gt;&lt;/Cite&gt;&lt;/EndNote&gt;</w:instrText>
      </w:r>
      <w:r w:rsidR="00713261">
        <w:fldChar w:fldCharType="separate"/>
      </w:r>
      <w:r w:rsidR="00A7488A" w:rsidRPr="00A7488A">
        <w:rPr>
          <w:noProof/>
          <w:vertAlign w:val="superscript"/>
        </w:rPr>
        <w:t>59</w:t>
      </w:r>
      <w:r w:rsidR="00713261">
        <w:fldChar w:fldCharType="end"/>
      </w:r>
      <w:r w:rsidR="00713261">
        <w:t xml:space="preserve">. </w:t>
      </w:r>
    </w:p>
    <w:p w14:paraId="1DECA61E" w14:textId="77777777" w:rsidR="00713261" w:rsidRDefault="00713261" w:rsidP="001B0971">
      <w:pPr>
        <w:jc w:val="both"/>
      </w:pPr>
    </w:p>
    <w:p w14:paraId="1AADA218" w14:textId="5A233C42" w:rsidR="00713261" w:rsidRDefault="00713261" w:rsidP="001B0971">
      <w:pPr>
        <w:jc w:val="both"/>
      </w:pPr>
      <w:r>
        <w:t>In boreal summer (JJA) when rainfall peaks in North Africa, low eccentricity is associated with enhanced mid-tropospheric uplift over Central Africa and subsidence over North Africa, indicating enhancement of the Hadley Circulation</w:t>
      </w:r>
      <w:r w:rsidR="007A4D2A">
        <w:t xml:space="preserve"> (Supplementary Figure 13a-c)</w:t>
      </w:r>
      <w:r>
        <w:t>.</w:t>
      </w:r>
      <w:r w:rsidRPr="00470A9D">
        <w:t xml:space="preserve"> </w:t>
      </w:r>
      <w:r>
        <w:t>This results in the strengthening of the dry North Easterly Saharan Harmattan trade winds at low eccentricity (Sup</w:t>
      </w:r>
      <w:r w:rsidR="00DF3453">
        <w:t>plementary</w:t>
      </w:r>
      <w:r>
        <w:t xml:space="preserve"> Figure 1</w:t>
      </w:r>
      <w:r w:rsidR="007A4D2A">
        <w:t>2</w:t>
      </w:r>
      <w:r w:rsidR="00B17843">
        <w:t>j-l</w:t>
      </w:r>
      <w:r>
        <w:t>), which has also been identified in North and West African dust records</w:t>
      </w:r>
      <w:r>
        <w:fldChar w:fldCharType="begin">
          <w:fldData xml:space="preserve">PEVuZE5vdGU+PENpdGU+PEF1dGhvcj5QZWNrPC9BdXRob3I+PFllYXI+MjAwNDwvWWVhcj48UmVj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</w:fldData>
        </w:fldChar>
      </w:r>
      <w:r w:rsidR="00A7488A">
        <w:instrText xml:space="preserve"> ADDIN EN.CITE </w:instrText>
      </w:r>
      <w:r w:rsidR="00A7488A">
        <w:fldChar w:fldCharType="begin">
          <w:fldData xml:space="preserve">PEVuZE5vdGU+PENpdGU+PEF1dGhvcj5QZWNrPC9BdXRob3I+PFllYXI+MjAwNDwvWWVhcj48UmVj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</w:fldData>
        </w:fldChar>
      </w:r>
      <w:r w:rsidR="00A7488A">
        <w:instrText xml:space="preserve"> ADDIN EN.CITE.DATA </w:instrText>
      </w:r>
      <w:r w:rsidR="00A7488A">
        <w:fldChar w:fldCharType="end"/>
      </w:r>
      <w:r>
        <w:fldChar w:fldCharType="separate"/>
      </w:r>
      <w:r w:rsidR="00A7488A" w:rsidRPr="00A7488A">
        <w:rPr>
          <w:noProof/>
          <w:vertAlign w:val="superscript"/>
        </w:rPr>
        <w:t>66,68-70,72</w:t>
      </w:r>
      <w:r>
        <w:fldChar w:fldCharType="end"/>
      </w:r>
      <w:r>
        <w:t>. This enhanced subsidence, in addition to cooler conditions and reduced humidity (Sup</w:t>
      </w:r>
      <w:r w:rsidR="00B17843">
        <w:t>plementary</w:t>
      </w:r>
      <w:r>
        <w:t xml:space="preserve"> Figure 13</w:t>
      </w:r>
      <w:r w:rsidR="007A4D2A">
        <w:t>d-f</w:t>
      </w:r>
      <w:r>
        <w:t>),</w:t>
      </w:r>
      <w:r w:rsidRPr="002E0464">
        <w:t xml:space="preserve"> </w:t>
      </w:r>
      <w:r>
        <w:t xml:space="preserve">acts to reduce </w:t>
      </w:r>
      <w:r w:rsidR="00B17843">
        <w:t>boreal summer</w:t>
      </w:r>
      <w:r>
        <w:t xml:space="preserve"> precipitation across North Africa at low eccentricity. This also moves the key region of convection which defines the rainbelt more south, particularly in Western Africa, which enhances West Africa rainfall at low eccentricity</w:t>
      </w:r>
      <w:r w:rsidR="00930CE5">
        <w:t xml:space="preserve"> (Supplementary Figure 12</w:t>
      </w:r>
      <w:r w:rsidR="00DD4135">
        <w:t>g-i</w:t>
      </w:r>
      <w:r w:rsidR="00930CE5">
        <w:t>)</w:t>
      </w:r>
      <w:r>
        <w:t xml:space="preserve">.  In contrast, at high eccentricity there is a weaker Hadley </w:t>
      </w:r>
      <w:r w:rsidR="00DD4135">
        <w:t>Cell</w:t>
      </w:r>
      <w:r>
        <w:t>, reducing subsidence over North Africa</w:t>
      </w:r>
      <w:r w:rsidR="00930CE5">
        <w:t xml:space="preserve"> (Supplementary Figure 13a</w:t>
      </w:r>
      <w:r w:rsidR="00DD4135">
        <w:t>-c</w:t>
      </w:r>
      <w:r w:rsidR="00930CE5">
        <w:t>)</w:t>
      </w:r>
      <w:r>
        <w:t>, which in addition to warmer temperatures and increased humidity</w:t>
      </w:r>
      <w:r w:rsidR="00930CE5">
        <w:t xml:space="preserve"> (Supplementary Figure 13d</w:t>
      </w:r>
      <w:r w:rsidR="00DD4135">
        <w:t>-</w:t>
      </w:r>
      <w:r w:rsidR="00930CE5">
        <w:t>f)</w:t>
      </w:r>
      <w:r>
        <w:t>, increases North African precipitation. This also drives a North-easterly expansion/shift in the rainbelt which reduces precipitation in West Africa</w:t>
      </w:r>
      <w:r w:rsidR="00930CE5">
        <w:t xml:space="preserve">, </w:t>
      </w:r>
      <w:r>
        <w:t>although it remains high</w:t>
      </w:r>
      <w:r w:rsidR="00930CE5">
        <w:t xml:space="preserve"> (Supplementary Figure 12</w:t>
      </w:r>
      <w:r w:rsidR="00DD4135">
        <w:t>g-i</w:t>
      </w:r>
      <w:r w:rsidR="00930CE5">
        <w:t>)</w:t>
      </w:r>
      <w:r>
        <w:t>.</w:t>
      </w:r>
    </w:p>
    <w:p w14:paraId="12303A5A" w14:textId="40CEC96B" w:rsidR="00713261" w:rsidRDefault="00713261" w:rsidP="001B0971">
      <w:pPr>
        <w:jc w:val="both"/>
      </w:pPr>
    </w:p>
    <w:p w14:paraId="5F3B5B0C" w14:textId="76EB8635" w:rsidR="00713261" w:rsidRDefault="00713261" w:rsidP="001B0971">
      <w:pPr>
        <w:jc w:val="both"/>
      </w:pPr>
      <w:r>
        <w:t>In Austral summer (DJF), low eccentricity is associated with enhanced uplift over South Africa at approx</w:t>
      </w:r>
      <w:r w:rsidR="00DD4135">
        <w:t>imately</w:t>
      </w:r>
      <w:r>
        <w:t xml:space="preserve"> 1</w:t>
      </w:r>
      <w:r w:rsidR="00DD4135">
        <w:t>0</w:t>
      </w:r>
      <w:r w:rsidR="00DD4135" w:rsidRPr="006F2689">
        <w:t>°</w:t>
      </w:r>
      <w:r>
        <w:t>S</w:t>
      </w:r>
      <w:r w:rsidR="00DD4135">
        <w:t xml:space="preserve"> </w:t>
      </w:r>
      <w:r w:rsidR="00930CE5">
        <w:t>(</w:t>
      </w:r>
      <w:r w:rsidR="00DD4135">
        <w:t>Supplementary</w:t>
      </w:r>
      <w:r w:rsidR="00930CE5">
        <w:t xml:space="preserve"> Figure 13</w:t>
      </w:r>
      <w:r w:rsidR="00DD4135">
        <w:t>g-i</w:t>
      </w:r>
      <w:r w:rsidR="00930CE5">
        <w:t>)</w:t>
      </w:r>
      <w:r>
        <w:t>, and increased mid-tropospheric subsidence over Central Africa, again indicative of strengthened Hadley Circulation. This is also evident in stronger South Atlantic trade winds and an eastward shift in the position of the south Atlantic Cyclone which bring moisture into Southwest Africa</w:t>
      </w:r>
      <w:r w:rsidR="00930CE5">
        <w:t xml:space="preserve"> (</w:t>
      </w:r>
      <w:r w:rsidR="00DD4135">
        <w:t>Supplementary</w:t>
      </w:r>
      <w:r w:rsidR="00930CE5">
        <w:t xml:space="preserve"> Figure 12</w:t>
      </w:r>
      <w:r w:rsidR="00DD4135">
        <w:t>p-r</w:t>
      </w:r>
      <w:r w:rsidR="00930CE5">
        <w:t>)</w:t>
      </w:r>
      <w:r>
        <w:t xml:space="preserve">. This enhancement of glacial </w:t>
      </w:r>
      <w:r w:rsidR="00DD4135">
        <w:t>Southeasterlies</w:t>
      </w:r>
      <w:r>
        <w:t xml:space="preserve"> trade winds has also been identified in South African pollen and dust proxies</w:t>
      </w:r>
      <w:r>
        <w:fldChar w:fldCharType="begin">
          <w:fldData xml:space="preserve">PEVuZE5vdGU+PENpdGU+PEF1dGhvcj5TaGk8L0F1dGhvcj48WWVhcj4yMDAxPC9ZZWFyPjxSZWNO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</w:fldData>
        </w:fldChar>
      </w:r>
      <w:r w:rsidR="00A7488A">
        <w:instrText xml:space="preserve"> ADDIN EN.CITE </w:instrText>
      </w:r>
      <w:r w:rsidR="00A7488A">
        <w:fldChar w:fldCharType="begin">
          <w:fldData xml:space="preserve">PEVuZE5vdGU+PENpdGU+PEF1dGhvcj5TaGk8L0F1dGhvcj48WWVhcj4yMDAxPC9ZZWFyPjxSZWNO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</w:fldData>
        </w:fldChar>
      </w:r>
      <w:r w:rsidR="00A7488A">
        <w:instrText xml:space="preserve"> ADDIN EN.CITE.DATA </w:instrText>
      </w:r>
      <w:r w:rsidR="00A7488A">
        <w:fldChar w:fldCharType="end"/>
      </w:r>
      <w:r>
        <w:fldChar w:fldCharType="separate"/>
      </w:r>
      <w:r w:rsidR="00A7488A" w:rsidRPr="00A7488A">
        <w:rPr>
          <w:noProof/>
          <w:vertAlign w:val="superscript"/>
        </w:rPr>
        <w:t>73-75</w:t>
      </w:r>
      <w:r>
        <w:fldChar w:fldCharType="end"/>
      </w:r>
      <w:r>
        <w:t>. Enhanced uplift may contribute in driving a stronger</w:t>
      </w:r>
      <w:r w:rsidRPr="00EC43A1">
        <w:t xml:space="preserve"> </w:t>
      </w:r>
      <w:r>
        <w:t>Angolan Low pressure system, and increased humidity (Supplementary Figure</w:t>
      </w:r>
      <w:r w:rsidR="00930CE5">
        <w:t xml:space="preserve"> 13</w:t>
      </w:r>
      <w:r w:rsidR="00AB235C">
        <w:t>j-l</w:t>
      </w:r>
      <w:r>
        <w:t>) fuelled by strengthened trade winds and/or transport via TTTs and/or reduced evapotranspiration</w:t>
      </w:r>
      <w:r>
        <w:fldChar w:fldCharType="begin"/>
      </w:r>
      <w:r w:rsidR="005847C7">
        <w:instrText xml:space="preserve"> ADDIN EN.CITE &lt;EndNote&gt;&lt;Cite&gt;&lt;Author&gt;Howard&lt;/Author&gt;&lt;Year&gt;2019&lt;/Year&gt;&lt;RecNum&gt;84&lt;/RecNum&gt;&lt;DisplayText&gt;&lt;style face="superscript"&gt;31&lt;/style&gt;&lt;/DisplayText&gt;&lt;record&gt;&lt;rec-number&gt;84&lt;/rec-number&gt;&lt;foreign-keys&gt;&lt;key app="EN" db-id="r05ztdwz4ddzp9e2eabva9x425f0tt0pva99" timestamp="1706608603"&gt;84&lt;/key&gt;&lt;/foreign-keys&gt;&lt;ref-type name="Journal Article"&gt;17&lt;/ref-type&gt;&lt;contributors&gt;&lt;authors&gt;&lt;author&gt;Howard, E.&lt;/author&gt;&lt;author&gt;Washington, R.&lt;/author&gt;&lt;author&gt;Hodges, K. I.&lt;/author&gt;&lt;/authors&gt;&lt;/contributors&gt;&lt;titles&gt;&lt;title&gt;Tropical Lows in Southern Africa: Tracks, Rainfall Contributions, and the Role of ENSO&lt;/title&gt;&lt;secondary-title&gt;Journal of Geophysical Research-Atmospheres&lt;/secondary-title&gt;&lt;/titles&gt;&lt;pages&gt;11009-11032&lt;/pages&gt;&lt;volume&gt;124&lt;/volume&gt;&lt;number&gt;21&lt;/number&gt;&lt;dates&gt;&lt;year&gt;2019&lt;/year&gt;&lt;pub-dates&gt;&lt;date&gt;Nov&lt;/date&gt;&lt;/pub-dates&gt;&lt;/dates&gt;&lt;isbn&gt;2169-897X&lt;/isbn&gt;&lt;accession-num&gt;WOS:000494065400001&lt;/accession-num&gt;&lt;urls&gt;&lt;related-urls&gt;&lt;url&gt;&amp;lt;Go to ISI&amp;gt;://WOS:000494065400001&lt;/url&gt;&lt;/related-urls&gt;&lt;/urls&gt;&lt;electronic-resource-num&gt;10.1029/2019jd030803&lt;/electronic-resource-num&gt;&lt;/record&gt;&lt;/Cite&gt;&lt;/EndNote&gt;</w:instrText>
      </w:r>
      <w:r>
        <w:fldChar w:fldCharType="separate"/>
      </w:r>
      <w:r w:rsidR="005847C7" w:rsidRPr="005847C7">
        <w:rPr>
          <w:noProof/>
          <w:vertAlign w:val="superscript"/>
        </w:rPr>
        <w:t>31</w:t>
      </w:r>
      <w:r>
        <w:fldChar w:fldCharType="end"/>
      </w:r>
      <w:r w:rsidR="00930CE5">
        <w:t>. This</w:t>
      </w:r>
      <w:r>
        <w:t xml:space="preserve"> results in increased precipitation in South Africa at low eccentricity</w:t>
      </w:r>
      <w:r w:rsidR="00930CE5">
        <w:t xml:space="preserve"> (Supplementary Figure 12</w:t>
      </w:r>
      <w:r w:rsidR="00AB235C">
        <w:t>a-c, m-o</w:t>
      </w:r>
      <w:r w:rsidR="00930CE5">
        <w:t>)</w:t>
      </w:r>
      <w:r>
        <w:t xml:space="preserve"> despite colder temperatures. In contrast, there are drier conditions in Central Africa reflecting increased subsidence. High eccentricity is associated with weaker </w:t>
      </w:r>
      <w:r w:rsidR="00AB235C">
        <w:t xml:space="preserve">DJF </w:t>
      </w:r>
      <w:r>
        <w:t xml:space="preserve">Hadley Circulation resulting in reduced uplift </w:t>
      </w:r>
      <w:r w:rsidR="00930CE5">
        <w:t xml:space="preserve">(Supplementary Figure 13g) </w:t>
      </w:r>
      <w:r>
        <w:t xml:space="preserve">and moisture </w:t>
      </w:r>
      <w:r w:rsidR="00AB235C">
        <w:t>(Supplementary Figure 13j) which</w:t>
      </w:r>
      <w:r w:rsidR="00930CE5">
        <w:t xml:space="preserve"> </w:t>
      </w:r>
      <w:r>
        <w:t>redu</w:t>
      </w:r>
      <w:r w:rsidR="00AB235C">
        <w:t>ces</w:t>
      </w:r>
      <w:r>
        <w:t xml:space="preserve"> South African rainfall, and decreased subsidence in Central Africa which increases rainfall</w:t>
      </w:r>
      <w:r w:rsidR="00930CE5">
        <w:t xml:space="preserve"> (Supplementary Figure 13</w:t>
      </w:r>
      <w:r w:rsidR="00AB235C">
        <w:t>g-i</w:t>
      </w:r>
      <w:r w:rsidR="00930CE5">
        <w:t>)</w:t>
      </w:r>
      <w:r>
        <w:t xml:space="preserve">. </w:t>
      </w:r>
    </w:p>
    <w:p w14:paraId="0320B8B9" w14:textId="77777777" w:rsidR="00713261" w:rsidRDefault="00713261" w:rsidP="001B0971">
      <w:pPr>
        <w:jc w:val="both"/>
      </w:pPr>
    </w:p>
    <w:p w14:paraId="195B5120" w14:textId="0540E38B" w:rsidR="00713261" w:rsidRDefault="00713261" w:rsidP="001B0971">
      <w:pPr>
        <w:jc w:val="both"/>
      </w:pPr>
      <w:r>
        <w:t xml:space="preserve">The addition of GHG and ice sheet forcing has </w:t>
      </w:r>
      <w:r w:rsidR="00F33360">
        <w:t>very little</w:t>
      </w:r>
      <w:r>
        <w:t xml:space="preserve"> impact on the spatial imprint and amplitude of 400kyr</w:t>
      </w:r>
      <w:r w:rsidR="00894FBD">
        <w:t>-</w:t>
      </w:r>
      <w:r>
        <w:t xml:space="preserve">eccentricity (Supplementary Figure </w:t>
      </w:r>
      <w:r w:rsidR="00930CE5">
        <w:t>7</w:t>
      </w:r>
      <w:r w:rsidR="00894FBD">
        <w:t>q</w:t>
      </w:r>
      <w:r>
        <w:t xml:space="preserve">, Figure </w:t>
      </w:r>
      <w:r w:rsidR="006C50B3">
        <w:t>1h</w:t>
      </w:r>
      <w:r>
        <w:t>). Therefore</w:t>
      </w:r>
      <w:r w:rsidR="00894FBD">
        <w:t>,</w:t>
      </w:r>
      <w:r>
        <w:t xml:space="preserve"> the modelled anomaly for 400kyr</w:t>
      </w:r>
      <w:r w:rsidR="00894FBD">
        <w:t>-</w:t>
      </w:r>
      <w:r>
        <w:t xml:space="preserve">eccentricity </w:t>
      </w:r>
      <w:r w:rsidR="00894FBD">
        <w:t>(</w:t>
      </w:r>
      <w:r w:rsidR="000675AE">
        <w:t>Figur</w:t>
      </w:r>
      <w:r w:rsidR="006C50B3">
        <w:t>e 1h</w:t>
      </w:r>
      <w:r w:rsidR="00894FBD">
        <w:t xml:space="preserve">) </w:t>
      </w:r>
      <w:r>
        <w:t>is a direct response to insolation change, its impact on temperature and consequently on the Hadley Circulation. In contrast the addition of GHG</w:t>
      </w:r>
      <w:r w:rsidR="00894FBD">
        <w:t>c</w:t>
      </w:r>
      <w:r>
        <w:t xml:space="preserve"> and Ice sheet forcing, which are both </w:t>
      </w:r>
      <w:proofErr w:type="gramStart"/>
      <w:r>
        <w:t>feedbacks</w:t>
      </w:r>
      <w:proofErr w:type="gramEnd"/>
      <w:r>
        <w:t xml:space="preserve"> of 100kyr eccentricity and therefore vary on the same timescale (Supplementary Figure </w:t>
      </w:r>
      <w:r w:rsidR="00930CE5">
        <w:t>6</w:t>
      </w:r>
      <w:r>
        <w:t xml:space="preserve">), influence the imprint of the 100kyr eccentricity signal (Supplementary Figure </w:t>
      </w:r>
      <w:r w:rsidR="00930CE5">
        <w:t>7</w:t>
      </w:r>
      <w:r w:rsidR="00894FBD">
        <w:t>r</w:t>
      </w:r>
      <w:r>
        <w:t xml:space="preserve">, Figure </w:t>
      </w:r>
      <w:r w:rsidR="006C50B3">
        <w:t>1i</w:t>
      </w:r>
      <w:r>
        <w:t>). This forcing can be considered as the in-direct 100kyr</w:t>
      </w:r>
      <w:r w:rsidR="00894FBD">
        <w:t>-</w:t>
      </w:r>
      <w:r>
        <w:t xml:space="preserve">eccentricity response. </w:t>
      </w:r>
    </w:p>
    <w:p w14:paraId="5F43E9C7" w14:textId="77777777" w:rsidR="00713261" w:rsidRDefault="00713261" w:rsidP="001B0971">
      <w:pPr>
        <w:jc w:val="both"/>
      </w:pPr>
    </w:p>
    <w:p w14:paraId="4B6C6E21" w14:textId="63F5EDF6" w:rsidR="00713261" w:rsidRDefault="00713261" w:rsidP="001B0971">
      <w:pPr>
        <w:jc w:val="both"/>
      </w:pPr>
      <w:r>
        <w:t xml:space="preserve">The addition of GHG forcing primarily increases </w:t>
      </w:r>
      <w:r w:rsidR="009E22D7">
        <w:t>100kyr-</w:t>
      </w:r>
      <w:r>
        <w:t xml:space="preserve">eccentricity variability in Central and Southern Africa (Supplementary Figure </w:t>
      </w:r>
      <w:r w:rsidR="00930CE5">
        <w:t>7</w:t>
      </w:r>
      <w:r w:rsidR="00894FBD">
        <w:t>r</w:t>
      </w:r>
      <w:r>
        <w:t xml:space="preserve">). This enhances wetter (drier) and drier (wetter) conditions in Central and South Africa </w:t>
      </w:r>
      <w:r w:rsidR="00930CE5">
        <w:t>respectively</w:t>
      </w:r>
      <w:r w:rsidR="009E22D7">
        <w:t>,</w:t>
      </w:r>
      <w:r w:rsidR="00930CE5">
        <w:t xml:space="preserve"> </w:t>
      </w:r>
      <w:r>
        <w:t xml:space="preserve">at high (low) </w:t>
      </w:r>
      <w:r w:rsidR="009E22D7">
        <w:t>100kyr</w:t>
      </w:r>
      <w:r w:rsidR="00894FBD">
        <w:t>-</w:t>
      </w:r>
      <w:r>
        <w:t>eccentricity</w:t>
      </w:r>
      <w:r w:rsidR="00894FBD">
        <w:t xml:space="preserve">. </w:t>
      </w:r>
      <w:r>
        <w:t>This is due to the influence of GHGs on temperature, which reinforces the Hadley Circulation anomalies (not shown). At low (high) eccentricity, decreased (increased) GHG concentrations contribute to colder (warmer) temperatures, which strengthens (weakens) the Hadley Circulation further and reinforces the anomalies discussed above. There are numerous modelling studies that have indicated weakening of the Hadley Circulation in response to increased GHG conditions</w:t>
      </w:r>
      <w:r>
        <w:fldChar w:fldCharType="begin">
          <w:fldData xml:space="preserve">PEVuZE5vdGU+PENpdGU+PEF1dGhvcj5GZWxkbDwvQXV0aG9yPjxZZWFyPjIwMTY8L1llYXI+PFJl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</w:fldData>
        </w:fldChar>
      </w:r>
      <w:r w:rsidR="00A7488A">
        <w:instrText xml:space="preserve"> ADDIN EN.CITE </w:instrText>
      </w:r>
      <w:r w:rsidR="00A7488A">
        <w:fldChar w:fldCharType="begin">
          <w:fldData xml:space="preserve">PEVuZE5vdGU+PENpdGU+PEF1dGhvcj5GZWxkbDwvQXV0aG9yPjxZZWFyPjIwMTY8L1llYXI+PFJl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</w:fldData>
        </w:fldChar>
      </w:r>
      <w:r w:rsidR="00A7488A">
        <w:instrText xml:space="preserve"> ADDIN EN.CITE.DATA </w:instrText>
      </w:r>
      <w:r w:rsidR="00A7488A">
        <w:fldChar w:fldCharType="end"/>
      </w:r>
      <w:r>
        <w:fldChar w:fldCharType="separate"/>
      </w:r>
      <w:r w:rsidR="00A7488A" w:rsidRPr="00A7488A">
        <w:rPr>
          <w:noProof/>
          <w:vertAlign w:val="superscript"/>
        </w:rPr>
        <w:t>40,62,64,76,77</w:t>
      </w:r>
      <w:r>
        <w:fldChar w:fldCharType="end"/>
      </w:r>
      <w:r>
        <w:t>.</w:t>
      </w:r>
    </w:p>
    <w:p w14:paraId="19C9C4FA" w14:textId="77777777" w:rsidR="00713261" w:rsidRDefault="00713261" w:rsidP="001B0971">
      <w:pPr>
        <w:jc w:val="both"/>
      </w:pPr>
    </w:p>
    <w:p w14:paraId="6C966E41" w14:textId="4AD2B946" w:rsidR="00713261" w:rsidRDefault="00713261" w:rsidP="001B0971">
      <w:pPr>
        <w:jc w:val="both"/>
      </w:pPr>
      <w:r>
        <w:t xml:space="preserve">With the addition of GHG forcing a different regime emerges in </w:t>
      </w:r>
      <w:r w:rsidR="00D76B98">
        <w:t xml:space="preserve">the southern half of the Limpopo River Basin in </w:t>
      </w:r>
      <w:r>
        <w:t xml:space="preserve">Southeast Africa compared to the rest of South Africa, which demonstrates wetter (drier) conditions at high (low) </w:t>
      </w:r>
      <w:r w:rsidR="009E22D7">
        <w:t>eccentricity (Sup</w:t>
      </w:r>
      <w:r w:rsidR="00583972">
        <w:t>plementary</w:t>
      </w:r>
      <w:r w:rsidR="009E22D7">
        <w:t xml:space="preserve"> Figure 7</w:t>
      </w:r>
      <w:r w:rsidR="00583972">
        <w:t>r</w:t>
      </w:r>
      <w:r w:rsidR="009E22D7">
        <w:t>)</w:t>
      </w:r>
      <w:r>
        <w:t>. Observations indicate that precipitation variability in this region is</w:t>
      </w:r>
      <w:r w:rsidRPr="00425595">
        <w:t xml:space="preserve"> positively correlated </w:t>
      </w:r>
      <w:r>
        <w:t>to SSTs in the Agulhas Current system</w:t>
      </w:r>
      <w:r>
        <w:fldChar w:fldCharType="begin"/>
      </w:r>
      <w:r w:rsidR="00A7488A">
        <w:instrText xml:space="preserve"> ADDIN EN.CITE &lt;EndNote&gt;&lt;Cite&gt;&lt;Author&gt;Reason&lt;/Author&gt;&lt;Year&gt;2001&lt;/Year&gt;&lt;RecNum&gt;31&lt;/RecNum&gt;&lt;DisplayText&gt;&lt;style face="superscript"&gt;78,79&lt;/style&gt;&lt;/DisplayText&gt;&lt;record&gt;&lt;rec-number&gt;31&lt;/rec-number&gt;&lt;foreign-keys&gt;&lt;key app="EN" db-id="r05ztdwz4ddzp9e2eabva9x425f0tt0pva99" timestamp="1682605509"&gt;31&lt;/key&gt;&lt;/foreign-keys&gt;&lt;ref-type name="Journal Article"&gt;17&lt;/ref-type&gt;&lt;contributors&gt;&lt;authors&gt;&lt;author&gt;Reason, C. J. C.&lt;/author&gt;&lt;/authors&gt;&lt;/contributors&gt;&lt;titles&gt;&lt;title&gt;Evidence for the influence of the Agulhas Current on regional atmospheric circulation patterns&lt;/title&gt;&lt;secondary-title&gt;Journal of Climate&lt;/secondary-title&gt;&lt;/titles&gt;&lt;pages&gt;2769-2778&lt;/pages&gt;&lt;volume&gt;14&lt;/volume&gt;&lt;number&gt;12&lt;/number&gt;&lt;dates&gt;&lt;year&gt;2001&lt;/year&gt;&lt;/dates&gt;&lt;isbn&gt;0894-8755&lt;/isbn&gt;&lt;accession-num&gt;WOS:000169239100018&lt;/accession-num&gt;&lt;urls&gt;&lt;related-urls&gt;&lt;url&gt;&amp;lt;Go to ISI&amp;gt;://WOS:000169239100018&lt;/url&gt;&lt;/related-urls&gt;&lt;/urls&gt;&lt;electronic-resource-num&gt;10.1175/1520-0442(2001)014&amp;lt;2769:Eftiot&amp;gt;2.0.Co;2&lt;/electronic-resource-num&gt;&lt;/record&gt;&lt;/Cite&gt;&lt;Cite&gt;&lt;Author&gt;Jury&lt;/Author&gt;&lt;Year&gt;1993&lt;/Year&gt;&lt;RecNum&gt;147&lt;/RecNum&gt;&lt;record&gt;&lt;rec-number&gt;147&lt;/rec-number&gt;&lt;foreign-keys&gt;&lt;key app="EN" db-id="r05ztdwz4ddzp9e2eabva9x425f0tt0pva99" timestamp="1707298123"&gt;147&lt;/key&gt;&lt;/foreign-keys&gt;&lt;ref-type name="Journal Article"&gt;17&lt;/ref-type&gt;&lt;contributors&gt;&lt;authors&gt;&lt;author&gt;Jury, M. R.&lt;/author&gt;&lt;author&gt;Valentine, H. R.&lt;/author&gt;&lt;author&gt;Lutjeharms, J. R. E.&lt;/author&gt;&lt;/authors&gt;&lt;/contributors&gt;&lt;titles&gt;&lt;title&gt;Influence of the Agulhas Current on summer rainfall along the southeast coast of South Africa&lt;/title&gt;&lt;secondary-title&gt;Journal of Applied Meteorology&lt;/secondary-title&gt;&lt;/titles&gt;&lt;pages&gt;1282-1287&lt;/pages&gt;&lt;volume&gt;32&lt;/volume&gt;&lt;number&gt;7&lt;/number&gt;&lt;dates&gt;&lt;year&gt;1993&lt;/year&gt;&lt;pub-dates&gt;&lt;date&gt;Jul&lt;/date&gt;&lt;/pub-dates&gt;&lt;/dates&gt;&lt;isbn&gt;0894-8763&lt;/isbn&gt;&lt;accession-num&gt;WOS:A1993LK85600010&lt;/accession-num&gt;&lt;urls&gt;&lt;related-urls&gt;&lt;url&gt;&amp;lt;Go to ISI&amp;gt;://WOS:A1993LK85600010&lt;/url&gt;&lt;/related-urls&gt;&lt;/urls&gt;&lt;electronic-resource-num&gt;10.1175/1520-0450(1993)032&amp;lt;1282:Iotaco&amp;gt;2.0.Co;2&lt;/electronic-resource-num&gt;&lt;/record&gt;&lt;/Cite&gt;&lt;/EndNote&gt;</w:instrText>
      </w:r>
      <w:r>
        <w:fldChar w:fldCharType="separate"/>
      </w:r>
      <w:r w:rsidR="00A7488A" w:rsidRPr="00A7488A">
        <w:rPr>
          <w:noProof/>
          <w:vertAlign w:val="superscript"/>
        </w:rPr>
        <w:t>78,79</w:t>
      </w:r>
      <w:r>
        <w:fldChar w:fldCharType="end"/>
      </w:r>
      <w:r>
        <w:t>. The strength and temperature of this current has been linked to recirculation in the Indian subtropical gyre</w:t>
      </w:r>
      <w:r>
        <w:fldChar w:fldCharType="begin"/>
      </w:r>
      <w:r w:rsidR="00A7488A">
        <w:instrText xml:space="preserve"> ADDIN EN.CITE &lt;EndNote&gt;&lt;Cite&gt;&lt;Author&gt;Stramma&lt;/Author&gt;&lt;Year&gt;1997&lt;/Year&gt;&lt;RecNum&gt;148&lt;/RecNum&gt;&lt;DisplayText&gt;&lt;style face="superscript"&gt;80&lt;/style&gt;&lt;/DisplayText&gt;&lt;record&gt;&lt;rec-number&gt;148&lt;/rec-number&gt;&lt;foreign-keys&gt;&lt;key app="EN" db-id="r05ztdwz4ddzp9e2eabva9x425f0tt0pva99" timestamp="1707308423"&gt;148&lt;/key&gt;&lt;/foreign-keys&gt;&lt;ref-type name="Journal Article"&gt;17&lt;/ref-type&gt;&lt;contributors&gt;&lt;authors&gt;&lt;author&gt;Stramma, L.&lt;/author&gt;&lt;author&gt;Lutjeharms, J. R. E.&lt;/author&gt;&lt;/authors&gt;&lt;/contributors&gt;&lt;titles&gt;&lt;title&gt;The flow field of the subtropical gyre of the South Indian Ocean&lt;/title&gt;&lt;secondary-title&gt;Journal of Geophysical Research-Oceans&lt;/secondary-title&gt;&lt;/titles&gt;&lt;pages&gt;5513-5530&lt;/pages&gt;&lt;volume&gt;102&lt;/volume&gt;&lt;number&gt;C3&lt;/number&gt;&lt;dates&gt;&lt;year&gt;1997&lt;/year&gt;&lt;pub-dates&gt;&lt;date&gt;Mar&lt;/date&gt;&lt;/pub-dates&gt;&lt;/dates&gt;&lt;isbn&gt;2169-9275&lt;/isbn&gt;&lt;accession-num&gt;WOS:A1997WN40900002&lt;/accession-num&gt;&lt;urls&gt;&lt;related-urls&gt;&lt;url&gt;&amp;lt;Go to ISI&amp;gt;://WOS:A1997WN40900002&lt;/url&gt;&lt;/related-urls&gt;&lt;/urls&gt;&lt;electronic-resource-num&gt;10.1029/96jc03455&lt;/electronic-resource-num&gt;&lt;/record&gt;&lt;/Cite&gt;&lt;/EndNote&gt;</w:instrText>
      </w:r>
      <w:r>
        <w:fldChar w:fldCharType="separate"/>
      </w:r>
      <w:r w:rsidR="00A7488A" w:rsidRPr="00A7488A">
        <w:rPr>
          <w:noProof/>
          <w:vertAlign w:val="superscript"/>
        </w:rPr>
        <w:t>80</w:t>
      </w:r>
      <w:r>
        <w:fldChar w:fldCharType="end"/>
      </w:r>
      <w:r>
        <w:t>, the strength of which is linked to the position of the South Atlantic Westerlies and the subtropical front (STF)</w:t>
      </w:r>
      <w:r>
        <w:fldChar w:fldCharType="begin">
          <w:fldData xml:space="preserve">PEVuZE5vdGU+PENpdGU+PEF1dGhvcj5DYWxleTwvQXV0aG9yPjxZZWFyPjIwMTE8L1llYXI+PFJl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</w:fldData>
        </w:fldChar>
      </w:r>
      <w:r w:rsidR="00A7488A">
        <w:instrText xml:space="preserve"> ADDIN EN.CITE </w:instrText>
      </w:r>
      <w:r w:rsidR="00A7488A">
        <w:fldChar w:fldCharType="begin">
          <w:fldData xml:space="preserve">PEVuZE5vdGU+PENpdGU+PEF1dGhvcj5DYWxleTwvQXV0aG9yPjxZZWFyPjIwMTE8L1llYXI+PFJl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</w:fldData>
        </w:fldChar>
      </w:r>
      <w:r w:rsidR="00A7488A">
        <w:instrText xml:space="preserve"> ADDIN EN.CITE.DATA </w:instrText>
      </w:r>
      <w:r w:rsidR="00A7488A">
        <w:fldChar w:fldCharType="end"/>
      </w:r>
      <w:r>
        <w:fldChar w:fldCharType="separate"/>
      </w:r>
      <w:r w:rsidR="00A7488A" w:rsidRPr="00A7488A">
        <w:rPr>
          <w:noProof/>
          <w:vertAlign w:val="superscript"/>
        </w:rPr>
        <w:t>4,81,82</w:t>
      </w:r>
      <w:r>
        <w:fldChar w:fldCharType="end"/>
      </w:r>
      <w:r>
        <w:t>. Colder conditions, such as during glacials, have been linked to a equatorward shift in the Westerlies and STF, which slows the Indian subtropical gyre, weakening and cooling the Agulhas Current</w:t>
      </w:r>
      <w:r>
        <w:fldChar w:fldCharType="begin"/>
      </w:r>
      <w:r w:rsidR="00A7488A">
        <w:instrText xml:space="preserve"> ADDIN EN.CITE &lt;EndNote&gt;&lt;Cite&gt;&lt;Author&gt;Biastoch&lt;/Author&gt;&lt;Year&gt;2009&lt;/Year&gt;&lt;RecNum&gt;150&lt;/RecNum&gt;&lt;DisplayText&gt;&lt;style face="superscript"&gt;82&lt;/style&gt;&lt;/DisplayText&gt;&lt;record&gt;&lt;rec-number&gt;150&lt;/rec-number&gt;&lt;foreign-keys&gt;&lt;key app="EN" db-id="r05ztdwz4ddzp9e2eabva9x425f0tt0pva99" timestamp="1707308538"&gt;150&lt;/key&gt;&lt;/foreign-keys&gt;&lt;ref-type name="Journal Article"&gt;17&lt;/ref-type&gt;&lt;contributors&gt;&lt;authors&gt;&lt;author&gt;Biastoch, A.&lt;/author&gt;&lt;author&gt;Böning, C. W.&lt;/author&gt;&lt;author&gt;Schwarzkopf, F. U.&lt;/author&gt;&lt;author&gt;Lutjeharms, J. R. E.&lt;/author&gt;&lt;/authors&gt;&lt;/contributors&gt;&lt;titles&gt;&lt;title&gt;Increase in Agulhas leakage due to poleward shift of Southern Hemisphere westerlies&lt;/title&gt;&lt;secondary-title&gt;Nature&lt;/secondary-title&gt;&lt;/titles&gt;&lt;periodical&gt;&lt;full-title&gt;Nature&lt;/full-title&gt;&lt;/periodical&gt;&lt;pages&gt;495-U188&lt;/pages&gt;&lt;volume&gt;462&lt;/volume&gt;&lt;number&gt;7272&lt;/number&gt;&lt;dates&gt;&lt;year&gt;2009&lt;/year&gt;&lt;pub-dates&gt;&lt;date&gt;Nov&lt;/date&gt;&lt;/pub-dates&gt;&lt;/dates&gt;&lt;isbn&gt;0028-0836&lt;/isbn&gt;&lt;accession-num&gt;WOS:000272144200041&lt;/accession-num&gt;&lt;urls&gt;&lt;related-urls&gt;&lt;url&gt;&amp;lt;Go to ISI&amp;gt;://WOS:000272144200041&lt;/url&gt;&lt;/related-urls&gt;&lt;/urls&gt;&lt;electronic-resource-num&gt;10.1038/nature08519&lt;/electronic-resource-num&gt;&lt;/record&gt;&lt;/Cite&gt;&lt;/EndNote&gt;</w:instrText>
      </w:r>
      <w:r>
        <w:fldChar w:fldCharType="separate"/>
      </w:r>
      <w:r w:rsidR="00A7488A" w:rsidRPr="00A7488A">
        <w:rPr>
          <w:noProof/>
          <w:vertAlign w:val="superscript"/>
        </w:rPr>
        <w:t>82</w:t>
      </w:r>
      <w:r>
        <w:fldChar w:fldCharType="end"/>
      </w:r>
      <w:r>
        <w:t xml:space="preserve">. </w:t>
      </w:r>
    </w:p>
    <w:p w14:paraId="62109FBC" w14:textId="77777777" w:rsidR="00713261" w:rsidRDefault="00713261" w:rsidP="001B0971">
      <w:pPr>
        <w:jc w:val="both"/>
      </w:pPr>
    </w:p>
    <w:p w14:paraId="722A73D5" w14:textId="7C340C84" w:rsidR="00886D29" w:rsidRDefault="00713261" w:rsidP="001B0971">
      <w:pPr>
        <w:jc w:val="both"/>
      </w:pPr>
      <w:r>
        <w:t>The sea-surface temperature (SST) timeseries representing this current</w:t>
      </w:r>
      <w:r w:rsidR="00D76B98">
        <w:t xml:space="preserve"> (</w:t>
      </w:r>
      <w:r w:rsidR="00D76B98" w:rsidRPr="00D76B98">
        <w:t>30</w:t>
      </w:r>
      <w:r w:rsidR="00D76B98" w:rsidRPr="00EA1AC6">
        <w:t>°</w:t>
      </w:r>
      <w:r w:rsidR="00D76B98">
        <w:t>S-</w:t>
      </w:r>
      <w:r w:rsidR="00D76B98" w:rsidRPr="00D76B98">
        <w:t>25</w:t>
      </w:r>
      <w:r w:rsidR="00D76B98" w:rsidRPr="00EA1AC6">
        <w:t>°</w:t>
      </w:r>
      <w:r w:rsidR="00D76B98">
        <w:t xml:space="preserve">S - </w:t>
      </w:r>
      <w:r w:rsidR="00D76B98" w:rsidRPr="00D76B98">
        <w:t>31</w:t>
      </w:r>
      <w:r w:rsidR="00D76B98" w:rsidRPr="00EA1AC6">
        <w:t>°</w:t>
      </w:r>
      <w:r w:rsidR="00D76B98">
        <w:t>E-</w:t>
      </w:r>
      <w:r w:rsidR="00D76B98" w:rsidRPr="00D76B98">
        <w:t>35</w:t>
      </w:r>
      <w:r w:rsidR="00D76B98" w:rsidRPr="00EA1AC6">
        <w:t>°</w:t>
      </w:r>
      <w:r w:rsidR="00D76B98">
        <w:t>E)</w:t>
      </w:r>
      <w:r>
        <w:t xml:space="preserve"> for each of the sensitivity experiments are shown in Supplementary Figure</w:t>
      </w:r>
      <w:r w:rsidR="009E22D7">
        <w:t xml:space="preserve"> 14</w:t>
      </w:r>
      <w:r w:rsidR="00583972">
        <w:t>a</w:t>
      </w:r>
      <w:r>
        <w:t xml:space="preserve">. There is </w:t>
      </w:r>
      <w:r w:rsidR="009E22D7">
        <w:t>a</w:t>
      </w:r>
      <w:r>
        <w:t xml:space="preserve"> </w:t>
      </w:r>
      <w:r w:rsidR="009E22D7">
        <w:t>clear correlation</w:t>
      </w:r>
      <w:r>
        <w:t xml:space="preserve"> between </w:t>
      </w:r>
      <w:r w:rsidR="00D76B98">
        <w:t xml:space="preserve">southern </w:t>
      </w:r>
      <w:r>
        <w:t>Southeast African precipitation</w:t>
      </w:r>
      <w:r w:rsidR="00D76B98">
        <w:t xml:space="preserve"> (</w:t>
      </w:r>
      <w:r w:rsidR="00D76B98" w:rsidRPr="00D76B98">
        <w:t>30</w:t>
      </w:r>
      <w:r w:rsidR="00D76B98" w:rsidRPr="00EA1AC6">
        <w:t>°</w:t>
      </w:r>
      <w:r w:rsidR="00D76B98">
        <w:t>S</w:t>
      </w:r>
      <w:r w:rsidR="00D76B98" w:rsidRPr="00D76B98">
        <w:t>-22.5</w:t>
      </w:r>
      <w:r w:rsidR="00D76B98" w:rsidRPr="00EA1AC6">
        <w:t>°</w:t>
      </w:r>
      <w:r w:rsidR="00D76B98">
        <w:t xml:space="preserve">S - </w:t>
      </w:r>
      <w:r w:rsidR="00D76B98" w:rsidRPr="00D76B98">
        <w:t>26.25</w:t>
      </w:r>
      <w:r w:rsidR="00D76B98" w:rsidRPr="00EA1AC6">
        <w:t>°</w:t>
      </w:r>
      <w:r w:rsidR="00D76B98">
        <w:t>E-</w:t>
      </w:r>
      <w:r w:rsidR="00D76B98" w:rsidRPr="00D76B98">
        <w:t>33.75</w:t>
      </w:r>
      <w:r w:rsidR="00D76B98" w:rsidRPr="00EA1AC6">
        <w:t>°</w:t>
      </w:r>
      <w:r w:rsidR="00D76B98">
        <w:t>E)</w:t>
      </w:r>
      <w:r>
        <w:t xml:space="preserve"> and </w:t>
      </w:r>
      <w:proofErr w:type="gramStart"/>
      <w:r>
        <w:t xml:space="preserve">the </w:t>
      </w:r>
      <w:proofErr w:type="spellStart"/>
      <w:r>
        <w:t>all</w:t>
      </w:r>
      <w:proofErr w:type="gramEnd"/>
      <w:r>
        <w:t>_forcing</w:t>
      </w:r>
      <w:proofErr w:type="spellEnd"/>
      <w:r>
        <w:t xml:space="preserve"> SST timeseries. The </w:t>
      </w:r>
      <w:proofErr w:type="spellStart"/>
      <w:r>
        <w:t>Orb_GHG</w:t>
      </w:r>
      <w:proofErr w:type="spellEnd"/>
      <w:r>
        <w:t xml:space="preserve"> and </w:t>
      </w:r>
      <w:proofErr w:type="spellStart"/>
      <w:r>
        <w:t>all_forcing</w:t>
      </w:r>
      <w:proofErr w:type="spellEnd"/>
      <w:r>
        <w:t xml:space="preserve"> experiments demonstrate clear obliquity and eccentricity variability in the SST timeseries</w:t>
      </w:r>
      <w:r w:rsidR="00886D29">
        <w:t xml:space="preserve"> (Supplementary Figure 14a)</w:t>
      </w:r>
      <w:r>
        <w:t xml:space="preserve">, as clarified by the wavelet plot for </w:t>
      </w:r>
      <w:proofErr w:type="spellStart"/>
      <w:r>
        <w:t>all_forcing</w:t>
      </w:r>
      <w:proofErr w:type="spellEnd"/>
      <w:r>
        <w:t xml:space="preserve"> (Supplementary Figure</w:t>
      </w:r>
      <w:r w:rsidR="00886D29">
        <w:t xml:space="preserve"> 14c</w:t>
      </w:r>
      <w:r>
        <w:t>).</w:t>
      </w:r>
      <w:r w:rsidR="00886D29">
        <w:t xml:space="preserve"> This is not evident in the </w:t>
      </w:r>
      <w:proofErr w:type="spellStart"/>
      <w:r w:rsidR="00886D29">
        <w:t>Orb_Only</w:t>
      </w:r>
      <w:proofErr w:type="spellEnd"/>
      <w:r w:rsidR="00886D29">
        <w:t xml:space="preserve"> experiment.</w:t>
      </w:r>
      <w:r>
        <w:t xml:space="preserve"> This indicates that </w:t>
      </w:r>
      <w:r w:rsidR="00886D29">
        <w:t>the</w:t>
      </w:r>
      <w:r>
        <w:t xml:space="preserve"> eccentricity and obliquity variability</w:t>
      </w:r>
      <w:r w:rsidR="00886D29">
        <w:t xml:space="preserve"> in this current is</w:t>
      </w:r>
      <w:r w:rsidR="00583972">
        <w:t xml:space="preserve"> primarily</w:t>
      </w:r>
      <w:r w:rsidR="00886D29">
        <w:t xml:space="preserve"> linked</w:t>
      </w:r>
      <w:r>
        <w:t xml:space="preserve"> to the impact of GHG</w:t>
      </w:r>
      <w:r w:rsidR="00583972">
        <w:t>c</w:t>
      </w:r>
      <w:r>
        <w:t xml:space="preserve">. Comparison of the </w:t>
      </w:r>
      <w:proofErr w:type="spellStart"/>
      <w:r>
        <w:t>all_forcing</w:t>
      </w:r>
      <w:proofErr w:type="spellEnd"/>
      <w:r>
        <w:t xml:space="preserve"> SST timeseries with a SST proxy reconstruction of this current</w:t>
      </w:r>
      <w:r>
        <w:fldChar w:fldCharType="begin"/>
      </w:r>
      <w:r w:rsidR="001B16FE">
        <w:instrText xml:space="preserve"> ADDIN EN.CITE &lt;EndNote&gt;&lt;Cite&gt;&lt;Author&gt;Caley&lt;/Author&gt;&lt;Year&gt;2011&lt;/Year&gt;&lt;RecNum&gt;46&lt;/RecNum&gt;&lt;DisplayText&gt;&lt;style face="superscript"&gt;4&lt;/style&gt;&lt;/DisplayText&gt;&lt;record&gt;&lt;rec-number&gt;46&lt;/rec-number&gt;&lt;foreign-keys&gt;&lt;key app="EN" db-id="r05ztdwz4ddzp9e2eabva9x425f0tt0pva99" timestamp="1699022110"&gt;46&lt;/key&gt;&lt;/foreign-keys&gt;&lt;ref-type name="Journal Article"&gt;17&lt;/ref-type&gt;&lt;contributors&gt;&lt;authors&gt;&lt;author&gt;Caley, T.&lt;/author&gt;&lt;author&gt;Kim, J. H.&lt;/author&gt;&lt;author&gt;Malaizé, B.&lt;/author&gt;&lt;author&gt;Giraudeau, J.&lt;/author&gt;&lt;author&gt;Laepple, T.&lt;/author&gt;&lt;author&gt;Caillon, N.&lt;/author&gt;&lt;author&gt;Charlier, K.&lt;/author&gt;&lt;author&gt;Rebaubier, H.&lt;/author&gt;&lt;author&gt;Rossignol, L.&lt;/author&gt;&lt;author&gt;Castañeda, I. S.&lt;/author&gt;&lt;author&gt;Schouten, S.&lt;/author&gt;&lt;author&gt;Damsté, J. S. S.&lt;/author&gt;&lt;/authors&gt;&lt;/contributors&gt;&lt;titles&gt;&lt;title&gt;High-latitude obliquity as a dominant forcing in the Agulhas current system&lt;/title&gt;&lt;secondary-title&gt;Climate of the Past&lt;/secondary-title&gt;&lt;/titles&gt;&lt;pages&gt;1285-1296&lt;/pages&gt;&lt;volume&gt;7&lt;/volume&gt;&lt;number&gt;4&lt;/number&gt;&lt;dates&gt;&lt;year&gt;2011&lt;/year&gt;&lt;/dates&gt;&lt;isbn&gt;1814-9324&lt;/isbn&gt;&lt;accession-num&gt;WOS:000298493300013&lt;/accession-num&gt;&lt;urls&gt;&lt;related-urls&gt;&lt;url&gt;&amp;lt;Go to ISI&amp;gt;://WOS:000298493300013&lt;/url&gt;&lt;/related-urls&gt;&lt;/urls&gt;&lt;electronic-resource-num&gt;10.5194/cp-7-1285-2011&lt;/electronic-resource-num&gt;&lt;/record&gt;&lt;/Cite&gt;&lt;/EndNote&gt;</w:instrText>
      </w:r>
      <w:r>
        <w:fldChar w:fldCharType="separate"/>
      </w:r>
      <w:r w:rsidR="001B16FE" w:rsidRPr="001B16FE">
        <w:rPr>
          <w:noProof/>
          <w:vertAlign w:val="superscript"/>
        </w:rPr>
        <w:t>4</w:t>
      </w:r>
      <w:r>
        <w:fldChar w:fldCharType="end"/>
      </w:r>
      <w:r w:rsidR="00583972">
        <w:t xml:space="preserve"> </w:t>
      </w:r>
      <w:r>
        <w:t>(Supplementary Figure</w:t>
      </w:r>
      <w:r w:rsidR="00886D29">
        <w:t xml:space="preserve"> 14b</w:t>
      </w:r>
      <w:r>
        <w:t xml:space="preserve">) shows strong similarities, with both displaying eccentricity and obliquity forcing. </w:t>
      </w:r>
    </w:p>
    <w:p w14:paraId="6C38B3CF" w14:textId="77777777" w:rsidR="00886D29" w:rsidRDefault="00886D29" w:rsidP="001B0971">
      <w:pPr>
        <w:jc w:val="both"/>
      </w:pPr>
    </w:p>
    <w:p w14:paraId="32CCCD55" w14:textId="6EB6DBE8" w:rsidR="00713261" w:rsidRDefault="00713261" w:rsidP="001B0971">
      <w:pPr>
        <w:jc w:val="both"/>
      </w:pPr>
      <w:r>
        <w:t>The positive annual</w:t>
      </w:r>
      <w:r w:rsidR="00D76B98">
        <w:t xml:space="preserve"> </w:t>
      </w:r>
      <w:r>
        <w:t xml:space="preserve">precipitation anomaly in </w:t>
      </w:r>
      <w:r w:rsidR="00D76B98">
        <w:t xml:space="preserve">the Southern half of the Limpopo Basin in </w:t>
      </w:r>
      <w:r>
        <w:t xml:space="preserve">Southeast Africa at high eccentricity is </w:t>
      </w:r>
      <w:r w:rsidR="00886D29">
        <w:t>driven by</w:t>
      </w:r>
      <w:r>
        <w:t xml:space="preserve"> the </w:t>
      </w:r>
      <w:r w:rsidR="00E74179">
        <w:t>boreal winter</w:t>
      </w:r>
      <w:r>
        <w:t xml:space="preserve"> (DJF) </w:t>
      </w:r>
      <w:r w:rsidR="00E74179">
        <w:t xml:space="preserve">eccentricity </w:t>
      </w:r>
      <w:r>
        <w:t>anomaly (Supplementary Figure</w:t>
      </w:r>
      <w:r w:rsidR="00E74179">
        <w:t xml:space="preserve"> 15a-c</w:t>
      </w:r>
      <w:r>
        <w:t>). The wind anomalies indicate an intensification of the</w:t>
      </w:r>
      <w:r w:rsidR="00E74179">
        <w:t xml:space="preserve"> South Atlantic</w:t>
      </w:r>
      <w:r>
        <w:t xml:space="preserve"> DJF westerlies</w:t>
      </w:r>
      <w:r w:rsidR="00E74179">
        <w:t xml:space="preserve"> at high eccentricity (Supplementary Figure 15d-f)</w:t>
      </w:r>
      <w:r>
        <w:t xml:space="preserve">, and a poleward shift in the STF. This is likely a response to higher temperatures due to increased GHG concentrations.  Studies indicate that this </w:t>
      </w:r>
      <w:r w:rsidR="00E74179">
        <w:t xml:space="preserve">STF shift </w:t>
      </w:r>
      <w:r>
        <w:t>intensifies the subtropical gyre resulting in a warmer and stronger Agulhas Current</w:t>
      </w:r>
      <w:r w:rsidR="00583972">
        <w:fldChar w:fldCharType="begin">
          <w:fldData xml:space="preserve">PEVuZE5vdGU+PENpdGU+PEF1dGhvcj5CYXJkPC9BdXRob3I+PFllYXI+MjAwOTwvWWVhcj48UmVj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</w:fldData>
        </w:fldChar>
      </w:r>
      <w:r w:rsidR="00583972">
        <w:instrText xml:space="preserve"> ADDIN EN.CITE </w:instrText>
      </w:r>
      <w:r w:rsidR="00583972">
        <w:fldChar w:fldCharType="begin">
          <w:fldData xml:space="preserve">PEVuZE5vdGU+PENpdGU+PEF1dGhvcj5CYXJkPC9BdXRob3I+PFllYXI+MjAwOTwvWWVhcj48UmVj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</w:fldData>
        </w:fldChar>
      </w:r>
      <w:r w:rsidR="00583972">
        <w:instrText xml:space="preserve"> ADDIN EN.CITE.DATA </w:instrText>
      </w:r>
      <w:r w:rsidR="00583972">
        <w:fldChar w:fldCharType="end"/>
      </w:r>
      <w:r w:rsidR="00583972">
        <w:fldChar w:fldCharType="separate"/>
      </w:r>
      <w:r w:rsidR="00583972" w:rsidRPr="00583972">
        <w:rPr>
          <w:noProof/>
          <w:vertAlign w:val="superscript"/>
        </w:rPr>
        <w:t>4,81,82</w:t>
      </w:r>
      <w:r w:rsidR="00583972">
        <w:fldChar w:fldCharType="end"/>
      </w:r>
      <w:r w:rsidR="00583972">
        <w:t xml:space="preserve">, </w:t>
      </w:r>
      <w:r w:rsidR="00E74179">
        <w:t xml:space="preserve">as </w:t>
      </w:r>
      <w:r>
        <w:t>shown in the model SST timeseries (Supplementary Figure</w:t>
      </w:r>
      <w:r w:rsidR="00E74179">
        <w:t xml:space="preserve"> 14b</w:t>
      </w:r>
      <w:r>
        <w:t>). Th</w:t>
      </w:r>
      <w:r w:rsidR="00E74179">
        <w:t>is</w:t>
      </w:r>
      <w:r>
        <w:t xml:space="preserve"> warmer and stronger current</w:t>
      </w:r>
      <w:r w:rsidR="00E74179">
        <w:t xml:space="preserve"> likely then</w:t>
      </w:r>
      <w:r>
        <w:t xml:space="preserve"> feeds the South easterlies which provide moisture to </w:t>
      </w:r>
      <w:r w:rsidR="00D76B98">
        <w:t xml:space="preserve">southern </w:t>
      </w:r>
      <w:r>
        <w:t>Southeast Africa. During low eccentricity, colder temperature due to lower GHG concentrations shift the STF equatorward</w:t>
      </w:r>
      <w:r w:rsidR="00E74179">
        <w:t xml:space="preserve"> (Supplementary Figure 15d-f)</w:t>
      </w:r>
      <w:r>
        <w:t>, weakening the gyre and resulting in a colder Agulhas Current (Supplementary Figure</w:t>
      </w:r>
      <w:r w:rsidR="00E74179">
        <w:t xml:space="preserve"> 14b</w:t>
      </w:r>
      <w:r>
        <w:t>)</w:t>
      </w:r>
      <w:r w:rsidR="00E74179">
        <w:t>,</w:t>
      </w:r>
      <w:r>
        <w:t xml:space="preserve"> reducing </w:t>
      </w:r>
      <w:r w:rsidR="00D76B98">
        <w:t xml:space="preserve">southern </w:t>
      </w:r>
      <w:r>
        <w:t xml:space="preserve">Southeast African precipitation. </w:t>
      </w:r>
    </w:p>
    <w:p w14:paraId="75EE0E24" w14:textId="77777777" w:rsidR="00713261" w:rsidRDefault="00713261" w:rsidP="001B0971">
      <w:pPr>
        <w:jc w:val="both"/>
      </w:pPr>
    </w:p>
    <w:p w14:paraId="48A17A3B" w14:textId="0FD7DFED" w:rsidR="00713261" w:rsidRDefault="00B05FB9" w:rsidP="001B0971">
      <w:pPr>
        <w:jc w:val="both"/>
      </w:pPr>
      <w:r>
        <w:lastRenderedPageBreak/>
        <w:t xml:space="preserve">Ice-sheets influence the climate via </w:t>
      </w:r>
      <w:r w:rsidRPr="00E52A6C">
        <w:t>thermodynamic and topographic</w:t>
      </w:r>
      <w:r>
        <w:t xml:space="preserve"> feedbacks, which influence albedo and temperature, and </w:t>
      </w:r>
      <w:r w:rsidRPr="00E52A6C">
        <w:t>synoptic scale wind patterns</w:t>
      </w:r>
      <w:r>
        <w:fldChar w:fldCharType="begin"/>
      </w:r>
      <w:r w:rsidR="00A7488A">
        <w:instrText xml:space="preserve"> ADDIN EN.CITE &lt;EndNote&gt;&lt;Cite&gt;&lt;Author&gt;Gao&lt;/Author&gt;&lt;Year&gt;2020&lt;/Year&gt;&lt;RecNum&gt;157&lt;/RecNum&gt;&lt;DisplayText&gt;&lt;style face="superscript"&gt;83&lt;/style&gt;&lt;/DisplayText&gt;&lt;record&gt;&lt;rec-number&gt;157&lt;/rec-number&gt;&lt;foreign-keys&gt;&lt;key app="EN" db-id="r05ztdwz4ddzp9e2eabva9x425f0tt0pva99" timestamp="1707912405"&gt;157&lt;/key&gt;&lt;/foreign-keys&gt;&lt;ref-type name="Journal Article"&gt;17&lt;/ref-type&gt;&lt;contributors&gt;&lt;authors&gt;&lt;author&gt;Gao, Y.&lt;/author&gt;&lt;author&gt;Liu, Z. Y.&lt;/author&gt;&lt;author&gt;Lu, Z. Y.&lt;/author&gt;&lt;/authors&gt;&lt;/contributors&gt;&lt;titles&gt;&lt;title&gt;Dynamic Effect of Last Glacial Maximum Ice Sheet Topography on the East Asian Summer Monsoon&lt;/title&gt;&lt;secondary-title&gt;Journal of Climate&lt;/secondary-title&gt;&lt;/titles&gt;&lt;pages&gt;6929-6944&lt;/pages&gt;&lt;volume&gt;33&lt;/volume&gt;&lt;number&gt;16&lt;/number&gt;&lt;dates&gt;&lt;year&gt;2020&lt;/year&gt;&lt;pub-dates&gt;&lt;date&gt;Aug&lt;/date&gt;&lt;/pub-dates&gt;&lt;/dates&gt;&lt;isbn&gt;0894-8755&lt;/isbn&gt;&lt;accession-num&gt;WOS:000589972600009&lt;/accession-num&gt;&lt;urls&gt;&lt;related-urls&gt;&lt;url&gt;&amp;lt;Go to ISI&amp;gt;://WOS:000589972600009&lt;/url&gt;&lt;/related-urls&gt;&lt;/urls&gt;&lt;electronic-resource-num&gt;10.1175/jcli-d-19-0562.1&lt;/electronic-resource-num&gt;&lt;/record&gt;&lt;/Cite&gt;&lt;/EndNote&gt;</w:instrText>
      </w:r>
      <w:r>
        <w:fldChar w:fldCharType="separate"/>
      </w:r>
      <w:r w:rsidR="00A7488A" w:rsidRPr="00A7488A">
        <w:rPr>
          <w:noProof/>
          <w:vertAlign w:val="superscript"/>
        </w:rPr>
        <w:t>83</w:t>
      </w:r>
      <w:r>
        <w:fldChar w:fldCharType="end"/>
      </w:r>
      <w:r w:rsidRPr="00E52A6C">
        <w:t>.</w:t>
      </w:r>
      <w:r>
        <w:t xml:space="preserve"> </w:t>
      </w:r>
      <w:r w:rsidR="00713261">
        <w:t>The addition of ice sheet forcing</w:t>
      </w:r>
      <w:r w:rsidR="00D45F6B">
        <w:t xml:space="preserve"> (</w:t>
      </w:r>
      <w:proofErr w:type="spellStart"/>
      <w:r w:rsidR="00D45F6B">
        <w:t>all_forcing</w:t>
      </w:r>
      <w:proofErr w:type="spellEnd"/>
      <w:r w:rsidR="00D45F6B">
        <w:t>)</w:t>
      </w:r>
      <w:r w:rsidR="00713261">
        <w:t xml:space="preserve"> influences the 100-kyr eccentricity response primarily in North and East </w:t>
      </w:r>
      <w:r w:rsidR="00C75F65">
        <w:t>Africa and</w:t>
      </w:r>
      <w:r w:rsidR="00713261">
        <w:t xml:space="preserve"> develops the antiphase between Central and East Africa (Figure </w:t>
      </w:r>
      <w:r w:rsidR="006C50B3">
        <w:t>1i</w:t>
      </w:r>
      <w:r w:rsidR="00713261">
        <w:t xml:space="preserve">). In North Africa, addition of ice sheet forcing results in enhanced (suppressed) rainfall during high (low) eccentricity. This feedback was identified in </w:t>
      </w:r>
      <w:r w:rsidR="00D45F6B">
        <w:fldChar w:fldCharType="begin"/>
      </w:r>
      <w:r w:rsidR="005847C7">
        <w:instrText xml:space="preserve"> ADDIN EN.CITE &lt;EndNote&gt;&lt;Cite AuthorYear="1"&gt;&lt;Author&gt;Armstrong&lt;/Author&gt;&lt;Year&gt;2023&lt;/Year&gt;&lt;RecNum&gt;59&lt;/RecNum&gt;&lt;DisplayText&gt;Armstrong, et al. &lt;style face="superscript"&gt;12&lt;/style&gt;&lt;/DisplayText&gt;&lt;record&gt;&lt;rec-number&gt;59&lt;/rec-number&gt;&lt;foreign-keys&gt;&lt;key app="EN" db-id="r05ztdwz4ddzp9e2eabva9x425f0tt0pva99" timestamp="1705660872"&gt;59&lt;/key&gt;&lt;/foreign-keys&gt;&lt;ref-type name="Journal Article"&gt;17&lt;/ref-type&gt;&lt;contributors&gt;&lt;authors&gt;&lt;author&gt;Armstrong, E.&lt;/author&gt;&lt;author&gt;Tallavaara, M.&lt;/author&gt;&lt;author&gt;Hopcroft, P. O.&lt;/author&gt;&lt;author&gt;Valdes, P. J.&lt;/author&gt;&lt;/authors&gt;&lt;/contributors&gt;&lt;titles&gt;&lt;title&gt;North African humid periods over the past 800,000 years&lt;/title&gt;&lt;secondary-title&gt;Nature Communications&lt;/secondary-title&gt;&lt;/titles&gt;&lt;volume&gt;14&lt;/volume&gt;&lt;number&gt;1&lt;/number&gt;&lt;dates&gt;&lt;year&gt;2023&lt;/year&gt;&lt;pub-dates&gt;&lt;date&gt;Sep&lt;/date&gt;&lt;/pub-dates&gt;&lt;/dates&gt;&lt;accession-num&gt;WOS:001095433400014&lt;/accession-num&gt;&lt;urls&gt;&lt;related-urls&gt;&lt;url&gt;&amp;lt;Go to ISI&amp;gt;://WOS:001095433400014&lt;/url&gt;&lt;/related-urls&gt;&lt;/urls&gt;&lt;custom7&gt;5549&lt;/custom7&gt;&lt;electronic-resource-num&gt;10.1038/s41467-023-41219-4&lt;/electronic-resource-num&gt;&lt;/record&gt;&lt;/Cite&gt;&lt;/EndNote&gt;</w:instrText>
      </w:r>
      <w:r w:rsidR="00D45F6B">
        <w:fldChar w:fldCharType="separate"/>
      </w:r>
      <w:r w:rsidR="005847C7">
        <w:rPr>
          <w:noProof/>
        </w:rPr>
        <w:t xml:space="preserve">Armstrong, et al. </w:t>
      </w:r>
      <w:r w:rsidR="005847C7" w:rsidRPr="005847C7">
        <w:rPr>
          <w:noProof/>
          <w:vertAlign w:val="superscript"/>
        </w:rPr>
        <w:t>12</w:t>
      </w:r>
      <w:r w:rsidR="00D45F6B">
        <w:fldChar w:fldCharType="end"/>
      </w:r>
      <w:r w:rsidR="00D45F6B">
        <w:t xml:space="preserve"> </w:t>
      </w:r>
      <w:r w:rsidR="00713261">
        <w:t xml:space="preserve">and discussed above, and reflects the suppressing impact of the ice sheets on precession variability during low eccentricity glacials. This is due to the thermodynamic impact of the ice sheets on temperature. During glacials, the increase in albedo cools both sea-surface temperatures and the atmosphere, resulting in a reduced meridional temperature gradient and a weaker WAM. This inhibits its ability to strengthen and drive the NAHPs at glacial precession minima. This results in reduced overall precipitation at low eccentricity and therefore the enhanced positive precipitation anomaly at high eccentricity (Figure </w:t>
      </w:r>
      <w:r w:rsidR="006C50B3">
        <w:t>1i</w:t>
      </w:r>
      <w:r w:rsidR="00713261">
        <w:t xml:space="preserve">). </w:t>
      </w:r>
    </w:p>
    <w:p w14:paraId="75DB0CB6" w14:textId="77777777" w:rsidR="00713261" w:rsidRDefault="00713261" w:rsidP="001B0971">
      <w:pPr>
        <w:jc w:val="both"/>
      </w:pPr>
    </w:p>
    <w:p w14:paraId="6F8395CE" w14:textId="5F55DB63" w:rsidR="00713261" w:rsidRDefault="00713261" w:rsidP="001B0971">
      <w:pPr>
        <w:jc w:val="both"/>
      </w:pPr>
      <w:r>
        <w:t xml:space="preserve">In East Africa, ice sheet forcing results in a negative high-low eccentricity anomaly (Figure </w:t>
      </w:r>
      <w:r w:rsidR="006C50B3">
        <w:t>1i</w:t>
      </w:r>
      <w:r>
        <w:t>), driving wetter (drier) glacials (interglacials), and generating a</w:t>
      </w:r>
      <w:r w:rsidR="00B05FB9">
        <w:t xml:space="preserve">n antiphase </w:t>
      </w:r>
      <w:r>
        <w:t>between East and Central Africa. As discusse</w:t>
      </w:r>
      <w:r w:rsidR="00CB20A2">
        <w:t>d</w:t>
      </w:r>
      <w:r>
        <w:t xml:space="preserve"> previous</w:t>
      </w:r>
      <w:r w:rsidR="00CB20A2">
        <w:t>ly</w:t>
      </w:r>
      <w:r>
        <w:t xml:space="preserve">, the boreal winter (DJF) moisture source for </w:t>
      </w:r>
      <w:proofErr w:type="gramStart"/>
      <w:r>
        <w:t>this region</w:t>
      </w:r>
      <w:r w:rsidR="00CB20A2">
        <w:t>s</w:t>
      </w:r>
      <w:proofErr w:type="gramEnd"/>
      <w:r>
        <w:t xml:space="preserve"> ‘short rains’ is from North Easterly trade winds that have blown across the Indian Ocean</w:t>
      </w:r>
      <w:r w:rsidR="00D45F6B">
        <w:t xml:space="preserve">. This is evident in </w:t>
      </w:r>
      <w:r>
        <w:t xml:space="preserve">Supplementary Figure </w:t>
      </w:r>
      <w:r w:rsidR="00D45F6B">
        <w:t>15d-</w:t>
      </w:r>
      <w:r w:rsidR="000C6B7B">
        <w:t>f</w:t>
      </w:r>
      <w:r>
        <w:t>. Past studies have indicated that East</w:t>
      </w:r>
      <w:r w:rsidR="00D45F6B">
        <w:t xml:space="preserve"> African</w:t>
      </w:r>
      <w:r>
        <w:t xml:space="preserve"> precipitation is strongly coupled to Indian Ocean SSTs</w:t>
      </w:r>
      <w:r>
        <w:fldChar w:fldCharType="begin"/>
      </w:r>
      <w:r w:rsidR="005847C7">
        <w:instrText xml:space="preserve"> ADDIN EN.CITE &lt;EndNote&gt;&lt;Cite&gt;&lt;Author&gt;Tierney&lt;/Author&gt;&lt;Year&gt;2013&lt;/Year&gt;&lt;RecNum&gt;60&lt;/RecNum&gt;&lt;DisplayText&gt;&lt;style face="superscript"&gt;32&lt;/style&gt;&lt;/DisplayText&gt;&lt;record&gt;&lt;rec-number&gt;60&lt;/rec-number&gt;&lt;foreign-keys&gt;&lt;key app="EN" db-id="r05ztdwz4ddzp9e2eabva9x425f0tt0pva99" timestamp="1706095073"&gt;60&lt;/key&gt;&lt;/foreign-keys&gt;&lt;ref-type name="Journal Article"&gt;17&lt;/ref-type&gt;&lt;contributors&gt;&lt;authors&gt;&lt;author&gt;Tierney, J. E.&lt;/author&gt;&lt;author&gt;Smerdon, J. E.&lt;/author&gt;&lt;author&gt;Anchukaitis, K. J.&lt;/author&gt;&lt;author&gt;Seager, R.&lt;/author&gt;&lt;/authors&gt;&lt;/contributors&gt;&lt;titles&gt;&lt;title&gt;Multidecadal variability in East African hydroclimate controlled by the Indian Ocean&lt;/title&gt;&lt;secondary-title&gt;Nature&lt;/secondary-title&gt;&lt;/titles&gt;&lt;periodical&gt;&lt;full-title&gt;Nature&lt;/full-title&gt;&lt;/periodical&gt;&lt;pages&gt;389-392&lt;/pages&gt;&lt;volume&gt;493&lt;/volume&gt;&lt;number&gt;7432&lt;/number&gt;&lt;dates&gt;&lt;year&gt;2013&lt;/year&gt;&lt;pub-dates&gt;&lt;date&gt;Jan&lt;/date&gt;&lt;/pub-dates&gt;&lt;/dates&gt;&lt;isbn&gt;0028-0836&lt;/isbn&gt;&lt;accession-num&gt;WOS:000313615900048&lt;/accession-num&gt;&lt;urls&gt;&lt;related-urls&gt;&lt;url&gt;&amp;lt;Go to ISI&amp;gt;://WOS:000313615900048&lt;/url&gt;&lt;/related-urls&gt;&lt;/urls&gt;&lt;electronic-resource-num&gt;10.1038/nature11785&lt;/electronic-resource-num&gt;&lt;/record&gt;&lt;/Cite&gt;&lt;/EndNote&gt;</w:instrText>
      </w:r>
      <w:r>
        <w:fldChar w:fldCharType="separate"/>
      </w:r>
      <w:r w:rsidR="005847C7" w:rsidRPr="005847C7">
        <w:rPr>
          <w:noProof/>
          <w:vertAlign w:val="superscript"/>
        </w:rPr>
        <w:t>32</w:t>
      </w:r>
      <w:r>
        <w:fldChar w:fldCharType="end"/>
      </w:r>
      <w:r>
        <w:t xml:space="preserve">, which determine the strength of the local </w:t>
      </w:r>
      <w:r w:rsidRPr="00B8218E">
        <w:t>Indian Ocean Walker Circulation</w:t>
      </w:r>
      <w:r>
        <w:t xml:space="preserve"> (IWC), which subsequently influences the Indian Ocean dipole (IOD), which is the dominant driver of natural variability in the Indian Ocean</w:t>
      </w:r>
      <w:r>
        <w:fldChar w:fldCharType="begin"/>
      </w:r>
      <w:r w:rsidR="005847C7">
        <w:instrText xml:space="preserve"> ADDIN EN.CITE &lt;EndNote&gt;&lt;Cite&gt;&lt;Author&gt;Palmer&lt;/Author&gt;&lt;Year&gt;2023&lt;/Year&gt;&lt;RecNum&gt;61&lt;/RecNum&gt;&lt;DisplayText&gt;&lt;style face="superscript"&gt;33&lt;/style&gt;&lt;/DisplayText&gt;&lt;record&gt;&lt;rec-number&gt;61&lt;/rec-number&gt;&lt;foreign-keys&gt;&lt;key app="EN" db-id="r05ztdwz4ddzp9e2eabva9x425f0tt0pva99" timestamp="1706100013"&gt;61&lt;/key&gt;&lt;/foreign-keys&gt;&lt;ref-type name="Journal Article"&gt;17&lt;/ref-type&gt;&lt;contributors&gt;&lt;authors&gt;&lt;author&gt;Palmer, P. I.&lt;/author&gt;&lt;author&gt;Wainwright, C. M.&lt;/author&gt;&lt;author&gt;Dong, B.&lt;/author&gt;&lt;author&gt;Maidment, R. I.&lt;/author&gt;&lt;author&gt;Wheeler, K. G.&lt;/author&gt;&lt;author&gt;Gedney, N.&lt;/author&gt;&lt;author&gt;Hickman, J. E.&lt;/author&gt;&lt;author&gt;Madani, N.&lt;/author&gt;&lt;author&gt;Folwell, S. S.&lt;/author&gt;&lt;author&gt;Abdo, G.&lt;/author&gt;&lt;author&gt;Allan, R. P.&lt;/author&gt;&lt;author&gt;Black, E. C. L.&lt;/author&gt;&lt;author&gt;Feng, L.&lt;/author&gt;&lt;author&gt;Gudoshava, M.&lt;/author&gt;&lt;author&gt;Haines, K.&lt;/author&gt;&lt;author&gt;Huntingford, C.&lt;/author&gt;&lt;author&gt;Kilavi, M.&lt;/author&gt;&lt;author&gt;Lunt, M. F.&lt;/author&gt;&lt;author&gt;Shaaban, A.&lt;/author&gt;&lt;author&gt;Turner, A. G.&lt;/author&gt;&lt;/authors&gt;&lt;/contributors&gt;&lt;titles&gt;&lt;title&gt;Drivers and impacts of Eastern African rainfall variability&lt;/title&gt;&lt;secondary-title&gt;Nature Reviews Earth &amp;amp; Environment&lt;/secondary-title&gt;&lt;/titles&gt;&lt;pages&gt;254-270&lt;/pages&gt;&lt;volume&gt;4&lt;/volume&gt;&lt;number&gt;4&lt;/number&gt;&lt;dates&gt;&lt;year&gt;2023&lt;/year&gt;&lt;pub-dates&gt;&lt;date&gt;Apr&lt;/date&gt;&lt;/pub-dates&gt;&lt;/dates&gt;&lt;accession-num&gt;WOS:000954401200001&lt;/accession-num&gt;&lt;urls&gt;&lt;related-urls&gt;&lt;url&gt;&amp;lt;Go to ISI&amp;gt;://WOS:000954401200001&lt;/url&gt;&lt;/related-urls&gt;&lt;/urls&gt;&lt;electronic-resource-num&gt;10.1038/s43017-023-00397-x&lt;/electronic-resource-num&gt;&lt;/record&gt;&lt;/Cite&gt;&lt;/EndNote&gt;</w:instrText>
      </w:r>
      <w:r>
        <w:fldChar w:fldCharType="separate"/>
      </w:r>
      <w:r w:rsidR="005847C7" w:rsidRPr="005847C7">
        <w:rPr>
          <w:noProof/>
          <w:vertAlign w:val="superscript"/>
        </w:rPr>
        <w:t>33</w:t>
      </w:r>
      <w:r>
        <w:fldChar w:fldCharType="end"/>
      </w:r>
      <w:r>
        <w:t xml:space="preserve">. </w:t>
      </w:r>
    </w:p>
    <w:p w14:paraId="2616EB0F" w14:textId="77777777" w:rsidR="00713261" w:rsidRDefault="00713261" w:rsidP="001B0971">
      <w:pPr>
        <w:jc w:val="both"/>
      </w:pPr>
    </w:p>
    <w:p w14:paraId="58447597" w14:textId="44E0336E" w:rsidR="00713261" w:rsidRDefault="00713261" w:rsidP="001B0971">
      <w:pPr>
        <w:jc w:val="both"/>
      </w:pPr>
      <w:r>
        <w:t xml:space="preserve">Studies investigating the response of the Indian Ocean Walker Circulation to </w:t>
      </w:r>
      <w:r w:rsidR="00D45F6B">
        <w:t xml:space="preserve">100kyr </w:t>
      </w:r>
      <w:r>
        <w:t>eccentricity (glacial-interglacial) cyclicity remain uncertain, with some indicating enhanced tropical Walker Circulation at low eccentricity</w:t>
      </w:r>
      <w:r>
        <w:fldChar w:fldCharType="begin">
          <w:fldData xml:space="preserve">PEVuZE5vdGU+PENpdGU+PEF1dGhvcj5EaSBOZXppbzwvQXV0aG9yPjxZZWFyPjIwMTY8L1llYXI+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</w:fldData>
        </w:fldChar>
      </w:r>
      <w:r w:rsidR="00A7488A">
        <w:instrText xml:space="preserve"> ADDIN EN.CITE </w:instrText>
      </w:r>
      <w:r w:rsidR="00A7488A">
        <w:fldChar w:fldCharType="begin">
          <w:fldData xml:space="preserve">PEVuZE5vdGU+PENpdGU+PEF1dGhvcj5EaSBOZXppbzwvQXV0aG9yPjxZZWFyPjIwMTY8L1llYXI+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</w:fldData>
        </w:fldChar>
      </w:r>
      <w:r w:rsidR="00A7488A">
        <w:instrText xml:space="preserve"> ADDIN EN.CITE.DATA </w:instrText>
      </w:r>
      <w:r w:rsidR="00A7488A">
        <w:fldChar w:fldCharType="end"/>
      </w:r>
      <w:r>
        <w:fldChar w:fldCharType="separate"/>
      </w:r>
      <w:r w:rsidR="00A7488A" w:rsidRPr="00A7488A">
        <w:rPr>
          <w:noProof/>
          <w:vertAlign w:val="superscript"/>
        </w:rPr>
        <w:t>35-37,84</w:t>
      </w:r>
      <w:r>
        <w:fldChar w:fldCharType="end"/>
      </w:r>
      <w:r>
        <w:t xml:space="preserve"> and others the opposite</w:t>
      </w:r>
      <w:r>
        <w:fldChar w:fldCharType="begin">
          <w:fldData xml:space="preserve">PEVuZE5vdGU+PENpdGU+PEF1dGhvcj5Nb2h0YWRpPC9BdXRob3I+PFllYXI+MjAxNzwvWWVhcj48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==
</w:fldData>
        </w:fldChar>
      </w:r>
      <w:r w:rsidR="00A7488A">
        <w:instrText xml:space="preserve"> ADDIN EN.CITE </w:instrText>
      </w:r>
      <w:r w:rsidR="00A7488A">
        <w:fldChar w:fldCharType="begin">
          <w:fldData xml:space="preserve">PEVuZE5vdGU+PENpdGU+PEF1dGhvcj5Nb2h0YWRpPC9BdXRob3I+PFllYXI+MjAxNzwvWWVhcj48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==
</w:fldData>
        </w:fldChar>
      </w:r>
      <w:r w:rsidR="00A7488A">
        <w:instrText xml:space="preserve"> ADDIN EN.CITE.DATA </w:instrText>
      </w:r>
      <w:r w:rsidR="00A7488A">
        <w:fldChar w:fldCharType="end"/>
      </w:r>
      <w:r>
        <w:fldChar w:fldCharType="separate"/>
      </w:r>
      <w:r w:rsidR="00A7488A" w:rsidRPr="00A7488A">
        <w:rPr>
          <w:noProof/>
          <w:vertAlign w:val="superscript"/>
        </w:rPr>
        <w:t>38,85</w:t>
      </w:r>
      <w:r>
        <w:fldChar w:fldCharType="end"/>
      </w:r>
      <w:r>
        <w:t>. This is also the case for future projections under anthropogenic climate change, with studies suggesting either increased</w:t>
      </w:r>
      <w:r>
        <w:fldChar w:fldCharType="begin">
          <w:fldData xml:space="preserve">PEVuZE5vdGU+PENpdGU+PEF1dGhvcj5FbmdsYW5kPC9BdXRob3I+PFllYXI+MjAxNDwvWWVhcj48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=
</w:fldData>
        </w:fldChar>
      </w:r>
      <w:r w:rsidR="005847C7">
        <w:instrText xml:space="preserve"> ADDIN EN.CITE </w:instrText>
      </w:r>
      <w:r w:rsidR="005847C7">
        <w:fldChar w:fldCharType="begin">
          <w:fldData xml:space="preserve">PEVuZE5vdGU+PENpdGU+PEF1dGhvcj5FbmdsYW5kPC9BdXRob3I+PFllYXI+MjAxNDwvWWVhcj48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=
</w:fldData>
        </w:fldChar>
      </w:r>
      <w:r w:rsidR="005847C7">
        <w:instrText xml:space="preserve"> ADDIN EN.CITE.DATA </w:instrText>
      </w:r>
      <w:r w:rsidR="005847C7">
        <w:fldChar w:fldCharType="end"/>
      </w:r>
      <w:r>
        <w:fldChar w:fldCharType="separate"/>
      </w:r>
      <w:r w:rsidR="005847C7" w:rsidRPr="005847C7">
        <w:rPr>
          <w:noProof/>
          <w:vertAlign w:val="superscript"/>
        </w:rPr>
        <w:t>41,42</w:t>
      </w:r>
      <w:r>
        <w:fldChar w:fldCharType="end"/>
      </w:r>
      <w:r>
        <w:t xml:space="preserve"> or reduced</w:t>
      </w:r>
      <w:r>
        <w:fldChar w:fldCharType="begin">
          <w:fldData xml:space="preserve">PEVuZE5vdGU+PENpdGU+PEF1dGhvcj5Ub2tpbmFnYTwvQXV0aG9yPjxZZWFyPjIwMTI8L1llYXI+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=
</w:fldData>
        </w:fldChar>
      </w:r>
      <w:r w:rsidR="00B0472E">
        <w:instrText xml:space="preserve"> ADDIN EN.CITE </w:instrText>
      </w:r>
      <w:r w:rsidR="00B0472E">
        <w:fldChar w:fldCharType="begin">
          <w:fldData xml:space="preserve">PEVuZE5vdGU+PENpdGU+PEF1dGhvcj5Ub2tpbmFnYTwvQXV0aG9yPjxZZWFyPjIwMTI8L1llYXI+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=
</w:fldData>
        </w:fldChar>
      </w:r>
      <w:r w:rsidR="00B0472E">
        <w:instrText xml:space="preserve"> ADDIN EN.CITE.DATA </w:instrText>
      </w:r>
      <w:r w:rsidR="00B0472E">
        <w:fldChar w:fldCharType="end"/>
      </w:r>
      <w:r>
        <w:fldChar w:fldCharType="separate"/>
      </w:r>
      <w:r w:rsidR="005847C7" w:rsidRPr="005847C7">
        <w:rPr>
          <w:noProof/>
          <w:vertAlign w:val="superscript"/>
        </w:rPr>
        <w:t>2,39,40</w:t>
      </w:r>
      <w:r>
        <w:fldChar w:fldCharType="end"/>
      </w:r>
      <w:r>
        <w:t xml:space="preserve"> Walker Circulation strength. Climate models also provide conflicting responses to glacial-interglacials boundary conditions. A model intercomparison of seven PMIP2 and five CMIP5 models showed that HadCM3 is the only model to show significant weakening of the Indian Ocean Walker Circulation during the LGM</w:t>
      </w:r>
      <w:r>
        <w:fldChar w:fldCharType="begin">
          <w:fldData xml:space="preserve">PEVuZE5vdGU+PENpdGU+PEF1dGhvcj5EaSBOZXppbzwvQXV0aG9yPjxZZWFyPjIwMTY8L1llYXI+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</w:fldData>
        </w:fldChar>
      </w:r>
      <w:r w:rsidR="005847C7">
        <w:instrText xml:space="preserve"> ADDIN EN.CITE </w:instrText>
      </w:r>
      <w:r w:rsidR="005847C7">
        <w:fldChar w:fldCharType="begin">
          <w:fldData xml:space="preserve">PEVuZE5vdGU+PENpdGU+PEF1dGhvcj5EaSBOZXppbzwvQXV0aG9yPjxZZWFyPjIwMTY8L1llYXI+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</w:fldData>
        </w:fldChar>
      </w:r>
      <w:r w:rsidR="005847C7">
        <w:instrText xml:space="preserve"> ADDIN EN.CITE.DATA </w:instrText>
      </w:r>
      <w:r w:rsidR="005847C7">
        <w:fldChar w:fldCharType="end"/>
      </w:r>
      <w:r>
        <w:fldChar w:fldCharType="separate"/>
      </w:r>
      <w:r w:rsidR="005847C7" w:rsidRPr="005847C7">
        <w:rPr>
          <w:noProof/>
          <w:vertAlign w:val="superscript"/>
        </w:rPr>
        <w:t>35,37</w:t>
      </w:r>
      <w:r>
        <w:fldChar w:fldCharType="end"/>
      </w:r>
      <w:r>
        <w:t xml:space="preserve">. Although a potential outlier, this response was shown to be consistent </w:t>
      </w:r>
      <w:r w:rsidR="000C6B7B">
        <w:t>with</w:t>
      </w:r>
      <w:r>
        <w:t xml:space="preserve"> numerous moisture, salinity and SST proxies from tropical East Africa, the Arabian </w:t>
      </w:r>
      <w:proofErr w:type="gramStart"/>
      <w:r>
        <w:t>Sea</w:t>
      </w:r>
      <w:proofErr w:type="gramEnd"/>
      <w:r>
        <w:t xml:space="preserve"> and the </w:t>
      </w:r>
      <w:r w:rsidRPr="007C51D7">
        <w:t>Indo-Pacific warm pool</w:t>
      </w:r>
      <w:r>
        <w:fldChar w:fldCharType="begin">
          <w:fldData xml:space="preserve">PEVuZE5vdGU+PENpdGU+PEF1dGhvcj5EaSBOZXppbzwvQXV0aG9yPjxZZWFyPjIwMTY8L1llYXI+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</w:fldData>
        </w:fldChar>
      </w:r>
      <w:r w:rsidR="00A7488A">
        <w:instrText xml:space="preserve"> ADDIN EN.CITE </w:instrText>
      </w:r>
      <w:r w:rsidR="00A7488A">
        <w:fldChar w:fldCharType="begin">
          <w:fldData xml:space="preserve">PEVuZE5vdGU+PENpdGU+PEF1dGhvcj5EaSBOZXppbzwvQXV0aG9yPjxZZWFyPjIwMTY8L1llYXI+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</w:fldData>
        </w:fldChar>
      </w:r>
      <w:r w:rsidR="00A7488A">
        <w:instrText xml:space="preserve"> ADDIN EN.CITE.DATA </w:instrText>
      </w:r>
      <w:r w:rsidR="00A7488A">
        <w:fldChar w:fldCharType="end"/>
      </w:r>
      <w:r>
        <w:fldChar w:fldCharType="separate"/>
      </w:r>
      <w:r w:rsidR="00A7488A" w:rsidRPr="00A7488A">
        <w:rPr>
          <w:noProof/>
          <w:vertAlign w:val="superscript"/>
        </w:rPr>
        <w:t>35,84</w:t>
      </w:r>
      <w:r>
        <w:fldChar w:fldCharType="end"/>
      </w:r>
      <w:r>
        <w:t>. These indicate a wetter LGM East African hydroclimate</w:t>
      </w:r>
      <w:r>
        <w:fldChar w:fldCharType="begin"/>
      </w:r>
      <w:r w:rsidR="00A7488A">
        <w:instrText xml:space="preserve"> ADDIN EN.CITE &lt;EndNote&gt;&lt;Cite&gt;&lt;Author&gt;DiNezio&lt;/Author&gt;&lt;Year&gt;2013&lt;/Year&gt;&lt;RecNum&gt;96&lt;/RecNum&gt;&lt;DisplayText&gt;&lt;style face="superscript"&gt;84&lt;/style&gt;&lt;/DisplayText&gt;&lt;record&gt;&lt;rec-number&gt;96&lt;/rec-number&gt;&lt;foreign-keys&gt;&lt;key app="EN" db-id="r05ztdwz4ddzp9e2eabva9x425f0tt0pva99" timestamp="1706699709"&gt;96&lt;/key&gt;&lt;/foreign-keys&gt;&lt;ref-type name="Journal Article"&gt;17&lt;/ref-type&gt;&lt;contributors&gt;&lt;authors&gt;&lt;author&gt;DiNezio, P. N.&lt;/author&gt;&lt;author&gt;Tierney, J. E.&lt;/author&gt;&lt;/authors&gt;&lt;/contributors&gt;&lt;titles&gt;&lt;title&gt;The effect of sea level on glacial Indo-Pacific climate&lt;/title&gt;&lt;secondary-title&gt;Nature Geoscience&lt;/secondary-title&gt;&lt;/titles&gt;&lt;periodical&gt;&lt;full-title&gt;Nature Geoscience&lt;/full-title&gt;&lt;/periodical&gt;&lt;pages&gt;485-491&lt;/pages&gt;&lt;volume&gt;6&lt;/volume&gt;&lt;number&gt;6&lt;/number&gt;&lt;dates&gt;&lt;year&gt;2013&lt;/year&gt;&lt;pub-dates&gt;&lt;date&gt;Jun&lt;/date&gt;&lt;/pub-dates&gt;&lt;/dates&gt;&lt;isbn&gt;1752-0894&lt;/isbn&gt;&lt;accession-num&gt;WOS:000319655200022&lt;/accession-num&gt;&lt;urls&gt;&lt;related-urls&gt;&lt;url&gt;&amp;lt;Go to ISI&amp;gt;://WOS:000319655200022&lt;/url&gt;&lt;/related-urls&gt;&lt;/urls&gt;&lt;electronic-resource-num&gt;10.1038/ngeo1823&lt;/electronic-resource-num&gt;&lt;/record&gt;&lt;/Cite&gt;&lt;/EndNote&gt;</w:instrText>
      </w:r>
      <w:r>
        <w:fldChar w:fldCharType="separate"/>
      </w:r>
      <w:r w:rsidR="00A7488A" w:rsidRPr="00A7488A">
        <w:rPr>
          <w:noProof/>
          <w:vertAlign w:val="superscript"/>
        </w:rPr>
        <w:t>84</w:t>
      </w:r>
      <w:r>
        <w:fldChar w:fldCharType="end"/>
      </w:r>
      <w:r>
        <w:t>,</w:t>
      </w:r>
      <w:r w:rsidRPr="00C14772">
        <w:t xml:space="preserve"> </w:t>
      </w:r>
      <w:r>
        <w:t xml:space="preserve">indicative of a positive IOD and weaker IWC. However, there remains significant uncertainty, with proxies for </w:t>
      </w:r>
      <w:r w:rsidRPr="001C092F">
        <w:t>thermocline depth</w:t>
      </w:r>
      <w:r>
        <w:fldChar w:fldCharType="begin"/>
      </w:r>
      <w:r w:rsidR="00A7488A">
        <w:instrText xml:space="preserve"> ADDIN EN.CITE &lt;EndNote&gt;&lt;Cite&gt;&lt;Author&gt;Mohtadi&lt;/Author&gt;&lt;Year&gt;2017&lt;/Year&gt;&lt;RecNum&gt;99&lt;/RecNum&gt;&lt;DisplayText&gt;&lt;style face="superscript"&gt;85&lt;/style&gt;&lt;/DisplayText&gt;&lt;record&gt;&lt;rec-number&gt;99&lt;/rec-number&gt;&lt;foreign-keys&gt;&lt;key app="EN" db-id="r05ztdwz4ddzp9e2eabva9x425f0tt0pva99" timestamp="1706700024"&gt;99&lt;/key&gt;&lt;/foreign-keys&gt;&lt;ref-type name="Journal Article"&gt;17&lt;/ref-type&gt;&lt;contributors&gt;&lt;authors&gt;&lt;author&gt;Mohtadi, M.&lt;/author&gt;&lt;author&gt;Prange, M.&lt;/author&gt;&lt;author&gt;Schefuss, E.&lt;/author&gt;&lt;author&gt;Jennerjahn, T. C.&lt;/author&gt;&lt;/authors&gt;&lt;/contributors&gt;&lt;titles&gt;&lt;title&gt;Late Holocene slowdown of the Indian Ocean Walker circulation&lt;/title&gt;&lt;secondary-title&gt;Nature Communications&lt;/secondary-title&gt;&lt;/titles&gt;&lt;volume&gt;8&lt;/volume&gt;&lt;dates&gt;&lt;year&gt;2017&lt;/year&gt;&lt;pub-dates&gt;&lt;date&gt;Oct&lt;/date&gt;&lt;/pub-dates&gt;&lt;/dates&gt;&lt;isbn&gt;2041-1723&lt;/isbn&gt;&lt;accession-num&gt;WOS:000413168900004&lt;/accession-num&gt;&lt;urls&gt;&lt;related-urls&gt;&lt;url&gt;&amp;lt;Go to ISI&amp;gt;://WOS:000413168900004&lt;/url&gt;&lt;/related-urls&gt;&lt;/urls&gt;&lt;custom7&gt;1015&lt;/custom7&gt;&lt;electronic-resource-num&gt;10.1038/s41467-017-00855-3&lt;/electronic-resource-num&gt;&lt;/record&gt;&lt;/Cite&gt;&lt;/EndNote&gt;</w:instrText>
      </w:r>
      <w:r>
        <w:fldChar w:fldCharType="separate"/>
      </w:r>
      <w:r w:rsidR="00A7488A" w:rsidRPr="00A7488A">
        <w:rPr>
          <w:noProof/>
          <w:vertAlign w:val="superscript"/>
        </w:rPr>
        <w:t>85</w:t>
      </w:r>
      <w:r>
        <w:fldChar w:fldCharType="end"/>
      </w:r>
      <w:r>
        <w:t xml:space="preserve">, </w:t>
      </w:r>
      <w:r w:rsidRPr="00A57B30">
        <w:t>Mozambique Channel Throughflow</w:t>
      </w:r>
      <w:r>
        <w:fldChar w:fldCharType="begin"/>
      </w:r>
      <w:r w:rsidR="005847C7">
        <w:instrText xml:space="preserve"> ADDIN EN.CITE &lt;EndNote&gt;&lt;Cite&gt;&lt;Author&gt;van der Lubbe&lt;/Author&gt;&lt;Year&gt;2021&lt;/Year&gt;&lt;RecNum&gt;90&lt;/RecNum&gt;&lt;DisplayText&gt;&lt;style face="superscript"&gt;38&lt;/style&gt;&lt;/DisplayText&gt;&lt;record&gt;&lt;rec-number&gt;90&lt;/rec-number&gt;&lt;foreign-keys&gt;&lt;key app="EN" db-id="r05ztdwz4ddzp9e2eabva9x425f0tt0pva99" timestamp="1706698591"&gt;90&lt;/key&gt;&lt;/foreign-keys&gt;&lt;ref-type name="Journal Article"&gt;17&lt;/ref-type&gt;&lt;contributors&gt;&lt;authors&gt;&lt;author&gt;van der Lubbe, H. J. L.&lt;/author&gt;&lt;author&gt;Hall, I. R.&lt;/author&gt;&lt;author&gt;Barker, S.&lt;/author&gt;&lt;author&gt;Hemming, S. R.&lt;/author&gt;&lt;author&gt;Baars, T. F.&lt;/author&gt;&lt;author&gt;Starr, A.&lt;/author&gt;&lt;author&gt;Just, J.&lt;/author&gt;&lt;author&gt;Backeberg, B. C.&lt;/author&gt;&lt;author&gt;Joordens, J. C. A.&lt;/author&gt;&lt;/authors&gt;&lt;/contributors&gt;&lt;titles&gt;&lt;title&gt;Indo-Pacific Walker circulation drove Pleistocene African aridification&lt;/title&gt;&lt;secondary-title&gt;Nature&lt;/secondary-title&gt;&lt;/titles&gt;&lt;periodical&gt;&lt;full-title&gt;Nature&lt;/full-title&gt;&lt;/periodical&gt;&lt;pages&gt;618-+&lt;/pages&gt;&lt;volume&gt;598&lt;/volume&gt;&lt;number&gt;7882&lt;/number&gt;&lt;dates&gt;&lt;year&gt;2021&lt;/year&gt;&lt;pub-dates&gt;&lt;date&gt;Oct&lt;/date&gt;&lt;/pub-dates&gt;&lt;/dates&gt;&lt;isbn&gt;0028-0836&lt;/isbn&gt;&lt;accession-num&gt;WOS:000712740000022&lt;/accession-num&gt;&lt;urls&gt;&lt;related-urls&gt;&lt;url&gt;&amp;lt;Go to ISI&amp;gt;://WOS:000712740000022&lt;/url&gt;&lt;/related-urls&gt;&lt;/urls&gt;&lt;electronic-resource-num&gt;10.1038/s41586-021-03896-3&lt;/electronic-resource-num&gt;&lt;/record&gt;&lt;/Cite&gt;&lt;/EndNote&gt;</w:instrText>
      </w:r>
      <w:r>
        <w:fldChar w:fldCharType="separate"/>
      </w:r>
      <w:r w:rsidR="005847C7" w:rsidRPr="005847C7">
        <w:rPr>
          <w:noProof/>
          <w:vertAlign w:val="superscript"/>
        </w:rPr>
        <w:t>38</w:t>
      </w:r>
      <w:r>
        <w:fldChar w:fldCharType="end"/>
      </w:r>
      <w:r>
        <w:t>, and other modelling studies</w:t>
      </w:r>
      <w:r>
        <w:fldChar w:fldCharType="begin"/>
      </w:r>
      <w:r w:rsidR="00A7488A">
        <w:instrText xml:space="preserve"> ADDIN EN.CITE &lt;EndNote&gt;&lt;Cite&gt;&lt;Author&gt;Ma&lt;/Author&gt;&lt;Year&gt;2023&lt;/Year&gt;&lt;RecNum&gt;86&lt;/RecNum&gt;&lt;DisplayText&gt;&lt;style face="superscript"&gt;86&lt;/style&gt;&lt;/DisplayText&gt;&lt;record&gt;&lt;rec-number&gt;86&lt;/rec-number&gt;&lt;foreign-keys&gt;&lt;key app="EN" db-id="r05ztdwz4ddzp9e2eabva9x425f0tt0pva99" timestamp="1706693880"&gt;86&lt;/key&gt;&lt;/foreign-keys&gt;&lt;ref-type name="Journal Article"&gt;17&lt;/ref-type&gt;&lt;contributors&gt;&lt;authors&gt;&lt;author&gt;Ma, J. L.&lt;/author&gt;&lt;author&gt;Yan, Q.&lt;/author&gt;&lt;author&gt;Jiang, N. X.&lt;/author&gt;&lt;author&gt;Wang, H. J.&lt;/author&gt;&lt;/authors&gt;&lt;/contributors&gt;&lt;titles&gt;&lt;title&gt;Antiphase change in Walker Circulation between the Pacific Ocean and the Indian Ocean during the Last Interglacial induced by interbasin sea surface temperature anomaly contrast&lt;/title&gt;&lt;secondary-title&gt;Climate Dynamics&lt;/secondary-title&gt;&lt;/titles&gt;&lt;dates&gt;&lt;year&gt;2023&lt;/year&gt;&lt;pub-dates&gt;&lt;date&gt;2023 Dec&lt;/date&gt;&lt;/pub-dates&gt;&lt;/dates&gt;&lt;isbn&gt;0930-7575&lt;/isbn&gt;&lt;accession-num&gt;WOS:001129823300002&lt;/accession-num&gt;&lt;urls&gt;&lt;related-urls&gt;&lt;url&gt;&amp;lt;Go to ISI&amp;gt;://WOS:001129823300002&lt;/url&gt;&lt;/related-urls&gt;&lt;/urls&gt;&lt;electronic-resource-num&gt;10.1007/s00382-023-07039-4&lt;/electronic-resource-num&gt;&lt;/record&gt;&lt;/Cite&gt;&lt;/EndNote&gt;</w:instrText>
      </w:r>
      <w:r>
        <w:fldChar w:fldCharType="separate"/>
      </w:r>
      <w:r w:rsidR="00A7488A" w:rsidRPr="00A7488A">
        <w:rPr>
          <w:noProof/>
          <w:vertAlign w:val="superscript"/>
        </w:rPr>
        <w:t>86</w:t>
      </w:r>
      <w:r>
        <w:fldChar w:fldCharType="end"/>
      </w:r>
      <w:r>
        <w:t xml:space="preserve"> indicating a stronger IWC during low eccentricity (glacial) periods.  </w:t>
      </w:r>
    </w:p>
    <w:p w14:paraId="55600536" w14:textId="77777777" w:rsidR="00713261" w:rsidRDefault="00713261" w:rsidP="001B0971">
      <w:pPr>
        <w:jc w:val="both"/>
      </w:pPr>
    </w:p>
    <w:p w14:paraId="5FB4BCE9" w14:textId="1A0C5259" w:rsidR="00713261" w:rsidRDefault="00713261" w:rsidP="001B0971">
      <w:pPr>
        <w:jc w:val="both"/>
      </w:pPr>
      <w:r>
        <w:t>Supplementary Figure 1</w:t>
      </w:r>
      <w:r w:rsidR="00E56E80">
        <w:t>0</w:t>
      </w:r>
      <w:r>
        <w:t xml:space="preserve"> demonstrates strong correlation between East African precipitation and the </w:t>
      </w:r>
      <w:r w:rsidR="00E56E80">
        <w:t>IWC and IOD</w:t>
      </w:r>
      <w:r>
        <w:t xml:space="preserve"> indexes. During interglacial</w:t>
      </w:r>
      <w:r w:rsidR="00E56E80">
        <w:t xml:space="preserve"> high eccentricity</w:t>
      </w:r>
      <w:r>
        <w:t xml:space="preserve"> periods, there is an increase in the strength of the IWC and a more negative IOD, a mechanism linked to decreased E. African rainfall</w:t>
      </w:r>
      <w:r>
        <w:fldChar w:fldCharType="begin">
          <w:fldData xml:space="preserve">PEVuZE5vdGU+PENpdGU+PEF1dGhvcj5CbGFjazwvQXV0aG9yPjxZZWFyPjIwMDM8L1llYXI+PFJl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</w:fldData>
        </w:fldChar>
      </w:r>
      <w:r w:rsidR="005847C7">
        <w:instrText xml:space="preserve"> ADDIN EN.CITE </w:instrText>
      </w:r>
      <w:r w:rsidR="005847C7">
        <w:fldChar w:fldCharType="begin">
          <w:fldData xml:space="preserve">PEVuZE5vdGU+PENpdGU+PEF1dGhvcj5CbGFjazwvQXV0aG9yPjxZZWFyPjIwMDM8L1llYXI+PFJl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</w:fldData>
        </w:fldChar>
      </w:r>
      <w:r w:rsidR="005847C7">
        <w:instrText xml:space="preserve"> ADDIN EN.CITE.DATA </w:instrText>
      </w:r>
      <w:r w:rsidR="005847C7">
        <w:fldChar w:fldCharType="end"/>
      </w:r>
      <w:r>
        <w:fldChar w:fldCharType="separate"/>
      </w:r>
      <w:r w:rsidR="005847C7" w:rsidRPr="005847C7">
        <w:rPr>
          <w:noProof/>
          <w:vertAlign w:val="superscript"/>
        </w:rPr>
        <w:t>33,51,52</w:t>
      </w:r>
      <w:r>
        <w:fldChar w:fldCharType="end"/>
      </w:r>
      <w:r>
        <w:t xml:space="preserve">. In contrast, glacial periods are associated with a weaker IWC, a more positive IOD, and consequently increased rainfall. This is a similar conclusion to </w:t>
      </w:r>
      <w:r>
        <w:fldChar w:fldCharType="begin"/>
      </w:r>
      <w:r w:rsidR="000C6B7B">
        <w:instrText xml:space="preserve"> ADDIN EN.CITE &lt;EndNote&gt;&lt;Cite AuthorYear="1"&gt;&lt;Author&gt;DiNezio&lt;/Author&gt;&lt;Year&gt;2013&lt;/Year&gt;&lt;RecNum&gt;96&lt;/RecNum&gt;&lt;DisplayText&gt;DiNezio and Tierney &lt;style face="superscript"&gt;84&lt;/style&gt;&lt;/DisplayText&gt;&lt;record&gt;&lt;rec-number&gt;96&lt;/rec-number&gt;&lt;foreign-keys&gt;&lt;key app="EN" db-id="r05ztdwz4ddzp9e2eabva9x425f0tt0pva99" timestamp="1706699709"&gt;96&lt;/key&gt;&lt;/foreign-keys&gt;&lt;ref-type name="Journal Article"&gt;17&lt;/ref-type&gt;&lt;contributors&gt;&lt;authors&gt;&lt;author&gt;DiNezio, P. N.&lt;/author&gt;&lt;author&gt;Tierney, J. E.&lt;/author&gt;&lt;/authors&gt;&lt;/contributors&gt;&lt;titles&gt;&lt;title&gt;The effect of sea level on glacial Indo-Pacific climate&lt;/title&gt;&lt;secondary-title&gt;Nature Geoscience&lt;/secondary-title&gt;&lt;/titles&gt;&lt;periodical&gt;&lt;full-title&gt;Nature Geoscience&lt;/full-title&gt;&lt;/periodical&gt;&lt;pages&gt;485-491&lt;/pages&gt;&lt;volume&gt;6&lt;/volume&gt;&lt;number&gt;6&lt;/number&gt;&lt;dates&gt;&lt;year&gt;2013&lt;/year&gt;&lt;pub-dates&gt;&lt;date&gt;Jun&lt;/date&gt;&lt;/pub-dates&gt;&lt;/dates&gt;&lt;isbn&gt;1752-0894&lt;/isbn&gt;&lt;accession-num&gt;WOS:000319655200022&lt;/accession-num&gt;&lt;urls&gt;&lt;related-urls&gt;&lt;url&gt;&amp;lt;Go to ISI&amp;gt;://WOS:000319655200022&lt;/url&gt;&lt;/related-urls&gt;&lt;/urls&gt;&lt;electronic-resource-num&gt;10.1038/ngeo1823&lt;/electronic-resource-num&gt;&lt;/record&gt;&lt;/Cite&gt;&lt;/EndNote&gt;</w:instrText>
      </w:r>
      <w:r>
        <w:fldChar w:fldCharType="separate"/>
      </w:r>
      <w:r w:rsidR="000C6B7B">
        <w:rPr>
          <w:noProof/>
        </w:rPr>
        <w:t xml:space="preserve">DiNezio and Tierney </w:t>
      </w:r>
      <w:r w:rsidR="000C6B7B" w:rsidRPr="000C6B7B">
        <w:rPr>
          <w:noProof/>
          <w:vertAlign w:val="superscript"/>
        </w:rPr>
        <w:t>84</w:t>
      </w:r>
      <w:r>
        <w:fldChar w:fldCharType="end"/>
      </w:r>
      <w:r>
        <w:t xml:space="preserve"> </w:t>
      </w:r>
      <w:r w:rsidR="000C6B7B">
        <w:t xml:space="preserve">and </w:t>
      </w:r>
      <w:r>
        <w:t>consistent with a range of proxy reconstructions</w:t>
      </w:r>
      <w:r w:rsidR="000C6B7B">
        <w:t xml:space="preserve"> as they identify</w:t>
      </w:r>
      <w:r w:rsidR="00E56E80">
        <w:t>.</w:t>
      </w:r>
      <w:r>
        <w:t xml:space="preserve"> </w:t>
      </w:r>
    </w:p>
    <w:p w14:paraId="33C01DBF" w14:textId="77777777" w:rsidR="00713261" w:rsidRDefault="00713261" w:rsidP="001B0971">
      <w:pPr>
        <w:jc w:val="both"/>
      </w:pPr>
    </w:p>
    <w:p w14:paraId="13C5E1EA" w14:textId="5D5BC26F" w:rsidR="00713261" w:rsidRDefault="00713261" w:rsidP="001B0971">
      <w:pPr>
        <w:jc w:val="both"/>
      </w:pPr>
      <w:r>
        <w:t xml:space="preserve">This change in the zonal circulation is linked to </w:t>
      </w:r>
      <w:r w:rsidR="003C2FB1">
        <w:t xml:space="preserve">the </w:t>
      </w:r>
      <w:r>
        <w:t xml:space="preserve">Indian Ocean SST anomalies (Supplementary Figure </w:t>
      </w:r>
      <w:r w:rsidR="003C2FB1">
        <w:t>16</w:t>
      </w:r>
      <w:r>
        <w:t xml:space="preserve">). During low (high) eccentricity, </w:t>
      </w:r>
      <w:r w:rsidR="003C2FB1">
        <w:t xml:space="preserve">boreal winter (DJF) </w:t>
      </w:r>
      <w:r>
        <w:t xml:space="preserve">SSTs in the </w:t>
      </w:r>
      <w:r w:rsidRPr="006A7510">
        <w:lastRenderedPageBreak/>
        <w:t>Indo-Pacific Warm Pool</w:t>
      </w:r>
      <w:r>
        <w:t xml:space="preserve"> region of the East Indian Ocean </w:t>
      </w:r>
      <w:proofErr w:type="gramStart"/>
      <w:r>
        <w:t>are</w:t>
      </w:r>
      <w:proofErr w:type="gramEnd"/>
      <w:r>
        <w:t xml:space="preserve"> comparatively cooler (warmer) than the West Indian Ocean</w:t>
      </w:r>
      <w:r w:rsidR="003C2FB1">
        <w:t xml:space="preserve">. </w:t>
      </w:r>
      <w:r>
        <w:t>This reflects the thermodynamic albedo driven cooling impact of the ice sheets on SSTS and SSTs, and/or the topographic influence of the ice sheets on regional winds. This results in a more positive</w:t>
      </w:r>
      <w:r w:rsidR="003C2FB1">
        <w:t xml:space="preserve"> (negative)</w:t>
      </w:r>
      <w:r>
        <w:t xml:space="preserve"> IOD Index</w:t>
      </w:r>
      <w:r w:rsidR="003C2FB1">
        <w:t xml:space="preserve"> at low (high) eccentricity (Supplementary Figure 10)</w:t>
      </w:r>
      <w:r>
        <w:t xml:space="preserve">. As a </w:t>
      </w:r>
      <w:r w:rsidR="003C2FB1">
        <w:t>result,</w:t>
      </w:r>
      <w:r>
        <w:t xml:space="preserve"> there is reduced uplift off Western Indonesia, which weakens the IWC (</w:t>
      </w:r>
      <w:proofErr w:type="gramStart"/>
      <w:r>
        <w:t>i.e.</w:t>
      </w:r>
      <w:proofErr w:type="gramEnd"/>
      <w:r>
        <w:t xml:space="preserve"> the index is more positive, Supplementary Figure 1</w:t>
      </w:r>
      <w:r w:rsidR="003C2FB1">
        <w:t>0</w:t>
      </w:r>
      <w:r>
        <w:t>), decreasing convergence and increasing convective rainfall over Eastern Africa and the West Indian Ocean</w:t>
      </w:r>
      <w:r w:rsidR="000C6B7B">
        <w:t xml:space="preserve"> (Supplementary Figure 15d-f)</w:t>
      </w:r>
      <w:r>
        <w:t>. The opposite response happens during interglacials, resulting in a stronger IWC, increas</w:t>
      </w:r>
      <w:r w:rsidR="00CB20A2">
        <w:t>ing</w:t>
      </w:r>
      <w:r>
        <w:t xml:space="preserve"> convergence over East Africa and consequently supressed convective rainfall. Precipitation in Central Africa has a different source region, being via the Westerlies off the Atlantic Ocean. Therefore glacial/interglacial changes in the IWC do not similarly influence Central African precipitation. </w:t>
      </w:r>
    </w:p>
    <w:p w14:paraId="2978903F" w14:textId="77777777" w:rsidR="00713261" w:rsidRDefault="00713261" w:rsidP="001B0971">
      <w:pPr>
        <w:jc w:val="both"/>
      </w:pPr>
    </w:p>
    <w:p w14:paraId="40BE3FB2" w14:textId="6BD067C6" w:rsidR="00713261" w:rsidRDefault="00713261" w:rsidP="001B0971">
      <w:pPr>
        <w:jc w:val="both"/>
      </w:pPr>
      <w:r>
        <w:t>In summary, the direct influence of eccentricity on incoming insolation alters the dynamics of the Hadley Circulation. This</w:t>
      </w:r>
      <w:r w:rsidR="00B05FB9">
        <w:t xml:space="preserve"> broadly</w:t>
      </w:r>
      <w:r>
        <w:t xml:space="preserve"> results in the North being w</w:t>
      </w:r>
      <w:r w:rsidR="00B05FB9">
        <w:t>e</w:t>
      </w:r>
      <w:r>
        <w:t xml:space="preserve">tter and South being dryer </w:t>
      </w:r>
      <w:r w:rsidR="00B05FB9">
        <w:t xml:space="preserve">at </w:t>
      </w:r>
      <w:r>
        <w:t>high eccentricity</w:t>
      </w:r>
      <w:r w:rsidR="00B05FB9">
        <w:t>.</w:t>
      </w:r>
      <w:r>
        <w:t xml:space="preserve"> There are additional indirect </w:t>
      </w:r>
      <w:proofErr w:type="gramStart"/>
      <w:r>
        <w:t>feedbacks</w:t>
      </w:r>
      <w:proofErr w:type="gramEnd"/>
      <w:r>
        <w:t xml:space="preserve"> associated with 100-kyr eccentricity reflecting</w:t>
      </w:r>
      <w:r w:rsidRPr="009A7BF9">
        <w:t xml:space="preserve"> </w:t>
      </w:r>
      <w:r>
        <w:t xml:space="preserve">GHG and ice sheet forcing. These largely amplify the impact of insolation change, with ice sheet </w:t>
      </w:r>
      <w:proofErr w:type="gramStart"/>
      <w:r>
        <w:t>feedbacks</w:t>
      </w:r>
      <w:proofErr w:type="gramEnd"/>
      <w:r>
        <w:t xml:space="preserve"> also influencing the Indian Ocean Walker Circulation. Imprinted on these direct and indirect </w:t>
      </w:r>
      <w:proofErr w:type="gramStart"/>
      <w:r>
        <w:t>feedbacks</w:t>
      </w:r>
      <w:proofErr w:type="gramEnd"/>
      <w:r>
        <w:t xml:space="preserve"> is the modulation of the precession cycle, which is the dominant impact of eccentricity on precipitation variability across Africa. </w:t>
      </w:r>
    </w:p>
    <w:p w14:paraId="5D9E5AF7" w14:textId="77777777" w:rsidR="00713261" w:rsidRDefault="00713261" w:rsidP="001B0971">
      <w:pPr>
        <w:jc w:val="both"/>
      </w:pPr>
    </w:p>
    <w:p w14:paraId="1F14A4A0" w14:textId="77777777" w:rsidR="00713261" w:rsidRPr="009D075A" w:rsidRDefault="00713261" w:rsidP="001B0971">
      <w:pPr>
        <w:jc w:val="both"/>
        <w:rPr>
          <w:b/>
          <w:bCs/>
          <w:i/>
          <w:iCs/>
        </w:rPr>
      </w:pPr>
      <w:r w:rsidRPr="009D075A">
        <w:rPr>
          <w:b/>
          <w:bCs/>
          <w:i/>
          <w:iCs/>
        </w:rPr>
        <w:t>Obliquity</w:t>
      </w:r>
    </w:p>
    <w:p w14:paraId="75FC615E" w14:textId="77777777" w:rsidR="00713261" w:rsidRDefault="00713261" w:rsidP="001B0971">
      <w:pPr>
        <w:jc w:val="both"/>
        <w:rPr>
          <w:b/>
          <w:bCs/>
        </w:rPr>
      </w:pPr>
    </w:p>
    <w:p w14:paraId="6E304BC8" w14:textId="75138EE7" w:rsidR="00713261" w:rsidRDefault="00B05FB9" w:rsidP="001B0971">
      <w:pPr>
        <w:jc w:val="both"/>
      </w:pPr>
      <w:r>
        <w:t>O</w:t>
      </w:r>
      <w:r w:rsidR="00713261">
        <w:t>bliquity</w:t>
      </w:r>
      <w:r>
        <w:t xml:space="preserve"> influences seasonal intensity</w:t>
      </w:r>
      <w:r w:rsidR="00D4470D">
        <w:t xml:space="preserve">, with its impact on </w:t>
      </w:r>
      <w:r w:rsidR="00713261">
        <w:t>insolation increas</w:t>
      </w:r>
      <w:r>
        <w:t>ing</w:t>
      </w:r>
      <w:r w:rsidR="00713261">
        <w:t xml:space="preserve"> with latitude. However</w:t>
      </w:r>
      <w:r w:rsidR="00D4470D">
        <w:t>,</w:t>
      </w:r>
      <w:r w:rsidR="00713261">
        <w:t xml:space="preserve"> despite only very small changes to insolation at low latitudes, obliquity signals have been detected in proxy records from subtropical and tropical regions</w:t>
      </w:r>
      <w:r w:rsidR="00713261">
        <w:fldChar w:fldCharType="begin">
          <w:fldData xml:space="preserve">PEVuZE5vdGU+PENpdGU+PEF1dGhvcj5DYWxleTwvQXV0aG9yPjxZZWFyPjIwMTE8L1llYXI+PFJl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</w:fldData>
        </w:fldChar>
      </w:r>
      <w:r w:rsidR="00A7488A">
        <w:instrText xml:space="preserve"> ADDIN EN.CITE </w:instrText>
      </w:r>
      <w:r w:rsidR="00A7488A">
        <w:fldChar w:fldCharType="begin">
          <w:fldData xml:space="preserve">PEVuZE5vdGU+PENpdGU+PEF1dGhvcj5DYWxleTwvQXV0aG9yPjxZZWFyPjIwMTE8L1llYXI+PFJl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</w:fldData>
        </w:fldChar>
      </w:r>
      <w:r w:rsidR="00A7488A">
        <w:instrText xml:space="preserve"> ADDIN EN.CITE.DATA </w:instrText>
      </w:r>
      <w:r w:rsidR="00A7488A">
        <w:fldChar w:fldCharType="end"/>
      </w:r>
      <w:r w:rsidR="00713261">
        <w:fldChar w:fldCharType="separate"/>
      </w:r>
      <w:r w:rsidR="00A7488A" w:rsidRPr="00A7488A">
        <w:rPr>
          <w:noProof/>
          <w:vertAlign w:val="superscript"/>
        </w:rPr>
        <w:t>87-89</w:t>
      </w:r>
      <w:r w:rsidR="00713261">
        <w:fldChar w:fldCharType="end"/>
      </w:r>
      <w:r w:rsidR="00713261">
        <w:t>, including the North and South African monsoon systems</w:t>
      </w:r>
      <w:r w:rsidR="00713261">
        <w:fldChar w:fldCharType="begin"/>
      </w:r>
      <w:r w:rsidR="005847C7">
        <w:instrText xml:space="preserve"> ADDIN EN.CITE &lt;EndNote&gt;&lt;Cite&gt;&lt;Author&gt;Daniau&lt;/Author&gt;&lt;Year&gt;2023&lt;/Year&gt;&lt;RecNum&gt;112&lt;/RecNum&gt;&lt;DisplayText&gt;&lt;style face="superscript"&gt;27&lt;/style&gt;&lt;/DisplayText&gt;&lt;record&gt;&lt;rec-number&gt;112&lt;/rec-number&gt;&lt;foreign-keys&gt;&lt;key app="EN" db-id="r05ztdwz4ddzp9e2eabva9x425f0tt0pva99" timestamp="1706777951"&gt;112&lt;/key&gt;&lt;/foreign-keys&gt;&lt;ref-type name="Journal Article"&gt;17&lt;/ref-type&gt;&lt;contributors&gt;&lt;authors&gt;&lt;author&gt;Daniau, A. L.&lt;/author&gt;&lt;author&gt;Loutre, M. F.&lt;/author&gt;&lt;author&gt;Swingedouw, D.&lt;/author&gt;&lt;author&gt;Laepple, T.&lt;/author&gt;&lt;author&gt;Bassinot, F.&lt;/author&gt;&lt;author&gt;Malaizé, B.&lt;/author&gt;&lt;author&gt;Kageyama, M.&lt;/author&gt;&lt;author&gt;Charlier, K.&lt;/author&gt;&lt;author&gt;Carfantan, H.&lt;/author&gt;&lt;/authors&gt;&lt;/contributors&gt;&lt;titles&gt;&lt;title&gt;Precession and obliquity forcing of the South African monsoon revealed by sub-tropical fires&lt;/title&gt;&lt;secondary-title&gt;Quaternary Science Reviews&lt;/secondary-title&gt;&lt;/titles&gt;&lt;periodical&gt;&lt;full-title&gt;Quaternary Science Reviews&lt;/full-title&gt;&lt;/periodical&gt;&lt;volume&gt;310&lt;/volume&gt;&lt;dates&gt;&lt;year&gt;2023&lt;/year&gt;&lt;pub-dates&gt;&lt;date&gt;Jun&lt;/date&gt;&lt;/pub-dates&gt;&lt;/dates&gt;&lt;isbn&gt;0277-3791&lt;/isbn&gt;&lt;accession-num&gt;WOS:001001550500001&lt;/accession-num&gt;&lt;urls&gt;&lt;related-urls&gt;&lt;url&gt;&amp;lt;Go to ISI&amp;gt;://WOS:001001550500001&lt;/url&gt;&lt;/related-urls&gt;&lt;/urls&gt;&lt;custom7&gt;108128&lt;/custom7&gt;&lt;electronic-resource-num&gt;10.1016/j.quascirev.2023.108128&lt;/electronic-resource-num&gt;&lt;/record&gt;&lt;/Cite&gt;&lt;/EndNote&gt;</w:instrText>
      </w:r>
      <w:r w:rsidR="00713261">
        <w:fldChar w:fldCharType="separate"/>
      </w:r>
      <w:r w:rsidR="005847C7" w:rsidRPr="005847C7">
        <w:rPr>
          <w:noProof/>
          <w:vertAlign w:val="superscript"/>
        </w:rPr>
        <w:t>27</w:t>
      </w:r>
      <w:r w:rsidR="00713261">
        <w:fldChar w:fldCharType="end"/>
      </w:r>
      <w:r w:rsidR="00713261">
        <w:t>. The model indicates that obliquity accounts for up to 40% of the precipitation variability in Central Africa</w:t>
      </w:r>
      <w:r w:rsidR="00D4470D">
        <w:t xml:space="preserve"> (Figure </w:t>
      </w:r>
      <w:r w:rsidR="006C50B3">
        <w:t>1f</w:t>
      </w:r>
      <w:r w:rsidR="00D4470D">
        <w:t>)</w:t>
      </w:r>
      <w:r w:rsidR="00713261">
        <w:t xml:space="preserve">, a region which experiences year-round rainfall and where precession forcing is weak (due to seasonal changes cancelling each other out). In SE Africa and across North Africa obliquity accounts for up to 20% of precipitation variability. The spatial imprint is an equatorial-subequatorial antiphase (Figure </w:t>
      </w:r>
      <w:r w:rsidR="006C50B3">
        <w:t>1j</w:t>
      </w:r>
      <w:r w:rsidR="00713261">
        <w:t>). Periods of high obliquity (</w:t>
      </w:r>
      <w:proofErr w:type="gramStart"/>
      <w:r w:rsidR="00713261">
        <w:t>i.e.</w:t>
      </w:r>
      <w:proofErr w:type="gramEnd"/>
      <w:r w:rsidR="00713261">
        <w:t xml:space="preserve"> increased seasonal contrast in both hemispheres) is associated with increased rainfall in the subtropics poleward of 5</w:t>
      </w:r>
      <w:r w:rsidR="00D4470D" w:rsidRPr="006F2689">
        <w:t>°</w:t>
      </w:r>
      <w:r w:rsidR="00713261">
        <w:t>N and 12</w:t>
      </w:r>
      <w:r w:rsidR="00D4470D" w:rsidRPr="006F2689">
        <w:t>°</w:t>
      </w:r>
      <w:r w:rsidR="00713261">
        <w:t>S, and decreased rainfall in equatorial and Southeast Africa. Periods of low obliquity (</w:t>
      </w:r>
      <w:proofErr w:type="gramStart"/>
      <w:r w:rsidR="00713261">
        <w:t>i.e.</w:t>
      </w:r>
      <w:proofErr w:type="gramEnd"/>
      <w:r w:rsidR="00713261">
        <w:t xml:space="preserve"> decreased seasonal contrast in both hemispheres) are associated with increased rainfall in equatorial Africa (between approximately 12</w:t>
      </w:r>
      <w:r w:rsidR="00565BB0" w:rsidRPr="00EA1AC6">
        <w:t>°</w:t>
      </w:r>
      <w:r w:rsidR="00713261">
        <w:t xml:space="preserve">S to </w:t>
      </w:r>
      <w:r w:rsidR="00D4470D">
        <w:t>5</w:t>
      </w:r>
      <w:r w:rsidR="00565BB0" w:rsidRPr="00EA1AC6">
        <w:t>°</w:t>
      </w:r>
      <w:r w:rsidR="00713261">
        <w:t xml:space="preserve">N) and decreased rainfall in subequatorial regions. </w:t>
      </w:r>
    </w:p>
    <w:p w14:paraId="4DD8226E" w14:textId="77777777" w:rsidR="00713261" w:rsidRDefault="00713261" w:rsidP="001B0971">
      <w:pPr>
        <w:jc w:val="both"/>
      </w:pPr>
    </w:p>
    <w:p w14:paraId="77ADA9A7" w14:textId="6E0654CA" w:rsidR="00713261" w:rsidRDefault="00713261" w:rsidP="001B0971">
      <w:pPr>
        <w:jc w:val="both"/>
      </w:pPr>
      <w:r>
        <w:t>The sensitivity experiments indicate that the impact of obliquity on precipitation is driven by its influence on insolation (Supplementary Figure</w:t>
      </w:r>
      <w:r w:rsidR="00565BB0">
        <w:t xml:space="preserve"> 7</w:t>
      </w:r>
      <w:r w:rsidR="00D4470D">
        <w:t>i</w:t>
      </w:r>
      <w:r>
        <w:t>). The inclusion of GHG and ice sheet forcing has little impact on the spatial obliquity anomalies (Supplementary Figure</w:t>
      </w:r>
      <w:r w:rsidR="00565BB0">
        <w:t xml:space="preserve"> 7</w:t>
      </w:r>
      <w:r w:rsidR="00D4470D">
        <w:t>s</w:t>
      </w:r>
      <w:r>
        <w:t>, Figure</w:t>
      </w:r>
      <w:r w:rsidR="00565BB0">
        <w:t xml:space="preserve"> </w:t>
      </w:r>
      <w:r w:rsidR="006C50B3">
        <w:t>1j</w:t>
      </w:r>
      <w:r>
        <w:t>). This shows that obliquity-induced anomalies in Africa are not driven by</w:t>
      </w:r>
      <w:r w:rsidR="00565BB0">
        <w:t xml:space="preserve"> </w:t>
      </w:r>
      <w:r w:rsidR="00CB76CF">
        <w:t xml:space="preserve">greenhouse gases </w:t>
      </w:r>
      <w:r w:rsidR="00565BB0">
        <w:t>and</w:t>
      </w:r>
      <w:r>
        <w:t xml:space="preserve"> high latitude </w:t>
      </w:r>
      <w:r w:rsidR="00565BB0">
        <w:t xml:space="preserve">ice sheet </w:t>
      </w:r>
      <w:r>
        <w:t>processes as has been previously proposed</w:t>
      </w:r>
      <w:r>
        <w:fldChar w:fldCharType="begin">
          <w:fldData xml:space="preserve">PEVuZE5vdGU+PENpdGU+PEF1dGhvcj5EZU1lbm9jYWw8L0F1dGhvcj48WWVhcj4xOTk1PC9ZZWFy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</w:fldData>
        </w:fldChar>
      </w:r>
      <w:r w:rsidR="00A7488A">
        <w:instrText xml:space="preserve"> ADDIN EN.CITE </w:instrText>
      </w:r>
      <w:r w:rsidR="00A7488A">
        <w:fldChar w:fldCharType="begin">
          <w:fldData xml:space="preserve">PEVuZE5vdGU+PENpdGU+PEF1dGhvcj5EZU1lbm9jYWw8L0F1dGhvcj48WWVhcj4xOTk1PC9ZZWFy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</w:fldData>
        </w:fldChar>
      </w:r>
      <w:r w:rsidR="00A7488A">
        <w:instrText xml:space="preserve"> ADDIN EN.CITE.DATA </w:instrText>
      </w:r>
      <w:r w:rsidR="00A7488A">
        <w:fldChar w:fldCharType="end"/>
      </w:r>
      <w:r>
        <w:fldChar w:fldCharType="separate"/>
      </w:r>
      <w:r w:rsidR="00A7488A" w:rsidRPr="00A7488A">
        <w:rPr>
          <w:noProof/>
          <w:vertAlign w:val="superscript"/>
        </w:rPr>
        <w:t>7,8,72</w:t>
      </w:r>
      <w:r>
        <w:fldChar w:fldCharType="end"/>
      </w:r>
      <w:r>
        <w:t xml:space="preserve">, but </w:t>
      </w:r>
      <w:r w:rsidR="00D4470D">
        <w:t xml:space="preserve">are </w:t>
      </w:r>
      <w:r>
        <w:t xml:space="preserve">instead determined by changes in insolation. </w:t>
      </w:r>
    </w:p>
    <w:p w14:paraId="5C5267BF" w14:textId="77777777" w:rsidR="00713261" w:rsidRDefault="00713261" w:rsidP="001B0971">
      <w:pPr>
        <w:jc w:val="both"/>
      </w:pPr>
    </w:p>
    <w:p w14:paraId="52052142" w14:textId="03EFC1DF" w:rsidR="00CB76CF" w:rsidRDefault="00CB76CF" w:rsidP="001B0971">
      <w:pPr>
        <w:jc w:val="both"/>
      </w:pPr>
      <w:r>
        <w:t>The seasonal precipitation anomalies show enhanced JJA rainfall across North Africa</w:t>
      </w:r>
      <w:r w:rsidRPr="00C26DEF">
        <w:t xml:space="preserve"> </w:t>
      </w:r>
      <w:r>
        <w:t>at high obliquity, with stronger</w:t>
      </w:r>
      <w:r w:rsidR="00A232FE">
        <w:t xml:space="preserve"> North Easterly trade winds,</w:t>
      </w:r>
      <w:r>
        <w:t xml:space="preserve"> </w:t>
      </w:r>
      <w:r w:rsidR="00A232FE">
        <w:t>w</w:t>
      </w:r>
      <w:r>
        <w:t xml:space="preserve">esterlies off the Equatorial Atlantic and </w:t>
      </w:r>
      <w:r>
        <w:lastRenderedPageBreak/>
        <w:t>a Northward shifted ITCZ (Supplementary Figure 17g-l). The JJA anomalies in omega (Supplementary Figure 18a-c) show enhanced uplift</w:t>
      </w:r>
      <w:r w:rsidR="00090B0C">
        <w:t xml:space="preserve"> at high obliquity</w:t>
      </w:r>
      <w:r>
        <w:t xml:space="preserve"> throughout much of the troposphere poleward of 5</w:t>
      </w:r>
      <w:r w:rsidR="007B6D17" w:rsidRPr="00EA1AC6">
        <w:t>°</w:t>
      </w:r>
      <w:r>
        <w:t xml:space="preserve">N, indicating a stronger Hadley Circulation and more northerly rainbelt. This, in addition to </w:t>
      </w:r>
      <w:r w:rsidR="00A232FE">
        <w:t xml:space="preserve">broadly </w:t>
      </w:r>
      <w:r>
        <w:t>warmer temperatures</w:t>
      </w:r>
      <w:r w:rsidR="00A232FE">
        <w:t xml:space="preserve"> and</w:t>
      </w:r>
      <w:r>
        <w:t xml:space="preserve"> a positive humidity anomaly</w:t>
      </w:r>
      <w:r w:rsidR="00A232FE">
        <w:t xml:space="preserve"> (Supplementary Figure 18d-f)</w:t>
      </w:r>
      <w:r w:rsidR="007B6D17">
        <w:t xml:space="preserve"> </w:t>
      </w:r>
      <w:r>
        <w:t xml:space="preserve">potentially due to the strengthened westerlies, result in enhanced precipitation. Similarly, the boreal winter (DJF) anomaly indicates increased rainfall across much of South Africa at high obliquity, again with strengthened westerlies off the equatorial South Atlantic Ocean (Supplementary Figure 17m-r). As with the </w:t>
      </w:r>
      <w:r w:rsidR="007B6D17">
        <w:t>JJA</w:t>
      </w:r>
      <w:r>
        <w:t xml:space="preserve"> rainbelt, high obliquity is associated with enhanced </w:t>
      </w:r>
      <w:r w:rsidR="007B6D17">
        <w:t xml:space="preserve">DJF </w:t>
      </w:r>
      <w:r>
        <w:t xml:space="preserve">uplift between </w:t>
      </w:r>
      <w:r w:rsidR="00F36C6B">
        <w:t>15</w:t>
      </w:r>
      <w:r w:rsidR="007B6D17" w:rsidRPr="00EA1AC6">
        <w:t>°</w:t>
      </w:r>
      <w:r w:rsidR="007B6D17">
        <w:t>S</w:t>
      </w:r>
      <w:r w:rsidR="00F36C6B">
        <w:t>-30</w:t>
      </w:r>
      <w:r w:rsidR="007B6D17" w:rsidRPr="00EA1AC6">
        <w:t>°</w:t>
      </w:r>
      <w:r>
        <w:t>S, indicating a stronger Hadley Circulation and a more southerly DJF rainbelt (Supplementary Figure 18g-i). This, in addition to an increase in relative humidity potentially due to the wind changes (Supplementary Figure 18j-l), results in increased DJF precipitation. These results are consistent with previous modelling studies</w:t>
      </w:r>
      <w:r>
        <w:fldChar w:fldCharType="begin">
          <w:fldData xml:space="preserve">PEVuZE5vdGU+PENpdGU+PEF1dGhvcj5NYW50c2lzPC9BdXRob3I+PFllYXI+MjAxNDwvWWVhcj48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</w:fldData>
        </w:fldChar>
      </w:r>
      <w:r w:rsidR="00A7488A">
        <w:instrText xml:space="preserve"> ADDIN EN.CITE </w:instrText>
      </w:r>
      <w:r w:rsidR="00A7488A">
        <w:fldChar w:fldCharType="begin">
          <w:fldData xml:space="preserve">PEVuZE5vdGU+PENpdGU+PEF1dGhvcj5NYW50c2lzPC9BdXRob3I+PFllYXI+MjAxNDwvWWVhcj48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</w:fldData>
        </w:fldChar>
      </w:r>
      <w:r w:rsidR="00A7488A">
        <w:instrText xml:space="preserve"> ADDIN EN.CITE.DATA </w:instrText>
      </w:r>
      <w:r w:rsidR="00A7488A">
        <w:fldChar w:fldCharType="end"/>
      </w:r>
      <w:r>
        <w:fldChar w:fldCharType="separate"/>
      </w:r>
      <w:r w:rsidR="00A7488A" w:rsidRPr="00A7488A">
        <w:rPr>
          <w:noProof/>
          <w:vertAlign w:val="superscript"/>
        </w:rPr>
        <w:t>90-92</w:t>
      </w:r>
      <w:r>
        <w:fldChar w:fldCharType="end"/>
      </w:r>
      <w:r>
        <w:t>.</w:t>
      </w:r>
    </w:p>
    <w:p w14:paraId="41B82D1D" w14:textId="77777777" w:rsidR="00CB76CF" w:rsidRDefault="00CB76CF" w:rsidP="001B0971">
      <w:pPr>
        <w:jc w:val="both"/>
      </w:pPr>
    </w:p>
    <w:p w14:paraId="606302CB" w14:textId="3E549CC4" w:rsidR="00713261" w:rsidRDefault="00346D5F" w:rsidP="001B0971">
      <w:pPr>
        <w:jc w:val="both"/>
      </w:pPr>
      <w:r>
        <w:t xml:space="preserve">High obliquity is associated with increased axial tilt and consequently enhanced seasonality in both hemispheres, characterised by warmer summers and colder winters. </w:t>
      </w:r>
      <w:r w:rsidR="00713261">
        <w:t>The</w:t>
      </w:r>
      <w:r>
        <w:t>se results show that</w:t>
      </w:r>
      <w:r w:rsidR="00713261">
        <w:t xml:space="preserve"> enhanced summer insolation increases the strength of the summer convective monsoon rainfall systems that dominate the subequatorial regions, </w:t>
      </w:r>
      <w:proofErr w:type="gramStart"/>
      <w:r w:rsidR="00713261">
        <w:t>i.e.</w:t>
      </w:r>
      <w:proofErr w:type="gramEnd"/>
      <w:r w:rsidR="00713261">
        <w:t xml:space="preserve"> the WAM and South African Monsoon</w:t>
      </w:r>
      <w:r w:rsidR="007B6D17">
        <w:t xml:space="preserve"> (SAM)</w:t>
      </w:r>
      <w:r w:rsidR="00713261">
        <w:t xml:space="preserve">. This is comparable to the precession minima/maxima mechanism in Northern/Southern Africa of WAM/SAM strengthening. However, summer enhancement occurs in phase in both hemispheres in response to high obliquity, rather than a North-south antiphase as with precession. </w:t>
      </w:r>
    </w:p>
    <w:p w14:paraId="516F21FA" w14:textId="77777777" w:rsidR="00713261" w:rsidRDefault="00713261" w:rsidP="001B0971">
      <w:pPr>
        <w:jc w:val="both"/>
      </w:pPr>
    </w:p>
    <w:p w14:paraId="2F7753CE" w14:textId="09CD6917" w:rsidR="00713261" w:rsidRDefault="00713261" w:rsidP="001B0971">
      <w:pPr>
        <w:jc w:val="both"/>
      </w:pPr>
      <w:r>
        <w:t>This pattern of increased monsoon precipitation and a poleward shift in the ITCZ during periods of enhanced s</w:t>
      </w:r>
      <w:r w:rsidRPr="000D29CF">
        <w:t xml:space="preserve">ummer insolation </w:t>
      </w:r>
      <w:r>
        <w:t>due to precession and obliquity has been identified in past modelling studies</w:t>
      </w:r>
      <w:r>
        <w:fldChar w:fldCharType="begin">
          <w:fldData xml:space="preserve">PEVuZE5vdGU+PENpdGU+PEF1dGhvcj5Cb3NtYW5zPC9BdXRob3I+PFllYXI+MjAxNTwvWWVhcj48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</w:fldData>
        </w:fldChar>
      </w:r>
      <w:r w:rsidR="00A7488A">
        <w:instrText xml:space="preserve"> ADDIN EN.CITE </w:instrText>
      </w:r>
      <w:r w:rsidR="00A7488A">
        <w:fldChar w:fldCharType="begin">
          <w:fldData xml:space="preserve">PEVuZE5vdGU+PENpdGU+PEF1dGhvcj5Cb3NtYW5zPC9BdXRob3I+PFllYXI+MjAxNTwvWWVhcj48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</w:fldData>
        </w:fldChar>
      </w:r>
      <w:r w:rsidR="00A7488A">
        <w:instrText xml:space="preserve"> ADDIN EN.CITE.DATA </w:instrText>
      </w:r>
      <w:r w:rsidR="00A7488A">
        <w:fldChar w:fldCharType="end"/>
      </w:r>
      <w:r>
        <w:fldChar w:fldCharType="separate"/>
      </w:r>
      <w:r w:rsidR="00A7488A" w:rsidRPr="00A7488A">
        <w:rPr>
          <w:noProof/>
          <w:vertAlign w:val="superscript"/>
        </w:rPr>
        <w:t>25,92-95</w:t>
      </w:r>
      <w:r>
        <w:fldChar w:fldCharType="end"/>
      </w:r>
      <w:r>
        <w:t>. This is linked to obliquity’s influence on seasonality and the interhemispheric insolation gradient</w:t>
      </w:r>
      <w:r>
        <w:fldChar w:fldCharType="begin">
          <w:fldData xml:space="preserve">PEVuZE5vdGU+PENpdGU+PEF1dGhvcj5NYW50c2lzPC9BdXRob3I+PFllYXI+MjAxNDwvWWVhcj48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</w:fldData>
        </w:fldChar>
      </w:r>
      <w:r w:rsidR="00A7488A">
        <w:instrText xml:space="preserve"> ADDIN EN.CITE </w:instrText>
      </w:r>
      <w:r w:rsidR="00A7488A">
        <w:fldChar w:fldCharType="begin">
          <w:fldData xml:space="preserve">PEVuZE5vdGU+PENpdGU+PEF1dGhvcj5NYW50c2lzPC9BdXRob3I+PFllYXI+MjAxNDwvWWVhcj48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</w:fldData>
        </w:fldChar>
      </w:r>
      <w:r w:rsidR="00A7488A">
        <w:instrText xml:space="preserve"> ADDIN EN.CITE.DATA </w:instrText>
      </w:r>
      <w:r w:rsidR="00A7488A">
        <w:fldChar w:fldCharType="end"/>
      </w:r>
      <w:r>
        <w:fldChar w:fldCharType="separate"/>
      </w:r>
      <w:r w:rsidR="00A7488A" w:rsidRPr="00A7488A">
        <w:rPr>
          <w:noProof/>
          <w:vertAlign w:val="superscript"/>
        </w:rPr>
        <w:t>90,91</w:t>
      </w:r>
      <w:r>
        <w:fldChar w:fldCharType="end"/>
      </w:r>
      <w:r>
        <w:t xml:space="preserve">. High (low) obliquity enhances (reduces) the interhemispheric insolation and consequently the temperature gradient, which strengthens (weakens) </w:t>
      </w:r>
      <w:r w:rsidR="00B05FB9">
        <w:t xml:space="preserve">and shifts </w:t>
      </w:r>
      <w:r>
        <w:t>the Hadley Circulation</w:t>
      </w:r>
      <w:r w:rsidR="00B05FB9">
        <w:t xml:space="preserve">, the rainbelt </w:t>
      </w:r>
      <w:r>
        <w:t>and the ITCZ poleward (equatorward)</w:t>
      </w:r>
      <w:r>
        <w:fldChar w:fldCharType="begin">
          <w:fldData xml:space="preserve">PEVuZE5vdGU+PENpdGU+PEF1dGhvcj5NYW50c2lzPC9BdXRob3I+PFllYXI+MjAxNDwvWWVhcj48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</w:fldData>
        </w:fldChar>
      </w:r>
      <w:r w:rsidR="00A7488A">
        <w:instrText xml:space="preserve"> ADDIN EN.CITE </w:instrText>
      </w:r>
      <w:r w:rsidR="00A7488A">
        <w:fldChar w:fldCharType="begin">
          <w:fldData xml:space="preserve">PEVuZE5vdGU+PENpdGU+PEF1dGhvcj5NYW50c2lzPC9BdXRob3I+PFllYXI+MjAxNDwvWWVhcj48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</w:fldData>
        </w:fldChar>
      </w:r>
      <w:r w:rsidR="00A7488A">
        <w:instrText xml:space="preserve"> ADDIN EN.CITE.DATA </w:instrText>
      </w:r>
      <w:r w:rsidR="00A7488A">
        <w:fldChar w:fldCharType="end"/>
      </w:r>
      <w:r>
        <w:fldChar w:fldCharType="separate"/>
      </w:r>
      <w:r w:rsidR="00A7488A" w:rsidRPr="00A7488A">
        <w:rPr>
          <w:noProof/>
          <w:vertAlign w:val="superscript"/>
        </w:rPr>
        <w:t>90,91</w:t>
      </w:r>
      <w:r>
        <w:fldChar w:fldCharType="end"/>
      </w:r>
      <w:r w:rsidR="00346D5F">
        <w:t xml:space="preserve"> (Supplementary Figure 17 and 18)</w:t>
      </w:r>
      <w:r>
        <w:t xml:space="preserve">. </w:t>
      </w:r>
    </w:p>
    <w:p w14:paraId="74EA7886" w14:textId="77777777" w:rsidR="00713261" w:rsidRDefault="00713261" w:rsidP="001B0971">
      <w:pPr>
        <w:jc w:val="both"/>
      </w:pPr>
    </w:p>
    <w:p w14:paraId="4E7664DD" w14:textId="14CDD0DC" w:rsidR="00713261" w:rsidRDefault="00713261" w:rsidP="001B0971">
      <w:pPr>
        <w:jc w:val="both"/>
      </w:pPr>
      <w:r>
        <w:t xml:space="preserve">In both North and South subequatorial </w:t>
      </w:r>
      <w:proofErr w:type="gramStart"/>
      <w:r>
        <w:t>regions</w:t>
      </w:r>
      <w:proofErr w:type="gramEnd"/>
      <w:r>
        <w:t xml:space="preserve"> the primary impact of obliquity on precipitation variability is to enhance the precession cycle. This is because precession is the dominant forcing of precipitation variability in these regions, therefore obliquity’s primary influence is to either increase or decrease the amplitude of this precession forcing. This is </w:t>
      </w:r>
      <w:r w:rsidR="007B6D17">
        <w:t>demonstrated</w:t>
      </w:r>
      <w:r>
        <w:t xml:space="preserve"> in Supplementary Figure</w:t>
      </w:r>
      <w:r w:rsidR="00346D5F">
        <w:t xml:space="preserve"> 19</w:t>
      </w:r>
      <w:r>
        <w:t>, which shows the relationship between North and South African precipitation anomalies (averaged between 10</w:t>
      </w:r>
      <w:r w:rsidR="007B6D17" w:rsidRPr="006F2689">
        <w:t>°</w:t>
      </w:r>
      <w:r w:rsidR="007B6D17">
        <w:t xml:space="preserve"> to </w:t>
      </w:r>
      <w:r>
        <w:t>20</w:t>
      </w:r>
      <w:r w:rsidR="007B6D17" w:rsidRPr="006F2689">
        <w:t>°</w:t>
      </w:r>
      <w:r>
        <w:t>N and 25</w:t>
      </w:r>
      <w:r w:rsidR="007B6D17" w:rsidRPr="006F2689">
        <w:t>°</w:t>
      </w:r>
      <w:r w:rsidR="007B6D17">
        <w:t xml:space="preserve">S to </w:t>
      </w:r>
      <w:r>
        <w:t>15</w:t>
      </w:r>
      <w:r w:rsidR="007B6D17" w:rsidRPr="006F2689">
        <w:t>°</w:t>
      </w:r>
      <w:r>
        <w:t>S) at each precession minima and maxima phase, against the degree of obliquity. The different colours represent the orbital eccentricity and therefore the modulation of the precession cycle, where high</w:t>
      </w:r>
      <w:r w:rsidR="00E57168">
        <w:t xml:space="preserve"> (low)</w:t>
      </w:r>
      <w:r>
        <w:t xml:space="preserve"> eccentricity</w:t>
      </w:r>
      <w:r w:rsidR="00E57168">
        <w:t xml:space="preserve"> - </w:t>
      </w:r>
      <w:r>
        <w:t>orange and blue</w:t>
      </w:r>
      <w:r w:rsidR="00E57168">
        <w:t xml:space="preserve"> (purple and red) -</w:t>
      </w:r>
      <w:r>
        <w:t xml:space="preserve"> </w:t>
      </w:r>
      <w:r w:rsidR="00E57168">
        <w:t>are</w:t>
      </w:r>
      <w:r>
        <w:t xml:space="preserve"> associated with enhanced</w:t>
      </w:r>
      <w:r w:rsidR="00E57168">
        <w:t xml:space="preserve"> (reduced)</w:t>
      </w:r>
      <w:r>
        <w:t xml:space="preserve"> precession variability. There is a positive relationship between the amplitude of precession minima and maxima forcing with the degree of obliquity. This positive relationship </w:t>
      </w:r>
      <w:r w:rsidR="00F36C6B">
        <w:t xml:space="preserve">generally </w:t>
      </w:r>
      <w:r>
        <w:t xml:space="preserve">strengthens at higher eccentricity. This shows that the amplitude of precession forcing is enhanced during increased obliquity and eccentricity forcing. Therefore, although eccentricity is the first order control on modulating precession, obliquity acts as a second order control on the amplitude of precession forcing. This is evident </w:t>
      </w:r>
      <w:r>
        <w:lastRenderedPageBreak/>
        <w:t>in the precipitation timeseries for North Africa (Supplementary Figure</w:t>
      </w:r>
      <w:r w:rsidR="00346D5F">
        <w:t xml:space="preserve"> 4a</w:t>
      </w:r>
      <w:r>
        <w:t>), which shows that obliquity modulates the amplitude of the North African Humid Periods</w:t>
      </w:r>
      <w:r>
        <w:fldChar w:fldCharType="begin"/>
      </w:r>
      <w:r w:rsidR="005847C7">
        <w:instrText xml:space="preserve"> ADDIN EN.CITE &lt;EndNote&gt;&lt;Cite&gt;&lt;Author&gt;Armstrong&lt;/Author&gt;&lt;Year&gt;2023&lt;/Year&gt;&lt;RecNum&gt;59&lt;/RecNum&gt;&lt;DisplayText&gt;&lt;style face="superscript"&gt;12&lt;/style&gt;&lt;/DisplayText&gt;&lt;record&gt;&lt;rec-number&gt;59&lt;/rec-number&gt;&lt;foreign-keys&gt;&lt;key app="EN" db-id="r05ztdwz4ddzp9e2eabva9x425f0tt0pva99" timestamp="1705660872"&gt;59&lt;/key&gt;&lt;/foreign-keys&gt;&lt;ref-type name="Journal Article"&gt;17&lt;/ref-type&gt;&lt;contributors&gt;&lt;authors&gt;&lt;author&gt;Armstrong, E.&lt;/author&gt;&lt;author&gt;Tallavaara, M.&lt;/author&gt;&lt;author&gt;Hopcroft, P. O.&lt;/author&gt;&lt;author&gt;Valdes, P. J.&lt;/author&gt;&lt;/authors&gt;&lt;/contributors&gt;&lt;titles&gt;&lt;title&gt;North African humid periods over the past 800,000 years&lt;/title&gt;&lt;secondary-title&gt;Nature Communications&lt;/secondary-title&gt;&lt;/titles&gt;&lt;volume&gt;14&lt;/volume&gt;&lt;number&gt;1&lt;/number&gt;&lt;dates&gt;&lt;year&gt;2023&lt;/year&gt;&lt;pub-dates&gt;&lt;date&gt;Sep&lt;/date&gt;&lt;/pub-dates&gt;&lt;/dates&gt;&lt;accession-num&gt;WOS:001095433400014&lt;/accession-num&gt;&lt;urls&gt;&lt;related-urls&gt;&lt;url&gt;&amp;lt;Go to ISI&amp;gt;://WOS:001095433400014&lt;/url&gt;&lt;/related-urls&gt;&lt;/urls&gt;&lt;custom7&gt;5549&lt;/custom7&gt;&lt;electronic-resource-num&gt;10.1038/s41467-023-41219-4&lt;/electronic-resource-num&gt;&lt;/record&gt;&lt;/Cite&gt;&lt;/EndNote&gt;</w:instrText>
      </w:r>
      <w:r>
        <w:fldChar w:fldCharType="separate"/>
      </w:r>
      <w:r w:rsidR="005847C7" w:rsidRPr="005847C7">
        <w:rPr>
          <w:noProof/>
          <w:vertAlign w:val="superscript"/>
        </w:rPr>
        <w:t>12</w:t>
      </w:r>
      <w:r>
        <w:fldChar w:fldCharType="end"/>
      </w:r>
      <w:r>
        <w:t xml:space="preserve">. </w:t>
      </w:r>
    </w:p>
    <w:p w14:paraId="2F085A49" w14:textId="77777777" w:rsidR="00713261" w:rsidRDefault="00713261" w:rsidP="001B0971">
      <w:pPr>
        <w:jc w:val="both"/>
      </w:pPr>
    </w:p>
    <w:p w14:paraId="6E7C80DA" w14:textId="260657A8" w:rsidR="00713261" w:rsidRDefault="00713261" w:rsidP="001B0971">
      <w:pPr>
        <w:jc w:val="both"/>
      </w:pPr>
      <w:r>
        <w:t>The model therefore indicates that in the African subequatorial regions, the precipitation response to obliquity depends on the precession phase, whereas the precipitation response to precession is largely independent of obliquity. A similar conclusion to this was reached in other modelling studies investigating monsoon response to orbital forcing</w:t>
      </w:r>
      <w:r>
        <w:fldChar w:fldCharType="begin">
          <w:fldData xml:space="preserve">PEVuZE5vdGU+PENpdGU+PEF1dGhvcj5UdWVudGVyPC9BdXRob3I+PFllYXI+MjAwMzwvWWVhcj48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</w:fldData>
        </w:fldChar>
      </w:r>
      <w:r w:rsidR="00A7488A">
        <w:instrText xml:space="preserve"> ADDIN EN.CITE </w:instrText>
      </w:r>
      <w:r w:rsidR="00A7488A">
        <w:fldChar w:fldCharType="begin">
          <w:fldData xml:space="preserve">PEVuZE5vdGU+PENpdGU+PEF1dGhvcj5UdWVudGVyPC9BdXRob3I+PFllYXI+MjAwMzwvWWVhcj48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</w:fldData>
        </w:fldChar>
      </w:r>
      <w:r w:rsidR="00A7488A">
        <w:instrText xml:space="preserve"> ADDIN EN.CITE.DATA </w:instrText>
      </w:r>
      <w:r w:rsidR="00A7488A">
        <w:fldChar w:fldCharType="end"/>
      </w:r>
      <w:r>
        <w:fldChar w:fldCharType="separate"/>
      </w:r>
      <w:r w:rsidR="00A7488A" w:rsidRPr="00A7488A">
        <w:rPr>
          <w:noProof/>
          <w:vertAlign w:val="superscript"/>
        </w:rPr>
        <w:t>93,94</w:t>
      </w:r>
      <w:r>
        <w:fldChar w:fldCharType="end"/>
      </w:r>
      <w:r>
        <w:t>.</w:t>
      </w:r>
    </w:p>
    <w:p w14:paraId="39681F56" w14:textId="77777777" w:rsidR="00713261" w:rsidRDefault="00713261" w:rsidP="001B0971">
      <w:pPr>
        <w:jc w:val="both"/>
      </w:pPr>
    </w:p>
    <w:p w14:paraId="6A86EE8C" w14:textId="1CC1F149" w:rsidR="00713261" w:rsidRDefault="00713261" w:rsidP="001B0971">
      <w:pPr>
        <w:jc w:val="both"/>
      </w:pPr>
      <w:r>
        <w:t>In Central Africa, there is an opposing precipitation anomaly at high obliquity. Regional precipitation is driven by low level westward moisture advection from the equatorial Atlantic Ocean</w:t>
      </w:r>
      <w:r>
        <w:fldChar w:fldCharType="begin"/>
      </w:r>
      <w:r w:rsidR="00A7488A">
        <w:instrText xml:space="preserve"> ADDIN EN.CITE &lt;EndNote&gt;&lt;Cite&gt;&lt;Author&gt;Pokam&lt;/Author&gt;&lt;Year&gt;2012&lt;/Year&gt;&lt;RecNum&gt;142&lt;/RecNum&gt;&lt;DisplayText&gt;&lt;style face="superscript"&gt;96,97&lt;/style&gt;&lt;/DisplayText&gt;&lt;record&gt;&lt;rec-number&gt;142&lt;/rec-number&gt;&lt;foreign-keys&gt;&lt;key app="EN" db-id="r05ztdwz4ddzp9e2eabva9x425f0tt0pva99" timestamp="1707237017"&gt;142&lt;/key&gt;&lt;/foreign-keys&gt;&lt;ref-type name="Journal Article"&gt;17&lt;/ref-type&gt;&lt;contributors&gt;&lt;authors&gt;&lt;author&gt;Pokam, W. M.&lt;/author&gt;&lt;author&gt;Djiotang, L. A. T.&lt;/author&gt;&lt;author&gt;Mkankam, F. K.&lt;/author&gt;&lt;/authors&gt;&lt;/contributors&gt;&lt;titles&gt;&lt;title&gt;Atmospheric water vapor transport and recycling in Equatorial Central Africa through NCEP/NCAR reanalysis data&lt;/title&gt;&lt;secondary-title&gt;Climate Dynamics&lt;/secondary-title&gt;&lt;/titles&gt;&lt;pages&gt;1715-1729&lt;/pages&gt;&lt;volume&gt;38&lt;/volume&gt;&lt;number&gt;9-10&lt;/number&gt;&lt;dates&gt;&lt;year&gt;2012&lt;/year&gt;&lt;pub-dates&gt;&lt;date&gt;May&lt;/date&gt;&lt;/pub-dates&gt;&lt;/dates&gt;&lt;isbn&gt;0930-7575&lt;/isbn&gt;&lt;accession-num&gt;WOS:000303448300003&lt;/accession-num&gt;&lt;urls&gt;&lt;related-urls&gt;&lt;url&gt;&amp;lt;Go to ISI&amp;gt;://WOS:000303448300003&lt;/url&gt;&lt;/related-urls&gt;&lt;/urls&gt;&lt;electronic-resource-num&gt;10.1007/s00382-011-1242-7&lt;/electronic-resource-num&gt;&lt;/record&gt;&lt;/Cite&gt;&lt;Cite&gt;&lt;Author&gt;Creese&lt;/Author&gt;&lt;Year&gt;2018&lt;/Year&gt;&lt;RecNum&gt;143&lt;/RecNum&gt;&lt;record&gt;&lt;rec-number&gt;143&lt;/rec-number&gt;&lt;foreign-keys&gt;&lt;key app="EN" db-id="r05ztdwz4ddzp9e2eabva9x425f0tt0pva99" timestamp="1707237225"&gt;143&lt;/key&gt;&lt;/foreign-keys&gt;&lt;ref-type name="Journal Article"&gt;17&lt;/ref-type&gt;&lt;contributors&gt;&lt;authors&gt;&lt;author&gt;Creese, A.&lt;/author&gt;&lt;author&gt;Washington, R.&lt;/author&gt;&lt;/authors&gt;&lt;/contributors&gt;&lt;titles&gt;&lt;title&gt;A Process-Based Assessment of CMIP5 Rainfall in the Congo Basin: The September-November Rainy Season&lt;/title&gt;&lt;secondary-title&gt;Journal of Climate&lt;/secondary-title&gt;&lt;/titles&gt;&lt;pages&gt;7417-7439&lt;/pages&gt;&lt;volume&gt;31&lt;/volume&gt;&lt;number&gt;18&lt;/number&gt;&lt;dates&gt;&lt;year&gt;2018&lt;/year&gt;&lt;pub-dates&gt;&lt;date&gt;Sep&lt;/date&gt;&lt;/pub-dates&gt;&lt;/dates&gt;&lt;isbn&gt;0894-8755&lt;/isbn&gt;&lt;accession-num&gt;WOS:000441504900002&lt;/accession-num&gt;&lt;urls&gt;&lt;related-urls&gt;&lt;url&gt;&amp;lt;Go to ISI&amp;gt;://WOS:000441504900002&lt;/url&gt;&lt;/related-urls&gt;&lt;/urls&gt;&lt;electronic-resource-num&gt;10.1175/jcli-d-17-0818.1&lt;/electronic-resource-num&gt;&lt;/record&gt;&lt;/Cite&gt;&lt;/EndNote&gt;</w:instrText>
      </w:r>
      <w:r>
        <w:fldChar w:fldCharType="separate"/>
      </w:r>
      <w:r w:rsidR="00A7488A" w:rsidRPr="00A7488A">
        <w:rPr>
          <w:noProof/>
          <w:vertAlign w:val="superscript"/>
        </w:rPr>
        <w:t>96,97</w:t>
      </w:r>
      <w:r>
        <w:fldChar w:fldCharType="end"/>
      </w:r>
      <w:r>
        <w:t>. Decreased rainfall at high obliquity occurs during both boreal summer and winter (Supplementary Figure</w:t>
      </w:r>
      <w:r w:rsidR="00F36C6B">
        <w:t xml:space="preserve"> 17i,</w:t>
      </w:r>
      <w:r w:rsidR="00E56ECF">
        <w:t xml:space="preserve"> </w:t>
      </w:r>
      <w:r w:rsidR="00F36C6B">
        <w:t>o</w:t>
      </w:r>
      <w:r>
        <w:t>), and is again due to the shift in the position of the Hadley Circulation and a more poleward ITCZ In both seasons</w:t>
      </w:r>
      <w:r w:rsidR="00F36C6B">
        <w:t xml:space="preserve"> (Supplementary Figure 18</w:t>
      </w:r>
      <w:r w:rsidR="006745E7">
        <w:t>a-c, g-</w:t>
      </w:r>
      <w:proofErr w:type="spellStart"/>
      <w:r w:rsidR="006745E7">
        <w:t>i</w:t>
      </w:r>
      <w:proofErr w:type="spellEnd"/>
      <w:r w:rsidR="00F36C6B">
        <w:t>)</w:t>
      </w:r>
      <w:r>
        <w:t>. This consequently shifts the westerlies poleward and draws moisture away from Central Africa, as indicated by reduced humidity (Supplementary Figure</w:t>
      </w:r>
      <w:r w:rsidR="00E56ECF">
        <w:t xml:space="preserve"> 18</w:t>
      </w:r>
      <w:r w:rsidR="006745E7">
        <w:t>d-f</w:t>
      </w:r>
      <w:r w:rsidR="00E56ECF">
        <w:t xml:space="preserve">, </w:t>
      </w:r>
      <w:r w:rsidR="006745E7">
        <w:t>j-l</w:t>
      </w:r>
      <w:r>
        <w:t>). In contrast, during low obliquity the</w:t>
      </w:r>
      <w:r w:rsidRPr="00570327">
        <w:t xml:space="preserve"> </w:t>
      </w:r>
      <w:r>
        <w:t xml:space="preserve">reduced interhemispheric temperature gradient shifts the boreal summer and winter ITCZ equatorward, increasing Central African precipitation. </w:t>
      </w:r>
    </w:p>
    <w:p w14:paraId="557A5590" w14:textId="77777777" w:rsidR="00713261" w:rsidRDefault="00713261" w:rsidP="001B0971">
      <w:pPr>
        <w:jc w:val="both"/>
      </w:pPr>
    </w:p>
    <w:p w14:paraId="513153F2" w14:textId="5A35763B" w:rsidR="00713261" w:rsidRDefault="00E57168" w:rsidP="001B0971">
      <w:pPr>
        <w:jc w:val="both"/>
      </w:pPr>
      <w:r>
        <w:t xml:space="preserve">The southern half of the Limpopo River Basin in </w:t>
      </w:r>
      <w:r w:rsidR="00713261">
        <w:t>S</w:t>
      </w:r>
      <w:r w:rsidR="00E56ECF">
        <w:t>outheast</w:t>
      </w:r>
      <w:r w:rsidR="00713261">
        <w:t xml:space="preserve"> Africa shows an opposing anomaly to the rest of South Africa, showing decreased </w:t>
      </w:r>
      <w:r w:rsidR="006745E7">
        <w:t xml:space="preserve">(increased) </w:t>
      </w:r>
      <w:r w:rsidR="00713261">
        <w:t>rainfall at high</w:t>
      </w:r>
      <w:r w:rsidR="006745E7">
        <w:t xml:space="preserve"> (low)</w:t>
      </w:r>
      <w:r w:rsidR="00713261">
        <w:t xml:space="preserve"> obliquity. As discussed previously, precipitation variability in this region has been shown to be</w:t>
      </w:r>
      <w:r w:rsidR="00713261" w:rsidRPr="00425595">
        <w:t xml:space="preserve"> positively correlated </w:t>
      </w:r>
      <w:r w:rsidR="00713261">
        <w:t>to SSTs in the Agulhas Current system</w:t>
      </w:r>
      <w:r w:rsidR="00713261">
        <w:fldChar w:fldCharType="begin"/>
      </w:r>
      <w:r w:rsidR="00A7488A">
        <w:instrText xml:space="preserve"> ADDIN EN.CITE &lt;EndNote&gt;&lt;Cite&gt;&lt;Author&gt;Reason&lt;/Author&gt;&lt;Year&gt;2001&lt;/Year&gt;&lt;RecNum&gt;31&lt;/RecNum&gt;&lt;DisplayText&gt;&lt;style face="superscript"&gt;78,79&lt;/style&gt;&lt;/DisplayText&gt;&lt;record&gt;&lt;rec-number&gt;31&lt;/rec-number&gt;&lt;foreign-keys&gt;&lt;key app="EN" db-id="r05ztdwz4ddzp9e2eabva9x425f0tt0pva99" timestamp="1682605509"&gt;31&lt;/key&gt;&lt;/foreign-keys&gt;&lt;ref-type name="Journal Article"&gt;17&lt;/ref-type&gt;&lt;contributors&gt;&lt;authors&gt;&lt;author&gt;Reason, C. J. C.&lt;/author&gt;&lt;/authors&gt;&lt;/contributors&gt;&lt;titles&gt;&lt;title&gt;Evidence for the influence of the Agulhas Current on regional atmospheric circulation patterns&lt;/title&gt;&lt;secondary-title&gt;Journal of Climate&lt;/secondary-title&gt;&lt;/titles&gt;&lt;pages&gt;2769-2778&lt;/pages&gt;&lt;volume&gt;14&lt;/volume&gt;&lt;number&gt;12&lt;/number&gt;&lt;dates&gt;&lt;year&gt;2001&lt;/year&gt;&lt;/dates&gt;&lt;isbn&gt;0894-8755&lt;/isbn&gt;&lt;accession-num&gt;WOS:000169239100018&lt;/accession-num&gt;&lt;urls&gt;&lt;related-urls&gt;&lt;url&gt;&amp;lt;Go to ISI&amp;gt;://WOS:000169239100018&lt;/url&gt;&lt;/related-urls&gt;&lt;/urls&gt;&lt;electronic-resource-num&gt;10.1175/1520-0442(2001)014&amp;lt;2769:Eftiot&amp;gt;2.0.Co;2&lt;/electronic-resource-num&gt;&lt;/record&gt;&lt;/Cite&gt;&lt;Cite&gt;&lt;Author&gt;Jury&lt;/Author&gt;&lt;Year&gt;1993&lt;/Year&gt;&lt;RecNum&gt;147&lt;/RecNum&gt;&lt;record&gt;&lt;rec-number&gt;147&lt;/rec-number&gt;&lt;foreign-keys&gt;&lt;key app="EN" db-id="r05ztdwz4ddzp9e2eabva9x425f0tt0pva99" timestamp="1707298123"&gt;147&lt;/key&gt;&lt;/foreign-keys&gt;&lt;ref-type name="Journal Article"&gt;17&lt;/ref-type&gt;&lt;contributors&gt;&lt;authors&gt;&lt;author&gt;Jury, M. R.&lt;/author&gt;&lt;author&gt;Valentine, H. R.&lt;/author&gt;&lt;author&gt;Lutjeharms, J. R. E.&lt;/author&gt;&lt;/authors&gt;&lt;/contributors&gt;&lt;titles&gt;&lt;title&gt;Influence of the Agulhas Current on summer rainfall along the southeast coast of South Africa&lt;/title&gt;&lt;secondary-title&gt;Journal of Applied Meteorology&lt;/secondary-title&gt;&lt;/titles&gt;&lt;pages&gt;1282-1287&lt;/pages&gt;&lt;volume&gt;32&lt;/volume&gt;&lt;number&gt;7&lt;/number&gt;&lt;dates&gt;&lt;year&gt;1993&lt;/year&gt;&lt;pub-dates&gt;&lt;date&gt;Jul&lt;/date&gt;&lt;/pub-dates&gt;&lt;/dates&gt;&lt;isbn&gt;0894-8763&lt;/isbn&gt;&lt;accession-num&gt;WOS:A1993LK85600010&lt;/accession-num&gt;&lt;urls&gt;&lt;related-urls&gt;&lt;url&gt;&amp;lt;Go to ISI&amp;gt;://WOS:A1993LK85600010&lt;/url&gt;&lt;/related-urls&gt;&lt;/urls&gt;&lt;electronic-resource-num&gt;10.1175/1520-0450(1993)032&amp;lt;1282:Iotaco&amp;gt;2.0.Co;2&lt;/electronic-resource-num&gt;&lt;/record&gt;&lt;/Cite&gt;&lt;/EndNote&gt;</w:instrText>
      </w:r>
      <w:r w:rsidR="00713261">
        <w:fldChar w:fldCharType="separate"/>
      </w:r>
      <w:r w:rsidR="00A7488A" w:rsidRPr="00A7488A">
        <w:rPr>
          <w:noProof/>
          <w:vertAlign w:val="superscript"/>
        </w:rPr>
        <w:t>78,79</w:t>
      </w:r>
      <w:r w:rsidR="00713261">
        <w:fldChar w:fldCharType="end"/>
      </w:r>
      <w:r w:rsidR="00713261">
        <w:t>. The strength and temperature of this current has been linked to the recirculation in the Indian subtropical gyre</w:t>
      </w:r>
      <w:r w:rsidR="00713261">
        <w:fldChar w:fldCharType="begin"/>
      </w:r>
      <w:r w:rsidR="00A7488A">
        <w:instrText xml:space="preserve"> ADDIN EN.CITE &lt;EndNote&gt;&lt;Cite&gt;&lt;Author&gt;Stramma&lt;/Author&gt;&lt;Year&gt;1997&lt;/Year&gt;&lt;RecNum&gt;148&lt;/RecNum&gt;&lt;DisplayText&gt;&lt;style face="superscript"&gt;80&lt;/style&gt;&lt;/DisplayText&gt;&lt;record&gt;&lt;rec-number&gt;148&lt;/rec-number&gt;&lt;foreign-keys&gt;&lt;key app="EN" db-id="r05ztdwz4ddzp9e2eabva9x425f0tt0pva99" timestamp="1707308423"&gt;148&lt;/key&gt;&lt;/foreign-keys&gt;&lt;ref-type name="Journal Article"&gt;17&lt;/ref-type&gt;&lt;contributors&gt;&lt;authors&gt;&lt;author&gt;Stramma, L.&lt;/author&gt;&lt;author&gt;Lutjeharms, J. R. E.&lt;/author&gt;&lt;/authors&gt;&lt;/contributors&gt;&lt;titles&gt;&lt;title&gt;The flow field of the subtropical gyre of the South Indian Ocean&lt;/title&gt;&lt;secondary-title&gt;Journal of Geophysical Research-Oceans&lt;/secondary-title&gt;&lt;/titles&gt;&lt;pages&gt;5513-5530&lt;/pages&gt;&lt;volume&gt;102&lt;/volume&gt;&lt;number&gt;C3&lt;/number&gt;&lt;dates&gt;&lt;year&gt;1997&lt;/year&gt;&lt;pub-dates&gt;&lt;date&gt;Mar&lt;/date&gt;&lt;/pub-dates&gt;&lt;/dates&gt;&lt;isbn&gt;2169-9275&lt;/isbn&gt;&lt;accession-num&gt;WOS:A1997WN40900002&lt;/accession-num&gt;&lt;urls&gt;&lt;related-urls&gt;&lt;url&gt;&amp;lt;Go to ISI&amp;gt;://WOS:A1997WN40900002&lt;/url&gt;&lt;/related-urls&gt;&lt;/urls&gt;&lt;electronic-resource-num&gt;10.1029/96jc03455&lt;/electronic-resource-num&gt;&lt;/record&gt;&lt;/Cite&gt;&lt;/EndNote&gt;</w:instrText>
      </w:r>
      <w:r w:rsidR="00713261">
        <w:fldChar w:fldCharType="separate"/>
      </w:r>
      <w:r w:rsidR="00A7488A" w:rsidRPr="00A7488A">
        <w:rPr>
          <w:noProof/>
          <w:vertAlign w:val="superscript"/>
        </w:rPr>
        <w:t>80</w:t>
      </w:r>
      <w:r w:rsidR="00713261">
        <w:fldChar w:fldCharType="end"/>
      </w:r>
      <w:r w:rsidR="00713261">
        <w:t>, the strength of which is linked to the position of the South Atlantic Westerlies and the subtropical front</w:t>
      </w:r>
      <w:r w:rsidR="00713261">
        <w:fldChar w:fldCharType="begin">
          <w:fldData xml:space="preserve">PEVuZE5vdGU+PENpdGU+PEF1dGhvcj5DYWxleTwvQXV0aG9yPjxZZWFyPjIwMTE8L1llYXI+PFJl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</w:fldData>
        </w:fldChar>
      </w:r>
      <w:r w:rsidR="00A7488A">
        <w:instrText xml:space="preserve"> ADDIN EN.CITE </w:instrText>
      </w:r>
      <w:r w:rsidR="00A7488A">
        <w:fldChar w:fldCharType="begin">
          <w:fldData xml:space="preserve">PEVuZE5vdGU+PENpdGU+PEF1dGhvcj5DYWxleTwvQXV0aG9yPjxZZWFyPjIwMTE8L1llYXI+PFJl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</w:fldData>
        </w:fldChar>
      </w:r>
      <w:r w:rsidR="00A7488A">
        <w:instrText xml:space="preserve"> ADDIN EN.CITE.DATA </w:instrText>
      </w:r>
      <w:r w:rsidR="00A7488A">
        <w:fldChar w:fldCharType="end"/>
      </w:r>
      <w:r w:rsidR="00713261">
        <w:fldChar w:fldCharType="separate"/>
      </w:r>
      <w:r w:rsidR="00A7488A" w:rsidRPr="00A7488A">
        <w:rPr>
          <w:noProof/>
          <w:vertAlign w:val="superscript"/>
        </w:rPr>
        <w:t>4,81,82</w:t>
      </w:r>
      <w:r w:rsidR="00713261">
        <w:fldChar w:fldCharType="end"/>
      </w:r>
      <w:r w:rsidR="00713261">
        <w:t>. Colder conditions have been linked to a equatorward shift in the Westerlies, which slows the Indian subtropical gyre, weakening and cooling the Agulhas Current</w:t>
      </w:r>
      <w:r w:rsidR="00713261">
        <w:fldChar w:fldCharType="begin"/>
      </w:r>
      <w:r w:rsidR="00A7488A">
        <w:instrText xml:space="preserve"> ADDIN EN.CITE &lt;EndNote&gt;&lt;Cite&gt;&lt;Author&gt;Biastoch&lt;/Author&gt;&lt;Year&gt;2009&lt;/Year&gt;&lt;RecNum&gt;150&lt;/RecNum&gt;&lt;DisplayText&gt;&lt;style face="superscript"&gt;82&lt;/style&gt;&lt;/DisplayText&gt;&lt;record&gt;&lt;rec-number&gt;150&lt;/rec-number&gt;&lt;foreign-keys&gt;&lt;key app="EN" db-id="r05ztdwz4ddzp9e2eabva9x425f0tt0pva99" timestamp="1707308538"&gt;150&lt;/key&gt;&lt;/foreign-keys&gt;&lt;ref-type name="Journal Article"&gt;17&lt;/ref-type&gt;&lt;contributors&gt;&lt;authors&gt;&lt;author&gt;Biastoch, A.&lt;/author&gt;&lt;author&gt;Böning, C. W.&lt;/author&gt;&lt;author&gt;Schwarzkopf, F. U.&lt;/author&gt;&lt;author&gt;Lutjeharms, J. R. E.&lt;/author&gt;&lt;/authors&gt;&lt;/contributors&gt;&lt;titles&gt;&lt;title&gt;Increase in Agulhas leakage due to poleward shift of Southern Hemisphere westerlies&lt;/title&gt;&lt;secondary-title&gt;Nature&lt;/secondary-title&gt;&lt;/titles&gt;&lt;periodical&gt;&lt;full-title&gt;Nature&lt;/full-title&gt;&lt;/periodical&gt;&lt;pages&gt;495-U188&lt;/pages&gt;&lt;volume&gt;462&lt;/volume&gt;&lt;number&gt;7272&lt;/number&gt;&lt;dates&gt;&lt;year&gt;2009&lt;/year&gt;&lt;pub-dates&gt;&lt;date&gt;Nov&lt;/date&gt;&lt;/pub-dates&gt;&lt;/dates&gt;&lt;isbn&gt;0028-0836&lt;/isbn&gt;&lt;accession-num&gt;WOS:000272144200041&lt;/accession-num&gt;&lt;urls&gt;&lt;related-urls&gt;&lt;url&gt;&amp;lt;Go to ISI&amp;gt;://WOS:000272144200041&lt;/url&gt;&lt;/related-urls&gt;&lt;/urls&gt;&lt;electronic-resource-num&gt;10.1038/nature08519&lt;/electronic-resource-num&gt;&lt;/record&gt;&lt;/Cite&gt;&lt;/EndNote&gt;</w:instrText>
      </w:r>
      <w:r w:rsidR="00713261">
        <w:fldChar w:fldCharType="separate"/>
      </w:r>
      <w:r w:rsidR="00A7488A" w:rsidRPr="00A7488A">
        <w:rPr>
          <w:noProof/>
          <w:vertAlign w:val="superscript"/>
        </w:rPr>
        <w:t>82</w:t>
      </w:r>
      <w:r w:rsidR="00713261">
        <w:fldChar w:fldCharType="end"/>
      </w:r>
      <w:r w:rsidR="00713261">
        <w:t xml:space="preserve">. A </w:t>
      </w:r>
      <w:r w:rsidR="00E56ECF">
        <w:t>SST</w:t>
      </w:r>
      <w:r w:rsidR="00713261">
        <w:t xml:space="preserve"> reconstruction of this current</w:t>
      </w:r>
      <w:r w:rsidR="00713261">
        <w:fldChar w:fldCharType="begin"/>
      </w:r>
      <w:r w:rsidR="001B16FE">
        <w:instrText xml:space="preserve"> ADDIN EN.CITE &lt;EndNote&gt;&lt;Cite&gt;&lt;Author&gt;Caley&lt;/Author&gt;&lt;Year&gt;2011&lt;/Year&gt;&lt;RecNum&gt;46&lt;/RecNum&gt;&lt;DisplayText&gt;&lt;style face="superscript"&gt;4&lt;/style&gt;&lt;/DisplayText&gt;&lt;record&gt;&lt;rec-number&gt;46&lt;/rec-number&gt;&lt;foreign-keys&gt;&lt;key app="EN" db-id="r05ztdwz4ddzp9e2eabva9x425f0tt0pva99" timestamp="1699022110"&gt;46&lt;/key&gt;&lt;/foreign-keys&gt;&lt;ref-type name="Journal Article"&gt;17&lt;/ref-type&gt;&lt;contributors&gt;&lt;authors&gt;&lt;author&gt;Caley, T.&lt;/author&gt;&lt;author&gt;Kim, J. H.&lt;/author&gt;&lt;author&gt;Malaizé, B.&lt;/author&gt;&lt;author&gt;Giraudeau, J.&lt;/author&gt;&lt;author&gt;Laepple, T.&lt;/author&gt;&lt;author&gt;Caillon, N.&lt;/author&gt;&lt;author&gt;Charlier, K.&lt;/author&gt;&lt;author&gt;Rebaubier, H.&lt;/author&gt;&lt;author&gt;Rossignol, L.&lt;/author&gt;&lt;author&gt;Castañeda, I. S.&lt;/author&gt;&lt;author&gt;Schouten, S.&lt;/author&gt;&lt;author&gt;Damsté, J. S. S.&lt;/author&gt;&lt;/authors&gt;&lt;/contributors&gt;&lt;titles&gt;&lt;title&gt;High-latitude obliquity as a dominant forcing in the Agulhas current system&lt;/title&gt;&lt;secondary-title&gt;Climate of the Past&lt;/secondary-title&gt;&lt;/titles&gt;&lt;pages&gt;1285-1296&lt;/pages&gt;&lt;volume&gt;7&lt;/volume&gt;&lt;number&gt;4&lt;/number&gt;&lt;dates&gt;&lt;year&gt;2011&lt;/year&gt;&lt;/dates&gt;&lt;isbn&gt;1814-9324&lt;/isbn&gt;&lt;accession-num&gt;WOS:000298493300013&lt;/accession-num&gt;&lt;urls&gt;&lt;related-urls&gt;&lt;url&gt;&amp;lt;Go to ISI&amp;gt;://WOS:000298493300013&lt;/url&gt;&lt;/related-urls&gt;&lt;/urls&gt;&lt;electronic-resource-num&gt;10.5194/cp-7-1285-2011&lt;/electronic-resource-num&gt;&lt;/record&gt;&lt;/Cite&gt;&lt;/EndNote&gt;</w:instrText>
      </w:r>
      <w:r w:rsidR="00713261">
        <w:fldChar w:fldCharType="separate"/>
      </w:r>
      <w:r w:rsidR="001B16FE" w:rsidRPr="001B16FE">
        <w:rPr>
          <w:noProof/>
          <w:vertAlign w:val="superscript"/>
        </w:rPr>
        <w:t>4</w:t>
      </w:r>
      <w:r w:rsidR="00713261">
        <w:fldChar w:fldCharType="end"/>
      </w:r>
      <w:r w:rsidR="00713261">
        <w:t xml:space="preserve"> shows strong similarity with the modelled SSTs (Supplementary Figure</w:t>
      </w:r>
      <w:r w:rsidR="00E56ECF">
        <w:t xml:space="preserve"> 14</w:t>
      </w:r>
      <w:r w:rsidR="002C3133">
        <w:t>b</w:t>
      </w:r>
      <w:r w:rsidR="00713261">
        <w:t>), both displaying eccentricity and obliquity forcing.</w:t>
      </w:r>
    </w:p>
    <w:p w14:paraId="56334C6A" w14:textId="77777777" w:rsidR="00713261" w:rsidRDefault="00713261" w:rsidP="001B0971">
      <w:pPr>
        <w:jc w:val="both"/>
      </w:pPr>
    </w:p>
    <w:p w14:paraId="0A1ADBC5" w14:textId="3CB5ED46" w:rsidR="009B495A" w:rsidRDefault="00713261" w:rsidP="001B0971">
      <w:pPr>
        <w:jc w:val="both"/>
      </w:pPr>
      <w:r>
        <w:t>The negative</w:t>
      </w:r>
      <w:r w:rsidR="00E56ECF">
        <w:t xml:space="preserve"> regional</w:t>
      </w:r>
      <w:r>
        <w:t xml:space="preserve"> precipitation anomaly at high obliquity is dominated by </w:t>
      </w:r>
      <w:r w:rsidR="002C3133">
        <w:t>austral</w:t>
      </w:r>
      <w:r w:rsidR="00E56ECF">
        <w:t xml:space="preserve"> </w:t>
      </w:r>
      <w:r w:rsidR="002C3133">
        <w:t>winter</w:t>
      </w:r>
      <w:r>
        <w:t xml:space="preserve"> (JJA) changes</w:t>
      </w:r>
      <w:r w:rsidR="002C3133">
        <w:t xml:space="preserve"> (Supplementary Figure 17g-i)</w:t>
      </w:r>
      <w:r>
        <w:t>. At high obliquity, winter temperatures are colder, and there is a strengthening and equatorward shift in the position in the Southern Ocean Westerlies (Supplementary Figure</w:t>
      </w:r>
      <w:r w:rsidR="00E56ECF">
        <w:t xml:space="preserve"> 17j-l</w:t>
      </w:r>
      <w:r>
        <w:t>). This is</w:t>
      </w:r>
      <w:r w:rsidR="002C3133">
        <w:t xml:space="preserve"> likely a</w:t>
      </w:r>
      <w:r>
        <w:t xml:space="preserve"> response to a warmer Northern Hemisphere and consequently enhanced inter-hemispheric temperature gradient. This may drive a weakening in the Indian subtropical gyre, which results in a weaker and colder Agulhas Current</w:t>
      </w:r>
      <w:r>
        <w:fldChar w:fldCharType="begin">
          <w:fldData xml:space="preserve">PEVuZE5vdGU+PENpdGU+PEF1dGhvcj5DYWxleTwvQXV0aG9yPjxZZWFyPjIwMTE8L1llYXI+PFJl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</w:fldData>
        </w:fldChar>
      </w:r>
      <w:r w:rsidR="00A7488A">
        <w:instrText xml:space="preserve"> ADDIN EN.CITE </w:instrText>
      </w:r>
      <w:r w:rsidR="00A7488A">
        <w:fldChar w:fldCharType="begin">
          <w:fldData xml:space="preserve">PEVuZE5vdGU+PENpdGU+PEF1dGhvcj5DYWxleTwvQXV0aG9yPjxZZWFyPjIwMTE8L1llYXI+PFJl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</w:fldData>
        </w:fldChar>
      </w:r>
      <w:r w:rsidR="00A7488A">
        <w:instrText xml:space="preserve"> ADDIN EN.CITE.DATA </w:instrText>
      </w:r>
      <w:r w:rsidR="00A7488A">
        <w:fldChar w:fldCharType="end"/>
      </w:r>
      <w:r>
        <w:fldChar w:fldCharType="separate"/>
      </w:r>
      <w:r w:rsidR="00A7488A" w:rsidRPr="00A7488A">
        <w:rPr>
          <w:noProof/>
          <w:vertAlign w:val="superscript"/>
        </w:rPr>
        <w:t>4,82</w:t>
      </w:r>
      <w:r>
        <w:fldChar w:fldCharType="end"/>
      </w:r>
      <w:r>
        <w:t xml:space="preserve">. It also weakens the austral winter (JJA) Southeasterlies which carry moisture from the South Indian Ocean to </w:t>
      </w:r>
      <w:r w:rsidR="00E57168">
        <w:t xml:space="preserve">southern </w:t>
      </w:r>
      <w:r>
        <w:t>Southeast Africa (Supplementary Figure</w:t>
      </w:r>
      <w:r w:rsidR="00E56ECF">
        <w:t xml:space="preserve"> 17j-l</w:t>
      </w:r>
      <w:r>
        <w:t xml:space="preserve">). These regional wind changes and colder temperatures result in reduced regional precipitation at high obliquity. The opposite occurs during low obliquity, resulting in enhanced precipitation in </w:t>
      </w:r>
      <w:r w:rsidR="00E57168">
        <w:t xml:space="preserve">southern Limpopo Basin in </w:t>
      </w:r>
      <w:r>
        <w:t xml:space="preserve">Southeast Africa. </w:t>
      </w:r>
    </w:p>
    <w:p w14:paraId="45019342" w14:textId="1095E29F" w:rsidR="009B495A" w:rsidRPr="009B495A" w:rsidRDefault="009B495A" w:rsidP="001B0971">
      <w:pPr>
        <w:jc w:val="both"/>
      </w:pPr>
      <w:r>
        <w:t xml:space="preserve">  </w:t>
      </w:r>
      <w:r w:rsidRPr="009B495A">
        <w:br w:type="page"/>
      </w:r>
    </w:p>
    <w:p w14:paraId="21D87DDE" w14:textId="35E55E7D" w:rsidR="009B495A" w:rsidRPr="00713261" w:rsidRDefault="00713261" w:rsidP="00713261">
      <w:pPr>
        <w:jc w:val="both"/>
        <w:rPr>
          <w:b/>
          <w:bCs/>
        </w:rPr>
      </w:pPr>
      <w:r>
        <w:rPr>
          <w:b/>
          <w:bCs/>
        </w:rPr>
        <w:lastRenderedPageBreak/>
        <w:t>S</w:t>
      </w:r>
      <w:r w:rsidR="00176356">
        <w:rPr>
          <w:b/>
          <w:bCs/>
        </w:rPr>
        <w:t xml:space="preserve">upplementary </w:t>
      </w:r>
      <w:r>
        <w:rPr>
          <w:b/>
          <w:bCs/>
        </w:rPr>
        <w:t>I</w:t>
      </w:r>
      <w:r w:rsidR="00176356">
        <w:rPr>
          <w:b/>
          <w:bCs/>
        </w:rPr>
        <w:t>nformation</w:t>
      </w:r>
      <w:r>
        <w:rPr>
          <w:b/>
          <w:bCs/>
        </w:rPr>
        <w:t xml:space="preserve"> References</w:t>
      </w:r>
    </w:p>
    <w:p w14:paraId="0D4F046D" w14:textId="77777777" w:rsidR="00713261" w:rsidRDefault="00713261" w:rsidP="009B495A"/>
    <w:p w14:paraId="159ECE9D" w14:textId="77FED8B5" w:rsidR="008508C2" w:rsidRPr="008508C2" w:rsidRDefault="00713261" w:rsidP="008508C2">
      <w:pPr>
        <w:pStyle w:val="EndNoteBibliography"/>
        <w:ind w:left="720" w:hanging="720"/>
        <w:rPr>
          <w:noProof/>
        </w:rPr>
      </w:pPr>
      <w:r>
        <w:fldChar w:fldCharType="begin"/>
      </w:r>
      <w:r>
        <w:instrText xml:space="preserve"> ADDIN EN.REFLIST </w:instrText>
      </w:r>
      <w:r>
        <w:fldChar w:fldCharType="separate"/>
      </w:r>
      <w:r w:rsidR="008508C2" w:rsidRPr="008508C2">
        <w:rPr>
          <w:noProof/>
        </w:rPr>
        <w:t>1</w:t>
      </w:r>
      <w:r w:rsidR="008508C2" w:rsidRPr="008508C2">
        <w:rPr>
          <w:noProof/>
        </w:rPr>
        <w:tab/>
        <w:t xml:space="preserve">de Boer, B., Lourens, L. J. &amp; van de Wal, R. S. W. Persistent 400,000-year variability of Antarctic ice volume and the carbon cycle is revealed throughout the Plio-Pleistocene. </w:t>
      </w:r>
      <w:r w:rsidR="008508C2" w:rsidRPr="008508C2">
        <w:rPr>
          <w:i/>
          <w:noProof/>
        </w:rPr>
        <w:t>Nature Communications</w:t>
      </w:r>
      <w:r w:rsidR="008508C2" w:rsidRPr="008508C2">
        <w:rPr>
          <w:noProof/>
        </w:rPr>
        <w:t xml:space="preserve"> </w:t>
      </w:r>
      <w:r w:rsidR="008508C2" w:rsidRPr="008508C2">
        <w:rPr>
          <w:b/>
          <w:noProof/>
        </w:rPr>
        <w:t>5</w:t>
      </w:r>
      <w:r w:rsidR="008508C2" w:rsidRPr="008508C2">
        <w:rPr>
          <w:noProof/>
        </w:rPr>
        <w:t xml:space="preserve"> (2014). </w:t>
      </w:r>
      <w:hyperlink r:id="rId29" w:history="1">
        <w:r w:rsidR="008508C2" w:rsidRPr="008508C2">
          <w:rPr>
            <w:rStyle w:val="Hyperlink"/>
            <w:noProof/>
          </w:rPr>
          <w:t>https://doi.org/10.1038/ncomms3999</w:t>
        </w:r>
      </w:hyperlink>
    </w:p>
    <w:p w14:paraId="673C3FC4" w14:textId="0C5359A8" w:rsidR="008508C2" w:rsidRPr="008508C2" w:rsidRDefault="008508C2" w:rsidP="008508C2">
      <w:pPr>
        <w:pStyle w:val="EndNoteBibliography"/>
        <w:ind w:left="720" w:hanging="720"/>
        <w:rPr>
          <w:noProof/>
        </w:rPr>
      </w:pPr>
      <w:r w:rsidRPr="008508C2">
        <w:rPr>
          <w:noProof/>
        </w:rPr>
        <w:t>2</w:t>
      </w:r>
      <w:r w:rsidRPr="008508C2">
        <w:rPr>
          <w:noProof/>
        </w:rPr>
        <w:tab/>
        <w:t xml:space="preserve">Sharma, S., Ha, K. J., Cai, W. J., Chung, E. S. &amp; Bódai, T. Local meridional circulation changes contribute to a projected slowdown of the Indian Ocean Walker circulation. </w:t>
      </w:r>
      <w:r w:rsidRPr="008508C2">
        <w:rPr>
          <w:i/>
          <w:noProof/>
        </w:rPr>
        <w:t>Npj Climate and Atmospheric Science</w:t>
      </w:r>
      <w:r w:rsidRPr="008508C2">
        <w:rPr>
          <w:noProof/>
        </w:rPr>
        <w:t xml:space="preserve"> </w:t>
      </w:r>
      <w:r w:rsidRPr="008508C2">
        <w:rPr>
          <w:b/>
          <w:noProof/>
        </w:rPr>
        <w:t>5</w:t>
      </w:r>
      <w:r w:rsidRPr="008508C2">
        <w:rPr>
          <w:noProof/>
        </w:rPr>
        <w:t xml:space="preserve"> (2022). </w:t>
      </w:r>
      <w:hyperlink r:id="rId30" w:history="1">
        <w:r w:rsidRPr="008508C2">
          <w:rPr>
            <w:rStyle w:val="Hyperlink"/>
            <w:noProof/>
          </w:rPr>
          <w:t>https://doi.org/10.1038/s41612-022-00242-w</w:t>
        </w:r>
      </w:hyperlink>
    </w:p>
    <w:p w14:paraId="11F317F4" w14:textId="494C16EC" w:rsidR="008508C2" w:rsidRPr="008508C2" w:rsidRDefault="008508C2" w:rsidP="008508C2">
      <w:pPr>
        <w:pStyle w:val="EndNoteBibliography"/>
        <w:ind w:left="720" w:hanging="720"/>
        <w:rPr>
          <w:noProof/>
        </w:rPr>
      </w:pPr>
      <w:r w:rsidRPr="008508C2">
        <w:rPr>
          <w:noProof/>
        </w:rPr>
        <w:t>3</w:t>
      </w:r>
      <w:r w:rsidRPr="008508C2">
        <w:rPr>
          <w:noProof/>
        </w:rPr>
        <w:tab/>
        <w:t xml:space="preserve">Saji, N. H. &amp; Yamagata, T. Possible impacts of Indian Ocean Dipole mode events on global climate. </w:t>
      </w:r>
      <w:r w:rsidRPr="008508C2">
        <w:rPr>
          <w:i/>
          <w:noProof/>
        </w:rPr>
        <w:t>Climate Research</w:t>
      </w:r>
      <w:r w:rsidRPr="008508C2">
        <w:rPr>
          <w:noProof/>
        </w:rPr>
        <w:t xml:space="preserve"> </w:t>
      </w:r>
      <w:r w:rsidRPr="008508C2">
        <w:rPr>
          <w:b/>
          <w:noProof/>
        </w:rPr>
        <w:t>25</w:t>
      </w:r>
      <w:r w:rsidRPr="008508C2">
        <w:rPr>
          <w:noProof/>
        </w:rPr>
        <w:t xml:space="preserve">, 151-169 (2003). </w:t>
      </w:r>
      <w:hyperlink r:id="rId31" w:history="1">
        <w:r w:rsidRPr="008508C2">
          <w:rPr>
            <w:rStyle w:val="Hyperlink"/>
            <w:noProof/>
          </w:rPr>
          <w:t>https://doi.org/10.3354/cr025151</w:t>
        </w:r>
      </w:hyperlink>
    </w:p>
    <w:p w14:paraId="78376980" w14:textId="5478122A" w:rsidR="008508C2" w:rsidRPr="008508C2" w:rsidRDefault="008508C2" w:rsidP="008508C2">
      <w:pPr>
        <w:pStyle w:val="EndNoteBibliography"/>
        <w:ind w:left="720" w:hanging="720"/>
        <w:rPr>
          <w:noProof/>
        </w:rPr>
      </w:pPr>
      <w:r w:rsidRPr="008508C2">
        <w:rPr>
          <w:noProof/>
        </w:rPr>
        <w:t>4</w:t>
      </w:r>
      <w:r w:rsidRPr="008508C2">
        <w:rPr>
          <w:noProof/>
        </w:rPr>
        <w:tab/>
        <w:t>Caley, T.</w:t>
      </w:r>
      <w:r w:rsidRPr="008508C2">
        <w:rPr>
          <w:i/>
          <w:noProof/>
        </w:rPr>
        <w:t xml:space="preserve"> et al.</w:t>
      </w:r>
      <w:r w:rsidRPr="008508C2">
        <w:rPr>
          <w:noProof/>
        </w:rPr>
        <w:t xml:space="preserve"> High-latitude obliquity as a dominant forcing in the Agulhas current system. </w:t>
      </w:r>
      <w:r w:rsidRPr="008508C2">
        <w:rPr>
          <w:i/>
          <w:noProof/>
        </w:rPr>
        <w:t>Climate of the Past</w:t>
      </w:r>
      <w:r w:rsidRPr="008508C2">
        <w:rPr>
          <w:noProof/>
        </w:rPr>
        <w:t xml:space="preserve"> </w:t>
      </w:r>
      <w:r w:rsidRPr="008508C2">
        <w:rPr>
          <w:b/>
          <w:noProof/>
        </w:rPr>
        <w:t>7</w:t>
      </w:r>
      <w:r w:rsidRPr="008508C2">
        <w:rPr>
          <w:noProof/>
        </w:rPr>
        <w:t xml:space="preserve">, 1285-1296 (2011). </w:t>
      </w:r>
      <w:hyperlink r:id="rId32" w:history="1">
        <w:r w:rsidRPr="008508C2">
          <w:rPr>
            <w:rStyle w:val="Hyperlink"/>
            <w:noProof/>
          </w:rPr>
          <w:t>https://doi.org/10.5194/cp-7-1285-2011</w:t>
        </w:r>
      </w:hyperlink>
    </w:p>
    <w:p w14:paraId="6D739C75" w14:textId="26D6DD9C" w:rsidR="008508C2" w:rsidRPr="008508C2" w:rsidRDefault="008508C2" w:rsidP="008508C2">
      <w:pPr>
        <w:pStyle w:val="EndNoteBibliography"/>
        <w:ind w:left="720" w:hanging="720"/>
        <w:rPr>
          <w:noProof/>
        </w:rPr>
      </w:pPr>
      <w:r w:rsidRPr="008508C2">
        <w:rPr>
          <w:noProof/>
        </w:rPr>
        <w:t>5</w:t>
      </w:r>
      <w:r w:rsidRPr="008508C2">
        <w:rPr>
          <w:noProof/>
        </w:rPr>
        <w:tab/>
        <w:t xml:space="preserve">Kutzbach, J. E., Liu, X. D., Liu, Z. Y. &amp; Chen, G. S. Simulation of the evolutionary response of global summer monsoons to orbital forcing over the past 280,000 years. </w:t>
      </w:r>
      <w:r w:rsidRPr="008508C2">
        <w:rPr>
          <w:i/>
          <w:noProof/>
        </w:rPr>
        <w:t>Climate Dynamics</w:t>
      </w:r>
      <w:r w:rsidRPr="008508C2">
        <w:rPr>
          <w:noProof/>
        </w:rPr>
        <w:t xml:space="preserve"> </w:t>
      </w:r>
      <w:r w:rsidRPr="008508C2">
        <w:rPr>
          <w:b/>
          <w:noProof/>
        </w:rPr>
        <w:t>30</w:t>
      </w:r>
      <w:r w:rsidRPr="008508C2">
        <w:rPr>
          <w:noProof/>
        </w:rPr>
        <w:t xml:space="preserve">, 567-579 (2008). </w:t>
      </w:r>
      <w:hyperlink r:id="rId33" w:history="1">
        <w:r w:rsidRPr="008508C2">
          <w:rPr>
            <w:rStyle w:val="Hyperlink"/>
            <w:noProof/>
          </w:rPr>
          <w:t>https://doi.org/10.1007/s00382-007-0308-z</w:t>
        </w:r>
      </w:hyperlink>
    </w:p>
    <w:p w14:paraId="72538C87" w14:textId="0703951F" w:rsidR="008508C2" w:rsidRPr="008508C2" w:rsidRDefault="008508C2" w:rsidP="008508C2">
      <w:pPr>
        <w:pStyle w:val="EndNoteBibliography"/>
        <w:ind w:left="720" w:hanging="720"/>
        <w:rPr>
          <w:noProof/>
        </w:rPr>
      </w:pPr>
      <w:r w:rsidRPr="008508C2">
        <w:rPr>
          <w:noProof/>
        </w:rPr>
        <w:t>6</w:t>
      </w:r>
      <w:r w:rsidRPr="008508C2">
        <w:rPr>
          <w:noProof/>
        </w:rPr>
        <w:tab/>
        <w:t xml:space="preserve">Rossignol-Strick, M. Mediterranean Quaternary sapropels, an immediate response of the African Monsoon to variation in insolation. </w:t>
      </w:r>
      <w:r w:rsidRPr="008508C2">
        <w:rPr>
          <w:i/>
          <w:noProof/>
        </w:rPr>
        <w:t>Palaeogeography Palaeoclimatology Palaeoecology</w:t>
      </w:r>
      <w:r w:rsidRPr="008508C2">
        <w:rPr>
          <w:noProof/>
        </w:rPr>
        <w:t xml:space="preserve"> </w:t>
      </w:r>
      <w:r w:rsidRPr="008508C2">
        <w:rPr>
          <w:b/>
          <w:noProof/>
        </w:rPr>
        <w:t>49</w:t>
      </w:r>
      <w:r w:rsidRPr="008508C2">
        <w:rPr>
          <w:noProof/>
        </w:rPr>
        <w:t xml:space="preserve">, 237-263 (1985). </w:t>
      </w:r>
      <w:hyperlink r:id="rId34" w:history="1">
        <w:r w:rsidRPr="008508C2">
          <w:rPr>
            <w:rStyle w:val="Hyperlink"/>
            <w:noProof/>
          </w:rPr>
          <w:t>https://doi.org/10.1016/0031-0182(85)90056-2</w:t>
        </w:r>
      </w:hyperlink>
    </w:p>
    <w:p w14:paraId="476A4577" w14:textId="56B8798B" w:rsidR="008508C2" w:rsidRPr="008508C2" w:rsidRDefault="008508C2" w:rsidP="008508C2">
      <w:pPr>
        <w:pStyle w:val="EndNoteBibliography"/>
        <w:ind w:left="720" w:hanging="720"/>
        <w:rPr>
          <w:noProof/>
        </w:rPr>
      </w:pPr>
      <w:r w:rsidRPr="008508C2">
        <w:rPr>
          <w:noProof/>
        </w:rPr>
        <w:t>7</w:t>
      </w:r>
      <w:r w:rsidRPr="008508C2">
        <w:rPr>
          <w:noProof/>
        </w:rPr>
        <w:tab/>
        <w:t xml:space="preserve">DeMenocal, P. B. Plio-Pleistocene African Climate. </w:t>
      </w:r>
      <w:r w:rsidRPr="008508C2">
        <w:rPr>
          <w:i/>
          <w:noProof/>
        </w:rPr>
        <w:t>Science</w:t>
      </w:r>
      <w:r w:rsidRPr="008508C2">
        <w:rPr>
          <w:noProof/>
        </w:rPr>
        <w:t xml:space="preserve"> </w:t>
      </w:r>
      <w:r w:rsidRPr="008508C2">
        <w:rPr>
          <w:b/>
          <w:noProof/>
        </w:rPr>
        <w:t>270</w:t>
      </w:r>
      <w:r w:rsidRPr="008508C2">
        <w:rPr>
          <w:noProof/>
        </w:rPr>
        <w:t xml:space="preserve">, 53-59 (1995). </w:t>
      </w:r>
      <w:hyperlink r:id="rId35" w:history="1">
        <w:r w:rsidRPr="008508C2">
          <w:rPr>
            <w:rStyle w:val="Hyperlink"/>
            <w:noProof/>
          </w:rPr>
          <w:t>https://doi.org/10.1126/science.270.5233.53</w:t>
        </w:r>
      </w:hyperlink>
    </w:p>
    <w:p w14:paraId="789DD4AE" w14:textId="55BB156C" w:rsidR="008508C2" w:rsidRPr="008508C2" w:rsidRDefault="008508C2" w:rsidP="008508C2">
      <w:pPr>
        <w:pStyle w:val="EndNoteBibliography"/>
        <w:ind w:left="720" w:hanging="720"/>
        <w:rPr>
          <w:noProof/>
        </w:rPr>
      </w:pPr>
      <w:r w:rsidRPr="008508C2">
        <w:rPr>
          <w:noProof/>
        </w:rPr>
        <w:t>8</w:t>
      </w:r>
      <w:r w:rsidRPr="008508C2">
        <w:rPr>
          <w:noProof/>
        </w:rPr>
        <w:tab/>
        <w:t xml:space="preserve">Tiedemann, R., Sarnthein, M. &amp; Shackleton, N. J. Astronomic timescale for the Pliocene Atlantic Delta18O and dust flux records of Ocean Drilling Program Site-659. . </w:t>
      </w:r>
      <w:r w:rsidRPr="008508C2">
        <w:rPr>
          <w:i/>
          <w:noProof/>
        </w:rPr>
        <w:t>Paleoceanography</w:t>
      </w:r>
      <w:r w:rsidRPr="008508C2">
        <w:rPr>
          <w:noProof/>
        </w:rPr>
        <w:t xml:space="preserve"> </w:t>
      </w:r>
      <w:r w:rsidRPr="008508C2">
        <w:rPr>
          <w:b/>
          <w:noProof/>
        </w:rPr>
        <w:t>9</w:t>
      </w:r>
      <w:r w:rsidRPr="008508C2">
        <w:rPr>
          <w:noProof/>
        </w:rPr>
        <w:t xml:space="preserve">, 619-638 (1994). </w:t>
      </w:r>
      <w:hyperlink r:id="rId36" w:history="1">
        <w:r w:rsidRPr="008508C2">
          <w:rPr>
            <w:rStyle w:val="Hyperlink"/>
            <w:noProof/>
          </w:rPr>
          <w:t>https://doi.org/10.1029/94pa00208</w:t>
        </w:r>
      </w:hyperlink>
    </w:p>
    <w:p w14:paraId="48591A48" w14:textId="37FCC46D" w:rsidR="008508C2" w:rsidRPr="008508C2" w:rsidRDefault="008508C2" w:rsidP="008508C2">
      <w:pPr>
        <w:pStyle w:val="EndNoteBibliography"/>
        <w:ind w:left="720" w:hanging="720"/>
        <w:rPr>
          <w:noProof/>
        </w:rPr>
      </w:pPr>
      <w:r w:rsidRPr="008508C2">
        <w:rPr>
          <w:noProof/>
        </w:rPr>
        <w:t>9</w:t>
      </w:r>
      <w:r w:rsidRPr="008508C2">
        <w:rPr>
          <w:noProof/>
        </w:rPr>
        <w:tab/>
        <w:t xml:space="preserve">Partridge, T. C., Demenocal, P. B., Lorentz, S. A., Paiker, M. J. &amp; Vogel, J. C. Orbital forcing of climate over South Africa: A 200,000-year rainfall record from the Pretoria Saltpan. </w:t>
      </w:r>
      <w:r w:rsidRPr="008508C2">
        <w:rPr>
          <w:i/>
          <w:noProof/>
        </w:rPr>
        <w:t>Quaternary Science Reviews</w:t>
      </w:r>
      <w:r w:rsidRPr="008508C2">
        <w:rPr>
          <w:noProof/>
        </w:rPr>
        <w:t xml:space="preserve"> </w:t>
      </w:r>
      <w:r w:rsidRPr="008508C2">
        <w:rPr>
          <w:b/>
          <w:noProof/>
        </w:rPr>
        <w:t>16</w:t>
      </w:r>
      <w:r w:rsidRPr="008508C2">
        <w:rPr>
          <w:noProof/>
        </w:rPr>
        <w:t xml:space="preserve">, 1125-1133 (1997). </w:t>
      </w:r>
      <w:hyperlink r:id="rId37" w:history="1">
        <w:r w:rsidRPr="008508C2">
          <w:rPr>
            <w:rStyle w:val="Hyperlink"/>
            <w:noProof/>
          </w:rPr>
          <w:t>https://doi.org/10.1016/s0277-3791(97)00005-x</w:t>
        </w:r>
      </w:hyperlink>
    </w:p>
    <w:p w14:paraId="18562EA2" w14:textId="79FFDDBD" w:rsidR="008508C2" w:rsidRPr="008508C2" w:rsidRDefault="008508C2" w:rsidP="008508C2">
      <w:pPr>
        <w:pStyle w:val="EndNoteBibliography"/>
        <w:ind w:left="720" w:hanging="720"/>
        <w:rPr>
          <w:noProof/>
        </w:rPr>
      </w:pPr>
      <w:r w:rsidRPr="008508C2">
        <w:rPr>
          <w:noProof/>
        </w:rPr>
        <w:t>10</w:t>
      </w:r>
      <w:r w:rsidRPr="008508C2">
        <w:rPr>
          <w:noProof/>
        </w:rPr>
        <w:tab/>
        <w:t xml:space="preserve">Cheng, H., Sinha, A., Wang, X. F., Cruz, F. W. &amp; Edwards, R. L. The Global Paleomonsoon as seen through speleothem records from Asia and the Americas. </w:t>
      </w:r>
      <w:r w:rsidRPr="008508C2">
        <w:rPr>
          <w:i/>
          <w:noProof/>
        </w:rPr>
        <w:t>Climate Dynamics</w:t>
      </w:r>
      <w:r w:rsidRPr="008508C2">
        <w:rPr>
          <w:noProof/>
        </w:rPr>
        <w:t xml:space="preserve"> </w:t>
      </w:r>
      <w:r w:rsidRPr="008508C2">
        <w:rPr>
          <w:b/>
          <w:noProof/>
        </w:rPr>
        <w:t>39</w:t>
      </w:r>
      <w:r w:rsidRPr="008508C2">
        <w:rPr>
          <w:noProof/>
        </w:rPr>
        <w:t xml:space="preserve">, 1045-1062 (2012). </w:t>
      </w:r>
      <w:hyperlink r:id="rId38" w:history="1">
        <w:r w:rsidRPr="008508C2">
          <w:rPr>
            <w:rStyle w:val="Hyperlink"/>
            <w:noProof/>
          </w:rPr>
          <w:t>https://doi.org/10.1007/s00382-012-1363-7</w:t>
        </w:r>
      </w:hyperlink>
    </w:p>
    <w:p w14:paraId="5BC53F54" w14:textId="2008E28D" w:rsidR="008508C2" w:rsidRPr="008508C2" w:rsidRDefault="008508C2" w:rsidP="008508C2">
      <w:pPr>
        <w:pStyle w:val="EndNoteBibliography"/>
        <w:ind w:left="720" w:hanging="720"/>
        <w:rPr>
          <w:noProof/>
        </w:rPr>
      </w:pPr>
      <w:r w:rsidRPr="008508C2">
        <w:rPr>
          <w:noProof/>
        </w:rPr>
        <w:t>11</w:t>
      </w:r>
      <w:r w:rsidRPr="008508C2">
        <w:rPr>
          <w:noProof/>
        </w:rPr>
        <w:tab/>
        <w:t>Crocker, A. J.</w:t>
      </w:r>
      <w:r w:rsidRPr="008508C2">
        <w:rPr>
          <w:i/>
          <w:noProof/>
        </w:rPr>
        <w:t xml:space="preserve"> et al.</w:t>
      </w:r>
      <w:r w:rsidRPr="008508C2">
        <w:rPr>
          <w:noProof/>
        </w:rPr>
        <w:t xml:space="preserve"> Astronomically controlled aridity in the Sahara since at least 11 million years ago. </w:t>
      </w:r>
      <w:r w:rsidRPr="008508C2">
        <w:rPr>
          <w:i/>
          <w:noProof/>
        </w:rPr>
        <w:t>Nature Geoscience</w:t>
      </w:r>
      <w:r w:rsidRPr="008508C2">
        <w:rPr>
          <w:noProof/>
        </w:rPr>
        <w:t xml:space="preserve"> </w:t>
      </w:r>
      <w:r w:rsidRPr="008508C2">
        <w:rPr>
          <w:b/>
          <w:noProof/>
        </w:rPr>
        <w:t>15</w:t>
      </w:r>
      <w:r w:rsidRPr="008508C2">
        <w:rPr>
          <w:noProof/>
        </w:rPr>
        <w:t xml:space="preserve">, 671-+ (2022). </w:t>
      </w:r>
      <w:hyperlink r:id="rId39" w:history="1">
        <w:r w:rsidRPr="008508C2">
          <w:rPr>
            <w:rStyle w:val="Hyperlink"/>
            <w:noProof/>
          </w:rPr>
          <w:t>https://doi.org/10.1038/s41561-022-00990-7</w:t>
        </w:r>
      </w:hyperlink>
    </w:p>
    <w:p w14:paraId="7B8AB812" w14:textId="12AB87AC" w:rsidR="008508C2" w:rsidRPr="008508C2" w:rsidRDefault="008508C2" w:rsidP="008508C2">
      <w:pPr>
        <w:pStyle w:val="EndNoteBibliography"/>
        <w:ind w:left="720" w:hanging="720"/>
        <w:rPr>
          <w:noProof/>
        </w:rPr>
      </w:pPr>
      <w:r w:rsidRPr="008508C2">
        <w:rPr>
          <w:noProof/>
        </w:rPr>
        <w:t>12</w:t>
      </w:r>
      <w:r w:rsidRPr="008508C2">
        <w:rPr>
          <w:noProof/>
        </w:rPr>
        <w:tab/>
        <w:t xml:space="preserve">Armstrong, E., Tallavaara, M., Hopcroft, P. O. &amp; Valdes, P. J. North African humid periods over the past 800,000 years. </w:t>
      </w:r>
      <w:r w:rsidRPr="008508C2">
        <w:rPr>
          <w:i/>
          <w:noProof/>
        </w:rPr>
        <w:t>Nature Communications</w:t>
      </w:r>
      <w:r w:rsidRPr="008508C2">
        <w:rPr>
          <w:noProof/>
        </w:rPr>
        <w:t xml:space="preserve"> </w:t>
      </w:r>
      <w:r w:rsidRPr="008508C2">
        <w:rPr>
          <w:b/>
          <w:noProof/>
        </w:rPr>
        <w:t>14</w:t>
      </w:r>
      <w:r w:rsidRPr="008508C2">
        <w:rPr>
          <w:noProof/>
        </w:rPr>
        <w:t xml:space="preserve"> (2023). </w:t>
      </w:r>
      <w:hyperlink r:id="rId40" w:history="1">
        <w:r w:rsidRPr="008508C2">
          <w:rPr>
            <w:rStyle w:val="Hyperlink"/>
            <w:noProof/>
          </w:rPr>
          <w:t>https://doi.org/10.1038/s41467-023-41219-4</w:t>
        </w:r>
      </w:hyperlink>
    </w:p>
    <w:p w14:paraId="74B55C15" w14:textId="5030E662" w:rsidR="008508C2" w:rsidRPr="008508C2" w:rsidRDefault="008508C2" w:rsidP="008508C2">
      <w:pPr>
        <w:pStyle w:val="EndNoteBibliography"/>
        <w:ind w:left="720" w:hanging="720"/>
        <w:rPr>
          <w:noProof/>
        </w:rPr>
      </w:pPr>
      <w:r w:rsidRPr="008508C2">
        <w:rPr>
          <w:noProof/>
        </w:rPr>
        <w:t>13</w:t>
      </w:r>
      <w:r w:rsidRPr="008508C2">
        <w:rPr>
          <w:noProof/>
        </w:rPr>
        <w:tab/>
        <w:t>Skonieczny, C.</w:t>
      </w:r>
      <w:r w:rsidRPr="008508C2">
        <w:rPr>
          <w:i/>
          <w:noProof/>
        </w:rPr>
        <w:t xml:space="preserve"> et al.</w:t>
      </w:r>
      <w:r w:rsidRPr="008508C2">
        <w:rPr>
          <w:noProof/>
        </w:rPr>
        <w:t xml:space="preserve"> Monsoon-driven Saharan dust variability over the past 240,000 years. </w:t>
      </w:r>
      <w:r w:rsidRPr="008508C2">
        <w:rPr>
          <w:i/>
          <w:noProof/>
        </w:rPr>
        <w:t>Science Advances</w:t>
      </w:r>
      <w:r w:rsidRPr="008508C2">
        <w:rPr>
          <w:noProof/>
        </w:rPr>
        <w:t xml:space="preserve"> </w:t>
      </w:r>
      <w:r w:rsidRPr="008508C2">
        <w:rPr>
          <w:b/>
          <w:noProof/>
        </w:rPr>
        <w:t>5</w:t>
      </w:r>
      <w:r w:rsidRPr="008508C2">
        <w:rPr>
          <w:noProof/>
        </w:rPr>
        <w:t xml:space="preserve"> (2019). </w:t>
      </w:r>
      <w:hyperlink r:id="rId41" w:history="1">
        <w:r w:rsidRPr="008508C2">
          <w:rPr>
            <w:rStyle w:val="Hyperlink"/>
            <w:noProof/>
          </w:rPr>
          <w:t>https://doi.org/10.1126/sciadv.aav1887</w:t>
        </w:r>
      </w:hyperlink>
    </w:p>
    <w:p w14:paraId="4997E8FB" w14:textId="03878D5F" w:rsidR="008508C2" w:rsidRPr="008508C2" w:rsidRDefault="008508C2" w:rsidP="008508C2">
      <w:pPr>
        <w:pStyle w:val="EndNoteBibliography"/>
        <w:ind w:left="720" w:hanging="720"/>
        <w:rPr>
          <w:noProof/>
        </w:rPr>
      </w:pPr>
      <w:r w:rsidRPr="008508C2">
        <w:rPr>
          <w:noProof/>
        </w:rPr>
        <w:t>14</w:t>
      </w:r>
      <w:r w:rsidRPr="008508C2">
        <w:rPr>
          <w:noProof/>
        </w:rPr>
        <w:tab/>
        <w:t>Grant, K. M.</w:t>
      </w:r>
      <w:r w:rsidRPr="008508C2">
        <w:rPr>
          <w:i/>
          <w:noProof/>
        </w:rPr>
        <w:t xml:space="preserve"> et al.</w:t>
      </w:r>
      <w:r w:rsidRPr="008508C2">
        <w:rPr>
          <w:noProof/>
        </w:rPr>
        <w:t xml:space="preserve"> A 3 million year index for North African humidity/aridity and the implication of potential pan-African Humid periods. </w:t>
      </w:r>
      <w:r w:rsidRPr="008508C2">
        <w:rPr>
          <w:i/>
          <w:noProof/>
        </w:rPr>
        <w:t>Quaternary Science Reviews</w:t>
      </w:r>
      <w:r w:rsidRPr="008508C2">
        <w:rPr>
          <w:noProof/>
        </w:rPr>
        <w:t xml:space="preserve"> </w:t>
      </w:r>
      <w:r w:rsidRPr="008508C2">
        <w:rPr>
          <w:b/>
          <w:noProof/>
        </w:rPr>
        <w:t>171</w:t>
      </w:r>
      <w:r w:rsidRPr="008508C2">
        <w:rPr>
          <w:noProof/>
        </w:rPr>
        <w:t xml:space="preserve">, 100-118 (2017). </w:t>
      </w:r>
      <w:hyperlink r:id="rId42" w:history="1">
        <w:r w:rsidRPr="008508C2">
          <w:rPr>
            <w:rStyle w:val="Hyperlink"/>
            <w:noProof/>
          </w:rPr>
          <w:t>https://doi.org/10.1016/j.quascirev.2017.07.005</w:t>
        </w:r>
      </w:hyperlink>
    </w:p>
    <w:p w14:paraId="7A29893C" w14:textId="6CD8E93A" w:rsidR="008508C2" w:rsidRPr="008508C2" w:rsidRDefault="008508C2" w:rsidP="008508C2">
      <w:pPr>
        <w:pStyle w:val="EndNoteBibliography"/>
        <w:ind w:left="720" w:hanging="720"/>
        <w:rPr>
          <w:noProof/>
        </w:rPr>
      </w:pPr>
      <w:r w:rsidRPr="008508C2">
        <w:rPr>
          <w:noProof/>
        </w:rPr>
        <w:lastRenderedPageBreak/>
        <w:t>15</w:t>
      </w:r>
      <w:r w:rsidRPr="008508C2">
        <w:rPr>
          <w:noProof/>
        </w:rPr>
        <w:tab/>
        <w:t xml:space="preserve">Tierney, J. E., deMenocal, P. B. &amp; Zander, P. D. A climatic context for the out-of-Africa migration. </w:t>
      </w:r>
      <w:r w:rsidRPr="008508C2">
        <w:rPr>
          <w:i/>
          <w:noProof/>
        </w:rPr>
        <w:t>Geology</w:t>
      </w:r>
      <w:r w:rsidRPr="008508C2">
        <w:rPr>
          <w:noProof/>
        </w:rPr>
        <w:t xml:space="preserve"> </w:t>
      </w:r>
      <w:r w:rsidRPr="008508C2">
        <w:rPr>
          <w:b/>
          <w:noProof/>
        </w:rPr>
        <w:t>45</w:t>
      </w:r>
      <w:r w:rsidRPr="008508C2">
        <w:rPr>
          <w:noProof/>
        </w:rPr>
        <w:t xml:space="preserve">, 1023-1026 (2017). </w:t>
      </w:r>
      <w:hyperlink r:id="rId43" w:history="1">
        <w:r w:rsidRPr="008508C2">
          <w:rPr>
            <w:rStyle w:val="Hyperlink"/>
            <w:noProof/>
          </w:rPr>
          <w:t>https://doi.org/10.1130/g39457.1</w:t>
        </w:r>
      </w:hyperlink>
    </w:p>
    <w:p w14:paraId="33A879DC" w14:textId="34C484A1" w:rsidR="008508C2" w:rsidRPr="008508C2" w:rsidRDefault="008508C2" w:rsidP="008508C2">
      <w:pPr>
        <w:pStyle w:val="EndNoteBibliography"/>
        <w:ind w:left="720" w:hanging="720"/>
        <w:rPr>
          <w:noProof/>
        </w:rPr>
      </w:pPr>
      <w:r w:rsidRPr="008508C2">
        <w:rPr>
          <w:noProof/>
        </w:rPr>
        <w:t>16</w:t>
      </w:r>
      <w:r w:rsidRPr="008508C2">
        <w:rPr>
          <w:noProof/>
        </w:rPr>
        <w:tab/>
        <w:t xml:space="preserve">Larrasoana, J. C. A review of West African monsoon penetration during Green Sahara periods; implications for human evolution and dispersals over the last three million years. </w:t>
      </w:r>
      <w:r w:rsidRPr="008508C2">
        <w:rPr>
          <w:i/>
          <w:noProof/>
        </w:rPr>
        <w:t>Oxford Open Climate Change</w:t>
      </w:r>
      <w:r w:rsidRPr="008508C2">
        <w:rPr>
          <w:noProof/>
        </w:rPr>
        <w:t xml:space="preserve"> </w:t>
      </w:r>
      <w:r w:rsidRPr="008508C2">
        <w:rPr>
          <w:b/>
          <w:noProof/>
        </w:rPr>
        <w:t>1</w:t>
      </w:r>
      <w:r w:rsidRPr="008508C2">
        <w:rPr>
          <w:noProof/>
        </w:rPr>
        <w:t xml:space="preserve"> (2021). </w:t>
      </w:r>
      <w:hyperlink r:id="rId44" w:history="1">
        <w:r w:rsidRPr="008508C2">
          <w:rPr>
            <w:rStyle w:val="Hyperlink"/>
            <w:noProof/>
          </w:rPr>
          <w:t>https://doi.org/https://doi.org/10.1093/oxfclm/kgab011</w:t>
        </w:r>
      </w:hyperlink>
    </w:p>
    <w:p w14:paraId="5F9DC890" w14:textId="6BA3CE76" w:rsidR="008508C2" w:rsidRPr="008508C2" w:rsidRDefault="008508C2" w:rsidP="008508C2">
      <w:pPr>
        <w:pStyle w:val="EndNoteBibliography"/>
        <w:ind w:left="720" w:hanging="720"/>
        <w:rPr>
          <w:noProof/>
        </w:rPr>
      </w:pPr>
      <w:r w:rsidRPr="008508C2">
        <w:rPr>
          <w:noProof/>
        </w:rPr>
        <w:t>17</w:t>
      </w:r>
      <w:r w:rsidRPr="008508C2">
        <w:rPr>
          <w:noProof/>
        </w:rPr>
        <w:tab/>
        <w:t xml:space="preserve">Emeis, K. C., Sakamoto, T., Wehausen, R. &amp; Brumsack, H. J. The sapropel record of the eastern Mediterranean Sea - results of Ocean Drilling Program Leg 160. </w:t>
      </w:r>
      <w:r w:rsidRPr="008508C2">
        <w:rPr>
          <w:i/>
          <w:noProof/>
        </w:rPr>
        <w:t>Palaeogeography Palaeoclimatology Palaeoecology</w:t>
      </w:r>
      <w:r w:rsidRPr="008508C2">
        <w:rPr>
          <w:noProof/>
        </w:rPr>
        <w:t xml:space="preserve"> </w:t>
      </w:r>
      <w:r w:rsidRPr="008508C2">
        <w:rPr>
          <w:b/>
          <w:noProof/>
        </w:rPr>
        <w:t>158</w:t>
      </w:r>
      <w:r w:rsidRPr="008508C2">
        <w:rPr>
          <w:noProof/>
        </w:rPr>
        <w:t xml:space="preserve">, 371-395 (2000). </w:t>
      </w:r>
      <w:hyperlink r:id="rId45" w:history="1">
        <w:r w:rsidRPr="008508C2">
          <w:rPr>
            <w:rStyle w:val="Hyperlink"/>
            <w:noProof/>
          </w:rPr>
          <w:t>https://doi.org/10.1016/s0031-0182(00)00059-6</w:t>
        </w:r>
      </w:hyperlink>
    </w:p>
    <w:p w14:paraId="4DED6D51" w14:textId="4506BD65" w:rsidR="008508C2" w:rsidRPr="008508C2" w:rsidRDefault="008508C2" w:rsidP="008508C2">
      <w:pPr>
        <w:pStyle w:val="EndNoteBibliography"/>
        <w:ind w:left="720" w:hanging="720"/>
        <w:rPr>
          <w:noProof/>
        </w:rPr>
      </w:pPr>
      <w:r w:rsidRPr="008508C2">
        <w:rPr>
          <w:noProof/>
        </w:rPr>
        <w:t>18</w:t>
      </w:r>
      <w:r w:rsidRPr="008508C2">
        <w:rPr>
          <w:noProof/>
        </w:rPr>
        <w:tab/>
        <w:t xml:space="preserve">Larrasoaña, J. C., Roberts, A. P. &amp; Rohling, E. J. Dynamics of Green Sahara Periods and Their Role in Hominin Evolution. </w:t>
      </w:r>
      <w:r w:rsidRPr="008508C2">
        <w:rPr>
          <w:i/>
          <w:noProof/>
        </w:rPr>
        <w:t>Plos One</w:t>
      </w:r>
      <w:r w:rsidRPr="008508C2">
        <w:rPr>
          <w:noProof/>
        </w:rPr>
        <w:t xml:space="preserve"> </w:t>
      </w:r>
      <w:r w:rsidRPr="008508C2">
        <w:rPr>
          <w:b/>
          <w:noProof/>
        </w:rPr>
        <w:t>8</w:t>
      </w:r>
      <w:r w:rsidRPr="008508C2">
        <w:rPr>
          <w:noProof/>
        </w:rPr>
        <w:t xml:space="preserve"> (2013). </w:t>
      </w:r>
      <w:hyperlink r:id="rId46" w:history="1">
        <w:r w:rsidRPr="008508C2">
          <w:rPr>
            <w:rStyle w:val="Hyperlink"/>
            <w:noProof/>
          </w:rPr>
          <w:t>https://doi.org/10.1371/journal.pone.0076514</w:t>
        </w:r>
      </w:hyperlink>
    </w:p>
    <w:p w14:paraId="73466FC3" w14:textId="4DCD3DDC" w:rsidR="008508C2" w:rsidRPr="008508C2" w:rsidRDefault="008508C2" w:rsidP="008508C2">
      <w:pPr>
        <w:pStyle w:val="EndNoteBibliography"/>
        <w:ind w:left="720" w:hanging="720"/>
        <w:rPr>
          <w:noProof/>
        </w:rPr>
      </w:pPr>
      <w:r w:rsidRPr="008508C2">
        <w:rPr>
          <w:noProof/>
        </w:rPr>
        <w:t>19</w:t>
      </w:r>
      <w:r w:rsidRPr="008508C2">
        <w:rPr>
          <w:noProof/>
        </w:rPr>
        <w:tab/>
        <w:t>Pausata, F. S. R.</w:t>
      </w:r>
      <w:r w:rsidRPr="008508C2">
        <w:rPr>
          <w:i/>
          <w:noProof/>
        </w:rPr>
        <w:t xml:space="preserve"> et al.</w:t>
      </w:r>
      <w:r w:rsidRPr="008508C2">
        <w:rPr>
          <w:noProof/>
        </w:rPr>
        <w:t xml:space="preserve"> The Greening of the Sahara: Past Changes and Future Implications. </w:t>
      </w:r>
      <w:r w:rsidRPr="008508C2">
        <w:rPr>
          <w:i/>
          <w:noProof/>
        </w:rPr>
        <w:t>One Earth</w:t>
      </w:r>
      <w:r w:rsidRPr="008508C2">
        <w:rPr>
          <w:noProof/>
        </w:rPr>
        <w:t xml:space="preserve"> </w:t>
      </w:r>
      <w:r w:rsidRPr="008508C2">
        <w:rPr>
          <w:b/>
          <w:noProof/>
        </w:rPr>
        <w:t>2</w:t>
      </w:r>
      <w:r w:rsidRPr="008508C2">
        <w:rPr>
          <w:noProof/>
        </w:rPr>
        <w:t xml:space="preserve">, 235-250 (2020). </w:t>
      </w:r>
      <w:hyperlink r:id="rId47" w:history="1">
        <w:r w:rsidRPr="008508C2">
          <w:rPr>
            <w:rStyle w:val="Hyperlink"/>
            <w:noProof/>
          </w:rPr>
          <w:t>https://doi.org/10.1016/j.oneear.2020.03.002</w:t>
        </w:r>
      </w:hyperlink>
    </w:p>
    <w:p w14:paraId="0FCB02CD" w14:textId="44E723F8" w:rsidR="008508C2" w:rsidRPr="008508C2" w:rsidRDefault="008508C2" w:rsidP="008508C2">
      <w:pPr>
        <w:pStyle w:val="EndNoteBibliography"/>
        <w:ind w:left="720" w:hanging="720"/>
        <w:rPr>
          <w:noProof/>
        </w:rPr>
      </w:pPr>
      <w:r w:rsidRPr="008508C2">
        <w:rPr>
          <w:noProof/>
        </w:rPr>
        <w:t>20</w:t>
      </w:r>
      <w:r w:rsidRPr="008508C2">
        <w:rPr>
          <w:noProof/>
        </w:rPr>
        <w:tab/>
        <w:t xml:space="preserve">Tierney, J. E., Pausata, F. S. R. &amp; deMenocal, P. B. Rainfall regimes of the Green Sahara. </w:t>
      </w:r>
      <w:r w:rsidRPr="008508C2">
        <w:rPr>
          <w:i/>
          <w:noProof/>
        </w:rPr>
        <w:t>Science Advances</w:t>
      </w:r>
      <w:r w:rsidRPr="008508C2">
        <w:rPr>
          <w:noProof/>
        </w:rPr>
        <w:t xml:space="preserve"> </w:t>
      </w:r>
      <w:r w:rsidRPr="008508C2">
        <w:rPr>
          <w:b/>
          <w:noProof/>
        </w:rPr>
        <w:t>3</w:t>
      </w:r>
      <w:r w:rsidRPr="008508C2">
        <w:rPr>
          <w:noProof/>
        </w:rPr>
        <w:t xml:space="preserve"> (2017). </w:t>
      </w:r>
      <w:hyperlink r:id="rId48" w:history="1">
        <w:r w:rsidRPr="008508C2">
          <w:rPr>
            <w:rStyle w:val="Hyperlink"/>
            <w:noProof/>
          </w:rPr>
          <w:t>https://doi.org/10.1126/sciadv.1601503</w:t>
        </w:r>
      </w:hyperlink>
    </w:p>
    <w:p w14:paraId="441D0C66" w14:textId="3616ABCE" w:rsidR="008508C2" w:rsidRPr="008508C2" w:rsidRDefault="008508C2" w:rsidP="008508C2">
      <w:pPr>
        <w:pStyle w:val="EndNoteBibliography"/>
        <w:ind w:left="720" w:hanging="720"/>
        <w:rPr>
          <w:noProof/>
        </w:rPr>
      </w:pPr>
      <w:r w:rsidRPr="008508C2">
        <w:rPr>
          <w:noProof/>
        </w:rPr>
        <w:t>21</w:t>
      </w:r>
      <w:r w:rsidRPr="008508C2">
        <w:rPr>
          <w:noProof/>
        </w:rPr>
        <w:tab/>
        <w:t>Braun, K.</w:t>
      </w:r>
      <w:r w:rsidRPr="008508C2">
        <w:rPr>
          <w:i/>
          <w:noProof/>
        </w:rPr>
        <w:t xml:space="preserve"> et al.</w:t>
      </w:r>
      <w:r w:rsidRPr="008508C2">
        <w:rPr>
          <w:noProof/>
        </w:rPr>
        <w:t xml:space="preserve"> Late Pleistocene records of speleothem stable isotopic compositions from Pinnacle Point on the South African south coast. </w:t>
      </w:r>
      <w:r w:rsidRPr="008508C2">
        <w:rPr>
          <w:i/>
          <w:noProof/>
        </w:rPr>
        <w:t>Quaternary Research</w:t>
      </w:r>
      <w:r w:rsidRPr="008508C2">
        <w:rPr>
          <w:noProof/>
        </w:rPr>
        <w:t xml:space="preserve"> </w:t>
      </w:r>
      <w:r w:rsidRPr="008508C2">
        <w:rPr>
          <w:b/>
          <w:noProof/>
        </w:rPr>
        <w:t>91</w:t>
      </w:r>
      <w:r w:rsidRPr="008508C2">
        <w:rPr>
          <w:noProof/>
        </w:rPr>
        <w:t xml:space="preserve">, 265-288 (2019). </w:t>
      </w:r>
      <w:hyperlink r:id="rId49" w:history="1">
        <w:r w:rsidRPr="008508C2">
          <w:rPr>
            <w:rStyle w:val="Hyperlink"/>
            <w:noProof/>
          </w:rPr>
          <w:t>https://doi.org/10.1017/qua.2018.61</w:t>
        </w:r>
      </w:hyperlink>
    </w:p>
    <w:p w14:paraId="62B14A36" w14:textId="7B6ADE50" w:rsidR="008508C2" w:rsidRPr="008508C2" w:rsidRDefault="008508C2" w:rsidP="008508C2">
      <w:pPr>
        <w:pStyle w:val="EndNoteBibliography"/>
        <w:ind w:left="720" w:hanging="720"/>
        <w:rPr>
          <w:noProof/>
        </w:rPr>
      </w:pPr>
      <w:r w:rsidRPr="008508C2">
        <w:rPr>
          <w:noProof/>
        </w:rPr>
        <w:t>22</w:t>
      </w:r>
      <w:r w:rsidRPr="008508C2">
        <w:rPr>
          <w:noProof/>
        </w:rPr>
        <w:tab/>
        <w:t>Burns, S. J.</w:t>
      </w:r>
      <w:r w:rsidRPr="008508C2">
        <w:rPr>
          <w:i/>
          <w:noProof/>
        </w:rPr>
        <w:t xml:space="preserve"> et al.</w:t>
      </w:r>
      <w:r w:rsidRPr="008508C2">
        <w:rPr>
          <w:noProof/>
        </w:rPr>
        <w:t xml:space="preserve"> Southern Hemisphere controls on ITCZ variability in southwest Madagascar over the past 117,000 years. </w:t>
      </w:r>
      <w:r w:rsidRPr="008508C2">
        <w:rPr>
          <w:i/>
          <w:noProof/>
        </w:rPr>
        <w:t>Quaternary Science Reviews</w:t>
      </w:r>
      <w:r w:rsidRPr="008508C2">
        <w:rPr>
          <w:noProof/>
        </w:rPr>
        <w:t xml:space="preserve"> </w:t>
      </w:r>
      <w:r w:rsidRPr="008508C2">
        <w:rPr>
          <w:b/>
          <w:noProof/>
        </w:rPr>
        <w:t>276</w:t>
      </w:r>
      <w:r w:rsidRPr="008508C2">
        <w:rPr>
          <w:noProof/>
        </w:rPr>
        <w:t xml:space="preserve"> (2022). </w:t>
      </w:r>
      <w:hyperlink r:id="rId50" w:history="1">
        <w:r w:rsidRPr="008508C2">
          <w:rPr>
            <w:rStyle w:val="Hyperlink"/>
            <w:noProof/>
          </w:rPr>
          <w:t>https://doi.org/10.1016/j.quascirev.2021.107317</w:t>
        </w:r>
      </w:hyperlink>
    </w:p>
    <w:p w14:paraId="2902646E" w14:textId="35366CFE" w:rsidR="008508C2" w:rsidRPr="008508C2" w:rsidRDefault="008508C2" w:rsidP="008508C2">
      <w:pPr>
        <w:pStyle w:val="EndNoteBibliography"/>
        <w:ind w:left="720" w:hanging="720"/>
        <w:rPr>
          <w:noProof/>
        </w:rPr>
      </w:pPr>
      <w:r w:rsidRPr="008508C2">
        <w:rPr>
          <w:noProof/>
        </w:rPr>
        <w:t>23</w:t>
      </w:r>
      <w:r w:rsidRPr="008508C2">
        <w:rPr>
          <w:noProof/>
        </w:rPr>
        <w:tab/>
        <w:t xml:space="preserve">Collins, J. A., Schefuss, E., Govin, A., Mulitza, S. &amp; Tiedemann, R. Insolation and glacial-interglacial control on southwestern African hydroclimate over the past 140 000 years. </w:t>
      </w:r>
      <w:r w:rsidRPr="008508C2">
        <w:rPr>
          <w:i/>
          <w:noProof/>
        </w:rPr>
        <w:t>Earth and Planetary Science Letters</w:t>
      </w:r>
      <w:r w:rsidRPr="008508C2">
        <w:rPr>
          <w:noProof/>
        </w:rPr>
        <w:t xml:space="preserve"> </w:t>
      </w:r>
      <w:r w:rsidRPr="008508C2">
        <w:rPr>
          <w:b/>
          <w:noProof/>
        </w:rPr>
        <w:t>398</w:t>
      </w:r>
      <w:r w:rsidRPr="008508C2">
        <w:rPr>
          <w:noProof/>
        </w:rPr>
        <w:t xml:space="preserve">, 1-10 (2014). </w:t>
      </w:r>
      <w:hyperlink r:id="rId51" w:history="1">
        <w:r w:rsidRPr="008508C2">
          <w:rPr>
            <w:rStyle w:val="Hyperlink"/>
            <w:noProof/>
          </w:rPr>
          <w:t>https://doi.org/10.1016/j.epsl.2014.04.034</w:t>
        </w:r>
      </w:hyperlink>
    </w:p>
    <w:p w14:paraId="43638136" w14:textId="797543E5" w:rsidR="008508C2" w:rsidRPr="008508C2" w:rsidRDefault="008508C2" w:rsidP="008508C2">
      <w:pPr>
        <w:pStyle w:val="EndNoteBibliography"/>
        <w:ind w:left="720" w:hanging="720"/>
        <w:rPr>
          <w:noProof/>
        </w:rPr>
      </w:pPr>
      <w:r w:rsidRPr="008508C2">
        <w:rPr>
          <w:noProof/>
        </w:rPr>
        <w:t>24</w:t>
      </w:r>
      <w:r w:rsidRPr="008508C2">
        <w:rPr>
          <w:noProof/>
        </w:rPr>
        <w:tab/>
        <w:t>Caley, T.</w:t>
      </w:r>
      <w:r w:rsidRPr="008508C2">
        <w:rPr>
          <w:i/>
          <w:noProof/>
        </w:rPr>
        <w:t xml:space="preserve"> et al.</w:t>
      </w:r>
      <w:r w:rsidRPr="008508C2">
        <w:rPr>
          <w:noProof/>
        </w:rPr>
        <w:t xml:space="preserve"> A two-million-year-long hydroclimatic context for hominin evolution in southeastern Africa. </w:t>
      </w:r>
      <w:r w:rsidRPr="008508C2">
        <w:rPr>
          <w:i/>
          <w:noProof/>
        </w:rPr>
        <w:t>Nature</w:t>
      </w:r>
      <w:r w:rsidRPr="008508C2">
        <w:rPr>
          <w:noProof/>
        </w:rPr>
        <w:t xml:space="preserve"> </w:t>
      </w:r>
      <w:r w:rsidRPr="008508C2">
        <w:rPr>
          <w:b/>
          <w:noProof/>
        </w:rPr>
        <w:t>560</w:t>
      </w:r>
      <w:r w:rsidRPr="008508C2">
        <w:rPr>
          <w:noProof/>
        </w:rPr>
        <w:t xml:space="preserve">, 76-+ (2018). </w:t>
      </w:r>
      <w:hyperlink r:id="rId52" w:history="1">
        <w:r w:rsidRPr="008508C2">
          <w:rPr>
            <w:rStyle w:val="Hyperlink"/>
            <w:noProof/>
          </w:rPr>
          <w:t>https://doi.org/10.1038/s41586-018-0309-6</w:t>
        </w:r>
      </w:hyperlink>
    </w:p>
    <w:p w14:paraId="2B41F729" w14:textId="514D8878" w:rsidR="008508C2" w:rsidRPr="008508C2" w:rsidRDefault="008508C2" w:rsidP="008508C2">
      <w:pPr>
        <w:pStyle w:val="EndNoteBibliography"/>
        <w:ind w:left="720" w:hanging="720"/>
        <w:rPr>
          <w:noProof/>
        </w:rPr>
      </w:pPr>
      <w:r w:rsidRPr="008508C2">
        <w:rPr>
          <w:noProof/>
        </w:rPr>
        <w:t>25</w:t>
      </w:r>
      <w:r w:rsidRPr="008508C2">
        <w:rPr>
          <w:noProof/>
        </w:rPr>
        <w:tab/>
        <w:t>Simon, M. H.</w:t>
      </w:r>
      <w:r w:rsidRPr="008508C2">
        <w:rPr>
          <w:i/>
          <w:noProof/>
        </w:rPr>
        <w:t xml:space="preserve"> et al.</w:t>
      </w:r>
      <w:r w:rsidRPr="008508C2">
        <w:rPr>
          <w:noProof/>
        </w:rPr>
        <w:t xml:space="preserve"> Eastern South African hydroclimate over the past 270,000 years. </w:t>
      </w:r>
      <w:r w:rsidRPr="008508C2">
        <w:rPr>
          <w:i/>
          <w:noProof/>
        </w:rPr>
        <w:t>Scientific Reports</w:t>
      </w:r>
      <w:r w:rsidRPr="008508C2">
        <w:rPr>
          <w:noProof/>
        </w:rPr>
        <w:t xml:space="preserve"> </w:t>
      </w:r>
      <w:r w:rsidRPr="008508C2">
        <w:rPr>
          <w:b/>
          <w:noProof/>
        </w:rPr>
        <w:t>5</w:t>
      </w:r>
      <w:r w:rsidRPr="008508C2">
        <w:rPr>
          <w:noProof/>
        </w:rPr>
        <w:t xml:space="preserve"> (2015). </w:t>
      </w:r>
      <w:hyperlink r:id="rId53" w:history="1">
        <w:r w:rsidRPr="008508C2">
          <w:rPr>
            <w:rStyle w:val="Hyperlink"/>
            <w:noProof/>
          </w:rPr>
          <w:t>https://doi.org/10.1038/srep18153</w:t>
        </w:r>
      </w:hyperlink>
    </w:p>
    <w:p w14:paraId="48A0814B" w14:textId="742837EA" w:rsidR="008508C2" w:rsidRPr="008508C2" w:rsidRDefault="008508C2" w:rsidP="008508C2">
      <w:pPr>
        <w:pStyle w:val="EndNoteBibliography"/>
        <w:ind w:left="720" w:hanging="720"/>
        <w:rPr>
          <w:noProof/>
        </w:rPr>
      </w:pPr>
      <w:r w:rsidRPr="008508C2">
        <w:rPr>
          <w:noProof/>
        </w:rPr>
        <w:t>26</w:t>
      </w:r>
      <w:r w:rsidRPr="008508C2">
        <w:rPr>
          <w:noProof/>
        </w:rPr>
        <w:tab/>
        <w:t xml:space="preserve">Dupont, L. M., Zhao, X. Q., Charles, C., Faith, J. T. &amp; Braun, D. Continuous vegetation record of the Greater Cape Floristic Region (South Africa) covering the past 300 000 years (IODP U1479). </w:t>
      </w:r>
      <w:r w:rsidRPr="008508C2">
        <w:rPr>
          <w:i/>
          <w:noProof/>
        </w:rPr>
        <w:t>Climate of the Past</w:t>
      </w:r>
      <w:r w:rsidRPr="008508C2">
        <w:rPr>
          <w:noProof/>
        </w:rPr>
        <w:t xml:space="preserve"> </w:t>
      </w:r>
      <w:r w:rsidRPr="008508C2">
        <w:rPr>
          <w:b/>
          <w:noProof/>
        </w:rPr>
        <w:t>18</w:t>
      </w:r>
      <w:r w:rsidRPr="008508C2">
        <w:rPr>
          <w:noProof/>
        </w:rPr>
        <w:t xml:space="preserve">, 1-21 (2022). </w:t>
      </w:r>
      <w:hyperlink r:id="rId54" w:history="1">
        <w:r w:rsidRPr="008508C2">
          <w:rPr>
            <w:rStyle w:val="Hyperlink"/>
            <w:noProof/>
          </w:rPr>
          <w:t>https://doi.org/10.5194/cp-18-1-2022</w:t>
        </w:r>
      </w:hyperlink>
    </w:p>
    <w:p w14:paraId="5AC8BE28" w14:textId="0741EE6C" w:rsidR="008508C2" w:rsidRPr="008508C2" w:rsidRDefault="008508C2" w:rsidP="008508C2">
      <w:pPr>
        <w:pStyle w:val="EndNoteBibliography"/>
        <w:ind w:left="720" w:hanging="720"/>
        <w:rPr>
          <w:noProof/>
        </w:rPr>
      </w:pPr>
      <w:r w:rsidRPr="008508C2">
        <w:rPr>
          <w:noProof/>
        </w:rPr>
        <w:t>27</w:t>
      </w:r>
      <w:r w:rsidRPr="008508C2">
        <w:rPr>
          <w:noProof/>
        </w:rPr>
        <w:tab/>
        <w:t>Daniau, A. L.</w:t>
      </w:r>
      <w:r w:rsidRPr="008508C2">
        <w:rPr>
          <w:i/>
          <w:noProof/>
        </w:rPr>
        <w:t xml:space="preserve"> et al.</w:t>
      </w:r>
      <w:r w:rsidRPr="008508C2">
        <w:rPr>
          <w:noProof/>
        </w:rPr>
        <w:t xml:space="preserve"> Precession and obliquity forcing of the South African monsoon revealed by sub-tropical fires. </w:t>
      </w:r>
      <w:r w:rsidRPr="008508C2">
        <w:rPr>
          <w:i/>
          <w:noProof/>
        </w:rPr>
        <w:t>Quaternary Science Reviews</w:t>
      </w:r>
      <w:r w:rsidRPr="008508C2">
        <w:rPr>
          <w:noProof/>
        </w:rPr>
        <w:t xml:space="preserve"> </w:t>
      </w:r>
      <w:r w:rsidRPr="008508C2">
        <w:rPr>
          <w:b/>
          <w:noProof/>
        </w:rPr>
        <w:t>310</w:t>
      </w:r>
      <w:r w:rsidRPr="008508C2">
        <w:rPr>
          <w:noProof/>
        </w:rPr>
        <w:t xml:space="preserve"> (2023). </w:t>
      </w:r>
      <w:hyperlink r:id="rId55" w:history="1">
        <w:r w:rsidRPr="008508C2">
          <w:rPr>
            <w:rStyle w:val="Hyperlink"/>
            <w:noProof/>
          </w:rPr>
          <w:t>https://doi.org/10.1016/j.quascirev.2023.108128</w:t>
        </w:r>
      </w:hyperlink>
    </w:p>
    <w:p w14:paraId="2EF4417F" w14:textId="3308B1D9" w:rsidR="008508C2" w:rsidRPr="008508C2" w:rsidRDefault="008508C2" w:rsidP="008508C2">
      <w:pPr>
        <w:pStyle w:val="EndNoteBibliography"/>
        <w:ind w:left="720" w:hanging="720"/>
        <w:rPr>
          <w:noProof/>
        </w:rPr>
      </w:pPr>
      <w:r w:rsidRPr="008508C2">
        <w:rPr>
          <w:noProof/>
        </w:rPr>
        <w:t>28</w:t>
      </w:r>
      <w:r w:rsidRPr="008508C2">
        <w:rPr>
          <w:noProof/>
        </w:rPr>
        <w:tab/>
        <w:t xml:space="preserve">Munday, C. &amp; Washington, R. Circulation controls on southern African precipitation in coupled models: The role of the Angola Low. </w:t>
      </w:r>
      <w:r w:rsidRPr="008508C2">
        <w:rPr>
          <w:i/>
          <w:noProof/>
        </w:rPr>
        <w:t>Journal of Geophysical Research-Atmospheres</w:t>
      </w:r>
      <w:r w:rsidRPr="008508C2">
        <w:rPr>
          <w:noProof/>
        </w:rPr>
        <w:t xml:space="preserve"> </w:t>
      </w:r>
      <w:r w:rsidRPr="008508C2">
        <w:rPr>
          <w:b/>
          <w:noProof/>
        </w:rPr>
        <w:t>122</w:t>
      </w:r>
      <w:r w:rsidRPr="008508C2">
        <w:rPr>
          <w:noProof/>
        </w:rPr>
        <w:t xml:space="preserve">, 861-877 (2017). </w:t>
      </w:r>
      <w:hyperlink r:id="rId56" w:history="1">
        <w:r w:rsidRPr="008508C2">
          <w:rPr>
            <w:rStyle w:val="Hyperlink"/>
            <w:noProof/>
          </w:rPr>
          <w:t>https://doi.org/10.1002/2016jd025736</w:t>
        </w:r>
      </w:hyperlink>
    </w:p>
    <w:p w14:paraId="0E26FB27" w14:textId="78428993" w:rsidR="008508C2" w:rsidRPr="008508C2" w:rsidRDefault="008508C2" w:rsidP="008508C2">
      <w:pPr>
        <w:pStyle w:val="EndNoteBibliography"/>
        <w:ind w:left="720" w:hanging="720"/>
        <w:rPr>
          <w:noProof/>
        </w:rPr>
      </w:pPr>
      <w:r w:rsidRPr="008508C2">
        <w:rPr>
          <w:noProof/>
        </w:rPr>
        <w:t>29</w:t>
      </w:r>
      <w:r w:rsidRPr="008508C2">
        <w:rPr>
          <w:noProof/>
        </w:rPr>
        <w:tab/>
        <w:t xml:space="preserve">Tierney, J. E., Russell, J. M., Damsté, J. S. S., Huang, Y. S. &amp; Verschuren, D. Late Quaternary behavior of the East African monsoon and the importance of the Congo Air Boundary. </w:t>
      </w:r>
      <w:r w:rsidRPr="008508C2">
        <w:rPr>
          <w:i/>
          <w:noProof/>
        </w:rPr>
        <w:t>Quaternary Science Reviews</w:t>
      </w:r>
      <w:r w:rsidRPr="008508C2">
        <w:rPr>
          <w:noProof/>
        </w:rPr>
        <w:t xml:space="preserve"> </w:t>
      </w:r>
      <w:r w:rsidRPr="008508C2">
        <w:rPr>
          <w:b/>
          <w:noProof/>
        </w:rPr>
        <w:t>30</w:t>
      </w:r>
      <w:r w:rsidRPr="008508C2">
        <w:rPr>
          <w:noProof/>
        </w:rPr>
        <w:t xml:space="preserve">, 798-807 (2011). </w:t>
      </w:r>
      <w:hyperlink r:id="rId57" w:history="1">
        <w:r w:rsidRPr="008508C2">
          <w:rPr>
            <w:rStyle w:val="Hyperlink"/>
            <w:noProof/>
          </w:rPr>
          <w:t>https://doi.org/10.1016/j.quascirev.2011.01.017</w:t>
        </w:r>
      </w:hyperlink>
    </w:p>
    <w:p w14:paraId="2C05BE61" w14:textId="31256E7C" w:rsidR="008508C2" w:rsidRPr="008508C2" w:rsidRDefault="008508C2" w:rsidP="008508C2">
      <w:pPr>
        <w:pStyle w:val="EndNoteBibliography"/>
        <w:ind w:left="720" w:hanging="720"/>
        <w:rPr>
          <w:noProof/>
        </w:rPr>
      </w:pPr>
      <w:r w:rsidRPr="008508C2">
        <w:rPr>
          <w:noProof/>
        </w:rPr>
        <w:lastRenderedPageBreak/>
        <w:t>30</w:t>
      </w:r>
      <w:r w:rsidRPr="008508C2">
        <w:rPr>
          <w:noProof/>
        </w:rPr>
        <w:tab/>
        <w:t xml:space="preserve">Ratna, S. B., Behera, S., Ratnam, J. V., Takahashi, K. &amp; Yamagata, T. An index for tropical temperate troughs over southern Africa. </w:t>
      </w:r>
      <w:r w:rsidRPr="008508C2">
        <w:rPr>
          <w:i/>
          <w:noProof/>
        </w:rPr>
        <w:t>Climate Dynamics</w:t>
      </w:r>
      <w:r w:rsidRPr="008508C2">
        <w:rPr>
          <w:noProof/>
        </w:rPr>
        <w:t xml:space="preserve"> </w:t>
      </w:r>
      <w:r w:rsidRPr="008508C2">
        <w:rPr>
          <w:b/>
          <w:noProof/>
        </w:rPr>
        <w:t>41</w:t>
      </w:r>
      <w:r w:rsidRPr="008508C2">
        <w:rPr>
          <w:noProof/>
        </w:rPr>
        <w:t xml:space="preserve">, 421-441 (2013). </w:t>
      </w:r>
      <w:hyperlink r:id="rId58" w:history="1">
        <w:r w:rsidRPr="008508C2">
          <w:rPr>
            <w:rStyle w:val="Hyperlink"/>
            <w:noProof/>
          </w:rPr>
          <w:t>https://doi.org/10.1007/s00382-012-1540-8</w:t>
        </w:r>
      </w:hyperlink>
    </w:p>
    <w:p w14:paraId="2D2FDD49" w14:textId="730BDD5B" w:rsidR="008508C2" w:rsidRPr="008508C2" w:rsidRDefault="008508C2" w:rsidP="008508C2">
      <w:pPr>
        <w:pStyle w:val="EndNoteBibliography"/>
        <w:ind w:left="720" w:hanging="720"/>
        <w:rPr>
          <w:noProof/>
        </w:rPr>
      </w:pPr>
      <w:r w:rsidRPr="008508C2">
        <w:rPr>
          <w:noProof/>
        </w:rPr>
        <w:t>31</w:t>
      </w:r>
      <w:r w:rsidRPr="008508C2">
        <w:rPr>
          <w:noProof/>
        </w:rPr>
        <w:tab/>
        <w:t xml:space="preserve">Howard, E., Washington, R. &amp; Hodges, K. I. Tropical Lows in Southern Africa: Tracks, Rainfall Contributions, and the Role of ENSO. </w:t>
      </w:r>
      <w:r w:rsidRPr="008508C2">
        <w:rPr>
          <w:i/>
          <w:noProof/>
        </w:rPr>
        <w:t>Journal of Geophysical Research-Atmospheres</w:t>
      </w:r>
      <w:r w:rsidRPr="008508C2">
        <w:rPr>
          <w:noProof/>
        </w:rPr>
        <w:t xml:space="preserve"> </w:t>
      </w:r>
      <w:r w:rsidRPr="008508C2">
        <w:rPr>
          <w:b/>
          <w:noProof/>
        </w:rPr>
        <w:t>124</w:t>
      </w:r>
      <w:r w:rsidRPr="008508C2">
        <w:rPr>
          <w:noProof/>
        </w:rPr>
        <w:t xml:space="preserve">, 11009-11032 (2019). </w:t>
      </w:r>
      <w:hyperlink r:id="rId59" w:history="1">
        <w:r w:rsidRPr="008508C2">
          <w:rPr>
            <w:rStyle w:val="Hyperlink"/>
            <w:noProof/>
          </w:rPr>
          <w:t>https://doi.org/10.1029/2019jd030803</w:t>
        </w:r>
      </w:hyperlink>
    </w:p>
    <w:p w14:paraId="272921A7" w14:textId="3B3A6353" w:rsidR="008508C2" w:rsidRPr="008508C2" w:rsidRDefault="008508C2" w:rsidP="008508C2">
      <w:pPr>
        <w:pStyle w:val="EndNoteBibliography"/>
        <w:ind w:left="720" w:hanging="720"/>
        <w:rPr>
          <w:noProof/>
        </w:rPr>
      </w:pPr>
      <w:r w:rsidRPr="008508C2">
        <w:rPr>
          <w:noProof/>
        </w:rPr>
        <w:t>32</w:t>
      </w:r>
      <w:r w:rsidRPr="008508C2">
        <w:rPr>
          <w:noProof/>
        </w:rPr>
        <w:tab/>
        <w:t xml:space="preserve">Tierney, J. E., Smerdon, J. E., Anchukaitis, K. J. &amp; Seager, R. Multidecadal variability in East African hydroclimate controlled by the Indian Ocean. </w:t>
      </w:r>
      <w:r w:rsidRPr="008508C2">
        <w:rPr>
          <w:i/>
          <w:noProof/>
        </w:rPr>
        <w:t>Nature</w:t>
      </w:r>
      <w:r w:rsidRPr="008508C2">
        <w:rPr>
          <w:noProof/>
        </w:rPr>
        <w:t xml:space="preserve"> </w:t>
      </w:r>
      <w:r w:rsidRPr="008508C2">
        <w:rPr>
          <w:b/>
          <w:noProof/>
        </w:rPr>
        <w:t>493</w:t>
      </w:r>
      <w:r w:rsidRPr="008508C2">
        <w:rPr>
          <w:noProof/>
        </w:rPr>
        <w:t xml:space="preserve">, 389-392 (2013). </w:t>
      </w:r>
      <w:hyperlink r:id="rId60" w:history="1">
        <w:r w:rsidRPr="008508C2">
          <w:rPr>
            <w:rStyle w:val="Hyperlink"/>
            <w:noProof/>
          </w:rPr>
          <w:t>https://doi.org/10.1038/nature11785</w:t>
        </w:r>
      </w:hyperlink>
    </w:p>
    <w:p w14:paraId="52ED1458" w14:textId="251F0441" w:rsidR="008508C2" w:rsidRPr="008508C2" w:rsidRDefault="008508C2" w:rsidP="008508C2">
      <w:pPr>
        <w:pStyle w:val="EndNoteBibliography"/>
        <w:ind w:left="720" w:hanging="720"/>
        <w:rPr>
          <w:noProof/>
        </w:rPr>
      </w:pPr>
      <w:r w:rsidRPr="008508C2">
        <w:rPr>
          <w:noProof/>
        </w:rPr>
        <w:t>33</w:t>
      </w:r>
      <w:r w:rsidRPr="008508C2">
        <w:rPr>
          <w:noProof/>
        </w:rPr>
        <w:tab/>
        <w:t>Palmer, P. I.</w:t>
      </w:r>
      <w:r w:rsidRPr="008508C2">
        <w:rPr>
          <w:i/>
          <w:noProof/>
        </w:rPr>
        <w:t xml:space="preserve"> et al.</w:t>
      </w:r>
      <w:r w:rsidRPr="008508C2">
        <w:rPr>
          <w:noProof/>
        </w:rPr>
        <w:t xml:space="preserve"> Drivers and impacts of Eastern African rainfall variability. </w:t>
      </w:r>
      <w:r w:rsidRPr="008508C2">
        <w:rPr>
          <w:i/>
          <w:noProof/>
        </w:rPr>
        <w:t>Nature Reviews Earth &amp; Environment</w:t>
      </w:r>
      <w:r w:rsidRPr="008508C2">
        <w:rPr>
          <w:noProof/>
        </w:rPr>
        <w:t xml:space="preserve"> </w:t>
      </w:r>
      <w:r w:rsidRPr="008508C2">
        <w:rPr>
          <w:b/>
          <w:noProof/>
        </w:rPr>
        <w:t>4</w:t>
      </w:r>
      <w:r w:rsidRPr="008508C2">
        <w:rPr>
          <w:noProof/>
        </w:rPr>
        <w:t xml:space="preserve">, 254-270 (2023). </w:t>
      </w:r>
      <w:hyperlink r:id="rId61" w:history="1">
        <w:r w:rsidRPr="008508C2">
          <w:rPr>
            <w:rStyle w:val="Hyperlink"/>
            <w:noProof/>
          </w:rPr>
          <w:t>https://doi.org/10.1038/s43017-023-00397-x</w:t>
        </w:r>
      </w:hyperlink>
    </w:p>
    <w:p w14:paraId="3BAE8C42" w14:textId="5C3EC966" w:rsidR="008508C2" w:rsidRPr="008508C2" w:rsidRDefault="008508C2" w:rsidP="008508C2">
      <w:pPr>
        <w:pStyle w:val="EndNoteBibliography"/>
        <w:ind w:left="720" w:hanging="720"/>
        <w:rPr>
          <w:noProof/>
        </w:rPr>
      </w:pPr>
      <w:r w:rsidRPr="008508C2">
        <w:rPr>
          <w:noProof/>
        </w:rPr>
        <w:t>34</w:t>
      </w:r>
      <w:r w:rsidRPr="008508C2">
        <w:rPr>
          <w:noProof/>
        </w:rPr>
        <w:tab/>
        <w:t>Cai, W. J.</w:t>
      </w:r>
      <w:r w:rsidRPr="008508C2">
        <w:rPr>
          <w:i/>
          <w:noProof/>
        </w:rPr>
        <w:t xml:space="preserve"> et al.</w:t>
      </w:r>
      <w:r w:rsidRPr="008508C2">
        <w:rPr>
          <w:noProof/>
        </w:rPr>
        <w:t xml:space="preserve"> Projected response of the Indian Ocean Dipole to greenhouse warming. </w:t>
      </w:r>
      <w:r w:rsidRPr="008508C2">
        <w:rPr>
          <w:i/>
          <w:noProof/>
        </w:rPr>
        <w:t>Nature Geoscience</w:t>
      </w:r>
      <w:r w:rsidRPr="008508C2">
        <w:rPr>
          <w:noProof/>
        </w:rPr>
        <w:t xml:space="preserve"> </w:t>
      </w:r>
      <w:r w:rsidRPr="008508C2">
        <w:rPr>
          <w:b/>
          <w:noProof/>
        </w:rPr>
        <w:t>6</w:t>
      </w:r>
      <w:r w:rsidRPr="008508C2">
        <w:rPr>
          <w:noProof/>
        </w:rPr>
        <w:t xml:space="preserve">, 999-1007 (2013). </w:t>
      </w:r>
      <w:hyperlink r:id="rId62" w:history="1">
        <w:r w:rsidRPr="008508C2">
          <w:rPr>
            <w:rStyle w:val="Hyperlink"/>
            <w:noProof/>
          </w:rPr>
          <w:t>https://doi.org/10.1038/ngeo2009</w:t>
        </w:r>
      </w:hyperlink>
    </w:p>
    <w:p w14:paraId="29C59226" w14:textId="10756DD5" w:rsidR="008508C2" w:rsidRPr="008508C2" w:rsidRDefault="008508C2" w:rsidP="008508C2">
      <w:pPr>
        <w:pStyle w:val="EndNoteBibliography"/>
        <w:ind w:left="720" w:hanging="720"/>
        <w:rPr>
          <w:noProof/>
        </w:rPr>
      </w:pPr>
      <w:r w:rsidRPr="008508C2">
        <w:rPr>
          <w:noProof/>
        </w:rPr>
        <w:t>35</w:t>
      </w:r>
      <w:r w:rsidRPr="008508C2">
        <w:rPr>
          <w:noProof/>
        </w:rPr>
        <w:tab/>
        <w:t>Di Nezio, P. N.</w:t>
      </w:r>
      <w:r w:rsidRPr="008508C2">
        <w:rPr>
          <w:i/>
          <w:noProof/>
        </w:rPr>
        <w:t xml:space="preserve"> et al.</w:t>
      </w:r>
      <w:r w:rsidRPr="008508C2">
        <w:rPr>
          <w:noProof/>
        </w:rPr>
        <w:t xml:space="preserve"> The climate response of the Indo-Pacific warm pool to glacial sea level. </w:t>
      </w:r>
      <w:r w:rsidRPr="008508C2">
        <w:rPr>
          <w:i/>
          <w:noProof/>
        </w:rPr>
        <w:t>Paleoceanography</w:t>
      </w:r>
      <w:r w:rsidRPr="008508C2">
        <w:rPr>
          <w:noProof/>
        </w:rPr>
        <w:t xml:space="preserve"> </w:t>
      </w:r>
      <w:r w:rsidRPr="008508C2">
        <w:rPr>
          <w:b/>
          <w:noProof/>
        </w:rPr>
        <w:t>31</w:t>
      </w:r>
      <w:r w:rsidRPr="008508C2">
        <w:rPr>
          <w:noProof/>
        </w:rPr>
        <w:t xml:space="preserve">, 866-894 (2016). </w:t>
      </w:r>
      <w:hyperlink r:id="rId63" w:history="1">
        <w:r w:rsidRPr="008508C2">
          <w:rPr>
            <w:rStyle w:val="Hyperlink"/>
            <w:noProof/>
          </w:rPr>
          <w:t>https://doi.org/10.1002/2015pa002890</w:t>
        </w:r>
      </w:hyperlink>
    </w:p>
    <w:p w14:paraId="467F4E5C" w14:textId="6921F637" w:rsidR="008508C2" w:rsidRPr="008508C2" w:rsidRDefault="008508C2" w:rsidP="008508C2">
      <w:pPr>
        <w:pStyle w:val="EndNoteBibliography"/>
        <w:ind w:left="720" w:hanging="720"/>
        <w:rPr>
          <w:noProof/>
        </w:rPr>
      </w:pPr>
      <w:r w:rsidRPr="008508C2">
        <w:rPr>
          <w:noProof/>
        </w:rPr>
        <w:t>36</w:t>
      </w:r>
      <w:r w:rsidRPr="008508C2">
        <w:rPr>
          <w:noProof/>
        </w:rPr>
        <w:tab/>
        <w:t>DiNezio, P. N.</w:t>
      </w:r>
      <w:r w:rsidRPr="008508C2">
        <w:rPr>
          <w:i/>
          <w:noProof/>
        </w:rPr>
        <w:t xml:space="preserve"> et al.</w:t>
      </w:r>
      <w:r w:rsidRPr="008508C2">
        <w:rPr>
          <w:noProof/>
        </w:rPr>
        <w:t xml:space="preserve"> Glacial changes in tropical climate amplified by the Indian Ocean. </w:t>
      </w:r>
      <w:r w:rsidRPr="008508C2">
        <w:rPr>
          <w:i/>
          <w:noProof/>
        </w:rPr>
        <w:t>Science Advances</w:t>
      </w:r>
      <w:r w:rsidRPr="008508C2">
        <w:rPr>
          <w:noProof/>
        </w:rPr>
        <w:t xml:space="preserve"> </w:t>
      </w:r>
      <w:r w:rsidRPr="008508C2">
        <w:rPr>
          <w:b/>
          <w:noProof/>
        </w:rPr>
        <w:t>4</w:t>
      </w:r>
      <w:r w:rsidRPr="008508C2">
        <w:rPr>
          <w:noProof/>
        </w:rPr>
        <w:t xml:space="preserve"> (2018). </w:t>
      </w:r>
      <w:hyperlink r:id="rId64" w:history="1">
        <w:r w:rsidRPr="008508C2">
          <w:rPr>
            <w:rStyle w:val="Hyperlink"/>
            <w:noProof/>
          </w:rPr>
          <w:t>https://doi.org/10.1126/sciadv.aat9658</w:t>
        </w:r>
      </w:hyperlink>
    </w:p>
    <w:p w14:paraId="351AB100" w14:textId="6517BAFB" w:rsidR="008508C2" w:rsidRPr="008508C2" w:rsidRDefault="008508C2" w:rsidP="008508C2">
      <w:pPr>
        <w:pStyle w:val="EndNoteBibliography"/>
        <w:ind w:left="720" w:hanging="720"/>
        <w:rPr>
          <w:noProof/>
        </w:rPr>
      </w:pPr>
      <w:r w:rsidRPr="008508C2">
        <w:rPr>
          <w:noProof/>
        </w:rPr>
        <w:t>37</w:t>
      </w:r>
      <w:r w:rsidRPr="008508C2">
        <w:rPr>
          <w:noProof/>
        </w:rPr>
        <w:tab/>
        <w:t>Harrison, S. P.</w:t>
      </w:r>
      <w:r w:rsidRPr="008508C2">
        <w:rPr>
          <w:i/>
          <w:noProof/>
        </w:rPr>
        <w:t xml:space="preserve"> et al.</w:t>
      </w:r>
      <w:r w:rsidRPr="008508C2">
        <w:rPr>
          <w:noProof/>
        </w:rPr>
        <w:t xml:space="preserve"> Evaluation of CMIP5 palaeo-simulations to improve climate projections. </w:t>
      </w:r>
      <w:r w:rsidRPr="008508C2">
        <w:rPr>
          <w:i/>
          <w:noProof/>
        </w:rPr>
        <w:t>Nature Climate Change</w:t>
      </w:r>
      <w:r w:rsidRPr="008508C2">
        <w:rPr>
          <w:noProof/>
        </w:rPr>
        <w:t xml:space="preserve"> </w:t>
      </w:r>
      <w:r w:rsidRPr="008508C2">
        <w:rPr>
          <w:b/>
          <w:noProof/>
        </w:rPr>
        <w:t>5</w:t>
      </w:r>
      <w:r w:rsidRPr="008508C2">
        <w:rPr>
          <w:noProof/>
        </w:rPr>
        <w:t xml:space="preserve">, 735-743 (2015). </w:t>
      </w:r>
      <w:hyperlink r:id="rId65" w:history="1">
        <w:r w:rsidRPr="008508C2">
          <w:rPr>
            <w:rStyle w:val="Hyperlink"/>
            <w:noProof/>
          </w:rPr>
          <w:t>https://doi.org/10.1038/nclimate2649</w:t>
        </w:r>
      </w:hyperlink>
    </w:p>
    <w:p w14:paraId="157E3D74" w14:textId="40704010" w:rsidR="008508C2" w:rsidRPr="008508C2" w:rsidRDefault="008508C2" w:rsidP="008508C2">
      <w:pPr>
        <w:pStyle w:val="EndNoteBibliography"/>
        <w:ind w:left="720" w:hanging="720"/>
        <w:rPr>
          <w:noProof/>
        </w:rPr>
      </w:pPr>
      <w:r w:rsidRPr="008508C2">
        <w:rPr>
          <w:noProof/>
        </w:rPr>
        <w:t>38</w:t>
      </w:r>
      <w:r w:rsidRPr="008508C2">
        <w:rPr>
          <w:noProof/>
        </w:rPr>
        <w:tab/>
        <w:t>van der Lubbe, H. J. L.</w:t>
      </w:r>
      <w:r w:rsidRPr="008508C2">
        <w:rPr>
          <w:i/>
          <w:noProof/>
        </w:rPr>
        <w:t xml:space="preserve"> et al.</w:t>
      </w:r>
      <w:r w:rsidRPr="008508C2">
        <w:rPr>
          <w:noProof/>
        </w:rPr>
        <w:t xml:space="preserve"> Indo-Pacific Walker circulation drove Pleistocene African aridification. </w:t>
      </w:r>
      <w:r w:rsidRPr="008508C2">
        <w:rPr>
          <w:i/>
          <w:noProof/>
        </w:rPr>
        <w:t>Nature</w:t>
      </w:r>
      <w:r w:rsidRPr="008508C2">
        <w:rPr>
          <w:noProof/>
        </w:rPr>
        <w:t xml:space="preserve"> </w:t>
      </w:r>
      <w:r w:rsidRPr="008508C2">
        <w:rPr>
          <w:b/>
          <w:noProof/>
        </w:rPr>
        <w:t>598</w:t>
      </w:r>
      <w:r w:rsidRPr="008508C2">
        <w:rPr>
          <w:noProof/>
        </w:rPr>
        <w:t xml:space="preserve">, 618-+ (2021). </w:t>
      </w:r>
      <w:hyperlink r:id="rId66" w:history="1">
        <w:r w:rsidRPr="008508C2">
          <w:rPr>
            <w:rStyle w:val="Hyperlink"/>
            <w:noProof/>
          </w:rPr>
          <w:t>https://doi.org/10.1038/s41586-021-03896-3</w:t>
        </w:r>
      </w:hyperlink>
    </w:p>
    <w:p w14:paraId="64C1B1CC" w14:textId="5613E4D0" w:rsidR="008508C2" w:rsidRPr="008508C2" w:rsidRDefault="008508C2" w:rsidP="008508C2">
      <w:pPr>
        <w:pStyle w:val="EndNoteBibliography"/>
        <w:ind w:left="720" w:hanging="720"/>
        <w:rPr>
          <w:noProof/>
        </w:rPr>
      </w:pPr>
      <w:r w:rsidRPr="008508C2">
        <w:rPr>
          <w:noProof/>
        </w:rPr>
        <w:t>39</w:t>
      </w:r>
      <w:r w:rsidRPr="008508C2">
        <w:rPr>
          <w:noProof/>
        </w:rPr>
        <w:tab/>
        <w:t xml:space="preserve">Tokinaga, H., Xie, S. P., Deser, C., Kosaka, Y. &amp; Okumura, Y. M. Slowdown of the Walker circulation driven by tropical Indo-Pacific warming. </w:t>
      </w:r>
      <w:r w:rsidRPr="008508C2">
        <w:rPr>
          <w:i/>
          <w:noProof/>
        </w:rPr>
        <w:t>Nature</w:t>
      </w:r>
      <w:r w:rsidRPr="008508C2">
        <w:rPr>
          <w:noProof/>
        </w:rPr>
        <w:t xml:space="preserve"> </w:t>
      </w:r>
      <w:r w:rsidRPr="008508C2">
        <w:rPr>
          <w:b/>
          <w:noProof/>
        </w:rPr>
        <w:t>491</w:t>
      </w:r>
      <w:r w:rsidRPr="008508C2">
        <w:rPr>
          <w:noProof/>
        </w:rPr>
        <w:t xml:space="preserve">, 439-443 (2012). </w:t>
      </w:r>
      <w:hyperlink r:id="rId67" w:history="1">
        <w:r w:rsidRPr="008508C2">
          <w:rPr>
            <w:rStyle w:val="Hyperlink"/>
            <w:noProof/>
          </w:rPr>
          <w:t>https://doi.org/10.1038/nature11576</w:t>
        </w:r>
      </w:hyperlink>
    </w:p>
    <w:p w14:paraId="1A5FE880" w14:textId="25296203" w:rsidR="008508C2" w:rsidRPr="008508C2" w:rsidRDefault="008508C2" w:rsidP="008508C2">
      <w:pPr>
        <w:pStyle w:val="EndNoteBibliography"/>
        <w:ind w:left="720" w:hanging="720"/>
        <w:rPr>
          <w:noProof/>
        </w:rPr>
      </w:pPr>
      <w:r w:rsidRPr="008508C2">
        <w:rPr>
          <w:noProof/>
        </w:rPr>
        <w:t>40</w:t>
      </w:r>
      <w:r w:rsidRPr="008508C2">
        <w:rPr>
          <w:noProof/>
        </w:rPr>
        <w:tab/>
        <w:t xml:space="preserve">Vecchi, G. A. &amp; Soden, B. J. Global warming and the weakening of the tropical circulation. </w:t>
      </w:r>
      <w:r w:rsidRPr="008508C2">
        <w:rPr>
          <w:i/>
          <w:noProof/>
        </w:rPr>
        <w:t>Journal of Climate</w:t>
      </w:r>
      <w:r w:rsidRPr="008508C2">
        <w:rPr>
          <w:noProof/>
        </w:rPr>
        <w:t xml:space="preserve"> </w:t>
      </w:r>
      <w:r w:rsidRPr="008508C2">
        <w:rPr>
          <w:b/>
          <w:noProof/>
        </w:rPr>
        <w:t>20</w:t>
      </w:r>
      <w:r w:rsidRPr="008508C2">
        <w:rPr>
          <w:noProof/>
        </w:rPr>
        <w:t xml:space="preserve">, 4316-4340 (2007). </w:t>
      </w:r>
      <w:hyperlink r:id="rId68" w:history="1">
        <w:r w:rsidRPr="008508C2">
          <w:rPr>
            <w:rStyle w:val="Hyperlink"/>
            <w:noProof/>
          </w:rPr>
          <w:t>https://doi.org/10.1175/jcli4258.1</w:t>
        </w:r>
      </w:hyperlink>
    </w:p>
    <w:p w14:paraId="0D7DBE12" w14:textId="5721BA68" w:rsidR="008508C2" w:rsidRPr="008508C2" w:rsidRDefault="008508C2" w:rsidP="008508C2">
      <w:pPr>
        <w:pStyle w:val="EndNoteBibliography"/>
        <w:ind w:left="720" w:hanging="720"/>
        <w:rPr>
          <w:noProof/>
        </w:rPr>
      </w:pPr>
      <w:r w:rsidRPr="008508C2">
        <w:rPr>
          <w:noProof/>
        </w:rPr>
        <w:t>41</w:t>
      </w:r>
      <w:r w:rsidRPr="008508C2">
        <w:rPr>
          <w:noProof/>
        </w:rPr>
        <w:tab/>
        <w:t>England, M. H.</w:t>
      </w:r>
      <w:r w:rsidRPr="008508C2">
        <w:rPr>
          <w:i/>
          <w:noProof/>
        </w:rPr>
        <w:t xml:space="preserve"> et al.</w:t>
      </w:r>
      <w:r w:rsidRPr="008508C2">
        <w:rPr>
          <w:noProof/>
        </w:rPr>
        <w:t xml:space="preserve"> Recent intensification of wind-driven circulation in the Pacific and the ongoing warming hiatus. </w:t>
      </w:r>
      <w:r w:rsidRPr="008508C2">
        <w:rPr>
          <w:i/>
          <w:noProof/>
        </w:rPr>
        <w:t>Nature Climate Change</w:t>
      </w:r>
      <w:r w:rsidRPr="008508C2">
        <w:rPr>
          <w:noProof/>
        </w:rPr>
        <w:t xml:space="preserve"> </w:t>
      </w:r>
      <w:r w:rsidRPr="008508C2">
        <w:rPr>
          <w:b/>
          <w:noProof/>
        </w:rPr>
        <w:t>4</w:t>
      </w:r>
      <w:r w:rsidRPr="008508C2">
        <w:rPr>
          <w:noProof/>
        </w:rPr>
        <w:t xml:space="preserve">, 222-227 (2014). </w:t>
      </w:r>
      <w:hyperlink r:id="rId69" w:history="1">
        <w:r w:rsidRPr="008508C2">
          <w:rPr>
            <w:rStyle w:val="Hyperlink"/>
            <w:noProof/>
          </w:rPr>
          <w:t>https://doi.org/10.1038/nclimate2106</w:t>
        </w:r>
      </w:hyperlink>
    </w:p>
    <w:p w14:paraId="380B4C81" w14:textId="6BE30364" w:rsidR="008508C2" w:rsidRPr="008508C2" w:rsidRDefault="008508C2" w:rsidP="008508C2">
      <w:pPr>
        <w:pStyle w:val="EndNoteBibliography"/>
        <w:ind w:left="720" w:hanging="720"/>
        <w:rPr>
          <w:noProof/>
        </w:rPr>
      </w:pPr>
      <w:r w:rsidRPr="008508C2">
        <w:rPr>
          <w:noProof/>
        </w:rPr>
        <w:t>42</w:t>
      </w:r>
      <w:r w:rsidRPr="008508C2">
        <w:rPr>
          <w:noProof/>
        </w:rPr>
        <w:tab/>
        <w:t xml:space="preserve">L'Heureux, M. L., Lee, S. &amp; Lyon, B. Recent multidecadal strengthening of the Walker circulation across the tropical Pacific. </w:t>
      </w:r>
      <w:r w:rsidRPr="008508C2">
        <w:rPr>
          <w:i/>
          <w:noProof/>
        </w:rPr>
        <w:t>Nature Climate Change</w:t>
      </w:r>
      <w:r w:rsidRPr="008508C2">
        <w:rPr>
          <w:noProof/>
        </w:rPr>
        <w:t xml:space="preserve"> </w:t>
      </w:r>
      <w:r w:rsidRPr="008508C2">
        <w:rPr>
          <w:b/>
          <w:noProof/>
        </w:rPr>
        <w:t>3</w:t>
      </w:r>
      <w:r w:rsidRPr="008508C2">
        <w:rPr>
          <w:noProof/>
        </w:rPr>
        <w:t xml:space="preserve">, 571-576 (2013). </w:t>
      </w:r>
      <w:hyperlink r:id="rId70" w:history="1">
        <w:r w:rsidRPr="008508C2">
          <w:rPr>
            <w:rStyle w:val="Hyperlink"/>
            <w:noProof/>
          </w:rPr>
          <w:t>https://doi.org/10.1038/nclimate1840</w:t>
        </w:r>
      </w:hyperlink>
    </w:p>
    <w:p w14:paraId="60A8A191" w14:textId="6D0137FD" w:rsidR="008508C2" w:rsidRPr="008508C2" w:rsidRDefault="008508C2" w:rsidP="008508C2">
      <w:pPr>
        <w:pStyle w:val="EndNoteBibliography"/>
        <w:ind w:left="720" w:hanging="720"/>
        <w:rPr>
          <w:noProof/>
        </w:rPr>
      </w:pPr>
      <w:r w:rsidRPr="008508C2">
        <w:rPr>
          <w:noProof/>
        </w:rPr>
        <w:t>43</w:t>
      </w:r>
      <w:r w:rsidRPr="008508C2">
        <w:rPr>
          <w:noProof/>
        </w:rPr>
        <w:tab/>
        <w:t xml:space="preserve">Brierley, C., Thirumalai, K., Grindrod, E. &amp; Barnsley, J. Indian Ocean variability changes in the Paleoclimate Modelling Intercomparison Project. </w:t>
      </w:r>
      <w:r w:rsidRPr="008508C2">
        <w:rPr>
          <w:i/>
          <w:noProof/>
        </w:rPr>
        <w:t>Climate of the Past</w:t>
      </w:r>
      <w:r w:rsidRPr="008508C2">
        <w:rPr>
          <w:noProof/>
        </w:rPr>
        <w:t xml:space="preserve"> </w:t>
      </w:r>
      <w:r w:rsidRPr="008508C2">
        <w:rPr>
          <w:b/>
          <w:noProof/>
        </w:rPr>
        <w:t>19</w:t>
      </w:r>
      <w:r w:rsidRPr="008508C2">
        <w:rPr>
          <w:noProof/>
        </w:rPr>
        <w:t xml:space="preserve">, 681-701 (2023). </w:t>
      </w:r>
      <w:hyperlink r:id="rId71" w:history="1">
        <w:r w:rsidRPr="008508C2">
          <w:rPr>
            <w:rStyle w:val="Hyperlink"/>
            <w:noProof/>
          </w:rPr>
          <w:t>https://doi.org/10.5194/cp-19-681-2023</w:t>
        </w:r>
      </w:hyperlink>
    </w:p>
    <w:p w14:paraId="1D670A0C" w14:textId="018DC1BF" w:rsidR="008508C2" w:rsidRPr="008508C2" w:rsidRDefault="008508C2" w:rsidP="008508C2">
      <w:pPr>
        <w:pStyle w:val="EndNoteBibliography"/>
        <w:ind w:left="720" w:hanging="720"/>
        <w:rPr>
          <w:noProof/>
        </w:rPr>
      </w:pPr>
      <w:r w:rsidRPr="008508C2">
        <w:rPr>
          <w:noProof/>
        </w:rPr>
        <w:t>44</w:t>
      </w:r>
      <w:r w:rsidRPr="008508C2">
        <w:rPr>
          <w:noProof/>
        </w:rPr>
        <w:tab/>
        <w:t>Liu, S. S.</w:t>
      </w:r>
      <w:r w:rsidRPr="008508C2">
        <w:rPr>
          <w:i/>
          <w:noProof/>
        </w:rPr>
        <w:t xml:space="preserve"> et al.</w:t>
      </w:r>
      <w:r w:rsidRPr="008508C2">
        <w:rPr>
          <w:noProof/>
        </w:rPr>
        <w:t xml:space="preserve"> Weakening of the Indian Ocean Dipole in the Mid-Holocene due to the Mean Oceanic Climatology Change. </w:t>
      </w:r>
      <w:r w:rsidRPr="008508C2">
        <w:rPr>
          <w:i/>
          <w:noProof/>
        </w:rPr>
        <w:t>Journal of Climate</w:t>
      </w:r>
      <w:r w:rsidRPr="008508C2">
        <w:rPr>
          <w:noProof/>
        </w:rPr>
        <w:t xml:space="preserve"> </w:t>
      </w:r>
      <w:r w:rsidRPr="008508C2">
        <w:rPr>
          <w:b/>
          <w:noProof/>
        </w:rPr>
        <w:t>36</w:t>
      </w:r>
      <w:r w:rsidRPr="008508C2">
        <w:rPr>
          <w:noProof/>
        </w:rPr>
        <w:t xml:space="preserve">, 5363-5380 (2023). </w:t>
      </w:r>
      <w:hyperlink r:id="rId72" w:history="1">
        <w:r w:rsidRPr="008508C2">
          <w:rPr>
            <w:rStyle w:val="Hyperlink"/>
            <w:noProof/>
          </w:rPr>
          <w:t>https://doi.org/10.1175/jcli-d-22-0878.1</w:t>
        </w:r>
      </w:hyperlink>
    </w:p>
    <w:p w14:paraId="5D03A403" w14:textId="4CB7682B" w:rsidR="008508C2" w:rsidRPr="008508C2" w:rsidRDefault="008508C2" w:rsidP="008508C2">
      <w:pPr>
        <w:pStyle w:val="EndNoteBibliography"/>
        <w:ind w:left="720" w:hanging="720"/>
        <w:rPr>
          <w:noProof/>
        </w:rPr>
      </w:pPr>
      <w:r w:rsidRPr="008508C2">
        <w:rPr>
          <w:noProof/>
        </w:rPr>
        <w:t>45</w:t>
      </w:r>
      <w:r w:rsidRPr="008508C2">
        <w:rPr>
          <w:noProof/>
        </w:rPr>
        <w:tab/>
        <w:t xml:space="preserve">Brown, J., Lynch, A. H. &amp; Marshall, A. G. Variability of the Indian Ocean Dipole in coupled model paleoclimate simulations. </w:t>
      </w:r>
      <w:r w:rsidRPr="008508C2">
        <w:rPr>
          <w:i/>
          <w:noProof/>
        </w:rPr>
        <w:t>Journal of Geophysical Research-Atmospheres</w:t>
      </w:r>
      <w:r w:rsidRPr="008508C2">
        <w:rPr>
          <w:noProof/>
        </w:rPr>
        <w:t xml:space="preserve"> </w:t>
      </w:r>
      <w:r w:rsidRPr="008508C2">
        <w:rPr>
          <w:b/>
          <w:noProof/>
        </w:rPr>
        <w:t>114</w:t>
      </w:r>
      <w:r w:rsidRPr="008508C2">
        <w:rPr>
          <w:noProof/>
        </w:rPr>
        <w:t xml:space="preserve"> (2009). </w:t>
      </w:r>
      <w:hyperlink r:id="rId73" w:history="1">
        <w:r w:rsidRPr="008508C2">
          <w:rPr>
            <w:rStyle w:val="Hyperlink"/>
            <w:noProof/>
          </w:rPr>
          <w:t>https://doi.org/10.1029/2008jd010346</w:t>
        </w:r>
      </w:hyperlink>
    </w:p>
    <w:p w14:paraId="7D08A13D" w14:textId="7171B41B" w:rsidR="008508C2" w:rsidRPr="008508C2" w:rsidRDefault="008508C2" w:rsidP="008508C2">
      <w:pPr>
        <w:pStyle w:val="EndNoteBibliography"/>
        <w:ind w:left="720" w:hanging="720"/>
        <w:rPr>
          <w:noProof/>
        </w:rPr>
      </w:pPr>
      <w:r w:rsidRPr="008508C2">
        <w:rPr>
          <w:noProof/>
        </w:rPr>
        <w:t>46</w:t>
      </w:r>
      <w:r w:rsidRPr="008508C2">
        <w:rPr>
          <w:noProof/>
        </w:rPr>
        <w:tab/>
        <w:t xml:space="preserve">Cui, K., Wang, Y. B., Liu, X. Q., Shen, J. &amp; Wang, Y. Holocene variation in the Indian Summer Monsoon modulated by the tropical Indian Ocean sea-surface temperature mode. </w:t>
      </w:r>
      <w:r w:rsidRPr="008508C2">
        <w:rPr>
          <w:i/>
          <w:noProof/>
        </w:rPr>
        <w:t>Catena</w:t>
      </w:r>
      <w:r w:rsidRPr="008508C2">
        <w:rPr>
          <w:noProof/>
        </w:rPr>
        <w:t xml:space="preserve"> </w:t>
      </w:r>
      <w:r w:rsidRPr="008508C2">
        <w:rPr>
          <w:b/>
          <w:noProof/>
        </w:rPr>
        <w:t>215</w:t>
      </w:r>
      <w:r w:rsidRPr="008508C2">
        <w:rPr>
          <w:noProof/>
        </w:rPr>
        <w:t xml:space="preserve"> (2022). </w:t>
      </w:r>
      <w:hyperlink r:id="rId74" w:history="1">
        <w:r w:rsidRPr="008508C2">
          <w:rPr>
            <w:rStyle w:val="Hyperlink"/>
            <w:noProof/>
          </w:rPr>
          <w:t>https://doi.org/10.1016/j.catena.2022.106302</w:t>
        </w:r>
      </w:hyperlink>
    </w:p>
    <w:p w14:paraId="050AE61A" w14:textId="0254A4A1" w:rsidR="008508C2" w:rsidRPr="008508C2" w:rsidRDefault="008508C2" w:rsidP="008508C2">
      <w:pPr>
        <w:pStyle w:val="EndNoteBibliography"/>
        <w:ind w:left="720" w:hanging="720"/>
        <w:rPr>
          <w:noProof/>
        </w:rPr>
      </w:pPr>
      <w:r w:rsidRPr="008508C2">
        <w:rPr>
          <w:noProof/>
        </w:rPr>
        <w:lastRenderedPageBreak/>
        <w:t>47</w:t>
      </w:r>
      <w:r w:rsidRPr="008508C2">
        <w:rPr>
          <w:noProof/>
        </w:rPr>
        <w:tab/>
        <w:t>Weldeab, S.</w:t>
      </w:r>
      <w:r w:rsidRPr="008508C2">
        <w:rPr>
          <w:i/>
          <w:noProof/>
        </w:rPr>
        <w:t xml:space="preserve"> et al.</w:t>
      </w:r>
      <w:r w:rsidRPr="008508C2">
        <w:rPr>
          <w:noProof/>
        </w:rPr>
        <w:t xml:space="preserve"> Impact of Indian Ocean surface temperature gradient reversals on the Indian Summer Monsoon. </w:t>
      </w:r>
      <w:r w:rsidRPr="008508C2">
        <w:rPr>
          <w:i/>
          <w:noProof/>
        </w:rPr>
        <w:t>Earth and Planetary Science Letters</w:t>
      </w:r>
      <w:r w:rsidRPr="008508C2">
        <w:rPr>
          <w:noProof/>
        </w:rPr>
        <w:t xml:space="preserve"> </w:t>
      </w:r>
      <w:r w:rsidRPr="008508C2">
        <w:rPr>
          <w:b/>
          <w:noProof/>
        </w:rPr>
        <w:t>578</w:t>
      </w:r>
      <w:r w:rsidRPr="008508C2">
        <w:rPr>
          <w:noProof/>
        </w:rPr>
        <w:t xml:space="preserve"> (2022). </w:t>
      </w:r>
      <w:hyperlink r:id="rId75" w:history="1">
        <w:r w:rsidRPr="008508C2">
          <w:rPr>
            <w:rStyle w:val="Hyperlink"/>
            <w:noProof/>
          </w:rPr>
          <w:t>https://doi.org/10.1016/j.epsl.2021.117327</w:t>
        </w:r>
      </w:hyperlink>
    </w:p>
    <w:p w14:paraId="1EA06ADA" w14:textId="67FEB4FF" w:rsidR="008508C2" w:rsidRPr="008508C2" w:rsidRDefault="008508C2" w:rsidP="008508C2">
      <w:pPr>
        <w:pStyle w:val="EndNoteBibliography"/>
        <w:ind w:left="720" w:hanging="720"/>
        <w:rPr>
          <w:noProof/>
        </w:rPr>
      </w:pPr>
      <w:r w:rsidRPr="008508C2">
        <w:rPr>
          <w:noProof/>
        </w:rPr>
        <w:t>48</w:t>
      </w:r>
      <w:r w:rsidRPr="008508C2">
        <w:rPr>
          <w:noProof/>
        </w:rPr>
        <w:tab/>
        <w:t xml:space="preserve">Iwakiri, T. &amp; Watanabe, M. Strengthening of the Indian Ocean Dipole With Increasing Seasonal Cycle in the Mid-Holocene. </w:t>
      </w:r>
      <w:r w:rsidRPr="008508C2">
        <w:rPr>
          <w:i/>
          <w:noProof/>
        </w:rPr>
        <w:t>Geophysical Research Letters</w:t>
      </w:r>
      <w:r w:rsidRPr="008508C2">
        <w:rPr>
          <w:noProof/>
        </w:rPr>
        <w:t xml:space="preserve"> </w:t>
      </w:r>
      <w:r w:rsidRPr="008508C2">
        <w:rPr>
          <w:b/>
          <w:noProof/>
        </w:rPr>
        <w:t>46</w:t>
      </w:r>
      <w:r w:rsidRPr="008508C2">
        <w:rPr>
          <w:noProof/>
        </w:rPr>
        <w:t xml:space="preserve">, 8320-8328 (2019). </w:t>
      </w:r>
      <w:hyperlink r:id="rId76" w:history="1">
        <w:r w:rsidRPr="008508C2">
          <w:rPr>
            <w:rStyle w:val="Hyperlink"/>
            <w:noProof/>
          </w:rPr>
          <w:t>https://doi.org/10.1029/2019gl083088</w:t>
        </w:r>
      </w:hyperlink>
    </w:p>
    <w:p w14:paraId="3C2DF235" w14:textId="7647168C" w:rsidR="008508C2" w:rsidRPr="008508C2" w:rsidRDefault="008508C2" w:rsidP="008508C2">
      <w:pPr>
        <w:pStyle w:val="EndNoteBibliography"/>
        <w:ind w:left="720" w:hanging="720"/>
        <w:rPr>
          <w:noProof/>
        </w:rPr>
      </w:pPr>
      <w:r w:rsidRPr="008508C2">
        <w:rPr>
          <w:noProof/>
        </w:rPr>
        <w:t>49</w:t>
      </w:r>
      <w:r w:rsidRPr="008508C2">
        <w:rPr>
          <w:noProof/>
        </w:rPr>
        <w:tab/>
        <w:t>Abram, N. J.</w:t>
      </w:r>
      <w:r w:rsidRPr="008508C2">
        <w:rPr>
          <w:i/>
          <w:noProof/>
        </w:rPr>
        <w:t xml:space="preserve"> et al.</w:t>
      </w:r>
      <w:r w:rsidRPr="008508C2">
        <w:rPr>
          <w:noProof/>
        </w:rPr>
        <w:t xml:space="preserve"> Palaeoclimate perspectives on the Indian Ocean Dipole. </w:t>
      </w:r>
      <w:r w:rsidRPr="008508C2">
        <w:rPr>
          <w:i/>
          <w:noProof/>
        </w:rPr>
        <w:t>Quaternary Science Reviews</w:t>
      </w:r>
      <w:r w:rsidRPr="008508C2">
        <w:rPr>
          <w:noProof/>
        </w:rPr>
        <w:t xml:space="preserve"> </w:t>
      </w:r>
      <w:r w:rsidRPr="008508C2">
        <w:rPr>
          <w:b/>
          <w:noProof/>
        </w:rPr>
        <w:t>237</w:t>
      </w:r>
      <w:r w:rsidRPr="008508C2">
        <w:rPr>
          <w:noProof/>
        </w:rPr>
        <w:t xml:space="preserve"> (2020). </w:t>
      </w:r>
      <w:hyperlink r:id="rId77" w:history="1">
        <w:r w:rsidRPr="008508C2">
          <w:rPr>
            <w:rStyle w:val="Hyperlink"/>
            <w:noProof/>
          </w:rPr>
          <w:t>https://doi.org/10.1016/j.quascirev.2020.106302</w:t>
        </w:r>
      </w:hyperlink>
    </w:p>
    <w:p w14:paraId="431838E6" w14:textId="0969A1D0" w:rsidR="008508C2" w:rsidRPr="008508C2" w:rsidRDefault="008508C2" w:rsidP="008508C2">
      <w:pPr>
        <w:pStyle w:val="EndNoteBibliography"/>
        <w:ind w:left="720" w:hanging="720"/>
        <w:rPr>
          <w:noProof/>
        </w:rPr>
      </w:pPr>
      <w:r w:rsidRPr="008508C2">
        <w:rPr>
          <w:noProof/>
        </w:rPr>
        <w:t>50</w:t>
      </w:r>
      <w:r w:rsidRPr="008508C2">
        <w:rPr>
          <w:noProof/>
        </w:rPr>
        <w:tab/>
        <w:t xml:space="preserve">Wang, Y., Jian, Z. M., Zhao, P., Chen, J. M. &amp; Xiao, D. Precessional forced evolution of the Indian Ocean Dipole. </w:t>
      </w:r>
      <w:r w:rsidRPr="008508C2">
        <w:rPr>
          <w:i/>
          <w:noProof/>
        </w:rPr>
        <w:t>Journal of Geophysical Research-Oceans</w:t>
      </w:r>
      <w:r w:rsidRPr="008508C2">
        <w:rPr>
          <w:noProof/>
        </w:rPr>
        <w:t xml:space="preserve"> </w:t>
      </w:r>
      <w:r w:rsidRPr="008508C2">
        <w:rPr>
          <w:b/>
          <w:noProof/>
        </w:rPr>
        <w:t>120</w:t>
      </w:r>
      <w:r w:rsidRPr="008508C2">
        <w:rPr>
          <w:noProof/>
        </w:rPr>
        <w:t xml:space="preserve">, 3747-3760 (2015). </w:t>
      </w:r>
      <w:hyperlink r:id="rId78" w:history="1">
        <w:r w:rsidRPr="008508C2">
          <w:rPr>
            <w:rStyle w:val="Hyperlink"/>
            <w:noProof/>
          </w:rPr>
          <w:t>https://doi.org/10.1002/2015jc010713</w:t>
        </w:r>
      </w:hyperlink>
    </w:p>
    <w:p w14:paraId="6D1E1D0E" w14:textId="46FAFB70" w:rsidR="008508C2" w:rsidRPr="008508C2" w:rsidRDefault="008508C2" w:rsidP="008508C2">
      <w:pPr>
        <w:pStyle w:val="EndNoteBibliography"/>
        <w:ind w:left="720" w:hanging="720"/>
        <w:rPr>
          <w:noProof/>
        </w:rPr>
      </w:pPr>
      <w:r w:rsidRPr="008508C2">
        <w:rPr>
          <w:noProof/>
        </w:rPr>
        <w:t>51</w:t>
      </w:r>
      <w:r w:rsidRPr="008508C2">
        <w:rPr>
          <w:noProof/>
        </w:rPr>
        <w:tab/>
        <w:t xml:space="preserve">Black, E., Slingo, J. &amp; Sperber, K. R. An observational study of the relationship between excessively strong short rains in coastal East Africa and Indian Ocean SST. </w:t>
      </w:r>
      <w:r w:rsidRPr="008508C2">
        <w:rPr>
          <w:i/>
          <w:noProof/>
        </w:rPr>
        <w:t>Monthly Weather Review</w:t>
      </w:r>
      <w:r w:rsidRPr="008508C2">
        <w:rPr>
          <w:noProof/>
        </w:rPr>
        <w:t xml:space="preserve"> </w:t>
      </w:r>
      <w:r w:rsidRPr="008508C2">
        <w:rPr>
          <w:b/>
          <w:noProof/>
        </w:rPr>
        <w:t>131</w:t>
      </w:r>
      <w:r w:rsidRPr="008508C2">
        <w:rPr>
          <w:noProof/>
        </w:rPr>
        <w:t xml:space="preserve">, 74-94 (2003). </w:t>
      </w:r>
      <w:hyperlink r:id="rId79" w:history="1">
        <w:r w:rsidRPr="008508C2">
          <w:rPr>
            <w:rStyle w:val="Hyperlink"/>
            <w:noProof/>
          </w:rPr>
          <w:t>https://doi.org/10.1175/1520-0493(2003)131</w:t>
        </w:r>
      </w:hyperlink>
      <w:r w:rsidRPr="008508C2">
        <w:rPr>
          <w:noProof/>
        </w:rPr>
        <w:t>&lt;0074:Aosotr&gt;2.0.Co;2</w:t>
      </w:r>
    </w:p>
    <w:p w14:paraId="0E2AE841" w14:textId="77777777" w:rsidR="008508C2" w:rsidRPr="008508C2" w:rsidRDefault="008508C2" w:rsidP="008508C2">
      <w:pPr>
        <w:pStyle w:val="EndNoteBibliography"/>
        <w:ind w:left="720" w:hanging="720"/>
        <w:rPr>
          <w:noProof/>
        </w:rPr>
      </w:pPr>
      <w:r w:rsidRPr="008508C2">
        <w:rPr>
          <w:noProof/>
        </w:rPr>
        <w:t>52</w:t>
      </w:r>
      <w:r w:rsidRPr="008508C2">
        <w:rPr>
          <w:noProof/>
        </w:rPr>
        <w:tab/>
        <w:t xml:space="preserve">Wainwright, C. M., Finney, D. L., Kilavi, M., Black, E. &amp; Marsham, J. H. Extreme rainfall in East Africa, October 2019-January 2020 and context under future climate change. </w:t>
      </w:r>
      <w:r w:rsidRPr="008508C2">
        <w:rPr>
          <w:i/>
          <w:noProof/>
        </w:rPr>
        <w:t>Weather</w:t>
      </w:r>
      <w:r w:rsidRPr="008508C2">
        <w:rPr>
          <w:noProof/>
        </w:rPr>
        <w:t xml:space="preserve"> </w:t>
      </w:r>
      <w:r w:rsidRPr="008508C2">
        <w:rPr>
          <w:b/>
          <w:noProof/>
        </w:rPr>
        <w:t>76</w:t>
      </w:r>
      <w:r w:rsidRPr="008508C2">
        <w:rPr>
          <w:noProof/>
        </w:rPr>
        <w:t xml:space="preserve">, 32-+ (2021). </w:t>
      </w:r>
    </w:p>
    <w:p w14:paraId="5FFBE8ED" w14:textId="7EB31189" w:rsidR="008508C2" w:rsidRPr="008508C2" w:rsidRDefault="008508C2" w:rsidP="008508C2">
      <w:pPr>
        <w:pStyle w:val="EndNoteBibliography"/>
        <w:ind w:left="720" w:hanging="720"/>
        <w:rPr>
          <w:noProof/>
        </w:rPr>
      </w:pPr>
      <w:r w:rsidRPr="008508C2">
        <w:rPr>
          <w:noProof/>
        </w:rPr>
        <w:t>53</w:t>
      </w:r>
      <w:r w:rsidRPr="008508C2">
        <w:rPr>
          <w:noProof/>
        </w:rPr>
        <w:tab/>
        <w:t xml:space="preserve">Merlis, T. M., Schneider, T., Bordoni, S. &amp; Eisenman, I. The Tropical Precipitation Response to Orbital Precession. </w:t>
      </w:r>
      <w:r w:rsidRPr="008508C2">
        <w:rPr>
          <w:i/>
          <w:noProof/>
        </w:rPr>
        <w:t>Journal of Climate</w:t>
      </w:r>
      <w:r w:rsidRPr="008508C2">
        <w:rPr>
          <w:noProof/>
        </w:rPr>
        <w:t xml:space="preserve"> </w:t>
      </w:r>
      <w:r w:rsidRPr="008508C2">
        <w:rPr>
          <w:b/>
          <w:noProof/>
        </w:rPr>
        <w:t>26</w:t>
      </w:r>
      <w:r w:rsidRPr="008508C2">
        <w:rPr>
          <w:noProof/>
        </w:rPr>
        <w:t xml:space="preserve">, 2010-2021 (2013). </w:t>
      </w:r>
      <w:hyperlink r:id="rId80" w:history="1">
        <w:r w:rsidRPr="008508C2">
          <w:rPr>
            <w:rStyle w:val="Hyperlink"/>
            <w:noProof/>
          </w:rPr>
          <w:t>https://doi.org/10.1175/jcli-d-12-00186.1</w:t>
        </w:r>
      </w:hyperlink>
    </w:p>
    <w:p w14:paraId="3460BF46" w14:textId="0AA2ED7C" w:rsidR="008508C2" w:rsidRPr="008508C2" w:rsidRDefault="008508C2" w:rsidP="008508C2">
      <w:pPr>
        <w:pStyle w:val="EndNoteBibliography"/>
        <w:ind w:left="720" w:hanging="720"/>
        <w:rPr>
          <w:noProof/>
        </w:rPr>
      </w:pPr>
      <w:r w:rsidRPr="008508C2">
        <w:rPr>
          <w:noProof/>
        </w:rPr>
        <w:t>54</w:t>
      </w:r>
      <w:r w:rsidRPr="008508C2">
        <w:rPr>
          <w:noProof/>
        </w:rPr>
        <w:tab/>
        <w:t xml:space="preserve">Jalihal, C., Bosmans, J. H. C., Srinivasan, J. &amp; Chakraborty, A. The response of tropical precipitation to Earth's precession: the role of energy fluxes and vertical stability. </w:t>
      </w:r>
      <w:r w:rsidRPr="008508C2">
        <w:rPr>
          <w:i/>
          <w:noProof/>
        </w:rPr>
        <w:t>Climate of the Past</w:t>
      </w:r>
      <w:r w:rsidRPr="008508C2">
        <w:rPr>
          <w:noProof/>
        </w:rPr>
        <w:t xml:space="preserve"> </w:t>
      </w:r>
      <w:r w:rsidRPr="008508C2">
        <w:rPr>
          <w:b/>
          <w:noProof/>
        </w:rPr>
        <w:t>15</w:t>
      </w:r>
      <w:r w:rsidRPr="008508C2">
        <w:rPr>
          <w:noProof/>
        </w:rPr>
        <w:t xml:space="preserve">, 449-462 (2019). </w:t>
      </w:r>
      <w:hyperlink r:id="rId81" w:history="1">
        <w:r w:rsidRPr="008508C2">
          <w:rPr>
            <w:rStyle w:val="Hyperlink"/>
            <w:noProof/>
          </w:rPr>
          <w:t>https://doi.org/10.5194/cp-15-449-2019</w:t>
        </w:r>
      </w:hyperlink>
    </w:p>
    <w:p w14:paraId="2ED2ADC5" w14:textId="4BD10E32" w:rsidR="008508C2" w:rsidRPr="008508C2" w:rsidRDefault="008508C2" w:rsidP="008508C2">
      <w:pPr>
        <w:pStyle w:val="EndNoteBibliography"/>
        <w:ind w:left="720" w:hanging="720"/>
        <w:rPr>
          <w:noProof/>
        </w:rPr>
      </w:pPr>
      <w:r w:rsidRPr="008508C2">
        <w:rPr>
          <w:noProof/>
        </w:rPr>
        <w:t>55</w:t>
      </w:r>
      <w:r w:rsidRPr="008508C2">
        <w:rPr>
          <w:noProof/>
        </w:rPr>
        <w:tab/>
        <w:t xml:space="preserve">Hays, J. D., Imbrie, J. &amp; Shackleton, N. J. Variations in Earths Orbit - Pacemaker of the Ice ages. </w:t>
      </w:r>
      <w:r w:rsidRPr="008508C2">
        <w:rPr>
          <w:i/>
          <w:noProof/>
        </w:rPr>
        <w:t>Science</w:t>
      </w:r>
      <w:r w:rsidRPr="008508C2">
        <w:rPr>
          <w:noProof/>
        </w:rPr>
        <w:t xml:space="preserve"> </w:t>
      </w:r>
      <w:r w:rsidRPr="008508C2">
        <w:rPr>
          <w:b/>
          <w:noProof/>
        </w:rPr>
        <w:t>194</w:t>
      </w:r>
      <w:r w:rsidRPr="008508C2">
        <w:rPr>
          <w:noProof/>
        </w:rPr>
        <w:t xml:space="preserve">, 1121-1132 (1976). </w:t>
      </w:r>
      <w:hyperlink r:id="rId82" w:history="1">
        <w:r w:rsidRPr="008508C2">
          <w:rPr>
            <w:rStyle w:val="Hyperlink"/>
            <w:noProof/>
          </w:rPr>
          <w:t>https://doi.org/10.1126/science.194.4270.1121</w:t>
        </w:r>
      </w:hyperlink>
    </w:p>
    <w:p w14:paraId="201A695B" w14:textId="17E79F01" w:rsidR="008508C2" w:rsidRPr="008508C2" w:rsidRDefault="008508C2" w:rsidP="008508C2">
      <w:pPr>
        <w:pStyle w:val="EndNoteBibliography"/>
        <w:ind w:left="720" w:hanging="720"/>
        <w:rPr>
          <w:noProof/>
        </w:rPr>
      </w:pPr>
      <w:r w:rsidRPr="008508C2">
        <w:rPr>
          <w:noProof/>
        </w:rPr>
        <w:t>56</w:t>
      </w:r>
      <w:r w:rsidRPr="008508C2">
        <w:rPr>
          <w:noProof/>
        </w:rPr>
        <w:tab/>
        <w:t xml:space="preserve">Imbrie, J. Astrononomical theory of the Pleistocene Ice ages - A brief historical review. </w:t>
      </w:r>
      <w:r w:rsidRPr="008508C2">
        <w:rPr>
          <w:i/>
          <w:noProof/>
        </w:rPr>
        <w:t>Icarus</w:t>
      </w:r>
      <w:r w:rsidRPr="008508C2">
        <w:rPr>
          <w:noProof/>
        </w:rPr>
        <w:t xml:space="preserve"> </w:t>
      </w:r>
      <w:r w:rsidRPr="008508C2">
        <w:rPr>
          <w:b/>
          <w:noProof/>
        </w:rPr>
        <w:t>50</w:t>
      </w:r>
      <w:r w:rsidRPr="008508C2">
        <w:rPr>
          <w:noProof/>
        </w:rPr>
        <w:t xml:space="preserve">, 408-422 (1982). </w:t>
      </w:r>
      <w:hyperlink r:id="rId83" w:history="1">
        <w:r w:rsidRPr="008508C2">
          <w:rPr>
            <w:rStyle w:val="Hyperlink"/>
            <w:noProof/>
          </w:rPr>
          <w:t>https://doi.org/10.1016/0019-1035(82)90132-4</w:t>
        </w:r>
      </w:hyperlink>
    </w:p>
    <w:p w14:paraId="7DD4A00C" w14:textId="10CAD46A" w:rsidR="008508C2" w:rsidRPr="008508C2" w:rsidRDefault="008508C2" w:rsidP="008508C2">
      <w:pPr>
        <w:pStyle w:val="EndNoteBibliography"/>
        <w:ind w:left="720" w:hanging="720"/>
        <w:rPr>
          <w:noProof/>
        </w:rPr>
      </w:pPr>
      <w:r w:rsidRPr="008508C2">
        <w:rPr>
          <w:noProof/>
        </w:rPr>
        <w:t>57</w:t>
      </w:r>
      <w:r w:rsidRPr="008508C2">
        <w:rPr>
          <w:noProof/>
        </w:rPr>
        <w:tab/>
        <w:t>Scussolini, P.</w:t>
      </w:r>
      <w:r w:rsidRPr="008508C2">
        <w:rPr>
          <w:i/>
          <w:noProof/>
        </w:rPr>
        <w:t xml:space="preserve"> et al.</w:t>
      </w:r>
      <w:r w:rsidRPr="008508C2">
        <w:rPr>
          <w:noProof/>
        </w:rPr>
        <w:t xml:space="preserve"> Agreement between reconstructed and modeled boreal precipitation of the Last Interglacial. </w:t>
      </w:r>
      <w:r w:rsidRPr="008508C2">
        <w:rPr>
          <w:i/>
          <w:noProof/>
        </w:rPr>
        <w:t>Science Advances</w:t>
      </w:r>
      <w:r w:rsidRPr="008508C2">
        <w:rPr>
          <w:noProof/>
        </w:rPr>
        <w:t xml:space="preserve"> </w:t>
      </w:r>
      <w:r w:rsidRPr="008508C2">
        <w:rPr>
          <w:b/>
          <w:noProof/>
        </w:rPr>
        <w:t>5</w:t>
      </w:r>
      <w:r w:rsidRPr="008508C2">
        <w:rPr>
          <w:noProof/>
        </w:rPr>
        <w:t xml:space="preserve"> (2019). </w:t>
      </w:r>
      <w:hyperlink r:id="rId84" w:history="1">
        <w:r w:rsidRPr="008508C2">
          <w:rPr>
            <w:rStyle w:val="Hyperlink"/>
            <w:noProof/>
          </w:rPr>
          <w:t>https://doi.org/10.1126/sciadv.aax7047</w:t>
        </w:r>
      </w:hyperlink>
    </w:p>
    <w:p w14:paraId="4BC4549D" w14:textId="46F7E542" w:rsidR="008508C2" w:rsidRPr="008508C2" w:rsidRDefault="008508C2" w:rsidP="008508C2">
      <w:pPr>
        <w:pStyle w:val="EndNoteBibliography"/>
        <w:ind w:left="720" w:hanging="720"/>
        <w:rPr>
          <w:noProof/>
        </w:rPr>
      </w:pPr>
      <w:r w:rsidRPr="008508C2">
        <w:rPr>
          <w:noProof/>
        </w:rPr>
        <w:t>58</w:t>
      </w:r>
      <w:r w:rsidRPr="008508C2">
        <w:rPr>
          <w:noProof/>
        </w:rPr>
        <w:tab/>
        <w:t>Braconnot, P.</w:t>
      </w:r>
      <w:r w:rsidRPr="008508C2">
        <w:rPr>
          <w:i/>
          <w:noProof/>
        </w:rPr>
        <w:t xml:space="preserve"> et al.</w:t>
      </w:r>
      <w:r w:rsidRPr="008508C2">
        <w:rPr>
          <w:noProof/>
        </w:rPr>
        <w:t xml:space="preserve"> Results of PMIP2 coupled simulations of the Mid-Holocene and Last Glacial Maximum -: Part 1:: experiments and large-scale features. </w:t>
      </w:r>
      <w:r w:rsidRPr="008508C2">
        <w:rPr>
          <w:i/>
          <w:noProof/>
        </w:rPr>
        <w:t>Climate of the Past</w:t>
      </w:r>
      <w:r w:rsidRPr="008508C2">
        <w:rPr>
          <w:noProof/>
        </w:rPr>
        <w:t xml:space="preserve"> </w:t>
      </w:r>
      <w:r w:rsidRPr="008508C2">
        <w:rPr>
          <w:b/>
          <w:noProof/>
        </w:rPr>
        <w:t>3</w:t>
      </w:r>
      <w:r w:rsidRPr="008508C2">
        <w:rPr>
          <w:noProof/>
        </w:rPr>
        <w:t xml:space="preserve">, 261-277 (2007). </w:t>
      </w:r>
      <w:hyperlink r:id="rId85" w:history="1">
        <w:r w:rsidRPr="008508C2">
          <w:rPr>
            <w:rStyle w:val="Hyperlink"/>
            <w:noProof/>
          </w:rPr>
          <w:t>https://doi.org/10.5194/cp-3-261-2007</w:t>
        </w:r>
      </w:hyperlink>
    </w:p>
    <w:p w14:paraId="6FD899C7" w14:textId="6E3BF79F" w:rsidR="008508C2" w:rsidRPr="008508C2" w:rsidRDefault="008508C2" w:rsidP="008508C2">
      <w:pPr>
        <w:pStyle w:val="EndNoteBibliography"/>
        <w:ind w:left="720" w:hanging="720"/>
        <w:rPr>
          <w:noProof/>
        </w:rPr>
      </w:pPr>
      <w:r w:rsidRPr="008508C2">
        <w:rPr>
          <w:noProof/>
        </w:rPr>
        <w:t>59</w:t>
      </w:r>
      <w:r w:rsidRPr="008508C2">
        <w:rPr>
          <w:noProof/>
        </w:rPr>
        <w:tab/>
        <w:t xml:space="preserve">D'Agostino, R., Lionello, P., Adam, O. &amp; Schneider, T. Factors controlling Hadley circulation changes from the Last Glacial Maximum to the end of the 21st century. </w:t>
      </w:r>
      <w:r w:rsidRPr="008508C2">
        <w:rPr>
          <w:i/>
          <w:noProof/>
        </w:rPr>
        <w:t>Geophysical Research Letters</w:t>
      </w:r>
      <w:r w:rsidRPr="008508C2">
        <w:rPr>
          <w:noProof/>
        </w:rPr>
        <w:t xml:space="preserve"> </w:t>
      </w:r>
      <w:r w:rsidRPr="008508C2">
        <w:rPr>
          <w:b/>
          <w:noProof/>
        </w:rPr>
        <w:t>44</w:t>
      </w:r>
      <w:r w:rsidRPr="008508C2">
        <w:rPr>
          <w:noProof/>
        </w:rPr>
        <w:t xml:space="preserve">, 8585-8591 (2017). </w:t>
      </w:r>
      <w:hyperlink r:id="rId86" w:history="1">
        <w:r w:rsidRPr="008508C2">
          <w:rPr>
            <w:rStyle w:val="Hyperlink"/>
            <w:noProof/>
          </w:rPr>
          <w:t>https://doi.org/10.1002/2017gl074533</w:t>
        </w:r>
      </w:hyperlink>
    </w:p>
    <w:p w14:paraId="67C39C71" w14:textId="77777777" w:rsidR="008508C2" w:rsidRPr="008508C2" w:rsidRDefault="008508C2" w:rsidP="008508C2">
      <w:pPr>
        <w:pStyle w:val="EndNoteBibliography"/>
        <w:ind w:left="720" w:hanging="720"/>
        <w:rPr>
          <w:noProof/>
        </w:rPr>
      </w:pPr>
      <w:r w:rsidRPr="008508C2">
        <w:rPr>
          <w:noProof/>
        </w:rPr>
        <w:t>60</w:t>
      </w:r>
      <w:r w:rsidRPr="008508C2">
        <w:rPr>
          <w:noProof/>
        </w:rPr>
        <w:tab/>
        <w:t xml:space="preserve">Otto-Bliesner, B. L. &amp; Clement, A. in </w:t>
      </w:r>
      <w:r w:rsidRPr="008508C2">
        <w:rPr>
          <w:i/>
          <w:noProof/>
        </w:rPr>
        <w:t>Conference on the Hadley Circulation - Present, Past and Future.</w:t>
      </w:r>
      <w:r w:rsidRPr="008508C2">
        <w:rPr>
          <w:noProof/>
        </w:rPr>
        <w:t xml:space="preserve">  437-464 (2004).</w:t>
      </w:r>
    </w:p>
    <w:p w14:paraId="2C4628E4" w14:textId="6E0AC39F" w:rsidR="008508C2" w:rsidRPr="008508C2" w:rsidRDefault="008508C2" w:rsidP="008508C2">
      <w:pPr>
        <w:pStyle w:val="EndNoteBibliography"/>
        <w:ind w:left="720" w:hanging="720"/>
        <w:rPr>
          <w:noProof/>
        </w:rPr>
      </w:pPr>
      <w:r w:rsidRPr="008508C2">
        <w:rPr>
          <w:noProof/>
        </w:rPr>
        <w:t>61</w:t>
      </w:r>
      <w:r w:rsidRPr="008508C2">
        <w:rPr>
          <w:noProof/>
        </w:rPr>
        <w:tab/>
        <w:t xml:space="preserve">Lu, J., Chen, G. &amp; Frierson, D. M. W. Response of the Zonal Mean Atmospheric Circulation to El Nino versus Global Warming. </w:t>
      </w:r>
      <w:r w:rsidRPr="008508C2">
        <w:rPr>
          <w:i/>
          <w:noProof/>
        </w:rPr>
        <w:t>Journal of Climate</w:t>
      </w:r>
      <w:r w:rsidRPr="008508C2">
        <w:rPr>
          <w:noProof/>
        </w:rPr>
        <w:t xml:space="preserve"> </w:t>
      </w:r>
      <w:r w:rsidRPr="008508C2">
        <w:rPr>
          <w:b/>
          <w:noProof/>
        </w:rPr>
        <w:t>21</w:t>
      </w:r>
      <w:r w:rsidRPr="008508C2">
        <w:rPr>
          <w:noProof/>
        </w:rPr>
        <w:t xml:space="preserve">, 5835-5851 (2008). </w:t>
      </w:r>
      <w:hyperlink r:id="rId87" w:history="1">
        <w:r w:rsidRPr="008508C2">
          <w:rPr>
            <w:rStyle w:val="Hyperlink"/>
            <w:noProof/>
          </w:rPr>
          <w:t>https://doi.org/10.1175/2008jcli2200.1</w:t>
        </w:r>
      </w:hyperlink>
    </w:p>
    <w:p w14:paraId="0ECA3983" w14:textId="55C74BBF" w:rsidR="008508C2" w:rsidRPr="008508C2" w:rsidRDefault="008508C2" w:rsidP="008508C2">
      <w:pPr>
        <w:pStyle w:val="EndNoteBibliography"/>
        <w:ind w:left="720" w:hanging="720"/>
        <w:rPr>
          <w:noProof/>
        </w:rPr>
      </w:pPr>
      <w:r w:rsidRPr="008508C2">
        <w:rPr>
          <w:noProof/>
        </w:rPr>
        <w:lastRenderedPageBreak/>
        <w:t>62</w:t>
      </w:r>
      <w:r w:rsidRPr="008508C2">
        <w:rPr>
          <w:noProof/>
        </w:rPr>
        <w:tab/>
        <w:t xml:space="preserve">Seo, K. H., Frierson, D. M. W. &amp; Son, J. H. A mechanism for future changes in Hadley circulation strength in CMIP5 climate change simulations. </w:t>
      </w:r>
      <w:r w:rsidRPr="008508C2">
        <w:rPr>
          <w:i/>
          <w:noProof/>
        </w:rPr>
        <w:t>Geophysical Research Letters</w:t>
      </w:r>
      <w:r w:rsidRPr="008508C2">
        <w:rPr>
          <w:noProof/>
        </w:rPr>
        <w:t xml:space="preserve"> </w:t>
      </w:r>
      <w:r w:rsidRPr="008508C2">
        <w:rPr>
          <w:b/>
          <w:noProof/>
        </w:rPr>
        <w:t>41</w:t>
      </w:r>
      <w:r w:rsidRPr="008508C2">
        <w:rPr>
          <w:noProof/>
        </w:rPr>
        <w:t xml:space="preserve">, 5251-5258 (2014). </w:t>
      </w:r>
      <w:hyperlink r:id="rId88" w:history="1">
        <w:r w:rsidRPr="008508C2">
          <w:rPr>
            <w:rStyle w:val="Hyperlink"/>
            <w:noProof/>
          </w:rPr>
          <w:t>https://doi.org/10.1002/2014gl060868</w:t>
        </w:r>
      </w:hyperlink>
    </w:p>
    <w:p w14:paraId="5859951E" w14:textId="0ACB1623" w:rsidR="008508C2" w:rsidRPr="008508C2" w:rsidRDefault="008508C2" w:rsidP="008508C2">
      <w:pPr>
        <w:pStyle w:val="EndNoteBibliography"/>
        <w:ind w:left="720" w:hanging="720"/>
        <w:rPr>
          <w:noProof/>
        </w:rPr>
      </w:pPr>
      <w:r w:rsidRPr="008508C2">
        <w:rPr>
          <w:noProof/>
        </w:rPr>
        <w:t>63</w:t>
      </w:r>
      <w:r w:rsidRPr="008508C2">
        <w:rPr>
          <w:noProof/>
        </w:rPr>
        <w:tab/>
        <w:t xml:space="preserve">Walker, C. C. &amp; Schneider, T. Eddy influences on Hadley circulations: Simulations with an idealized GCM. </w:t>
      </w:r>
      <w:r w:rsidRPr="008508C2">
        <w:rPr>
          <w:i/>
          <w:noProof/>
        </w:rPr>
        <w:t>Journal of the Atmospheric Sciences</w:t>
      </w:r>
      <w:r w:rsidRPr="008508C2">
        <w:rPr>
          <w:noProof/>
        </w:rPr>
        <w:t xml:space="preserve"> </w:t>
      </w:r>
      <w:r w:rsidRPr="008508C2">
        <w:rPr>
          <w:b/>
          <w:noProof/>
        </w:rPr>
        <w:t>63</w:t>
      </w:r>
      <w:r w:rsidRPr="008508C2">
        <w:rPr>
          <w:noProof/>
        </w:rPr>
        <w:t xml:space="preserve">, 3333-3350 (2006). </w:t>
      </w:r>
      <w:hyperlink r:id="rId89" w:history="1">
        <w:r w:rsidRPr="008508C2">
          <w:rPr>
            <w:rStyle w:val="Hyperlink"/>
            <w:noProof/>
          </w:rPr>
          <w:t>https://doi.org/10.1175/jas3821.1</w:t>
        </w:r>
      </w:hyperlink>
    </w:p>
    <w:p w14:paraId="22907946" w14:textId="42832FFD" w:rsidR="008508C2" w:rsidRPr="008508C2" w:rsidRDefault="008508C2" w:rsidP="008508C2">
      <w:pPr>
        <w:pStyle w:val="EndNoteBibliography"/>
        <w:ind w:left="720" w:hanging="720"/>
        <w:rPr>
          <w:noProof/>
        </w:rPr>
      </w:pPr>
      <w:r w:rsidRPr="008508C2">
        <w:rPr>
          <w:noProof/>
        </w:rPr>
        <w:t>64</w:t>
      </w:r>
      <w:r w:rsidRPr="008508C2">
        <w:rPr>
          <w:noProof/>
        </w:rPr>
        <w:tab/>
        <w:t xml:space="preserve">Held, I. M. &amp; Soden, B. J. Robust responses of the hydrological cycle to global warming. </w:t>
      </w:r>
      <w:r w:rsidRPr="008508C2">
        <w:rPr>
          <w:i/>
          <w:noProof/>
        </w:rPr>
        <w:t>Journal of Climate</w:t>
      </w:r>
      <w:r w:rsidRPr="008508C2">
        <w:rPr>
          <w:noProof/>
        </w:rPr>
        <w:t xml:space="preserve"> </w:t>
      </w:r>
      <w:r w:rsidRPr="008508C2">
        <w:rPr>
          <w:b/>
          <w:noProof/>
        </w:rPr>
        <w:t>19</w:t>
      </w:r>
      <w:r w:rsidRPr="008508C2">
        <w:rPr>
          <w:noProof/>
        </w:rPr>
        <w:t xml:space="preserve">, 5686-5699 (2006). </w:t>
      </w:r>
      <w:hyperlink r:id="rId90" w:history="1">
        <w:r w:rsidRPr="008508C2">
          <w:rPr>
            <w:rStyle w:val="Hyperlink"/>
            <w:noProof/>
          </w:rPr>
          <w:t>https://doi.org/10.1175/jcli3990.1</w:t>
        </w:r>
      </w:hyperlink>
    </w:p>
    <w:p w14:paraId="5FE0306D" w14:textId="170EB8C5" w:rsidR="008508C2" w:rsidRPr="008508C2" w:rsidRDefault="008508C2" w:rsidP="008508C2">
      <w:pPr>
        <w:pStyle w:val="EndNoteBibliography"/>
        <w:ind w:left="720" w:hanging="720"/>
        <w:rPr>
          <w:noProof/>
        </w:rPr>
      </w:pPr>
      <w:r w:rsidRPr="008508C2">
        <w:rPr>
          <w:noProof/>
        </w:rPr>
        <w:t>65</w:t>
      </w:r>
      <w:r w:rsidRPr="008508C2">
        <w:rPr>
          <w:noProof/>
        </w:rPr>
        <w:tab/>
        <w:t xml:space="preserve">Dinarès-Turell, J., Hoogakker, B. A. A., Roberts, A. P., Rohling, E. J. &amp; Sagnotti, L. Quaternary climatic control of biogenic magnetite production and eolian dust input in cores from the Mediterranean Sea. </w:t>
      </w:r>
      <w:r w:rsidRPr="008508C2">
        <w:rPr>
          <w:i/>
          <w:noProof/>
        </w:rPr>
        <w:t>Palaeogeography Palaeoclimatology Palaeoecology</w:t>
      </w:r>
      <w:r w:rsidRPr="008508C2">
        <w:rPr>
          <w:noProof/>
        </w:rPr>
        <w:t xml:space="preserve"> </w:t>
      </w:r>
      <w:r w:rsidRPr="008508C2">
        <w:rPr>
          <w:b/>
          <w:noProof/>
        </w:rPr>
        <w:t>190</w:t>
      </w:r>
      <w:r w:rsidRPr="008508C2">
        <w:rPr>
          <w:noProof/>
        </w:rPr>
        <w:t xml:space="preserve">, 195-209 (2003). </w:t>
      </w:r>
      <w:hyperlink r:id="rId91" w:history="1">
        <w:r w:rsidRPr="008508C2">
          <w:rPr>
            <w:rStyle w:val="Hyperlink"/>
            <w:noProof/>
          </w:rPr>
          <w:t>https://doi.org/10.1016/s0031-0182(02)00605-3</w:t>
        </w:r>
      </w:hyperlink>
    </w:p>
    <w:p w14:paraId="472A80B9" w14:textId="22EF5C10" w:rsidR="008508C2" w:rsidRPr="008508C2" w:rsidRDefault="008508C2" w:rsidP="008508C2">
      <w:pPr>
        <w:pStyle w:val="EndNoteBibliography"/>
        <w:ind w:left="720" w:hanging="720"/>
        <w:rPr>
          <w:noProof/>
        </w:rPr>
      </w:pPr>
      <w:r w:rsidRPr="008508C2">
        <w:rPr>
          <w:noProof/>
        </w:rPr>
        <w:t>66</w:t>
      </w:r>
      <w:r w:rsidRPr="008508C2">
        <w:rPr>
          <w:noProof/>
        </w:rPr>
        <w:tab/>
        <w:t>Peck, J. A.</w:t>
      </w:r>
      <w:r w:rsidRPr="008508C2">
        <w:rPr>
          <w:i/>
          <w:noProof/>
        </w:rPr>
        <w:t xml:space="preserve"> et al.</w:t>
      </w:r>
      <w:r w:rsidRPr="008508C2">
        <w:rPr>
          <w:noProof/>
        </w:rPr>
        <w:t xml:space="preserve"> A magnetic mineral record of Late Quaternary tropical climate variability from Lake Bosumtwi, Ghana. </w:t>
      </w:r>
      <w:r w:rsidRPr="008508C2">
        <w:rPr>
          <w:i/>
          <w:noProof/>
        </w:rPr>
        <w:t>Palaeogeography Palaeoclimatology Palaeoecology</w:t>
      </w:r>
      <w:r w:rsidRPr="008508C2">
        <w:rPr>
          <w:noProof/>
        </w:rPr>
        <w:t xml:space="preserve"> </w:t>
      </w:r>
      <w:r w:rsidRPr="008508C2">
        <w:rPr>
          <w:b/>
          <w:noProof/>
        </w:rPr>
        <w:t>215</w:t>
      </w:r>
      <w:r w:rsidRPr="008508C2">
        <w:rPr>
          <w:noProof/>
        </w:rPr>
        <w:t xml:space="preserve">, 37-57 (2004). </w:t>
      </w:r>
      <w:hyperlink r:id="rId92" w:history="1">
        <w:r w:rsidRPr="008508C2">
          <w:rPr>
            <w:rStyle w:val="Hyperlink"/>
            <w:noProof/>
          </w:rPr>
          <w:t>https://doi.org/10.1016/j.palaeo.2004.08.003</w:t>
        </w:r>
      </w:hyperlink>
    </w:p>
    <w:p w14:paraId="0F5BE0C9" w14:textId="2AA66CC2" w:rsidR="008508C2" w:rsidRPr="008508C2" w:rsidRDefault="008508C2" w:rsidP="008508C2">
      <w:pPr>
        <w:pStyle w:val="EndNoteBibliography"/>
        <w:ind w:left="720" w:hanging="720"/>
        <w:rPr>
          <w:noProof/>
        </w:rPr>
      </w:pPr>
      <w:r w:rsidRPr="008508C2">
        <w:rPr>
          <w:noProof/>
        </w:rPr>
        <w:t>67</w:t>
      </w:r>
      <w:r w:rsidRPr="008508C2">
        <w:rPr>
          <w:noProof/>
        </w:rPr>
        <w:tab/>
        <w:t xml:space="preserve">Swezey, C. Eolian sediment responses to late Quaternary climate changes: temporal and spatial patterns in the Sahara. </w:t>
      </w:r>
      <w:r w:rsidRPr="008508C2">
        <w:rPr>
          <w:i/>
          <w:noProof/>
        </w:rPr>
        <w:t>Palaeogeography Palaeoclimatology Palaeoecology</w:t>
      </w:r>
      <w:r w:rsidRPr="008508C2">
        <w:rPr>
          <w:noProof/>
        </w:rPr>
        <w:t xml:space="preserve"> </w:t>
      </w:r>
      <w:r w:rsidRPr="008508C2">
        <w:rPr>
          <w:b/>
          <w:noProof/>
        </w:rPr>
        <w:t>167</w:t>
      </w:r>
      <w:r w:rsidRPr="008508C2">
        <w:rPr>
          <w:noProof/>
        </w:rPr>
        <w:t xml:space="preserve">, 119-155 (2001). </w:t>
      </w:r>
      <w:hyperlink r:id="rId93" w:history="1">
        <w:r w:rsidRPr="008508C2">
          <w:rPr>
            <w:rStyle w:val="Hyperlink"/>
            <w:noProof/>
          </w:rPr>
          <w:t>https://doi.org/10.1016/s0031-0182(00)00235-2</w:t>
        </w:r>
      </w:hyperlink>
    </w:p>
    <w:p w14:paraId="486769F6" w14:textId="151A6785" w:rsidR="008508C2" w:rsidRPr="008508C2" w:rsidRDefault="008508C2" w:rsidP="008508C2">
      <w:pPr>
        <w:pStyle w:val="EndNoteBibliography"/>
        <w:ind w:left="720" w:hanging="720"/>
        <w:rPr>
          <w:noProof/>
        </w:rPr>
      </w:pPr>
      <w:r w:rsidRPr="008508C2">
        <w:rPr>
          <w:noProof/>
        </w:rPr>
        <w:t>68</w:t>
      </w:r>
      <w:r w:rsidRPr="008508C2">
        <w:rPr>
          <w:noProof/>
        </w:rPr>
        <w:tab/>
        <w:t xml:space="preserve">Vallé, F., Dupont, L. M., Leroy, S. A. G., Schefuss, E. &amp; Wefer, G. Pliocene environmental change in West Africa and the onset of strong NE trade winds (ODP Sites 659 and 658). </w:t>
      </w:r>
      <w:r w:rsidRPr="008508C2">
        <w:rPr>
          <w:i/>
          <w:noProof/>
        </w:rPr>
        <w:t>Palaeogeography Palaeoclimatology Palaeoecology</w:t>
      </w:r>
      <w:r w:rsidRPr="008508C2">
        <w:rPr>
          <w:noProof/>
        </w:rPr>
        <w:t xml:space="preserve"> </w:t>
      </w:r>
      <w:r w:rsidRPr="008508C2">
        <w:rPr>
          <w:b/>
          <w:noProof/>
        </w:rPr>
        <w:t>414</w:t>
      </w:r>
      <w:r w:rsidRPr="008508C2">
        <w:rPr>
          <w:noProof/>
        </w:rPr>
        <w:t xml:space="preserve">, 403-414 (2014). </w:t>
      </w:r>
      <w:hyperlink r:id="rId94" w:history="1">
        <w:r w:rsidRPr="008508C2">
          <w:rPr>
            <w:rStyle w:val="Hyperlink"/>
            <w:noProof/>
          </w:rPr>
          <w:t>https://doi.org/10.1016/j.palaeo.2014.09.023</w:t>
        </w:r>
      </w:hyperlink>
    </w:p>
    <w:p w14:paraId="7DE68451" w14:textId="5092E243" w:rsidR="008508C2" w:rsidRPr="008508C2" w:rsidRDefault="008508C2" w:rsidP="008508C2">
      <w:pPr>
        <w:pStyle w:val="EndNoteBibliography"/>
        <w:ind w:left="720" w:hanging="720"/>
        <w:rPr>
          <w:noProof/>
        </w:rPr>
      </w:pPr>
      <w:r w:rsidRPr="008508C2">
        <w:rPr>
          <w:noProof/>
        </w:rPr>
        <w:t>69</w:t>
      </w:r>
      <w:r w:rsidRPr="008508C2">
        <w:rPr>
          <w:noProof/>
        </w:rPr>
        <w:tab/>
        <w:t>Bradtmiller, L. I.</w:t>
      </w:r>
      <w:r w:rsidRPr="008508C2">
        <w:rPr>
          <w:i/>
          <w:noProof/>
        </w:rPr>
        <w:t xml:space="preserve"> et al.</w:t>
      </w:r>
      <w:r w:rsidRPr="008508C2">
        <w:rPr>
          <w:noProof/>
        </w:rPr>
        <w:t xml:space="preserve"> Changes in biological productivity along the northwest African margin over the past 20,000years. </w:t>
      </w:r>
      <w:r w:rsidRPr="008508C2">
        <w:rPr>
          <w:i/>
          <w:noProof/>
        </w:rPr>
        <w:t>Paleoceanography</w:t>
      </w:r>
      <w:r w:rsidRPr="008508C2">
        <w:rPr>
          <w:noProof/>
        </w:rPr>
        <w:t xml:space="preserve"> </w:t>
      </w:r>
      <w:r w:rsidRPr="008508C2">
        <w:rPr>
          <w:b/>
          <w:noProof/>
        </w:rPr>
        <w:t>31</w:t>
      </w:r>
      <w:r w:rsidRPr="008508C2">
        <w:rPr>
          <w:noProof/>
        </w:rPr>
        <w:t xml:space="preserve">, 185-202 (2016). </w:t>
      </w:r>
      <w:hyperlink r:id="rId95" w:history="1">
        <w:r w:rsidRPr="008508C2">
          <w:rPr>
            <w:rStyle w:val="Hyperlink"/>
            <w:noProof/>
          </w:rPr>
          <w:t>https://doi.org/10.1002/2015pa002862</w:t>
        </w:r>
      </w:hyperlink>
    </w:p>
    <w:p w14:paraId="1316A642" w14:textId="2046EE21" w:rsidR="008508C2" w:rsidRPr="008508C2" w:rsidRDefault="008508C2" w:rsidP="008508C2">
      <w:pPr>
        <w:pStyle w:val="EndNoteBibliography"/>
        <w:ind w:left="720" w:hanging="720"/>
        <w:rPr>
          <w:noProof/>
        </w:rPr>
      </w:pPr>
      <w:r w:rsidRPr="008508C2">
        <w:rPr>
          <w:noProof/>
        </w:rPr>
        <w:t>70</w:t>
      </w:r>
      <w:r w:rsidRPr="008508C2">
        <w:rPr>
          <w:noProof/>
        </w:rPr>
        <w:tab/>
        <w:t>Rowland, G. H.</w:t>
      </w:r>
      <w:r w:rsidRPr="008508C2">
        <w:rPr>
          <w:i/>
          <w:noProof/>
        </w:rPr>
        <w:t xml:space="preserve"> et al.</w:t>
      </w:r>
      <w:r w:rsidRPr="008508C2">
        <w:rPr>
          <w:noProof/>
        </w:rPr>
        <w:t xml:space="preserve"> The Spatial Distribution of Aeolian Dust and Terrigenous Fluxes in the Tropical Atlantic Ocean Since the Last Glacial Maximum. </w:t>
      </w:r>
      <w:r w:rsidRPr="008508C2">
        <w:rPr>
          <w:i/>
          <w:noProof/>
        </w:rPr>
        <w:t>Paleoceanography and Paleoclimatology</w:t>
      </w:r>
      <w:r w:rsidRPr="008508C2">
        <w:rPr>
          <w:noProof/>
        </w:rPr>
        <w:t xml:space="preserve"> </w:t>
      </w:r>
      <w:r w:rsidRPr="008508C2">
        <w:rPr>
          <w:b/>
          <w:noProof/>
        </w:rPr>
        <w:t>36</w:t>
      </w:r>
      <w:r w:rsidRPr="008508C2">
        <w:rPr>
          <w:noProof/>
        </w:rPr>
        <w:t xml:space="preserve"> (2021). </w:t>
      </w:r>
      <w:hyperlink r:id="rId96" w:history="1">
        <w:r w:rsidRPr="008508C2">
          <w:rPr>
            <w:rStyle w:val="Hyperlink"/>
            <w:noProof/>
          </w:rPr>
          <w:t>https://doi.org/10.1029/2020pa004148</w:t>
        </w:r>
      </w:hyperlink>
    </w:p>
    <w:p w14:paraId="12C0BF63" w14:textId="3AB90AC9" w:rsidR="008508C2" w:rsidRPr="008508C2" w:rsidRDefault="008508C2" w:rsidP="008508C2">
      <w:pPr>
        <w:pStyle w:val="EndNoteBibliography"/>
        <w:ind w:left="720" w:hanging="720"/>
        <w:rPr>
          <w:noProof/>
        </w:rPr>
      </w:pPr>
      <w:r w:rsidRPr="008508C2">
        <w:rPr>
          <w:noProof/>
        </w:rPr>
        <w:t>71</w:t>
      </w:r>
      <w:r w:rsidRPr="008508C2">
        <w:rPr>
          <w:noProof/>
        </w:rPr>
        <w:tab/>
        <w:t xml:space="preserve">Parkin, D. W. Trade-winds during glacial cycles. </w:t>
      </w:r>
      <w:r w:rsidRPr="008508C2">
        <w:rPr>
          <w:i/>
          <w:noProof/>
        </w:rPr>
        <w:t>Proceedings of the Royal Society of London Series a-Mathematical Physical and Engineering Sciences</w:t>
      </w:r>
      <w:r w:rsidRPr="008508C2">
        <w:rPr>
          <w:noProof/>
        </w:rPr>
        <w:t xml:space="preserve"> </w:t>
      </w:r>
      <w:r w:rsidRPr="008508C2">
        <w:rPr>
          <w:b/>
          <w:noProof/>
        </w:rPr>
        <w:t>337</w:t>
      </w:r>
      <w:r w:rsidRPr="008508C2">
        <w:rPr>
          <w:noProof/>
        </w:rPr>
        <w:t xml:space="preserve">, 73-100 (1974). </w:t>
      </w:r>
      <w:hyperlink r:id="rId97" w:history="1">
        <w:r w:rsidRPr="008508C2">
          <w:rPr>
            <w:rStyle w:val="Hyperlink"/>
            <w:noProof/>
          </w:rPr>
          <w:t>https://doi.org/10.1098/rspa.1974.0039</w:t>
        </w:r>
      </w:hyperlink>
    </w:p>
    <w:p w14:paraId="1AB311BF" w14:textId="16C21D97" w:rsidR="008508C2" w:rsidRPr="008508C2" w:rsidRDefault="008508C2" w:rsidP="008508C2">
      <w:pPr>
        <w:pStyle w:val="EndNoteBibliography"/>
        <w:ind w:left="720" w:hanging="720"/>
        <w:rPr>
          <w:noProof/>
        </w:rPr>
      </w:pPr>
      <w:r w:rsidRPr="008508C2">
        <w:rPr>
          <w:noProof/>
        </w:rPr>
        <w:t>72</w:t>
      </w:r>
      <w:r w:rsidRPr="008508C2">
        <w:rPr>
          <w:noProof/>
        </w:rPr>
        <w:tab/>
        <w:t xml:space="preserve">DeMenocal, P. B., Ruddiman, W. F. &amp; Pokras, E. M. Influences of high-latitude and low-latitude processes on African terrestrial climate - Pleistocene eolian recrods from Equatorial Atlantic Ocean Drilling Programme site-663. </w:t>
      </w:r>
      <w:r w:rsidRPr="008508C2">
        <w:rPr>
          <w:i/>
          <w:noProof/>
        </w:rPr>
        <w:t>Paleoceanography</w:t>
      </w:r>
      <w:r w:rsidRPr="008508C2">
        <w:rPr>
          <w:noProof/>
        </w:rPr>
        <w:t xml:space="preserve"> </w:t>
      </w:r>
      <w:r w:rsidRPr="008508C2">
        <w:rPr>
          <w:b/>
          <w:noProof/>
        </w:rPr>
        <w:t>8</w:t>
      </w:r>
      <w:r w:rsidRPr="008508C2">
        <w:rPr>
          <w:noProof/>
        </w:rPr>
        <w:t xml:space="preserve">, 209-242 (1993). </w:t>
      </w:r>
      <w:hyperlink r:id="rId98" w:history="1">
        <w:r w:rsidRPr="008508C2">
          <w:rPr>
            <w:rStyle w:val="Hyperlink"/>
            <w:noProof/>
          </w:rPr>
          <w:t>https://doi.org/10.1029/93pa02688</w:t>
        </w:r>
      </w:hyperlink>
    </w:p>
    <w:p w14:paraId="11167511" w14:textId="06347476" w:rsidR="008508C2" w:rsidRPr="008508C2" w:rsidRDefault="008508C2" w:rsidP="008508C2">
      <w:pPr>
        <w:pStyle w:val="EndNoteBibliography"/>
        <w:ind w:left="720" w:hanging="720"/>
        <w:rPr>
          <w:noProof/>
        </w:rPr>
      </w:pPr>
      <w:r w:rsidRPr="008508C2">
        <w:rPr>
          <w:noProof/>
        </w:rPr>
        <w:t>73</w:t>
      </w:r>
      <w:r w:rsidRPr="008508C2">
        <w:rPr>
          <w:noProof/>
        </w:rPr>
        <w:tab/>
        <w:t xml:space="preserve">Shi, N., Schneider, R., Beug, H. J. &amp; Dupont, L. M. Southeast trade wind variations during the last 135 kyr: evidence from pollen spectra in eastern South Atlantic sediments. </w:t>
      </w:r>
      <w:r w:rsidRPr="008508C2">
        <w:rPr>
          <w:i/>
          <w:noProof/>
        </w:rPr>
        <w:t>Earth and Planetary Science Letters</w:t>
      </w:r>
      <w:r w:rsidRPr="008508C2">
        <w:rPr>
          <w:noProof/>
        </w:rPr>
        <w:t xml:space="preserve"> </w:t>
      </w:r>
      <w:r w:rsidRPr="008508C2">
        <w:rPr>
          <w:b/>
          <w:noProof/>
        </w:rPr>
        <w:t>187</w:t>
      </w:r>
      <w:r w:rsidRPr="008508C2">
        <w:rPr>
          <w:noProof/>
        </w:rPr>
        <w:t xml:space="preserve">, 311-321 (2001). </w:t>
      </w:r>
      <w:hyperlink r:id="rId99" w:history="1">
        <w:r w:rsidRPr="008508C2">
          <w:rPr>
            <w:rStyle w:val="Hyperlink"/>
            <w:noProof/>
          </w:rPr>
          <w:t>https://doi.org/10.1016/s0012-821x(01)00267-9</w:t>
        </w:r>
      </w:hyperlink>
    </w:p>
    <w:p w14:paraId="0E3FD522" w14:textId="2C7A9452" w:rsidR="008508C2" w:rsidRPr="008508C2" w:rsidRDefault="008508C2" w:rsidP="008508C2">
      <w:pPr>
        <w:pStyle w:val="EndNoteBibliography"/>
        <w:ind w:left="720" w:hanging="720"/>
        <w:rPr>
          <w:noProof/>
        </w:rPr>
      </w:pPr>
      <w:r w:rsidRPr="008508C2">
        <w:rPr>
          <w:noProof/>
        </w:rPr>
        <w:t>74</w:t>
      </w:r>
      <w:r w:rsidRPr="008508C2">
        <w:rPr>
          <w:noProof/>
        </w:rPr>
        <w:tab/>
        <w:t xml:space="preserve">Chase, B. M. &amp; Meadows, M. E. Late Quaternary dynamics of southern Africa's winter rainfall zone. </w:t>
      </w:r>
      <w:r w:rsidRPr="008508C2">
        <w:rPr>
          <w:i/>
          <w:noProof/>
        </w:rPr>
        <w:t>Earth-Science Reviews</w:t>
      </w:r>
      <w:r w:rsidRPr="008508C2">
        <w:rPr>
          <w:noProof/>
        </w:rPr>
        <w:t xml:space="preserve"> </w:t>
      </w:r>
      <w:r w:rsidRPr="008508C2">
        <w:rPr>
          <w:b/>
          <w:noProof/>
        </w:rPr>
        <w:t>84</w:t>
      </w:r>
      <w:r w:rsidRPr="008508C2">
        <w:rPr>
          <w:noProof/>
        </w:rPr>
        <w:t xml:space="preserve">, 103-138 (2007). </w:t>
      </w:r>
      <w:hyperlink r:id="rId100" w:history="1">
        <w:r w:rsidRPr="008508C2">
          <w:rPr>
            <w:rStyle w:val="Hyperlink"/>
            <w:noProof/>
          </w:rPr>
          <w:t>https://doi.org/10.1016/j.earscirev.2007.06.002</w:t>
        </w:r>
      </w:hyperlink>
    </w:p>
    <w:p w14:paraId="7926A2C9" w14:textId="56475CA3" w:rsidR="008508C2" w:rsidRPr="008508C2" w:rsidRDefault="008508C2" w:rsidP="008508C2">
      <w:pPr>
        <w:pStyle w:val="EndNoteBibliography"/>
        <w:ind w:left="720" w:hanging="720"/>
        <w:rPr>
          <w:noProof/>
        </w:rPr>
      </w:pPr>
      <w:r w:rsidRPr="008508C2">
        <w:rPr>
          <w:noProof/>
        </w:rPr>
        <w:t>75</w:t>
      </w:r>
      <w:r w:rsidRPr="008508C2">
        <w:rPr>
          <w:noProof/>
        </w:rPr>
        <w:tab/>
        <w:t>Stuut, J. B. W.</w:t>
      </w:r>
      <w:r w:rsidRPr="008508C2">
        <w:rPr>
          <w:i/>
          <w:noProof/>
        </w:rPr>
        <w:t xml:space="preserve"> et al.</w:t>
      </w:r>
      <w:r w:rsidRPr="008508C2">
        <w:rPr>
          <w:noProof/>
        </w:rPr>
        <w:t xml:space="preserve"> A 300-kyr record of aridity and wind strength in southwestern Africa: inferences from grain-size distributions of sediments on Walvis Ridge, SE Atlantic. </w:t>
      </w:r>
      <w:r w:rsidRPr="008508C2">
        <w:rPr>
          <w:i/>
          <w:noProof/>
        </w:rPr>
        <w:t>Marine Geology</w:t>
      </w:r>
      <w:r w:rsidRPr="008508C2">
        <w:rPr>
          <w:noProof/>
        </w:rPr>
        <w:t xml:space="preserve"> </w:t>
      </w:r>
      <w:r w:rsidRPr="008508C2">
        <w:rPr>
          <w:b/>
          <w:noProof/>
        </w:rPr>
        <w:t>180</w:t>
      </w:r>
      <w:r w:rsidRPr="008508C2">
        <w:rPr>
          <w:noProof/>
        </w:rPr>
        <w:t xml:space="preserve">, 221-233 (2002). </w:t>
      </w:r>
      <w:hyperlink r:id="rId101" w:history="1">
        <w:r w:rsidRPr="008508C2">
          <w:rPr>
            <w:rStyle w:val="Hyperlink"/>
            <w:noProof/>
          </w:rPr>
          <w:t>https://doi.org/10.1016/s0025-3227(01)00215-8</w:t>
        </w:r>
      </w:hyperlink>
    </w:p>
    <w:p w14:paraId="630C7418" w14:textId="290EF7C0" w:rsidR="008508C2" w:rsidRPr="008508C2" w:rsidRDefault="008508C2" w:rsidP="008508C2">
      <w:pPr>
        <w:pStyle w:val="EndNoteBibliography"/>
        <w:ind w:left="720" w:hanging="720"/>
        <w:rPr>
          <w:noProof/>
        </w:rPr>
      </w:pPr>
      <w:r w:rsidRPr="008508C2">
        <w:rPr>
          <w:noProof/>
        </w:rPr>
        <w:lastRenderedPageBreak/>
        <w:t>76</w:t>
      </w:r>
      <w:r w:rsidRPr="008508C2">
        <w:rPr>
          <w:noProof/>
        </w:rPr>
        <w:tab/>
        <w:t xml:space="preserve">Feldl, N. &amp; Bordoni, S. Characterizing the Hadley Circulation Response through Regional Climate Feedbacks. </w:t>
      </w:r>
      <w:r w:rsidRPr="008508C2">
        <w:rPr>
          <w:i/>
          <w:noProof/>
        </w:rPr>
        <w:t>Journal of Climate</w:t>
      </w:r>
      <w:r w:rsidRPr="008508C2">
        <w:rPr>
          <w:noProof/>
        </w:rPr>
        <w:t xml:space="preserve"> </w:t>
      </w:r>
      <w:r w:rsidRPr="008508C2">
        <w:rPr>
          <w:b/>
          <w:noProof/>
        </w:rPr>
        <w:t>29</w:t>
      </w:r>
      <w:r w:rsidRPr="008508C2">
        <w:rPr>
          <w:noProof/>
        </w:rPr>
        <w:t xml:space="preserve">, 613-622 (2016). </w:t>
      </w:r>
      <w:hyperlink r:id="rId102" w:history="1">
        <w:r w:rsidRPr="008508C2">
          <w:rPr>
            <w:rStyle w:val="Hyperlink"/>
            <w:noProof/>
          </w:rPr>
          <w:t>https://doi.org/10.1175/jcli-d-15-0424.1</w:t>
        </w:r>
      </w:hyperlink>
    </w:p>
    <w:p w14:paraId="1C430A90" w14:textId="1168F8F9" w:rsidR="008508C2" w:rsidRPr="008508C2" w:rsidRDefault="008508C2" w:rsidP="008508C2">
      <w:pPr>
        <w:pStyle w:val="EndNoteBibliography"/>
        <w:ind w:left="720" w:hanging="720"/>
        <w:rPr>
          <w:noProof/>
        </w:rPr>
      </w:pPr>
      <w:r w:rsidRPr="008508C2">
        <w:rPr>
          <w:noProof/>
        </w:rPr>
        <w:t>77</w:t>
      </w:r>
      <w:r w:rsidRPr="008508C2">
        <w:rPr>
          <w:noProof/>
        </w:rPr>
        <w:tab/>
        <w:t xml:space="preserve">Lu, J., Vecchi, G. A. &amp; Reichler, T. Expansion of the Hadley cell under global warming. </w:t>
      </w:r>
      <w:r w:rsidRPr="008508C2">
        <w:rPr>
          <w:i/>
          <w:noProof/>
        </w:rPr>
        <w:t>Geophysical Research Letters</w:t>
      </w:r>
      <w:r w:rsidRPr="008508C2">
        <w:rPr>
          <w:noProof/>
        </w:rPr>
        <w:t xml:space="preserve"> </w:t>
      </w:r>
      <w:r w:rsidRPr="008508C2">
        <w:rPr>
          <w:b/>
          <w:noProof/>
        </w:rPr>
        <w:t>34</w:t>
      </w:r>
      <w:r w:rsidRPr="008508C2">
        <w:rPr>
          <w:noProof/>
        </w:rPr>
        <w:t xml:space="preserve"> (2007). </w:t>
      </w:r>
      <w:hyperlink r:id="rId103" w:history="1">
        <w:r w:rsidRPr="008508C2">
          <w:rPr>
            <w:rStyle w:val="Hyperlink"/>
            <w:noProof/>
          </w:rPr>
          <w:t>https://doi.org/10.1029/2006gl028443</w:t>
        </w:r>
      </w:hyperlink>
    </w:p>
    <w:p w14:paraId="179B56E7" w14:textId="5C47F57F" w:rsidR="008508C2" w:rsidRPr="008508C2" w:rsidRDefault="008508C2" w:rsidP="008508C2">
      <w:pPr>
        <w:pStyle w:val="EndNoteBibliography"/>
        <w:ind w:left="720" w:hanging="720"/>
        <w:rPr>
          <w:noProof/>
        </w:rPr>
      </w:pPr>
      <w:r w:rsidRPr="008508C2">
        <w:rPr>
          <w:noProof/>
        </w:rPr>
        <w:t>78</w:t>
      </w:r>
      <w:r w:rsidRPr="008508C2">
        <w:rPr>
          <w:noProof/>
        </w:rPr>
        <w:tab/>
        <w:t xml:space="preserve">Reason, C. J. C. Evidence for the influence of the Agulhas Current on regional atmospheric circulation patterns. </w:t>
      </w:r>
      <w:r w:rsidRPr="008508C2">
        <w:rPr>
          <w:i/>
          <w:noProof/>
        </w:rPr>
        <w:t>Journal of Climate</w:t>
      </w:r>
      <w:r w:rsidRPr="008508C2">
        <w:rPr>
          <w:noProof/>
        </w:rPr>
        <w:t xml:space="preserve"> </w:t>
      </w:r>
      <w:r w:rsidRPr="008508C2">
        <w:rPr>
          <w:b/>
          <w:noProof/>
        </w:rPr>
        <w:t>14</w:t>
      </w:r>
      <w:r w:rsidRPr="008508C2">
        <w:rPr>
          <w:noProof/>
        </w:rPr>
        <w:t xml:space="preserve">, 2769-2778 (2001). </w:t>
      </w:r>
      <w:hyperlink r:id="rId104" w:history="1">
        <w:r w:rsidRPr="008508C2">
          <w:rPr>
            <w:rStyle w:val="Hyperlink"/>
            <w:noProof/>
          </w:rPr>
          <w:t>https://doi.org/10.1175/1520-0442(2001)014</w:t>
        </w:r>
      </w:hyperlink>
      <w:r w:rsidRPr="008508C2">
        <w:rPr>
          <w:noProof/>
        </w:rPr>
        <w:t>&lt;2769:Eftiot&gt;2.0.Co;2</w:t>
      </w:r>
    </w:p>
    <w:p w14:paraId="1728113E" w14:textId="2C135036" w:rsidR="008508C2" w:rsidRPr="008508C2" w:rsidRDefault="008508C2" w:rsidP="008508C2">
      <w:pPr>
        <w:pStyle w:val="EndNoteBibliography"/>
        <w:ind w:left="720" w:hanging="720"/>
        <w:rPr>
          <w:noProof/>
        </w:rPr>
      </w:pPr>
      <w:r w:rsidRPr="008508C2">
        <w:rPr>
          <w:noProof/>
        </w:rPr>
        <w:t>79</w:t>
      </w:r>
      <w:r w:rsidRPr="008508C2">
        <w:rPr>
          <w:noProof/>
        </w:rPr>
        <w:tab/>
        <w:t xml:space="preserve">Jury, M. R., Valentine, H. R. &amp; Lutjeharms, J. R. E. Influence of the Agulhas Current on summer rainfall along the southeast coast of South Africa. </w:t>
      </w:r>
      <w:r w:rsidRPr="008508C2">
        <w:rPr>
          <w:i/>
          <w:noProof/>
        </w:rPr>
        <w:t>Journal of Applied Meteorology</w:t>
      </w:r>
      <w:r w:rsidRPr="008508C2">
        <w:rPr>
          <w:noProof/>
        </w:rPr>
        <w:t xml:space="preserve"> </w:t>
      </w:r>
      <w:r w:rsidRPr="008508C2">
        <w:rPr>
          <w:b/>
          <w:noProof/>
        </w:rPr>
        <w:t>32</w:t>
      </w:r>
      <w:r w:rsidRPr="008508C2">
        <w:rPr>
          <w:noProof/>
        </w:rPr>
        <w:t xml:space="preserve">, 1282-1287 (1993). </w:t>
      </w:r>
      <w:hyperlink r:id="rId105" w:history="1">
        <w:r w:rsidRPr="008508C2">
          <w:rPr>
            <w:rStyle w:val="Hyperlink"/>
            <w:noProof/>
          </w:rPr>
          <w:t>https://doi.org/10.1175/1520-0450(1993)032</w:t>
        </w:r>
      </w:hyperlink>
      <w:r w:rsidRPr="008508C2">
        <w:rPr>
          <w:noProof/>
        </w:rPr>
        <w:t>&lt;1282:Iotaco&gt;2.0.Co;2</w:t>
      </w:r>
    </w:p>
    <w:p w14:paraId="3994043A" w14:textId="7A73B7E1" w:rsidR="008508C2" w:rsidRPr="008508C2" w:rsidRDefault="008508C2" w:rsidP="008508C2">
      <w:pPr>
        <w:pStyle w:val="EndNoteBibliography"/>
        <w:ind w:left="720" w:hanging="720"/>
        <w:rPr>
          <w:noProof/>
        </w:rPr>
      </w:pPr>
      <w:r w:rsidRPr="008508C2">
        <w:rPr>
          <w:noProof/>
        </w:rPr>
        <w:t>80</w:t>
      </w:r>
      <w:r w:rsidRPr="008508C2">
        <w:rPr>
          <w:noProof/>
        </w:rPr>
        <w:tab/>
        <w:t xml:space="preserve">Stramma, L. &amp; Lutjeharms, J. R. E. The flow field of the subtropical gyre of the South Indian Ocean. </w:t>
      </w:r>
      <w:r w:rsidRPr="008508C2">
        <w:rPr>
          <w:i/>
          <w:noProof/>
        </w:rPr>
        <w:t>Journal of Geophysical Research-Oceans</w:t>
      </w:r>
      <w:r w:rsidRPr="008508C2">
        <w:rPr>
          <w:noProof/>
        </w:rPr>
        <w:t xml:space="preserve"> </w:t>
      </w:r>
      <w:r w:rsidRPr="008508C2">
        <w:rPr>
          <w:b/>
          <w:noProof/>
        </w:rPr>
        <w:t>102</w:t>
      </w:r>
      <w:r w:rsidRPr="008508C2">
        <w:rPr>
          <w:noProof/>
        </w:rPr>
        <w:t xml:space="preserve">, 5513-5530 (1997). </w:t>
      </w:r>
      <w:hyperlink r:id="rId106" w:history="1">
        <w:r w:rsidRPr="008508C2">
          <w:rPr>
            <w:rStyle w:val="Hyperlink"/>
            <w:noProof/>
          </w:rPr>
          <w:t>https://doi.org/10.1029/96jc03455</w:t>
        </w:r>
      </w:hyperlink>
    </w:p>
    <w:p w14:paraId="1E1711E5" w14:textId="78D02BFE" w:rsidR="008508C2" w:rsidRPr="008508C2" w:rsidRDefault="008508C2" w:rsidP="008508C2">
      <w:pPr>
        <w:pStyle w:val="EndNoteBibliography"/>
        <w:ind w:left="720" w:hanging="720"/>
        <w:rPr>
          <w:noProof/>
        </w:rPr>
      </w:pPr>
      <w:r w:rsidRPr="008508C2">
        <w:rPr>
          <w:noProof/>
        </w:rPr>
        <w:t>81</w:t>
      </w:r>
      <w:r w:rsidRPr="008508C2">
        <w:rPr>
          <w:noProof/>
        </w:rPr>
        <w:tab/>
        <w:t xml:space="preserve">Bard, E. &amp; Rickaby, R. E. M. Migration of the subtropical front as a modulator of glacial climate. </w:t>
      </w:r>
      <w:r w:rsidRPr="008508C2">
        <w:rPr>
          <w:i/>
          <w:noProof/>
        </w:rPr>
        <w:t>Nature</w:t>
      </w:r>
      <w:r w:rsidRPr="008508C2">
        <w:rPr>
          <w:noProof/>
        </w:rPr>
        <w:t xml:space="preserve"> </w:t>
      </w:r>
      <w:r w:rsidRPr="008508C2">
        <w:rPr>
          <w:b/>
          <w:noProof/>
        </w:rPr>
        <w:t>460</w:t>
      </w:r>
      <w:r w:rsidRPr="008508C2">
        <w:rPr>
          <w:noProof/>
        </w:rPr>
        <w:t xml:space="preserve">, 380-U393 (2009). </w:t>
      </w:r>
      <w:hyperlink r:id="rId107" w:history="1">
        <w:r w:rsidRPr="008508C2">
          <w:rPr>
            <w:rStyle w:val="Hyperlink"/>
            <w:noProof/>
          </w:rPr>
          <w:t>https://doi.org/10.1038/nature08189</w:t>
        </w:r>
      </w:hyperlink>
    </w:p>
    <w:p w14:paraId="02776BAD" w14:textId="7E5B007F" w:rsidR="008508C2" w:rsidRPr="008508C2" w:rsidRDefault="008508C2" w:rsidP="008508C2">
      <w:pPr>
        <w:pStyle w:val="EndNoteBibliography"/>
        <w:ind w:left="720" w:hanging="720"/>
        <w:rPr>
          <w:noProof/>
        </w:rPr>
      </w:pPr>
      <w:r w:rsidRPr="008508C2">
        <w:rPr>
          <w:noProof/>
        </w:rPr>
        <w:t>82</w:t>
      </w:r>
      <w:r w:rsidRPr="008508C2">
        <w:rPr>
          <w:noProof/>
        </w:rPr>
        <w:tab/>
        <w:t xml:space="preserve">Biastoch, A., Böning, C. W., Schwarzkopf, F. U. &amp; Lutjeharms, J. R. E. Increase in Agulhas leakage due to poleward shift of Southern Hemisphere westerlies. </w:t>
      </w:r>
      <w:r w:rsidRPr="008508C2">
        <w:rPr>
          <w:i/>
          <w:noProof/>
        </w:rPr>
        <w:t>Nature</w:t>
      </w:r>
      <w:r w:rsidRPr="008508C2">
        <w:rPr>
          <w:noProof/>
        </w:rPr>
        <w:t xml:space="preserve"> </w:t>
      </w:r>
      <w:r w:rsidRPr="008508C2">
        <w:rPr>
          <w:b/>
          <w:noProof/>
        </w:rPr>
        <w:t>462</w:t>
      </w:r>
      <w:r w:rsidRPr="008508C2">
        <w:rPr>
          <w:noProof/>
        </w:rPr>
        <w:t xml:space="preserve">, 495-U188 (2009). </w:t>
      </w:r>
      <w:hyperlink r:id="rId108" w:history="1">
        <w:r w:rsidRPr="008508C2">
          <w:rPr>
            <w:rStyle w:val="Hyperlink"/>
            <w:noProof/>
          </w:rPr>
          <w:t>https://doi.org/10.1038/nature08519</w:t>
        </w:r>
      </w:hyperlink>
    </w:p>
    <w:p w14:paraId="00B620AB" w14:textId="11D76A33" w:rsidR="008508C2" w:rsidRPr="008508C2" w:rsidRDefault="008508C2" w:rsidP="008508C2">
      <w:pPr>
        <w:pStyle w:val="EndNoteBibliography"/>
        <w:ind w:left="720" w:hanging="720"/>
        <w:rPr>
          <w:noProof/>
        </w:rPr>
      </w:pPr>
      <w:r w:rsidRPr="008508C2">
        <w:rPr>
          <w:noProof/>
        </w:rPr>
        <w:t>83</w:t>
      </w:r>
      <w:r w:rsidRPr="008508C2">
        <w:rPr>
          <w:noProof/>
        </w:rPr>
        <w:tab/>
        <w:t xml:space="preserve">Gao, Y., Liu, Z. Y. &amp; Lu, Z. Y. Dynamic Effect of Last Glacial Maximum Ice Sheet Topography on the East Asian Summer Monsoon. </w:t>
      </w:r>
      <w:r w:rsidRPr="008508C2">
        <w:rPr>
          <w:i/>
          <w:noProof/>
        </w:rPr>
        <w:t>Journal of Climate</w:t>
      </w:r>
      <w:r w:rsidRPr="008508C2">
        <w:rPr>
          <w:noProof/>
        </w:rPr>
        <w:t xml:space="preserve"> </w:t>
      </w:r>
      <w:r w:rsidRPr="008508C2">
        <w:rPr>
          <w:b/>
          <w:noProof/>
        </w:rPr>
        <w:t>33</w:t>
      </w:r>
      <w:r w:rsidRPr="008508C2">
        <w:rPr>
          <w:noProof/>
        </w:rPr>
        <w:t xml:space="preserve">, 6929-6944 (2020). </w:t>
      </w:r>
      <w:hyperlink r:id="rId109" w:history="1">
        <w:r w:rsidRPr="008508C2">
          <w:rPr>
            <w:rStyle w:val="Hyperlink"/>
            <w:noProof/>
          </w:rPr>
          <w:t>https://doi.org/10.1175/jcli-d-19-0562.1</w:t>
        </w:r>
      </w:hyperlink>
    </w:p>
    <w:p w14:paraId="4A774AB2" w14:textId="5848DDC7" w:rsidR="008508C2" w:rsidRPr="008508C2" w:rsidRDefault="008508C2" w:rsidP="008508C2">
      <w:pPr>
        <w:pStyle w:val="EndNoteBibliography"/>
        <w:ind w:left="720" w:hanging="720"/>
        <w:rPr>
          <w:noProof/>
        </w:rPr>
      </w:pPr>
      <w:r w:rsidRPr="008508C2">
        <w:rPr>
          <w:noProof/>
        </w:rPr>
        <w:t>84</w:t>
      </w:r>
      <w:r w:rsidRPr="008508C2">
        <w:rPr>
          <w:noProof/>
        </w:rPr>
        <w:tab/>
        <w:t xml:space="preserve">DiNezio, P. N. &amp; Tierney, J. E. The effect of sea level on glacial Indo-Pacific climate. </w:t>
      </w:r>
      <w:r w:rsidRPr="008508C2">
        <w:rPr>
          <w:i/>
          <w:noProof/>
        </w:rPr>
        <w:t>Nature Geoscience</w:t>
      </w:r>
      <w:r w:rsidRPr="008508C2">
        <w:rPr>
          <w:noProof/>
        </w:rPr>
        <w:t xml:space="preserve"> </w:t>
      </w:r>
      <w:r w:rsidRPr="008508C2">
        <w:rPr>
          <w:b/>
          <w:noProof/>
        </w:rPr>
        <w:t>6</w:t>
      </w:r>
      <w:r w:rsidRPr="008508C2">
        <w:rPr>
          <w:noProof/>
        </w:rPr>
        <w:t xml:space="preserve">, 485-491 (2013). </w:t>
      </w:r>
      <w:hyperlink r:id="rId110" w:history="1">
        <w:r w:rsidRPr="008508C2">
          <w:rPr>
            <w:rStyle w:val="Hyperlink"/>
            <w:noProof/>
          </w:rPr>
          <w:t>https://doi.org/10.1038/ngeo1823</w:t>
        </w:r>
      </w:hyperlink>
    </w:p>
    <w:p w14:paraId="13D6639E" w14:textId="2BFBD7D3" w:rsidR="008508C2" w:rsidRPr="008508C2" w:rsidRDefault="008508C2" w:rsidP="008508C2">
      <w:pPr>
        <w:pStyle w:val="EndNoteBibliography"/>
        <w:ind w:left="720" w:hanging="720"/>
        <w:rPr>
          <w:noProof/>
        </w:rPr>
      </w:pPr>
      <w:r w:rsidRPr="008508C2">
        <w:rPr>
          <w:noProof/>
        </w:rPr>
        <w:t>85</w:t>
      </w:r>
      <w:r w:rsidRPr="008508C2">
        <w:rPr>
          <w:noProof/>
        </w:rPr>
        <w:tab/>
        <w:t xml:space="preserve">Mohtadi, M., Prange, M., Schefuss, E. &amp; Jennerjahn, T. C. Late Holocene slowdown of the Indian Ocean Walker circulation. </w:t>
      </w:r>
      <w:r w:rsidRPr="008508C2">
        <w:rPr>
          <w:i/>
          <w:noProof/>
        </w:rPr>
        <w:t>Nature Communications</w:t>
      </w:r>
      <w:r w:rsidRPr="008508C2">
        <w:rPr>
          <w:noProof/>
        </w:rPr>
        <w:t xml:space="preserve"> </w:t>
      </w:r>
      <w:r w:rsidRPr="008508C2">
        <w:rPr>
          <w:b/>
          <w:noProof/>
        </w:rPr>
        <w:t>8</w:t>
      </w:r>
      <w:r w:rsidRPr="008508C2">
        <w:rPr>
          <w:noProof/>
        </w:rPr>
        <w:t xml:space="preserve"> (2017). </w:t>
      </w:r>
      <w:hyperlink r:id="rId111" w:history="1">
        <w:r w:rsidRPr="008508C2">
          <w:rPr>
            <w:rStyle w:val="Hyperlink"/>
            <w:noProof/>
          </w:rPr>
          <w:t>https://doi.org/10.1038/s41467-017-00855-3</w:t>
        </w:r>
      </w:hyperlink>
    </w:p>
    <w:p w14:paraId="3F11D6AE" w14:textId="3D3FEBC3" w:rsidR="008508C2" w:rsidRPr="008508C2" w:rsidRDefault="008508C2" w:rsidP="008508C2">
      <w:pPr>
        <w:pStyle w:val="EndNoteBibliography"/>
        <w:ind w:left="720" w:hanging="720"/>
        <w:rPr>
          <w:noProof/>
        </w:rPr>
      </w:pPr>
      <w:r w:rsidRPr="008508C2">
        <w:rPr>
          <w:noProof/>
        </w:rPr>
        <w:t>86</w:t>
      </w:r>
      <w:r w:rsidRPr="008508C2">
        <w:rPr>
          <w:noProof/>
        </w:rPr>
        <w:tab/>
        <w:t xml:space="preserve">Ma, J. L., Yan, Q., Jiang, N. X. &amp; Wang, H. J. Antiphase change in Walker Circulation between the Pacific Ocean and the Indian Ocean during the Last Interglacial induced by interbasin sea surface temperature anomaly contrast. </w:t>
      </w:r>
      <w:r w:rsidRPr="008508C2">
        <w:rPr>
          <w:i/>
          <w:noProof/>
        </w:rPr>
        <w:t>Climate Dynamics</w:t>
      </w:r>
      <w:r w:rsidRPr="008508C2">
        <w:rPr>
          <w:noProof/>
        </w:rPr>
        <w:t xml:space="preserve"> (2023). </w:t>
      </w:r>
      <w:hyperlink r:id="rId112" w:history="1">
        <w:r w:rsidRPr="008508C2">
          <w:rPr>
            <w:rStyle w:val="Hyperlink"/>
            <w:noProof/>
          </w:rPr>
          <w:t>https://doi.org/10.1007/s00382-023-07039-4</w:t>
        </w:r>
      </w:hyperlink>
    </w:p>
    <w:p w14:paraId="068B6E67" w14:textId="1111B903" w:rsidR="008508C2" w:rsidRPr="008508C2" w:rsidRDefault="008508C2" w:rsidP="008508C2">
      <w:pPr>
        <w:pStyle w:val="EndNoteBibliography"/>
        <w:ind w:left="720" w:hanging="720"/>
        <w:rPr>
          <w:noProof/>
        </w:rPr>
      </w:pPr>
      <w:r w:rsidRPr="008508C2">
        <w:rPr>
          <w:noProof/>
        </w:rPr>
        <w:t>87</w:t>
      </w:r>
      <w:r w:rsidRPr="008508C2">
        <w:rPr>
          <w:noProof/>
        </w:rPr>
        <w:tab/>
        <w:t>Caley, T.</w:t>
      </w:r>
      <w:r w:rsidRPr="008508C2">
        <w:rPr>
          <w:i/>
          <w:noProof/>
        </w:rPr>
        <w:t xml:space="preserve"> et al.</w:t>
      </w:r>
      <w:r w:rsidRPr="008508C2">
        <w:rPr>
          <w:noProof/>
        </w:rPr>
        <w:t xml:space="preserve"> Orbital timing of the Indian, East Asian and African boreal monsoons and the concept of a 'global monsoon'. </w:t>
      </w:r>
      <w:r w:rsidRPr="008508C2">
        <w:rPr>
          <w:i/>
          <w:noProof/>
        </w:rPr>
        <w:t>Quaternary Science Reviews</w:t>
      </w:r>
      <w:r w:rsidRPr="008508C2">
        <w:rPr>
          <w:noProof/>
        </w:rPr>
        <w:t xml:space="preserve"> </w:t>
      </w:r>
      <w:r w:rsidRPr="008508C2">
        <w:rPr>
          <w:b/>
          <w:noProof/>
        </w:rPr>
        <w:t>30</w:t>
      </w:r>
      <w:r w:rsidRPr="008508C2">
        <w:rPr>
          <w:noProof/>
        </w:rPr>
        <w:t xml:space="preserve">, 3705-3715 (2011). </w:t>
      </w:r>
      <w:hyperlink r:id="rId113" w:history="1">
        <w:r w:rsidRPr="008508C2">
          <w:rPr>
            <w:rStyle w:val="Hyperlink"/>
            <w:noProof/>
          </w:rPr>
          <w:t>https://doi.org/10.1016/j.quascirev.2011.09.015</w:t>
        </w:r>
      </w:hyperlink>
    </w:p>
    <w:p w14:paraId="4628C61D" w14:textId="2263E186" w:rsidR="008508C2" w:rsidRPr="008508C2" w:rsidRDefault="008508C2" w:rsidP="008508C2">
      <w:pPr>
        <w:pStyle w:val="EndNoteBibliography"/>
        <w:ind w:left="720" w:hanging="720"/>
        <w:rPr>
          <w:noProof/>
        </w:rPr>
      </w:pPr>
      <w:r w:rsidRPr="008508C2">
        <w:rPr>
          <w:noProof/>
        </w:rPr>
        <w:t>88</w:t>
      </w:r>
      <w:r w:rsidRPr="008508C2">
        <w:rPr>
          <w:noProof/>
        </w:rPr>
        <w:tab/>
        <w:t xml:space="preserve">Clemens, S. C., Prell, W. L. &amp; Sun, Y. B. Orbital-scale timing and mechanisms driving Late Pleistocene Indo-Asian summer monsoons: Reinterpreting cave speleothem δ&lt;SUP&gt;18&lt;/SUP&gt;O. </w:t>
      </w:r>
      <w:r w:rsidRPr="008508C2">
        <w:rPr>
          <w:i/>
          <w:noProof/>
        </w:rPr>
        <w:t>Paleoceanography</w:t>
      </w:r>
      <w:r w:rsidRPr="008508C2">
        <w:rPr>
          <w:noProof/>
        </w:rPr>
        <w:t xml:space="preserve"> </w:t>
      </w:r>
      <w:r w:rsidRPr="008508C2">
        <w:rPr>
          <w:b/>
          <w:noProof/>
        </w:rPr>
        <w:t>25</w:t>
      </w:r>
      <w:r w:rsidRPr="008508C2">
        <w:rPr>
          <w:noProof/>
        </w:rPr>
        <w:t xml:space="preserve"> (2010). </w:t>
      </w:r>
      <w:hyperlink r:id="rId114" w:history="1">
        <w:r w:rsidRPr="008508C2">
          <w:rPr>
            <w:rStyle w:val="Hyperlink"/>
            <w:noProof/>
          </w:rPr>
          <w:t>https://doi.org/10.1029/2010pa001926</w:t>
        </w:r>
      </w:hyperlink>
    </w:p>
    <w:p w14:paraId="52AA938D" w14:textId="0796D502" w:rsidR="008508C2" w:rsidRPr="008508C2" w:rsidRDefault="008508C2" w:rsidP="008508C2">
      <w:pPr>
        <w:pStyle w:val="EndNoteBibliography"/>
        <w:ind w:left="720" w:hanging="720"/>
        <w:rPr>
          <w:noProof/>
        </w:rPr>
      </w:pPr>
      <w:r w:rsidRPr="008508C2">
        <w:rPr>
          <w:noProof/>
        </w:rPr>
        <w:t>89</w:t>
      </w:r>
      <w:r w:rsidRPr="008508C2">
        <w:rPr>
          <w:noProof/>
        </w:rPr>
        <w:tab/>
        <w:t>Caley, T.</w:t>
      </w:r>
      <w:r w:rsidRPr="008508C2">
        <w:rPr>
          <w:i/>
          <w:noProof/>
        </w:rPr>
        <w:t xml:space="preserve"> et al.</w:t>
      </w:r>
      <w:r w:rsidRPr="008508C2">
        <w:rPr>
          <w:noProof/>
        </w:rPr>
        <w:t xml:space="preserve"> New Arabian Sea records help decipher orbital timing of Indo-Asian monsoon. </w:t>
      </w:r>
      <w:r w:rsidRPr="008508C2">
        <w:rPr>
          <w:i/>
          <w:noProof/>
        </w:rPr>
        <w:t>Earth and Planetary Science Letters</w:t>
      </w:r>
      <w:r w:rsidRPr="008508C2">
        <w:rPr>
          <w:noProof/>
        </w:rPr>
        <w:t xml:space="preserve"> </w:t>
      </w:r>
      <w:r w:rsidRPr="008508C2">
        <w:rPr>
          <w:b/>
          <w:noProof/>
        </w:rPr>
        <w:t>308</w:t>
      </w:r>
      <w:r w:rsidRPr="008508C2">
        <w:rPr>
          <w:noProof/>
        </w:rPr>
        <w:t xml:space="preserve">, 433-444 (2011). </w:t>
      </w:r>
      <w:hyperlink r:id="rId115" w:history="1">
        <w:r w:rsidRPr="008508C2">
          <w:rPr>
            <w:rStyle w:val="Hyperlink"/>
            <w:noProof/>
          </w:rPr>
          <w:t>https://doi.org/10.1016/j.epsl.2011.06.019</w:t>
        </w:r>
      </w:hyperlink>
    </w:p>
    <w:p w14:paraId="5FB01EE1" w14:textId="53AF8DB2" w:rsidR="008508C2" w:rsidRPr="008508C2" w:rsidRDefault="008508C2" w:rsidP="008508C2">
      <w:pPr>
        <w:pStyle w:val="EndNoteBibliography"/>
        <w:ind w:left="720" w:hanging="720"/>
        <w:rPr>
          <w:noProof/>
        </w:rPr>
      </w:pPr>
      <w:r w:rsidRPr="008508C2">
        <w:rPr>
          <w:noProof/>
        </w:rPr>
        <w:t>90</w:t>
      </w:r>
      <w:r w:rsidRPr="008508C2">
        <w:rPr>
          <w:noProof/>
        </w:rPr>
        <w:tab/>
        <w:t>Mantsis, D. F.</w:t>
      </w:r>
      <w:r w:rsidRPr="008508C2">
        <w:rPr>
          <w:i/>
          <w:noProof/>
        </w:rPr>
        <w:t xml:space="preserve"> et al.</w:t>
      </w:r>
      <w:r w:rsidRPr="008508C2">
        <w:rPr>
          <w:noProof/>
        </w:rPr>
        <w:t xml:space="preserve"> The Response of Large-Scale Circulation to Obliquity-Induced Changes in Meridional Heating Gradients. </w:t>
      </w:r>
      <w:r w:rsidRPr="008508C2">
        <w:rPr>
          <w:i/>
          <w:noProof/>
        </w:rPr>
        <w:t>Journal of Climate</w:t>
      </w:r>
      <w:r w:rsidRPr="008508C2">
        <w:rPr>
          <w:noProof/>
        </w:rPr>
        <w:t xml:space="preserve"> </w:t>
      </w:r>
      <w:r w:rsidRPr="008508C2">
        <w:rPr>
          <w:b/>
          <w:noProof/>
        </w:rPr>
        <w:t>27</w:t>
      </w:r>
      <w:r w:rsidRPr="008508C2">
        <w:rPr>
          <w:noProof/>
        </w:rPr>
        <w:t xml:space="preserve">, 5504-5516 (2014). </w:t>
      </w:r>
      <w:hyperlink r:id="rId116" w:history="1">
        <w:r w:rsidRPr="008508C2">
          <w:rPr>
            <w:rStyle w:val="Hyperlink"/>
            <w:noProof/>
          </w:rPr>
          <w:t>https://doi.org/10.1175/jcli-d-13-00526.1</w:t>
        </w:r>
      </w:hyperlink>
    </w:p>
    <w:p w14:paraId="5942A03B" w14:textId="4E1D2D8B" w:rsidR="008508C2" w:rsidRPr="008508C2" w:rsidRDefault="008508C2" w:rsidP="008508C2">
      <w:pPr>
        <w:pStyle w:val="EndNoteBibliography"/>
        <w:ind w:left="720" w:hanging="720"/>
        <w:rPr>
          <w:noProof/>
        </w:rPr>
      </w:pPr>
      <w:r w:rsidRPr="008508C2">
        <w:rPr>
          <w:noProof/>
        </w:rPr>
        <w:lastRenderedPageBreak/>
        <w:t>91</w:t>
      </w:r>
      <w:r w:rsidRPr="008508C2">
        <w:rPr>
          <w:noProof/>
        </w:rPr>
        <w:tab/>
        <w:t xml:space="preserve">Bosmans, J. H. C., Hilgen, F. J., Tuenter, E. &amp; Lourens, L. J. Obliquity forcing of low-latitude climate. </w:t>
      </w:r>
      <w:r w:rsidRPr="008508C2">
        <w:rPr>
          <w:i/>
          <w:noProof/>
        </w:rPr>
        <w:t>Climate of the Past</w:t>
      </w:r>
      <w:r w:rsidRPr="008508C2">
        <w:rPr>
          <w:noProof/>
        </w:rPr>
        <w:t xml:space="preserve"> </w:t>
      </w:r>
      <w:r w:rsidRPr="008508C2">
        <w:rPr>
          <w:b/>
          <w:noProof/>
        </w:rPr>
        <w:t>11</w:t>
      </w:r>
      <w:r w:rsidRPr="008508C2">
        <w:rPr>
          <w:noProof/>
        </w:rPr>
        <w:t xml:space="preserve">, 1335-1346 (2015). </w:t>
      </w:r>
      <w:hyperlink r:id="rId117" w:history="1">
        <w:r w:rsidRPr="008508C2">
          <w:rPr>
            <w:rStyle w:val="Hyperlink"/>
            <w:noProof/>
          </w:rPr>
          <w:t>https://doi.org/10.5194/cp-11-1335-2015</w:t>
        </w:r>
      </w:hyperlink>
    </w:p>
    <w:p w14:paraId="4CC44505" w14:textId="6513438D" w:rsidR="008508C2" w:rsidRPr="008508C2" w:rsidRDefault="008508C2" w:rsidP="008508C2">
      <w:pPr>
        <w:pStyle w:val="EndNoteBibliography"/>
        <w:ind w:left="720" w:hanging="720"/>
        <w:rPr>
          <w:noProof/>
        </w:rPr>
      </w:pPr>
      <w:r w:rsidRPr="008508C2">
        <w:rPr>
          <w:noProof/>
        </w:rPr>
        <w:t>92</w:t>
      </w:r>
      <w:r w:rsidRPr="008508C2">
        <w:rPr>
          <w:noProof/>
        </w:rPr>
        <w:tab/>
        <w:t xml:space="preserve">Ding, Z. M., Huang, G., Liu, F., Wu, R. G. &amp; Wang, P. F. Responses of global monsoon and seasonal cycle of precipitation to precession and obliquity forcing. </w:t>
      </w:r>
      <w:r w:rsidRPr="008508C2">
        <w:rPr>
          <w:i/>
          <w:noProof/>
        </w:rPr>
        <w:t>Climate Dynamics</w:t>
      </w:r>
      <w:r w:rsidRPr="008508C2">
        <w:rPr>
          <w:noProof/>
        </w:rPr>
        <w:t xml:space="preserve"> </w:t>
      </w:r>
      <w:r w:rsidRPr="008508C2">
        <w:rPr>
          <w:b/>
          <w:noProof/>
        </w:rPr>
        <w:t>56</w:t>
      </w:r>
      <w:r w:rsidRPr="008508C2">
        <w:rPr>
          <w:noProof/>
        </w:rPr>
        <w:t xml:space="preserve">, 3733-3747 (2021). </w:t>
      </w:r>
      <w:hyperlink r:id="rId118" w:history="1">
        <w:r w:rsidRPr="008508C2">
          <w:rPr>
            <w:rStyle w:val="Hyperlink"/>
            <w:noProof/>
          </w:rPr>
          <w:t>https://doi.org/10.1007/s00382-021-05663-6</w:t>
        </w:r>
      </w:hyperlink>
    </w:p>
    <w:p w14:paraId="73B8E0AD" w14:textId="21428511" w:rsidR="008508C2" w:rsidRPr="008508C2" w:rsidRDefault="008508C2" w:rsidP="008508C2">
      <w:pPr>
        <w:pStyle w:val="EndNoteBibliography"/>
        <w:ind w:left="720" w:hanging="720"/>
        <w:rPr>
          <w:noProof/>
        </w:rPr>
      </w:pPr>
      <w:r w:rsidRPr="008508C2">
        <w:rPr>
          <w:noProof/>
        </w:rPr>
        <w:t>93</w:t>
      </w:r>
      <w:r w:rsidRPr="008508C2">
        <w:rPr>
          <w:noProof/>
        </w:rPr>
        <w:tab/>
        <w:t xml:space="preserve">Bosmans, J. H. C., Drijfhout, S. S., Tuenter, E., Hilgen, F. J. &amp; Lourens, L. J. Response of the North African summer monsoon to precession and obliquity forcings in the EC-Earth GCM. </w:t>
      </w:r>
      <w:r w:rsidRPr="008508C2">
        <w:rPr>
          <w:i/>
          <w:noProof/>
        </w:rPr>
        <w:t>Climate Dynamics</w:t>
      </w:r>
      <w:r w:rsidRPr="008508C2">
        <w:rPr>
          <w:noProof/>
        </w:rPr>
        <w:t xml:space="preserve"> </w:t>
      </w:r>
      <w:r w:rsidRPr="008508C2">
        <w:rPr>
          <w:b/>
          <w:noProof/>
        </w:rPr>
        <w:t>44</w:t>
      </w:r>
      <w:r w:rsidRPr="008508C2">
        <w:rPr>
          <w:noProof/>
        </w:rPr>
        <w:t xml:space="preserve">, 279-297 (2015). </w:t>
      </w:r>
      <w:hyperlink r:id="rId119" w:history="1">
        <w:r w:rsidRPr="008508C2">
          <w:rPr>
            <w:rStyle w:val="Hyperlink"/>
            <w:noProof/>
          </w:rPr>
          <w:t>https://doi.org/10.1007/s00382-014-2260-z</w:t>
        </w:r>
      </w:hyperlink>
    </w:p>
    <w:p w14:paraId="7CE15D5C" w14:textId="1BD50CEF" w:rsidR="008508C2" w:rsidRPr="008508C2" w:rsidRDefault="008508C2" w:rsidP="008508C2">
      <w:pPr>
        <w:pStyle w:val="EndNoteBibliography"/>
        <w:ind w:left="720" w:hanging="720"/>
        <w:rPr>
          <w:noProof/>
        </w:rPr>
      </w:pPr>
      <w:r w:rsidRPr="008508C2">
        <w:rPr>
          <w:noProof/>
        </w:rPr>
        <w:t>94</w:t>
      </w:r>
      <w:r w:rsidRPr="008508C2">
        <w:rPr>
          <w:noProof/>
        </w:rPr>
        <w:tab/>
        <w:t xml:space="preserve">Tuenter, E., Weber, S. L., Hilgen, F. J. &amp; Lourens, L. J. The response of the African summer monsoon to remote and local forcing due to precession and obliquity. </w:t>
      </w:r>
      <w:r w:rsidRPr="008508C2">
        <w:rPr>
          <w:i/>
          <w:noProof/>
        </w:rPr>
        <w:t>Global and Planetary Change</w:t>
      </w:r>
      <w:r w:rsidRPr="008508C2">
        <w:rPr>
          <w:noProof/>
        </w:rPr>
        <w:t xml:space="preserve"> </w:t>
      </w:r>
      <w:r w:rsidRPr="008508C2">
        <w:rPr>
          <w:b/>
          <w:noProof/>
        </w:rPr>
        <w:t>36</w:t>
      </w:r>
      <w:r w:rsidRPr="008508C2">
        <w:rPr>
          <w:noProof/>
        </w:rPr>
        <w:t xml:space="preserve">, 219-235 (2003). </w:t>
      </w:r>
      <w:hyperlink r:id="rId120" w:history="1">
        <w:r w:rsidRPr="008508C2">
          <w:rPr>
            <w:rStyle w:val="Hyperlink"/>
            <w:noProof/>
          </w:rPr>
          <w:t>https://doi.org/10.1016/s0921-8181(02)00196-0</w:t>
        </w:r>
      </w:hyperlink>
    </w:p>
    <w:p w14:paraId="665A416F" w14:textId="32147650" w:rsidR="008508C2" w:rsidRPr="008508C2" w:rsidRDefault="008508C2" w:rsidP="008508C2">
      <w:pPr>
        <w:pStyle w:val="EndNoteBibliography"/>
        <w:ind w:left="720" w:hanging="720"/>
        <w:rPr>
          <w:noProof/>
        </w:rPr>
      </w:pPr>
      <w:r w:rsidRPr="008508C2">
        <w:rPr>
          <w:noProof/>
        </w:rPr>
        <w:t>95</w:t>
      </w:r>
      <w:r w:rsidRPr="008508C2">
        <w:rPr>
          <w:noProof/>
        </w:rPr>
        <w:tab/>
        <w:t xml:space="preserve">Wu, C. H., Lee, S. Y., Chiang, J. C. H. &amp; Hsu, H. H. The influence of obliquity in the early Holocene Asian summer monsoon. </w:t>
      </w:r>
      <w:r w:rsidRPr="008508C2">
        <w:rPr>
          <w:i/>
          <w:noProof/>
        </w:rPr>
        <w:t>Geophysical Research Letters</w:t>
      </w:r>
      <w:r w:rsidRPr="008508C2">
        <w:rPr>
          <w:noProof/>
        </w:rPr>
        <w:t xml:space="preserve"> </w:t>
      </w:r>
      <w:r w:rsidRPr="008508C2">
        <w:rPr>
          <w:b/>
          <w:noProof/>
        </w:rPr>
        <w:t>43</w:t>
      </w:r>
      <w:r w:rsidRPr="008508C2">
        <w:rPr>
          <w:noProof/>
        </w:rPr>
        <w:t xml:space="preserve">, 4524-4530 (2016). </w:t>
      </w:r>
      <w:hyperlink r:id="rId121" w:history="1">
        <w:r w:rsidRPr="008508C2">
          <w:rPr>
            <w:rStyle w:val="Hyperlink"/>
            <w:noProof/>
          </w:rPr>
          <w:t>https://doi.org/10.1002/2016gl068481</w:t>
        </w:r>
      </w:hyperlink>
    </w:p>
    <w:p w14:paraId="27C72CAB" w14:textId="6F2DEB61" w:rsidR="008508C2" w:rsidRPr="008508C2" w:rsidRDefault="008508C2" w:rsidP="008508C2">
      <w:pPr>
        <w:pStyle w:val="EndNoteBibliography"/>
        <w:ind w:left="720" w:hanging="720"/>
        <w:rPr>
          <w:noProof/>
        </w:rPr>
      </w:pPr>
      <w:r w:rsidRPr="008508C2">
        <w:rPr>
          <w:noProof/>
        </w:rPr>
        <w:t>96</w:t>
      </w:r>
      <w:r w:rsidRPr="008508C2">
        <w:rPr>
          <w:noProof/>
        </w:rPr>
        <w:tab/>
        <w:t xml:space="preserve">Pokam, W. M., Djiotang, L. A. T. &amp; Mkankam, F. K. Atmospheric water vapor transport and recycling in Equatorial Central Africa through NCEP/NCAR reanalysis data. </w:t>
      </w:r>
      <w:r w:rsidRPr="008508C2">
        <w:rPr>
          <w:i/>
          <w:noProof/>
        </w:rPr>
        <w:t>Climate Dynamics</w:t>
      </w:r>
      <w:r w:rsidRPr="008508C2">
        <w:rPr>
          <w:noProof/>
        </w:rPr>
        <w:t xml:space="preserve"> </w:t>
      </w:r>
      <w:r w:rsidRPr="008508C2">
        <w:rPr>
          <w:b/>
          <w:noProof/>
        </w:rPr>
        <w:t>38</w:t>
      </w:r>
      <w:r w:rsidRPr="008508C2">
        <w:rPr>
          <w:noProof/>
        </w:rPr>
        <w:t xml:space="preserve">, 1715-1729 (2012). </w:t>
      </w:r>
      <w:hyperlink r:id="rId122" w:history="1">
        <w:r w:rsidRPr="008508C2">
          <w:rPr>
            <w:rStyle w:val="Hyperlink"/>
            <w:noProof/>
          </w:rPr>
          <w:t>https://doi.org/10.1007/s00382-011-1242-7</w:t>
        </w:r>
      </w:hyperlink>
    </w:p>
    <w:p w14:paraId="4447E65B" w14:textId="6BE1E9D2" w:rsidR="008508C2" w:rsidRPr="008508C2" w:rsidRDefault="008508C2" w:rsidP="008508C2">
      <w:pPr>
        <w:pStyle w:val="EndNoteBibliography"/>
        <w:ind w:left="720" w:hanging="720"/>
        <w:rPr>
          <w:noProof/>
        </w:rPr>
      </w:pPr>
      <w:r w:rsidRPr="008508C2">
        <w:rPr>
          <w:noProof/>
        </w:rPr>
        <w:t>97</w:t>
      </w:r>
      <w:r w:rsidRPr="008508C2">
        <w:rPr>
          <w:noProof/>
        </w:rPr>
        <w:tab/>
        <w:t xml:space="preserve">Creese, A. &amp; Washington, R. A Process-Based Assessment of CMIP5 Rainfall in the Congo Basin: The September-November Rainy Season. </w:t>
      </w:r>
      <w:r w:rsidRPr="008508C2">
        <w:rPr>
          <w:i/>
          <w:noProof/>
        </w:rPr>
        <w:t>Journal of Climate</w:t>
      </w:r>
      <w:r w:rsidRPr="008508C2">
        <w:rPr>
          <w:noProof/>
        </w:rPr>
        <w:t xml:space="preserve"> </w:t>
      </w:r>
      <w:r w:rsidRPr="008508C2">
        <w:rPr>
          <w:b/>
          <w:noProof/>
        </w:rPr>
        <w:t>31</w:t>
      </w:r>
      <w:r w:rsidRPr="008508C2">
        <w:rPr>
          <w:noProof/>
        </w:rPr>
        <w:t xml:space="preserve">, 7417-7439 (2018). </w:t>
      </w:r>
      <w:hyperlink r:id="rId123" w:history="1">
        <w:r w:rsidRPr="008508C2">
          <w:rPr>
            <w:rStyle w:val="Hyperlink"/>
            <w:noProof/>
          </w:rPr>
          <w:t>https://doi.org/10.1175/jcli-d-17-0818.1</w:t>
        </w:r>
      </w:hyperlink>
    </w:p>
    <w:p w14:paraId="52D407D6" w14:textId="1F09567E" w:rsidR="00316529" w:rsidRDefault="00713261" w:rsidP="009B495A">
      <w:r>
        <w:fldChar w:fldCharType="end"/>
      </w:r>
    </w:p>
    <w:sectPr w:rsidR="00316529" w:rsidSect="006F549A">
      <w:footerReference w:type="even" r:id="rId124"/>
      <w:footerReference w:type="default" r:id="rId125"/>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4A67DA4" w14:textId="77777777" w:rsidR="000D5D89" w:rsidRDefault="000D5D89" w:rsidP="006F549A">
      <w:r>
        <w:separator/>
      </w:r>
    </w:p>
  </w:endnote>
  <w:endnote w:type="continuationSeparator" w:id="0">
    <w:p w14:paraId="0ABC2ED9" w14:textId="77777777" w:rsidR="000D5D89" w:rsidRDefault="000D5D89" w:rsidP="006F549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Lucida Grande">
    <w:panose1 w:val="020B0600040502020204"/>
    <w:charset w:val="00"/>
    <w:family w:val="swiss"/>
    <w:pitch w:val="variable"/>
    <w:sig w:usb0="E1000AEF" w:usb1="5000A1FF" w:usb2="00000000" w:usb3="00000000" w:csb0="000001B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39989112"/>
      <w:docPartObj>
        <w:docPartGallery w:val="Page Numbers (Bottom of Page)"/>
        <w:docPartUnique/>
      </w:docPartObj>
    </w:sdtPr>
    <w:sdtContent>
      <w:p w14:paraId="51F6E5C7" w14:textId="4C7B24B9" w:rsidR="006F549A" w:rsidRDefault="006F549A" w:rsidP="0089463B">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2CEC8B8" w14:textId="77777777" w:rsidR="006F549A" w:rsidRDefault="006F549A" w:rsidP="006F549A">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598792723"/>
      <w:docPartObj>
        <w:docPartGallery w:val="Page Numbers (Bottom of Page)"/>
        <w:docPartUnique/>
      </w:docPartObj>
    </w:sdtPr>
    <w:sdtContent>
      <w:p w14:paraId="2B8BDA05" w14:textId="0B092B5B" w:rsidR="006F549A" w:rsidRDefault="006F549A" w:rsidP="0089463B">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65D15A8E" w14:textId="77777777" w:rsidR="006F549A" w:rsidRDefault="006F549A" w:rsidP="006F549A">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4EBEC5C" w14:textId="77777777" w:rsidR="000D5D89" w:rsidRDefault="000D5D89" w:rsidP="006F549A">
      <w:r>
        <w:separator/>
      </w:r>
    </w:p>
  </w:footnote>
  <w:footnote w:type="continuationSeparator" w:id="0">
    <w:p w14:paraId="148894DF" w14:textId="77777777" w:rsidR="000D5D89" w:rsidRDefault="000D5D89" w:rsidP="006F549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1E5981"/>
    <w:multiLevelType w:val="hybridMultilevel"/>
    <w:tmpl w:val="89305B1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111C2096"/>
    <w:multiLevelType w:val="hybridMultilevel"/>
    <w:tmpl w:val="B80E870E"/>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31A53726"/>
    <w:multiLevelType w:val="hybridMultilevel"/>
    <w:tmpl w:val="B80E870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41E9514D"/>
    <w:multiLevelType w:val="hybridMultilevel"/>
    <w:tmpl w:val="6DE454F8"/>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5A721452"/>
    <w:multiLevelType w:val="hybridMultilevel"/>
    <w:tmpl w:val="F4C83F56"/>
    <w:lvl w:ilvl="0" w:tplc="8E3E6E18">
      <w:start w:val="1"/>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693266645">
    <w:abstractNumId w:val="1"/>
  </w:num>
  <w:num w:numId="2" w16cid:durableId="1973364666">
    <w:abstractNumId w:val="3"/>
  </w:num>
  <w:num w:numId="3" w16cid:durableId="1673608240">
    <w:abstractNumId w:val="2"/>
  </w:num>
  <w:num w:numId="4" w16cid:durableId="1522086800">
    <w:abstractNumId w:val="4"/>
  </w:num>
  <w:num w:numId="5" w16cid:durableId="148958894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3"/>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Nature&lt;/Style&gt;&lt;LeftDelim&gt;{&lt;/LeftDelim&gt;&lt;RightDelim&gt;}&lt;/RightDelim&gt;&lt;FontName&gt;Calibri&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r05ztdwz4ddzp9e2eabva9x425f0tt0pva99&quot;&gt;Pan_Africa_Library&lt;record-ids&gt;&lt;item&gt;27&lt;/item&gt;&lt;item&gt;28&lt;/item&gt;&lt;item&gt;29&lt;/item&gt;&lt;item&gt;31&lt;/item&gt;&lt;item&gt;40&lt;/item&gt;&lt;item&gt;44&lt;/item&gt;&lt;item&gt;45&lt;/item&gt;&lt;item&gt;46&lt;/item&gt;&lt;item&gt;59&lt;/item&gt;&lt;item&gt;60&lt;/item&gt;&lt;item&gt;61&lt;/item&gt;&lt;item&gt;62&lt;/item&gt;&lt;item&gt;63&lt;/item&gt;&lt;item&gt;64&lt;/item&gt;&lt;item&gt;65&lt;/item&gt;&lt;item&gt;66&lt;/item&gt;&lt;item&gt;67&lt;/item&gt;&lt;item&gt;68&lt;/item&gt;&lt;item&gt;69&lt;/item&gt;&lt;item&gt;70&lt;/item&gt;&lt;item&gt;71&lt;/item&gt;&lt;item&gt;72&lt;/item&gt;&lt;item&gt;73&lt;/item&gt;&lt;item&gt;74&lt;/item&gt;&lt;item&gt;75&lt;/item&gt;&lt;item&gt;76&lt;/item&gt;&lt;item&gt;77&lt;/item&gt;&lt;item&gt;78&lt;/item&gt;&lt;item&gt;79&lt;/item&gt;&lt;item&gt;80&lt;/item&gt;&lt;item&gt;81&lt;/item&gt;&lt;item&gt;82&lt;/item&gt;&lt;item&gt;83&lt;/item&gt;&lt;item&gt;84&lt;/item&gt;&lt;item&gt;85&lt;/item&gt;&lt;item&gt;86&lt;/item&gt;&lt;item&gt;90&lt;/item&gt;&lt;item&gt;92&lt;/item&gt;&lt;item&gt;93&lt;/item&gt;&lt;item&gt;94&lt;/item&gt;&lt;item&gt;96&lt;/item&gt;&lt;item&gt;99&lt;/item&gt;&lt;item&gt;100&lt;/item&gt;&lt;item&gt;101&lt;/item&gt;&lt;item&gt;103&lt;/item&gt;&lt;item&gt;104&lt;/item&gt;&lt;item&gt;105&lt;/item&gt;&lt;item&gt;106&lt;/item&gt;&lt;item&gt;107&lt;/item&gt;&lt;item&gt;109&lt;/item&gt;&lt;item&gt;110&lt;/item&gt;&lt;item&gt;111&lt;/item&gt;&lt;item&gt;112&lt;/item&gt;&lt;item&gt;114&lt;/item&gt;&lt;item&gt;115&lt;/item&gt;&lt;item&gt;117&lt;/item&gt;&lt;item&gt;118&lt;/item&gt;&lt;item&gt;119&lt;/item&gt;&lt;item&gt;120&lt;/item&gt;&lt;item&gt;121&lt;/item&gt;&lt;item&gt;122&lt;/item&gt;&lt;item&gt;123&lt;/item&gt;&lt;item&gt;124&lt;/item&gt;&lt;item&gt;125&lt;/item&gt;&lt;item&gt;126&lt;/item&gt;&lt;item&gt;127&lt;/item&gt;&lt;item&gt;128&lt;/item&gt;&lt;item&gt;129&lt;/item&gt;&lt;item&gt;130&lt;/item&gt;&lt;item&gt;131&lt;/item&gt;&lt;item&gt;132&lt;/item&gt;&lt;item&gt;133&lt;/item&gt;&lt;item&gt;134&lt;/item&gt;&lt;item&gt;135&lt;/item&gt;&lt;item&gt;136&lt;/item&gt;&lt;item&gt;138&lt;/item&gt;&lt;item&gt;139&lt;/item&gt;&lt;item&gt;140&lt;/item&gt;&lt;item&gt;141&lt;/item&gt;&lt;item&gt;142&lt;/item&gt;&lt;item&gt;143&lt;/item&gt;&lt;item&gt;144&lt;/item&gt;&lt;item&gt;145&lt;/item&gt;&lt;item&gt;146&lt;/item&gt;&lt;item&gt;147&lt;/item&gt;&lt;item&gt;148&lt;/item&gt;&lt;item&gt;149&lt;/item&gt;&lt;item&gt;150&lt;/item&gt;&lt;item&gt;152&lt;/item&gt;&lt;item&gt;153&lt;/item&gt;&lt;item&gt;154&lt;/item&gt;&lt;item&gt;155&lt;/item&gt;&lt;item&gt;156&lt;/item&gt;&lt;item&gt;157&lt;/item&gt;&lt;item&gt;187&lt;/item&gt;&lt;item&gt;196&lt;/item&gt;&lt;item&gt;247&lt;/item&gt;&lt;item&gt;251&lt;/item&gt;&lt;/record-ids&gt;&lt;/item&gt;&lt;/Libraries&gt;"/>
  </w:docVars>
  <w:rsids>
    <w:rsidRoot w:val="00193B06"/>
    <w:rsid w:val="00025FC2"/>
    <w:rsid w:val="00030D2F"/>
    <w:rsid w:val="00051088"/>
    <w:rsid w:val="000675AE"/>
    <w:rsid w:val="000712E9"/>
    <w:rsid w:val="00082F3B"/>
    <w:rsid w:val="00090B0C"/>
    <w:rsid w:val="0009312E"/>
    <w:rsid w:val="00097C0C"/>
    <w:rsid w:val="000C6B7B"/>
    <w:rsid w:val="000D17E2"/>
    <w:rsid w:val="000D5D89"/>
    <w:rsid w:val="000F2C3C"/>
    <w:rsid w:val="000F45B1"/>
    <w:rsid w:val="00130C9C"/>
    <w:rsid w:val="001318D6"/>
    <w:rsid w:val="00133A8B"/>
    <w:rsid w:val="0015278E"/>
    <w:rsid w:val="0015730B"/>
    <w:rsid w:val="00176356"/>
    <w:rsid w:val="0017760A"/>
    <w:rsid w:val="00181634"/>
    <w:rsid w:val="00193B06"/>
    <w:rsid w:val="001A5BCF"/>
    <w:rsid w:val="001B0971"/>
    <w:rsid w:val="001B0F89"/>
    <w:rsid w:val="001B16FE"/>
    <w:rsid w:val="001B4FC1"/>
    <w:rsid w:val="001C0E16"/>
    <w:rsid w:val="001C2097"/>
    <w:rsid w:val="001D554E"/>
    <w:rsid w:val="001D5EF5"/>
    <w:rsid w:val="001F43B2"/>
    <w:rsid w:val="001F7C78"/>
    <w:rsid w:val="00224046"/>
    <w:rsid w:val="002270E8"/>
    <w:rsid w:val="00236567"/>
    <w:rsid w:val="002425BC"/>
    <w:rsid w:val="002443FB"/>
    <w:rsid w:val="00245792"/>
    <w:rsid w:val="00263D27"/>
    <w:rsid w:val="002662ED"/>
    <w:rsid w:val="00274051"/>
    <w:rsid w:val="0028200B"/>
    <w:rsid w:val="00284ACB"/>
    <w:rsid w:val="002977C0"/>
    <w:rsid w:val="002A1B14"/>
    <w:rsid w:val="002A6892"/>
    <w:rsid w:val="002B1A8D"/>
    <w:rsid w:val="002B4BE9"/>
    <w:rsid w:val="002C2099"/>
    <w:rsid w:val="002C3133"/>
    <w:rsid w:val="002C4135"/>
    <w:rsid w:val="002C7B08"/>
    <w:rsid w:val="002D2E34"/>
    <w:rsid w:val="002D6587"/>
    <w:rsid w:val="002F1492"/>
    <w:rsid w:val="002F2AFB"/>
    <w:rsid w:val="00305F49"/>
    <w:rsid w:val="00310736"/>
    <w:rsid w:val="0031474B"/>
    <w:rsid w:val="00316529"/>
    <w:rsid w:val="003212D4"/>
    <w:rsid w:val="00335667"/>
    <w:rsid w:val="003362B9"/>
    <w:rsid w:val="0034524A"/>
    <w:rsid w:val="00346D5F"/>
    <w:rsid w:val="00367EBF"/>
    <w:rsid w:val="00371DAF"/>
    <w:rsid w:val="00377C9A"/>
    <w:rsid w:val="00377D05"/>
    <w:rsid w:val="00387082"/>
    <w:rsid w:val="003A6F83"/>
    <w:rsid w:val="003C2FB1"/>
    <w:rsid w:val="003C3FAD"/>
    <w:rsid w:val="003C72F0"/>
    <w:rsid w:val="003D1F08"/>
    <w:rsid w:val="003D4E9E"/>
    <w:rsid w:val="003D5328"/>
    <w:rsid w:val="003F7596"/>
    <w:rsid w:val="00400F16"/>
    <w:rsid w:val="00403C94"/>
    <w:rsid w:val="004128DA"/>
    <w:rsid w:val="00423F69"/>
    <w:rsid w:val="00425BC7"/>
    <w:rsid w:val="004614D8"/>
    <w:rsid w:val="00461ABC"/>
    <w:rsid w:val="00463CDC"/>
    <w:rsid w:val="00484373"/>
    <w:rsid w:val="00491B4C"/>
    <w:rsid w:val="00494EFE"/>
    <w:rsid w:val="004A700B"/>
    <w:rsid w:val="004B1E59"/>
    <w:rsid w:val="004B3ADF"/>
    <w:rsid w:val="004B464A"/>
    <w:rsid w:val="004D1D6B"/>
    <w:rsid w:val="004F7690"/>
    <w:rsid w:val="00500062"/>
    <w:rsid w:val="00505559"/>
    <w:rsid w:val="005063B8"/>
    <w:rsid w:val="00523E2F"/>
    <w:rsid w:val="0053227F"/>
    <w:rsid w:val="00532908"/>
    <w:rsid w:val="00532C3F"/>
    <w:rsid w:val="00536249"/>
    <w:rsid w:val="00565BB0"/>
    <w:rsid w:val="0057652F"/>
    <w:rsid w:val="0057737D"/>
    <w:rsid w:val="00583972"/>
    <w:rsid w:val="005847C7"/>
    <w:rsid w:val="005969DA"/>
    <w:rsid w:val="005A26D6"/>
    <w:rsid w:val="005A3AD8"/>
    <w:rsid w:val="005C6055"/>
    <w:rsid w:val="005D173D"/>
    <w:rsid w:val="005D7C3E"/>
    <w:rsid w:val="005E0E09"/>
    <w:rsid w:val="005F6B51"/>
    <w:rsid w:val="00632163"/>
    <w:rsid w:val="00634709"/>
    <w:rsid w:val="006365CA"/>
    <w:rsid w:val="00651943"/>
    <w:rsid w:val="006745E7"/>
    <w:rsid w:val="006928D1"/>
    <w:rsid w:val="006A24BF"/>
    <w:rsid w:val="006A56ED"/>
    <w:rsid w:val="006B597E"/>
    <w:rsid w:val="006C2961"/>
    <w:rsid w:val="006C50B3"/>
    <w:rsid w:val="006D127F"/>
    <w:rsid w:val="006E4AEA"/>
    <w:rsid w:val="006F04E1"/>
    <w:rsid w:val="006F549A"/>
    <w:rsid w:val="00706B2F"/>
    <w:rsid w:val="00713261"/>
    <w:rsid w:val="007257ED"/>
    <w:rsid w:val="00736D6D"/>
    <w:rsid w:val="00740051"/>
    <w:rsid w:val="0074255D"/>
    <w:rsid w:val="007443E7"/>
    <w:rsid w:val="007664D0"/>
    <w:rsid w:val="00773AD3"/>
    <w:rsid w:val="00775ADB"/>
    <w:rsid w:val="00787666"/>
    <w:rsid w:val="00793FDD"/>
    <w:rsid w:val="0079419E"/>
    <w:rsid w:val="00795606"/>
    <w:rsid w:val="007A209D"/>
    <w:rsid w:val="007A4D2A"/>
    <w:rsid w:val="007A5B2C"/>
    <w:rsid w:val="007B6D17"/>
    <w:rsid w:val="007B73B8"/>
    <w:rsid w:val="007C4ED7"/>
    <w:rsid w:val="007D59F4"/>
    <w:rsid w:val="007E2446"/>
    <w:rsid w:val="007E2D7D"/>
    <w:rsid w:val="00804DEF"/>
    <w:rsid w:val="00812FD1"/>
    <w:rsid w:val="008254B3"/>
    <w:rsid w:val="00834C9A"/>
    <w:rsid w:val="008450AF"/>
    <w:rsid w:val="008508C2"/>
    <w:rsid w:val="008640E1"/>
    <w:rsid w:val="00864E56"/>
    <w:rsid w:val="00867D54"/>
    <w:rsid w:val="00872920"/>
    <w:rsid w:val="008767E0"/>
    <w:rsid w:val="00886D29"/>
    <w:rsid w:val="00893B9E"/>
    <w:rsid w:val="0089463B"/>
    <w:rsid w:val="00894FBD"/>
    <w:rsid w:val="008A169D"/>
    <w:rsid w:val="008B5191"/>
    <w:rsid w:val="008C21B0"/>
    <w:rsid w:val="008D1A09"/>
    <w:rsid w:val="008E77C1"/>
    <w:rsid w:val="008F1B12"/>
    <w:rsid w:val="00923A13"/>
    <w:rsid w:val="00930CE5"/>
    <w:rsid w:val="00930FBA"/>
    <w:rsid w:val="00954B83"/>
    <w:rsid w:val="00966A36"/>
    <w:rsid w:val="009A55A7"/>
    <w:rsid w:val="009B495A"/>
    <w:rsid w:val="009D5CB1"/>
    <w:rsid w:val="009E22D7"/>
    <w:rsid w:val="009F149D"/>
    <w:rsid w:val="009F40D9"/>
    <w:rsid w:val="009F786E"/>
    <w:rsid w:val="00A14957"/>
    <w:rsid w:val="00A232FE"/>
    <w:rsid w:val="00A544A8"/>
    <w:rsid w:val="00A7488A"/>
    <w:rsid w:val="00A7711A"/>
    <w:rsid w:val="00A77CCB"/>
    <w:rsid w:val="00A857BF"/>
    <w:rsid w:val="00A87C14"/>
    <w:rsid w:val="00A87FF8"/>
    <w:rsid w:val="00A90402"/>
    <w:rsid w:val="00A9796A"/>
    <w:rsid w:val="00AA27FB"/>
    <w:rsid w:val="00AB235C"/>
    <w:rsid w:val="00AB7B3B"/>
    <w:rsid w:val="00AC7A6C"/>
    <w:rsid w:val="00AD17FE"/>
    <w:rsid w:val="00AD5E7C"/>
    <w:rsid w:val="00AE387C"/>
    <w:rsid w:val="00AE452C"/>
    <w:rsid w:val="00B00D14"/>
    <w:rsid w:val="00B0472E"/>
    <w:rsid w:val="00B048A9"/>
    <w:rsid w:val="00B05FB9"/>
    <w:rsid w:val="00B17843"/>
    <w:rsid w:val="00B26CCC"/>
    <w:rsid w:val="00B44C54"/>
    <w:rsid w:val="00B530EB"/>
    <w:rsid w:val="00B55135"/>
    <w:rsid w:val="00B60C96"/>
    <w:rsid w:val="00BB6394"/>
    <w:rsid w:val="00BC6B77"/>
    <w:rsid w:val="00BE08F9"/>
    <w:rsid w:val="00BE0C0D"/>
    <w:rsid w:val="00BE7628"/>
    <w:rsid w:val="00C029A2"/>
    <w:rsid w:val="00C0601D"/>
    <w:rsid w:val="00C12308"/>
    <w:rsid w:val="00C24B11"/>
    <w:rsid w:val="00C31583"/>
    <w:rsid w:val="00C43344"/>
    <w:rsid w:val="00C555E9"/>
    <w:rsid w:val="00C62D9C"/>
    <w:rsid w:val="00C75F65"/>
    <w:rsid w:val="00C80F44"/>
    <w:rsid w:val="00C8157F"/>
    <w:rsid w:val="00C82501"/>
    <w:rsid w:val="00C874D1"/>
    <w:rsid w:val="00C93799"/>
    <w:rsid w:val="00CA50AB"/>
    <w:rsid w:val="00CB20A2"/>
    <w:rsid w:val="00CB76CF"/>
    <w:rsid w:val="00CC6D91"/>
    <w:rsid w:val="00CD056C"/>
    <w:rsid w:val="00CD3700"/>
    <w:rsid w:val="00CF1E54"/>
    <w:rsid w:val="00CF2FFF"/>
    <w:rsid w:val="00CF622E"/>
    <w:rsid w:val="00D12DF9"/>
    <w:rsid w:val="00D21586"/>
    <w:rsid w:val="00D25DDD"/>
    <w:rsid w:val="00D30422"/>
    <w:rsid w:val="00D3665A"/>
    <w:rsid w:val="00D44515"/>
    <w:rsid w:val="00D4470D"/>
    <w:rsid w:val="00D45F6B"/>
    <w:rsid w:val="00D64A61"/>
    <w:rsid w:val="00D71B54"/>
    <w:rsid w:val="00D76B98"/>
    <w:rsid w:val="00D77D36"/>
    <w:rsid w:val="00D90281"/>
    <w:rsid w:val="00DA30B0"/>
    <w:rsid w:val="00DB3090"/>
    <w:rsid w:val="00DD4135"/>
    <w:rsid w:val="00DF2FE5"/>
    <w:rsid w:val="00DF3453"/>
    <w:rsid w:val="00E04976"/>
    <w:rsid w:val="00E14F70"/>
    <w:rsid w:val="00E1506B"/>
    <w:rsid w:val="00E42C12"/>
    <w:rsid w:val="00E45A33"/>
    <w:rsid w:val="00E56E80"/>
    <w:rsid w:val="00E56ECF"/>
    <w:rsid w:val="00E57168"/>
    <w:rsid w:val="00E6076D"/>
    <w:rsid w:val="00E70FD6"/>
    <w:rsid w:val="00E74179"/>
    <w:rsid w:val="00E74BBD"/>
    <w:rsid w:val="00EC0685"/>
    <w:rsid w:val="00EE177E"/>
    <w:rsid w:val="00EE5623"/>
    <w:rsid w:val="00EF0603"/>
    <w:rsid w:val="00EF655D"/>
    <w:rsid w:val="00EF723D"/>
    <w:rsid w:val="00F12F43"/>
    <w:rsid w:val="00F178FC"/>
    <w:rsid w:val="00F264BD"/>
    <w:rsid w:val="00F33360"/>
    <w:rsid w:val="00F36C6B"/>
    <w:rsid w:val="00F443B7"/>
    <w:rsid w:val="00F53876"/>
    <w:rsid w:val="00F60668"/>
    <w:rsid w:val="00F7431C"/>
    <w:rsid w:val="00F750A3"/>
    <w:rsid w:val="00F776AF"/>
    <w:rsid w:val="00F87255"/>
    <w:rsid w:val="00FA3CB8"/>
    <w:rsid w:val="00FA7B0A"/>
    <w:rsid w:val="00FB6A1C"/>
    <w:rsid w:val="00FE4A47"/>
    <w:rsid w:val="00FE6E57"/>
    <w:rsid w:val="00FF37C0"/>
    <w:rsid w:val="00FF528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EDB90BB"/>
  <w15:docId w15:val="{91936AAA-5637-3143-94CC-A46ACD24FA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93B06"/>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193B06"/>
    <w:rPr>
      <w:color w:val="0563C1" w:themeColor="hyperlink"/>
      <w:u w:val="single"/>
    </w:rPr>
  </w:style>
  <w:style w:type="table" w:styleId="TableGrid">
    <w:name w:val="Table Grid"/>
    <w:basedOn w:val="TableNormal"/>
    <w:uiPriority w:val="59"/>
    <w:rsid w:val="00193B06"/>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Bibliography">
    <w:name w:val="EndNote Bibliography"/>
    <w:basedOn w:val="Normal"/>
    <w:link w:val="EndNoteBibliographyChar"/>
    <w:rsid w:val="00193B06"/>
    <w:rPr>
      <w:rFonts w:ascii="Calibri" w:hAnsi="Calibri" w:cs="Calibri"/>
      <w:lang w:val="en-US"/>
    </w:rPr>
  </w:style>
  <w:style w:type="character" w:customStyle="1" w:styleId="EndNoteBibliographyChar">
    <w:name w:val="EndNote Bibliography Char"/>
    <w:basedOn w:val="DefaultParagraphFont"/>
    <w:link w:val="EndNoteBibliography"/>
    <w:rsid w:val="00193B06"/>
    <w:rPr>
      <w:rFonts w:ascii="Calibri" w:hAnsi="Calibri" w:cs="Calibri"/>
      <w:lang w:val="en-US"/>
    </w:rPr>
  </w:style>
  <w:style w:type="paragraph" w:customStyle="1" w:styleId="EndNoteBibliographyTitle">
    <w:name w:val="EndNote Bibliography Title"/>
    <w:basedOn w:val="Normal"/>
    <w:link w:val="EndNoteBibliographyTitleChar"/>
    <w:rsid w:val="00193B06"/>
    <w:pPr>
      <w:jc w:val="center"/>
    </w:pPr>
    <w:rPr>
      <w:rFonts w:ascii="Calibri" w:hAnsi="Calibri" w:cs="Calibri"/>
      <w:lang w:val="en-US"/>
    </w:rPr>
  </w:style>
  <w:style w:type="character" w:customStyle="1" w:styleId="EndNoteBibliographyTitleChar">
    <w:name w:val="EndNote Bibliography Title Char"/>
    <w:basedOn w:val="EndNoteBibliographyChar"/>
    <w:link w:val="EndNoteBibliographyTitle"/>
    <w:rsid w:val="00193B06"/>
    <w:rPr>
      <w:rFonts w:ascii="Calibri" w:hAnsi="Calibri" w:cs="Calibri"/>
      <w:lang w:val="en-US"/>
    </w:rPr>
  </w:style>
  <w:style w:type="paragraph" w:styleId="BalloonText">
    <w:name w:val="Balloon Text"/>
    <w:basedOn w:val="Normal"/>
    <w:link w:val="BalloonTextChar"/>
    <w:uiPriority w:val="99"/>
    <w:semiHidden/>
    <w:unhideWhenUsed/>
    <w:rsid w:val="00193B06"/>
    <w:rPr>
      <w:rFonts w:ascii="Lucida Grande" w:hAnsi="Lucida Grande"/>
      <w:sz w:val="18"/>
      <w:szCs w:val="18"/>
    </w:rPr>
  </w:style>
  <w:style w:type="character" w:customStyle="1" w:styleId="BalloonTextChar">
    <w:name w:val="Balloon Text Char"/>
    <w:basedOn w:val="DefaultParagraphFont"/>
    <w:link w:val="BalloonText"/>
    <w:uiPriority w:val="99"/>
    <w:semiHidden/>
    <w:rsid w:val="00193B06"/>
    <w:rPr>
      <w:rFonts w:ascii="Lucida Grande" w:hAnsi="Lucida Grande"/>
      <w:sz w:val="18"/>
      <w:szCs w:val="18"/>
    </w:rPr>
  </w:style>
  <w:style w:type="paragraph" w:styleId="ListParagraph">
    <w:name w:val="List Paragraph"/>
    <w:basedOn w:val="Normal"/>
    <w:uiPriority w:val="34"/>
    <w:qFormat/>
    <w:rsid w:val="00B26CCC"/>
    <w:pPr>
      <w:ind w:left="720"/>
      <w:contextualSpacing/>
    </w:pPr>
  </w:style>
  <w:style w:type="paragraph" w:styleId="Revision">
    <w:name w:val="Revision"/>
    <w:hidden/>
    <w:uiPriority w:val="99"/>
    <w:semiHidden/>
    <w:rsid w:val="00B26CCC"/>
  </w:style>
  <w:style w:type="character" w:styleId="LineNumber">
    <w:name w:val="line number"/>
    <w:basedOn w:val="DefaultParagraphFont"/>
    <w:uiPriority w:val="99"/>
    <w:semiHidden/>
    <w:unhideWhenUsed/>
    <w:rsid w:val="00C93799"/>
  </w:style>
  <w:style w:type="paragraph" w:styleId="Footer">
    <w:name w:val="footer"/>
    <w:basedOn w:val="Normal"/>
    <w:link w:val="FooterChar"/>
    <w:uiPriority w:val="99"/>
    <w:unhideWhenUsed/>
    <w:rsid w:val="006F549A"/>
    <w:pPr>
      <w:tabs>
        <w:tab w:val="center" w:pos="4513"/>
        <w:tab w:val="right" w:pos="9026"/>
      </w:tabs>
    </w:pPr>
  </w:style>
  <w:style w:type="character" w:customStyle="1" w:styleId="FooterChar">
    <w:name w:val="Footer Char"/>
    <w:basedOn w:val="DefaultParagraphFont"/>
    <w:link w:val="Footer"/>
    <w:uiPriority w:val="99"/>
    <w:rsid w:val="006F549A"/>
  </w:style>
  <w:style w:type="character" w:styleId="PageNumber">
    <w:name w:val="page number"/>
    <w:basedOn w:val="DefaultParagraphFont"/>
    <w:uiPriority w:val="99"/>
    <w:semiHidden/>
    <w:unhideWhenUsed/>
    <w:rsid w:val="006F549A"/>
  </w:style>
  <w:style w:type="paragraph" w:styleId="Header">
    <w:name w:val="header"/>
    <w:basedOn w:val="Normal"/>
    <w:link w:val="HeaderChar"/>
    <w:uiPriority w:val="99"/>
    <w:unhideWhenUsed/>
    <w:rsid w:val="00713261"/>
    <w:pPr>
      <w:tabs>
        <w:tab w:val="center" w:pos="4513"/>
        <w:tab w:val="right" w:pos="9026"/>
      </w:tabs>
    </w:pPr>
  </w:style>
  <w:style w:type="character" w:customStyle="1" w:styleId="HeaderChar">
    <w:name w:val="Header Char"/>
    <w:basedOn w:val="DefaultParagraphFont"/>
    <w:link w:val="Header"/>
    <w:uiPriority w:val="99"/>
    <w:rsid w:val="00713261"/>
  </w:style>
  <w:style w:type="character" w:styleId="UnresolvedMention">
    <w:name w:val="Unresolved Mention"/>
    <w:basedOn w:val="DefaultParagraphFont"/>
    <w:uiPriority w:val="99"/>
    <w:semiHidden/>
    <w:unhideWhenUsed/>
    <w:rsid w:val="00713261"/>
    <w:rPr>
      <w:color w:val="605E5C"/>
      <w:shd w:val="clear" w:color="auto" w:fill="E1DFDD"/>
    </w:rPr>
  </w:style>
  <w:style w:type="character" w:styleId="FollowedHyperlink">
    <w:name w:val="FollowedHyperlink"/>
    <w:basedOn w:val="DefaultParagraphFont"/>
    <w:uiPriority w:val="99"/>
    <w:semiHidden/>
    <w:unhideWhenUsed/>
    <w:rsid w:val="00713261"/>
    <w:rPr>
      <w:color w:val="954F72" w:themeColor="followedHyperlink"/>
      <w:u w:val="single"/>
    </w:rPr>
  </w:style>
  <w:style w:type="paragraph" w:styleId="NormalWeb">
    <w:name w:val="Normal (Web)"/>
    <w:basedOn w:val="Normal"/>
    <w:uiPriority w:val="99"/>
    <w:semiHidden/>
    <w:unhideWhenUsed/>
    <w:rsid w:val="00713261"/>
    <w:pPr>
      <w:spacing w:before="100" w:beforeAutospacing="1" w:after="100" w:afterAutospacing="1"/>
    </w:pPr>
    <w:rPr>
      <w:rFonts w:ascii="Times New Roman" w:eastAsia="Times New Roman" w:hAnsi="Times New Roman" w:cs="Times New Roman"/>
      <w:lang w:eastAsia="en-GB"/>
    </w:rPr>
  </w:style>
  <w:style w:type="character" w:customStyle="1" w:styleId="anchor-text">
    <w:name w:val="anchor-text"/>
    <w:basedOn w:val="DefaultParagraphFont"/>
    <w:rsid w:val="0071326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1216313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9.emf"/><Relationship Id="rId117" Type="http://schemas.openxmlformats.org/officeDocument/2006/relationships/hyperlink" Target="https://doi.org/10.5194/cp-11-1335-2015" TargetMode="External"/><Relationship Id="rId21" Type="http://schemas.openxmlformats.org/officeDocument/2006/relationships/image" Target="media/image14.emf"/><Relationship Id="rId42" Type="http://schemas.openxmlformats.org/officeDocument/2006/relationships/hyperlink" Target="https://doi.org/10.1016/j.quascirev.2017.07.005" TargetMode="External"/><Relationship Id="rId47" Type="http://schemas.openxmlformats.org/officeDocument/2006/relationships/hyperlink" Target="https://doi.org/10.1016/j.oneear.2020.03.002" TargetMode="External"/><Relationship Id="rId63" Type="http://schemas.openxmlformats.org/officeDocument/2006/relationships/hyperlink" Target="https://doi.org/10.1002/2015pa002890" TargetMode="External"/><Relationship Id="rId68" Type="http://schemas.openxmlformats.org/officeDocument/2006/relationships/hyperlink" Target="https://doi.org/10.1175/jcli4258.1" TargetMode="External"/><Relationship Id="rId84" Type="http://schemas.openxmlformats.org/officeDocument/2006/relationships/hyperlink" Target="https://doi.org/10.1126/sciadv.aax7047" TargetMode="External"/><Relationship Id="rId89" Type="http://schemas.openxmlformats.org/officeDocument/2006/relationships/hyperlink" Target="https://doi.org/10.1175/jas3821.1" TargetMode="External"/><Relationship Id="rId112" Type="http://schemas.openxmlformats.org/officeDocument/2006/relationships/hyperlink" Target="https://doi.org/10.1007/s00382-023-07039-4" TargetMode="External"/><Relationship Id="rId16" Type="http://schemas.openxmlformats.org/officeDocument/2006/relationships/image" Target="media/image9.png"/><Relationship Id="rId107" Type="http://schemas.openxmlformats.org/officeDocument/2006/relationships/hyperlink" Target="https://doi.org/10.1038/nature08189" TargetMode="External"/><Relationship Id="rId11" Type="http://schemas.openxmlformats.org/officeDocument/2006/relationships/image" Target="media/image4.emf"/><Relationship Id="rId32" Type="http://schemas.openxmlformats.org/officeDocument/2006/relationships/hyperlink" Target="https://doi.org/10.5194/cp-7-1285-2011" TargetMode="External"/><Relationship Id="rId37" Type="http://schemas.openxmlformats.org/officeDocument/2006/relationships/hyperlink" Target="https://doi.org/10.1016/s0277-3791(97)00005-x" TargetMode="External"/><Relationship Id="rId53" Type="http://schemas.openxmlformats.org/officeDocument/2006/relationships/hyperlink" Target="https://doi.org/10.1038/srep18153" TargetMode="External"/><Relationship Id="rId58" Type="http://schemas.openxmlformats.org/officeDocument/2006/relationships/hyperlink" Target="https://doi.org/10.1007/s00382-012-1540-8" TargetMode="External"/><Relationship Id="rId74" Type="http://schemas.openxmlformats.org/officeDocument/2006/relationships/hyperlink" Target="https://doi.org/10.1016/j.catena.2022.106302" TargetMode="External"/><Relationship Id="rId79" Type="http://schemas.openxmlformats.org/officeDocument/2006/relationships/hyperlink" Target="https://doi.org/10.1175/1520-0493(2003)131" TargetMode="External"/><Relationship Id="rId102" Type="http://schemas.openxmlformats.org/officeDocument/2006/relationships/hyperlink" Target="https://doi.org/10.1175/jcli-d-15-0424.1" TargetMode="External"/><Relationship Id="rId123" Type="http://schemas.openxmlformats.org/officeDocument/2006/relationships/hyperlink" Target="https://doi.org/10.1175/jcli-d-17-0818.1" TargetMode="External"/><Relationship Id="rId5" Type="http://schemas.openxmlformats.org/officeDocument/2006/relationships/webSettings" Target="webSettings.xml"/><Relationship Id="rId90" Type="http://schemas.openxmlformats.org/officeDocument/2006/relationships/hyperlink" Target="https://doi.org/10.1175/jcli3990.1" TargetMode="External"/><Relationship Id="rId95" Type="http://schemas.openxmlformats.org/officeDocument/2006/relationships/hyperlink" Target="https://doi.org/10.1002/2015pa002862" TargetMode="External"/><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hyperlink" Target="https://doi.org/10.1130/g39457.1" TargetMode="External"/><Relationship Id="rId48" Type="http://schemas.openxmlformats.org/officeDocument/2006/relationships/hyperlink" Target="https://doi.org/10.1126/sciadv.1601503" TargetMode="External"/><Relationship Id="rId64" Type="http://schemas.openxmlformats.org/officeDocument/2006/relationships/hyperlink" Target="https://doi.org/10.1126/sciadv.aat9658" TargetMode="External"/><Relationship Id="rId69" Type="http://schemas.openxmlformats.org/officeDocument/2006/relationships/hyperlink" Target="https://doi.org/10.1038/nclimate2106" TargetMode="External"/><Relationship Id="rId113" Type="http://schemas.openxmlformats.org/officeDocument/2006/relationships/hyperlink" Target="https://doi.org/10.1016/j.quascirev.2011.09.015" TargetMode="External"/><Relationship Id="rId118" Type="http://schemas.openxmlformats.org/officeDocument/2006/relationships/hyperlink" Target="https://doi.org/10.1007/s00382-021-05663-6" TargetMode="External"/><Relationship Id="rId80" Type="http://schemas.openxmlformats.org/officeDocument/2006/relationships/hyperlink" Target="https://doi.org/10.1175/jcli-d-12-00186.1" TargetMode="External"/><Relationship Id="rId85" Type="http://schemas.openxmlformats.org/officeDocument/2006/relationships/hyperlink" Target="https://doi.org/10.5194/cp-3-261-2007" TargetMode="External"/><Relationship Id="rId12" Type="http://schemas.openxmlformats.org/officeDocument/2006/relationships/image" Target="media/image5.emf"/><Relationship Id="rId17" Type="http://schemas.openxmlformats.org/officeDocument/2006/relationships/image" Target="media/image10.emf"/><Relationship Id="rId33" Type="http://schemas.openxmlformats.org/officeDocument/2006/relationships/hyperlink" Target="https://doi.org/10.1007/s00382-007-0308-z" TargetMode="External"/><Relationship Id="rId38" Type="http://schemas.openxmlformats.org/officeDocument/2006/relationships/hyperlink" Target="https://doi.org/10.1007/s00382-012-1363-7" TargetMode="External"/><Relationship Id="rId59" Type="http://schemas.openxmlformats.org/officeDocument/2006/relationships/hyperlink" Target="https://doi.org/10.1029/2019jd030803" TargetMode="External"/><Relationship Id="rId103" Type="http://schemas.openxmlformats.org/officeDocument/2006/relationships/hyperlink" Target="https://doi.org/10.1029/2006gl028443" TargetMode="External"/><Relationship Id="rId108" Type="http://schemas.openxmlformats.org/officeDocument/2006/relationships/hyperlink" Target="https://doi.org/10.1038/nature08519" TargetMode="External"/><Relationship Id="rId124" Type="http://schemas.openxmlformats.org/officeDocument/2006/relationships/footer" Target="footer1.xml"/><Relationship Id="rId54" Type="http://schemas.openxmlformats.org/officeDocument/2006/relationships/hyperlink" Target="https://doi.org/10.5194/cp-18-1-2022" TargetMode="External"/><Relationship Id="rId70" Type="http://schemas.openxmlformats.org/officeDocument/2006/relationships/hyperlink" Target="https://doi.org/10.1038/nclimate1840" TargetMode="External"/><Relationship Id="rId75" Type="http://schemas.openxmlformats.org/officeDocument/2006/relationships/hyperlink" Target="https://doi.org/10.1016/j.epsl.2021.117327" TargetMode="External"/><Relationship Id="rId91" Type="http://schemas.openxmlformats.org/officeDocument/2006/relationships/hyperlink" Target="https://doi.org/10.1016/s0031-0182(02)00605-3" TargetMode="External"/><Relationship Id="rId96" Type="http://schemas.openxmlformats.org/officeDocument/2006/relationships/hyperlink" Target="https://doi.org/10.1029/2020pa004148"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emf"/><Relationship Id="rId28" Type="http://schemas.openxmlformats.org/officeDocument/2006/relationships/image" Target="media/image21.png"/><Relationship Id="rId49" Type="http://schemas.openxmlformats.org/officeDocument/2006/relationships/hyperlink" Target="https://doi.org/10.1017/qua.2018.61" TargetMode="External"/><Relationship Id="rId114" Type="http://schemas.openxmlformats.org/officeDocument/2006/relationships/hyperlink" Target="https://doi.org/10.1029/2010pa001926" TargetMode="External"/><Relationship Id="rId119" Type="http://schemas.openxmlformats.org/officeDocument/2006/relationships/hyperlink" Target="https://doi.org/10.1007/s00382-014-2260-z" TargetMode="External"/><Relationship Id="rId44" Type="http://schemas.openxmlformats.org/officeDocument/2006/relationships/hyperlink" Target="https://doi.org/https://doi.org/10.1093/oxfclm/kgab011" TargetMode="External"/><Relationship Id="rId60" Type="http://schemas.openxmlformats.org/officeDocument/2006/relationships/hyperlink" Target="https://doi.org/10.1038/nature11785" TargetMode="External"/><Relationship Id="rId65" Type="http://schemas.openxmlformats.org/officeDocument/2006/relationships/hyperlink" Target="https://doi.org/10.1038/nclimate2649" TargetMode="External"/><Relationship Id="rId81" Type="http://schemas.openxmlformats.org/officeDocument/2006/relationships/hyperlink" Target="https://doi.org/10.5194/cp-15-449-2019" TargetMode="External"/><Relationship Id="rId86" Type="http://schemas.openxmlformats.org/officeDocument/2006/relationships/hyperlink" Target="https://doi.org/10.1002/2017gl074533" TargetMode="External"/><Relationship Id="rId13" Type="http://schemas.openxmlformats.org/officeDocument/2006/relationships/image" Target="media/image6.emf"/><Relationship Id="rId18" Type="http://schemas.openxmlformats.org/officeDocument/2006/relationships/image" Target="media/image11.emf"/><Relationship Id="rId39" Type="http://schemas.openxmlformats.org/officeDocument/2006/relationships/hyperlink" Target="https://doi.org/10.1038/s41561-022-00990-7" TargetMode="External"/><Relationship Id="rId109" Type="http://schemas.openxmlformats.org/officeDocument/2006/relationships/hyperlink" Target="https://doi.org/10.1175/jcli-d-19-0562.1" TargetMode="External"/><Relationship Id="rId34" Type="http://schemas.openxmlformats.org/officeDocument/2006/relationships/hyperlink" Target="https://doi.org/10.1016/0031-0182(85)90056-2" TargetMode="External"/><Relationship Id="rId50" Type="http://schemas.openxmlformats.org/officeDocument/2006/relationships/hyperlink" Target="https://doi.org/10.1016/j.quascirev.2021.107317" TargetMode="External"/><Relationship Id="rId55" Type="http://schemas.openxmlformats.org/officeDocument/2006/relationships/hyperlink" Target="https://doi.org/10.1016/j.quascirev.2023.108128" TargetMode="External"/><Relationship Id="rId76" Type="http://schemas.openxmlformats.org/officeDocument/2006/relationships/hyperlink" Target="https://doi.org/10.1029/2019gl083088" TargetMode="External"/><Relationship Id="rId97" Type="http://schemas.openxmlformats.org/officeDocument/2006/relationships/hyperlink" Target="https://doi.org/10.1098/rspa.1974.0039" TargetMode="External"/><Relationship Id="rId104" Type="http://schemas.openxmlformats.org/officeDocument/2006/relationships/hyperlink" Target="https://doi.org/10.1175/1520-0442(2001)014" TargetMode="External"/><Relationship Id="rId120" Type="http://schemas.openxmlformats.org/officeDocument/2006/relationships/hyperlink" Target="https://doi.org/10.1016/s0921-8181(02)00196-0" TargetMode="External"/><Relationship Id="rId125"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hyperlink" Target="https://doi.org/10.5194/cp-19-681-2023" TargetMode="External"/><Relationship Id="rId92" Type="http://schemas.openxmlformats.org/officeDocument/2006/relationships/hyperlink" Target="https://doi.org/10.1016/j.palaeo.2004.08.003" TargetMode="External"/><Relationship Id="rId2" Type="http://schemas.openxmlformats.org/officeDocument/2006/relationships/numbering" Target="numbering.xml"/><Relationship Id="rId29" Type="http://schemas.openxmlformats.org/officeDocument/2006/relationships/hyperlink" Target="https://doi.org/10.1038/ncomms3999" TargetMode="External"/><Relationship Id="rId24" Type="http://schemas.openxmlformats.org/officeDocument/2006/relationships/image" Target="media/image17.png"/><Relationship Id="rId40" Type="http://schemas.openxmlformats.org/officeDocument/2006/relationships/hyperlink" Target="https://doi.org/10.1038/s41467-023-41219-4" TargetMode="External"/><Relationship Id="rId45" Type="http://schemas.openxmlformats.org/officeDocument/2006/relationships/hyperlink" Target="https://doi.org/10.1016/s0031-0182(00)00059-6" TargetMode="External"/><Relationship Id="rId66" Type="http://schemas.openxmlformats.org/officeDocument/2006/relationships/hyperlink" Target="https://doi.org/10.1038/s41586-021-03896-3" TargetMode="External"/><Relationship Id="rId87" Type="http://schemas.openxmlformats.org/officeDocument/2006/relationships/hyperlink" Target="https://doi.org/10.1175/2008jcli2200.1" TargetMode="External"/><Relationship Id="rId110" Type="http://schemas.openxmlformats.org/officeDocument/2006/relationships/hyperlink" Target="https://doi.org/10.1038/ngeo1823" TargetMode="External"/><Relationship Id="rId115" Type="http://schemas.openxmlformats.org/officeDocument/2006/relationships/hyperlink" Target="https://doi.org/10.1016/j.epsl.2011.06.019" TargetMode="External"/><Relationship Id="rId61" Type="http://schemas.openxmlformats.org/officeDocument/2006/relationships/hyperlink" Target="https://doi.org/10.1038/s43017-023-00397-x" TargetMode="External"/><Relationship Id="rId82" Type="http://schemas.openxmlformats.org/officeDocument/2006/relationships/hyperlink" Target="https://doi.org/10.1126/science.194.4270.1121" TargetMode="External"/><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hyperlink" Target="https://doi.org/10.1038/s41612-022-00242-w" TargetMode="External"/><Relationship Id="rId35" Type="http://schemas.openxmlformats.org/officeDocument/2006/relationships/hyperlink" Target="https://doi.org/10.1126/science.270.5233.53" TargetMode="External"/><Relationship Id="rId56" Type="http://schemas.openxmlformats.org/officeDocument/2006/relationships/hyperlink" Target="https://doi.org/10.1002/2016jd025736" TargetMode="External"/><Relationship Id="rId77" Type="http://schemas.openxmlformats.org/officeDocument/2006/relationships/hyperlink" Target="https://doi.org/10.1016/j.quascirev.2020.106302" TargetMode="External"/><Relationship Id="rId100" Type="http://schemas.openxmlformats.org/officeDocument/2006/relationships/hyperlink" Target="https://doi.org/10.1016/j.earscirev.2007.06.002" TargetMode="External"/><Relationship Id="rId105" Type="http://schemas.openxmlformats.org/officeDocument/2006/relationships/hyperlink" Target="https://doi.org/10.1175/1520-0450(1993)032" TargetMode="External"/><Relationship Id="rId126" Type="http://schemas.openxmlformats.org/officeDocument/2006/relationships/fontTable" Target="fontTable.xml"/><Relationship Id="rId8" Type="http://schemas.openxmlformats.org/officeDocument/2006/relationships/image" Target="media/image1.emf"/><Relationship Id="rId51" Type="http://schemas.openxmlformats.org/officeDocument/2006/relationships/hyperlink" Target="https://doi.org/10.1016/j.epsl.2014.04.034" TargetMode="External"/><Relationship Id="rId72" Type="http://schemas.openxmlformats.org/officeDocument/2006/relationships/hyperlink" Target="https://doi.org/10.1175/jcli-d-22-0878.1" TargetMode="External"/><Relationship Id="rId93" Type="http://schemas.openxmlformats.org/officeDocument/2006/relationships/hyperlink" Target="https://doi.org/10.1016/s0031-0182(00)00235-2" TargetMode="External"/><Relationship Id="rId98" Type="http://schemas.openxmlformats.org/officeDocument/2006/relationships/hyperlink" Target="https://doi.org/10.1029/93pa02688" TargetMode="External"/><Relationship Id="rId121" Type="http://schemas.openxmlformats.org/officeDocument/2006/relationships/hyperlink" Target="https://doi.org/10.1002/2016gl068481" TargetMode="External"/><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hyperlink" Target="https://doi.org/10.1371/journal.pone.0076514" TargetMode="External"/><Relationship Id="rId67" Type="http://schemas.openxmlformats.org/officeDocument/2006/relationships/hyperlink" Target="https://doi.org/10.1038/nature11576" TargetMode="External"/><Relationship Id="rId116" Type="http://schemas.openxmlformats.org/officeDocument/2006/relationships/hyperlink" Target="https://doi.org/10.1175/jcli-d-13-00526.1" TargetMode="External"/><Relationship Id="rId20" Type="http://schemas.openxmlformats.org/officeDocument/2006/relationships/image" Target="media/image13.png"/><Relationship Id="rId41" Type="http://schemas.openxmlformats.org/officeDocument/2006/relationships/hyperlink" Target="https://doi.org/10.1126/sciadv.aav1887" TargetMode="External"/><Relationship Id="rId62" Type="http://schemas.openxmlformats.org/officeDocument/2006/relationships/hyperlink" Target="https://doi.org/10.1038/ngeo2009" TargetMode="External"/><Relationship Id="rId83" Type="http://schemas.openxmlformats.org/officeDocument/2006/relationships/hyperlink" Target="https://doi.org/10.1016/0019-1035(82)90132-4" TargetMode="External"/><Relationship Id="rId88" Type="http://schemas.openxmlformats.org/officeDocument/2006/relationships/hyperlink" Target="https://doi.org/10.1002/2014gl060868" TargetMode="External"/><Relationship Id="rId111" Type="http://schemas.openxmlformats.org/officeDocument/2006/relationships/hyperlink" Target="https://doi.org/10.1038/s41467-017-00855-3" TargetMode="External"/><Relationship Id="rId15" Type="http://schemas.openxmlformats.org/officeDocument/2006/relationships/image" Target="media/image8.png"/><Relationship Id="rId36" Type="http://schemas.openxmlformats.org/officeDocument/2006/relationships/hyperlink" Target="https://doi.org/10.1029/94pa00208" TargetMode="External"/><Relationship Id="rId57" Type="http://schemas.openxmlformats.org/officeDocument/2006/relationships/hyperlink" Target="https://doi.org/10.1016/j.quascirev.2011.01.017" TargetMode="External"/><Relationship Id="rId106" Type="http://schemas.openxmlformats.org/officeDocument/2006/relationships/hyperlink" Target="https://doi.org/10.1029/96jc03455" TargetMode="External"/><Relationship Id="rId127" Type="http://schemas.openxmlformats.org/officeDocument/2006/relationships/theme" Target="theme/theme1.xml"/><Relationship Id="rId10" Type="http://schemas.openxmlformats.org/officeDocument/2006/relationships/image" Target="media/image3.emf"/><Relationship Id="rId31" Type="http://schemas.openxmlformats.org/officeDocument/2006/relationships/hyperlink" Target="https://doi.org/10.3354/cr025151" TargetMode="External"/><Relationship Id="rId52" Type="http://schemas.openxmlformats.org/officeDocument/2006/relationships/hyperlink" Target="https://doi.org/10.1038/s41586-018-0309-6" TargetMode="External"/><Relationship Id="rId73" Type="http://schemas.openxmlformats.org/officeDocument/2006/relationships/hyperlink" Target="https://doi.org/10.1029/2008jd010346" TargetMode="External"/><Relationship Id="rId78" Type="http://schemas.openxmlformats.org/officeDocument/2006/relationships/hyperlink" Target="https://doi.org/10.1002/2015jc010713" TargetMode="External"/><Relationship Id="rId94" Type="http://schemas.openxmlformats.org/officeDocument/2006/relationships/hyperlink" Target="https://doi.org/10.1016/j.palaeo.2014.09.023" TargetMode="External"/><Relationship Id="rId99" Type="http://schemas.openxmlformats.org/officeDocument/2006/relationships/hyperlink" Target="https://doi.org/10.1016/s0012-821x(01)00267-9" TargetMode="External"/><Relationship Id="rId101" Type="http://schemas.openxmlformats.org/officeDocument/2006/relationships/hyperlink" Target="https://doi.org/10.1016/s0025-3227(01)00215-8" TargetMode="External"/><Relationship Id="rId122" Type="http://schemas.openxmlformats.org/officeDocument/2006/relationships/hyperlink" Target="https://doi.org/10.1007/s00382-011-1242-7" TargetMode="External"/><Relationship Id="rId4" Type="http://schemas.openxmlformats.org/officeDocument/2006/relationships/settings" Target="settings.xml"/><Relationship Id="rId9" Type="http://schemas.openxmlformats.org/officeDocument/2006/relationships/image" Target="media/image2.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FECDD7C-86EF-C445-9069-82FF65C2ED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38</Pages>
  <Words>20442</Words>
  <Characters>116520</Characters>
  <Application>Microsoft Office Word</Application>
  <DocSecurity>0</DocSecurity>
  <Lines>971</Lines>
  <Paragraphs>273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136689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Edward Armstrong</dc:creator>
  <cp:keywords/>
  <dc:description/>
  <cp:lastModifiedBy>Armstrong, Edward</cp:lastModifiedBy>
  <cp:revision>4</cp:revision>
  <cp:lastPrinted>2024-04-03T14:02:00Z</cp:lastPrinted>
  <dcterms:created xsi:type="dcterms:W3CDTF">2024-08-22T11:49:00Z</dcterms:created>
  <dcterms:modified xsi:type="dcterms:W3CDTF">2024-08-27T12:14:00Z</dcterms:modified>
</cp:coreProperties>
</file>