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276" w14:textId="77777777" w:rsidR="00CA0817" w:rsidRPr="00CA0817" w:rsidRDefault="00CA0817">
      <w:pPr>
        <w:rPr>
          <w:rFonts w:ascii="Times New Roman" w:hAnsi="Times New Roman" w:cs="Times New Roman"/>
          <w:b/>
          <w:lang w:val="en-US"/>
        </w:rPr>
      </w:pPr>
    </w:p>
    <w:tbl>
      <w:tblPr>
        <w:tblW w:w="9062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238"/>
        <w:gridCol w:w="1104"/>
        <w:gridCol w:w="1925"/>
        <w:gridCol w:w="1605"/>
        <w:gridCol w:w="1239"/>
        <w:gridCol w:w="1036"/>
        <w:gridCol w:w="915"/>
      </w:tblGrid>
      <w:tr w:rsidR="0025417D" w:rsidRPr="00991C90" w14:paraId="4125577E" w14:textId="77777777" w:rsidTr="00B52EC6">
        <w:trPr>
          <w:trHeight w:val="167"/>
          <w:tblCellSpacing w:w="0" w:type="dxa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B3FB076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B92">
              <w:rPr>
                <w:rFonts w:ascii="Times New Roman" w:hAnsi="Times New Roman" w:cs="Times New Roman"/>
                <w:lang w:val="en-US"/>
              </w:rPr>
              <w:t>Site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615F4D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B92">
              <w:rPr>
                <w:rFonts w:ascii="Times New Roman" w:hAnsi="Times New Roman" w:cs="Times New Roman"/>
                <w:lang w:val="en-US"/>
              </w:rPr>
              <w:t>Station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921545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B92">
              <w:rPr>
                <w:rFonts w:ascii="Times New Roman" w:hAnsi="Times New Roman" w:cs="Times New Roman"/>
                <w:lang w:val="en-US"/>
              </w:rPr>
              <w:t>Coordinates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46BB22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B92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285AA44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B92">
              <w:rPr>
                <w:rFonts w:ascii="Times New Roman" w:hAnsi="Times New Roman" w:cs="Times New Roman"/>
                <w:lang w:val="en-US"/>
              </w:rPr>
              <w:t>Hour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E1E545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B92">
              <w:rPr>
                <w:rFonts w:ascii="Times New Roman" w:hAnsi="Times New Roman" w:cs="Times New Roman"/>
                <w:lang w:val="en-US"/>
              </w:rPr>
              <w:t>Depth (m)</w:t>
            </w:r>
          </w:p>
        </w:tc>
      </w:tr>
      <w:tr w:rsidR="0025417D" w:rsidRPr="00991C90" w14:paraId="5860516E" w14:textId="77777777" w:rsidTr="00B52EC6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A44EE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3353A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82DD8F3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B92">
              <w:rPr>
                <w:rFonts w:ascii="Times New Roman" w:hAnsi="Times New Roman" w:cs="Times New Roman"/>
                <w:lang w:val="en-US"/>
              </w:rPr>
              <w:t>Long.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1E8A4D1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B92">
              <w:rPr>
                <w:rFonts w:ascii="Times New Roman" w:hAnsi="Times New Roman" w:cs="Times New Roman"/>
                <w:lang w:val="en-US"/>
              </w:rPr>
              <w:t>Lat.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7A4CA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9C26E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E921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417D" w:rsidRPr="00D266D7" w14:paraId="5DBB12F3" w14:textId="77777777" w:rsidTr="00B52EC6">
        <w:trPr>
          <w:trHeight w:val="163"/>
          <w:tblCellSpacing w:w="0" w:type="dxa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20DCE1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B92">
              <w:rPr>
                <w:rFonts w:ascii="Times New Roman" w:hAnsi="Times New Roman" w:cs="Times New Roman"/>
                <w:lang w:val="en-US"/>
              </w:rPr>
              <w:t>Ouegoa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65724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B92">
              <w:rPr>
                <w:rFonts w:ascii="Times New Roman" w:hAnsi="Times New Roman" w:cs="Times New Roman"/>
                <w:lang w:val="en-US"/>
              </w:rPr>
              <w:t>O-a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9CAC8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  <w:lang w:val="en-US"/>
              </w:rPr>
              <w:t>164°</w:t>
            </w:r>
            <w:r w:rsidRPr="00632B92">
              <w:rPr>
                <w:rFonts w:ascii="Times New Roman" w:hAnsi="Times New Roman" w:cs="Times New Roman"/>
              </w:rPr>
              <w:t>18’5.77"E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54F2C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20°17’14.65"S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B0FD9" w14:textId="12B3F81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03/16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BA88A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D6C28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1.0</w:t>
            </w:r>
          </w:p>
        </w:tc>
      </w:tr>
      <w:tr w:rsidR="0025417D" w:rsidRPr="00D266D7" w14:paraId="53DB078D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2CBA4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B4AD6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O-b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2E21D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164°17’26.85"E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93B72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20°16’27.97"S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A2DC5" w14:textId="6AE04E75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03/16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AE8F6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7EBBA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0.5</w:t>
            </w:r>
          </w:p>
        </w:tc>
      </w:tr>
      <w:tr w:rsidR="0025417D" w:rsidRPr="00D266D7" w14:paraId="54BADA45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D82EB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42AEB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O-c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F4007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164°18’26.34"E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83167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20°16’45.22"S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BDC44" w14:textId="3A2EC708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03/16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DD7C1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B050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1.2</w:t>
            </w:r>
          </w:p>
        </w:tc>
      </w:tr>
      <w:tr w:rsidR="0025417D" w:rsidRPr="00D266D7" w14:paraId="22E9F7FB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46C20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4C00D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O-d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85D96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164°19’6.33"E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AF312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20°18’23.79"S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BE07D" w14:textId="2F96405E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03/17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00B47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09:37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D83E7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0.8</w:t>
            </w:r>
          </w:p>
        </w:tc>
      </w:tr>
      <w:tr w:rsidR="0025417D" w:rsidRPr="00D266D7" w14:paraId="10D2D9E5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B2178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F9E6E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O-e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DD7C0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164°17’57.09"E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AA8E8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20°17’40.32"S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EA30C" w14:textId="32303469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03/17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1EA3C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11:59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3E8B2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0.6</w:t>
            </w:r>
          </w:p>
        </w:tc>
      </w:tr>
      <w:tr w:rsidR="0025417D" w:rsidRPr="00D266D7" w14:paraId="41DCECD3" w14:textId="77777777" w:rsidTr="00B52EC6">
        <w:trPr>
          <w:trHeight w:val="270"/>
          <w:tblCellSpacing w:w="0" w:type="dxa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FDE8E2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Vavouto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BCC8A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V-a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2AAF1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164°40’42.61"E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4AD1A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20°59’27.81"S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19835" w14:textId="7E5766F3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03/09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91A52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3994D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0.5</w:t>
            </w:r>
          </w:p>
        </w:tc>
      </w:tr>
      <w:tr w:rsidR="0025417D" w:rsidRPr="00D266D7" w14:paraId="42331F96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629ED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349AD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V-b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E7739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164°41’42.66"E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08579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21° 0’1.43"S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D3C89" w14:textId="7A156B10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03/09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83BD8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CB2C6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0.7</w:t>
            </w:r>
          </w:p>
        </w:tc>
      </w:tr>
      <w:tr w:rsidR="0025417D" w:rsidRPr="00D266D7" w14:paraId="1A37DD15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F862C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B272B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V-c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A66A6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164°41’33.71"E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0D9D3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21° 0’22.19"S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166AB" w14:textId="22B94F82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03/10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C8111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045F1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0.3</w:t>
            </w:r>
          </w:p>
        </w:tc>
      </w:tr>
      <w:tr w:rsidR="0025417D" w:rsidRPr="00D266D7" w14:paraId="7FC7D726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940BF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5E297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V-d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2706E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164°41’17.21"E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000EE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20°59’55.60"S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0838D" w14:textId="3A2BEA18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03/10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390EF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236D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0.3</w:t>
            </w:r>
          </w:p>
        </w:tc>
      </w:tr>
      <w:tr w:rsidR="0025417D" w:rsidRPr="00D266D7" w14:paraId="181214F0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5C2BE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CC943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V-e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2122B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164°41’30.94"E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9FB4CA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20°59’41.45"S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799EC" w14:textId="41C07994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03/10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8EC57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09:07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FBE3D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0.3</w:t>
            </w:r>
          </w:p>
        </w:tc>
      </w:tr>
      <w:tr w:rsidR="0025417D" w:rsidRPr="00D266D7" w14:paraId="75D1D3A7" w14:textId="77777777" w:rsidTr="00B52EC6">
        <w:trPr>
          <w:trHeight w:val="269"/>
          <w:tblCellSpacing w:w="0" w:type="dxa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B9E886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Dumbéa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A0C08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D-a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C8752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166°24’58.53"E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0044B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22°11’39.51"S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1913C" w14:textId="1004FAF6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03/23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D5210" w14:textId="507D4A2E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EA2F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0.5</w:t>
            </w:r>
          </w:p>
        </w:tc>
      </w:tr>
      <w:tr w:rsidR="0025417D" w:rsidRPr="00D266D7" w14:paraId="450E7BB3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1B1EB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34EC6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D-b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1E9EF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166°26’7.68"E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82DCC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22°12’0.30"S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1B8E3" w14:textId="7193965B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03/23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EA4C6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08:26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3FE46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0.7</w:t>
            </w:r>
          </w:p>
        </w:tc>
      </w:tr>
      <w:tr w:rsidR="0025417D" w:rsidRPr="00D266D7" w14:paraId="1658BF65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C6BAD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BAA09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D-c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6DB1C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166°25’43.43"E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091B9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22°11’34.47"S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323CC" w14:textId="45FC247C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03/23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12ECA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C184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1.6</w:t>
            </w:r>
          </w:p>
        </w:tc>
      </w:tr>
      <w:tr w:rsidR="0025417D" w:rsidRPr="00D266D7" w14:paraId="0C9C88AE" w14:textId="77777777" w:rsidTr="00B52EC6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34262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68863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D-d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B0F2F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166°24’34.25"E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27A62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22°10’38.06"S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DC244" w14:textId="75107399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03/24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27B2D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07:27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C4A55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1.1</w:t>
            </w:r>
          </w:p>
        </w:tc>
      </w:tr>
      <w:tr w:rsidR="0025417D" w:rsidRPr="00D266D7" w14:paraId="785DA8E4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440F8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D480E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D-e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21289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166°25’31.94"E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DD642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22°12’0.41"S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15633" w14:textId="132FAA86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03/24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4D385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09:47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36BDD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1.5</w:t>
            </w:r>
          </w:p>
        </w:tc>
      </w:tr>
      <w:tr w:rsidR="0025417D" w:rsidRPr="00D266D7" w14:paraId="539E3CF8" w14:textId="77777777" w:rsidTr="00B52EC6">
        <w:trPr>
          <w:trHeight w:val="269"/>
          <w:tblCellSpacing w:w="0" w:type="dxa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C252818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Coulée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FEA12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C-a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43AE12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166°33’50.57"E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9DA5A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22°15’1.20"S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AAB87" w14:textId="26AD8690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04/12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3250C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10:56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11061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0.5</w:t>
            </w:r>
          </w:p>
        </w:tc>
      </w:tr>
      <w:tr w:rsidR="0025417D" w:rsidRPr="00D266D7" w14:paraId="05E29B3B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5C6DD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B0525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C-b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135D5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166°33’18.53"E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AFA9B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22°14’35.52"S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CD811" w14:textId="6A0FF869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04/12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9A9CA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38B46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0.6</w:t>
            </w:r>
          </w:p>
        </w:tc>
      </w:tr>
      <w:tr w:rsidR="0025417D" w:rsidRPr="00D266D7" w14:paraId="09B05C08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9CCA6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CD695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C-c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0D065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166°33’50.04"E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78A5B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22°15’6.48"S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3B2D5" w14:textId="01B9B388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04/12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04CD4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14:24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2461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1.0</w:t>
            </w:r>
          </w:p>
        </w:tc>
      </w:tr>
      <w:tr w:rsidR="0025417D" w:rsidRPr="00D266D7" w14:paraId="44A02623" w14:textId="77777777" w:rsidTr="00B52EC6">
        <w:trPr>
          <w:trHeight w:val="269"/>
          <w:tblCellSpacing w:w="0" w:type="dxa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C75AA0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Pirogues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C7D0B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P-a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615CB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166°40’51.17"E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EDDE4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22°19’5.97"S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3692A" w14:textId="4C2924A6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04/13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65B7B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10:03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054C1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0.9</w:t>
            </w:r>
          </w:p>
        </w:tc>
      </w:tr>
      <w:tr w:rsidR="0025417D" w:rsidRPr="00D266D7" w14:paraId="338082EF" w14:textId="77777777" w:rsidTr="00B52EC6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3E522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A20B9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P-b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604BE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166°40’47.98"E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0B4F5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22°18’41.00"S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ADCDE" w14:textId="616FCFA5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04/13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7FD87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12:07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5E575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0.5</w:t>
            </w:r>
          </w:p>
        </w:tc>
      </w:tr>
      <w:tr w:rsidR="0025417D" w:rsidRPr="00D266D7" w14:paraId="0A3C8A82" w14:textId="77777777" w:rsidTr="00B52EC6">
        <w:trPr>
          <w:trHeight w:val="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BE4F6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B9EEB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P-c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C3FEB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166°41’0.66"E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CC3BD" w14:textId="77777777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22°18’47.74"S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DD7F6" w14:textId="197DC788" w:rsidR="0025417D" w:rsidRPr="00632B92" w:rsidRDefault="0025417D" w:rsidP="00B52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04/13</w:t>
            </w:r>
            <w:r w:rsidR="00757E9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2A657" w14:textId="77777777" w:rsidR="0025417D" w:rsidRPr="00632B92" w:rsidRDefault="0025417D" w:rsidP="00B52EC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13:43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408A4" w14:textId="77777777" w:rsidR="0025417D" w:rsidRPr="00632B92" w:rsidRDefault="0025417D" w:rsidP="00B52EC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2B92">
              <w:rPr>
                <w:rFonts w:ascii="Times New Roman" w:hAnsi="Times New Roman" w:cs="Times New Roman"/>
              </w:rPr>
              <w:t>0.2</w:t>
            </w:r>
          </w:p>
        </w:tc>
      </w:tr>
    </w:tbl>
    <w:p w14:paraId="10E726F3" w14:textId="77777777" w:rsidR="00647DBD" w:rsidRDefault="00647DBD" w:rsidP="00647DBD">
      <w:pPr>
        <w:rPr>
          <w:rFonts w:ascii="Times New Roman" w:hAnsi="Times New Roman" w:cs="Times New Roman"/>
          <w:b/>
          <w:lang w:val="en-US"/>
        </w:rPr>
      </w:pPr>
    </w:p>
    <w:p w14:paraId="4F9A4FF4" w14:textId="3F10CF2A" w:rsidR="0025417D" w:rsidRDefault="0025417D" w:rsidP="003556A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Table S</w:t>
      </w:r>
      <w:r w:rsidRPr="00D1047C">
        <w:rPr>
          <w:rFonts w:ascii="Times New Roman" w:hAnsi="Times New Roman" w:cs="Times New Roman"/>
          <w:b/>
          <w:lang w:val="en-US"/>
        </w:rPr>
        <w:t>1:</w:t>
      </w:r>
      <w:r w:rsidRPr="00D1047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Summary of </w:t>
      </w:r>
      <w:r w:rsidR="00647DBD">
        <w:rPr>
          <w:rFonts w:ascii="Times New Roman" w:hAnsi="Times New Roman" w:cs="Times New Roman"/>
          <w:lang w:val="en-US"/>
        </w:rPr>
        <w:t xml:space="preserve">sampling data of the 21 stations. </w:t>
      </w:r>
    </w:p>
    <w:p w14:paraId="528E728E" w14:textId="3DCD820F" w:rsidR="00524735" w:rsidRDefault="00524735" w:rsidP="0025417D">
      <w:pPr>
        <w:jc w:val="center"/>
        <w:rPr>
          <w:rFonts w:ascii="Times New Roman" w:hAnsi="Times New Roman" w:cs="Times New Roman"/>
          <w:lang w:val="en-US"/>
        </w:rPr>
      </w:pPr>
    </w:p>
    <w:p w14:paraId="10035670" w14:textId="6B17CA1F" w:rsidR="00524735" w:rsidRDefault="00524735" w:rsidP="0025417D">
      <w:pPr>
        <w:jc w:val="center"/>
        <w:rPr>
          <w:rFonts w:ascii="Times New Roman" w:hAnsi="Times New Roman" w:cs="Times New Roman"/>
          <w:lang w:val="en-US"/>
        </w:rPr>
      </w:pPr>
    </w:p>
    <w:p w14:paraId="0AB1F363" w14:textId="67D2D4A2" w:rsidR="00524735" w:rsidRDefault="00524735" w:rsidP="0025417D">
      <w:pPr>
        <w:jc w:val="center"/>
        <w:rPr>
          <w:rFonts w:ascii="Times New Roman" w:hAnsi="Times New Roman" w:cs="Times New Roman"/>
          <w:lang w:val="en-US"/>
        </w:rPr>
      </w:pPr>
    </w:p>
    <w:p w14:paraId="1E34497C" w14:textId="56F3CC79" w:rsidR="00524735" w:rsidRDefault="00524735" w:rsidP="0025417D">
      <w:pPr>
        <w:jc w:val="center"/>
        <w:rPr>
          <w:rFonts w:ascii="Times New Roman" w:hAnsi="Times New Roman" w:cs="Times New Roman"/>
          <w:lang w:val="en-US"/>
        </w:rPr>
      </w:pPr>
    </w:p>
    <w:p w14:paraId="61F82129" w14:textId="77777777" w:rsidR="00524735" w:rsidRDefault="00524735" w:rsidP="0025417D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pPr w:leftFromText="141" w:rightFromText="141" w:vertAnchor="text" w:horzAnchor="margin" w:tblpY="-296"/>
        <w:tblW w:w="9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387"/>
        <w:gridCol w:w="252"/>
        <w:gridCol w:w="343"/>
        <w:gridCol w:w="333"/>
        <w:gridCol w:w="310"/>
        <w:gridCol w:w="319"/>
        <w:gridCol w:w="483"/>
        <w:gridCol w:w="252"/>
        <w:gridCol w:w="375"/>
        <w:gridCol w:w="364"/>
        <w:gridCol w:w="375"/>
        <w:gridCol w:w="369"/>
        <w:gridCol w:w="430"/>
        <w:gridCol w:w="368"/>
        <w:gridCol w:w="357"/>
        <w:gridCol w:w="368"/>
        <w:gridCol w:w="357"/>
        <w:gridCol w:w="372"/>
        <w:gridCol w:w="382"/>
        <w:gridCol w:w="372"/>
        <w:gridCol w:w="382"/>
        <w:gridCol w:w="374"/>
      </w:tblGrid>
      <w:tr w:rsidR="001D1CB0" w:rsidRPr="00C0777E" w14:paraId="4877B17C" w14:textId="77777777" w:rsidTr="001D1CB0">
        <w:trPr>
          <w:trHeight w:val="290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27BE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7D1D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7E0F9A3F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Coulée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14:paraId="379D657D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Pirogues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66FF"/>
            <w:noWrap/>
            <w:vAlign w:val="bottom"/>
            <w:hideMark/>
          </w:tcPr>
          <w:p w14:paraId="2C4B36F7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Dumbéa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5C88714E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Vavouto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9FF99"/>
            <w:noWrap/>
            <w:vAlign w:val="bottom"/>
            <w:hideMark/>
          </w:tcPr>
          <w:p w14:paraId="796F936D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Ouegoa</w:t>
            </w:r>
          </w:p>
        </w:tc>
      </w:tr>
      <w:tr w:rsidR="001D1CB0" w:rsidRPr="00C0777E" w14:paraId="430635BA" w14:textId="77777777" w:rsidTr="001D1CB0">
        <w:trPr>
          <w:trHeight w:val="290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C9AC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AD56" w14:textId="77777777" w:rsidR="001D1CB0" w:rsidRPr="00C0777E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C4FD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a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E46B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B3CB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c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1AD5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a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3E0A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C540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c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E3E5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9225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79FE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c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FC55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d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3AC5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e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7501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a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6E3F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3A48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c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BC5E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d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1E50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e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DDCB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a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A2F7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BF0F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c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A0C7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d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D593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e</w:t>
            </w:r>
          </w:p>
        </w:tc>
      </w:tr>
      <w:tr w:rsidR="001D1CB0" w:rsidRPr="001C15F9" w14:paraId="2E7DA34A" w14:textId="77777777" w:rsidTr="001D1CB0">
        <w:trPr>
          <w:trHeight w:val="29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480BCB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Primary minerals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41D0" w14:textId="77777777" w:rsidR="001D1CB0" w:rsidRPr="00C0777E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Quartz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A4F2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D6B1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2B08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8681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F055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D52F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198F" w14:textId="77777777" w:rsidR="001D1CB0" w:rsidRPr="00C0777E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C0777E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403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B5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696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7AC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DC2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50F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895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DED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D14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24D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72E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C7E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13D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B84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1D1CB0" w:rsidRPr="001C15F9" w14:paraId="2979C926" w14:textId="77777777" w:rsidTr="001D1CB0">
        <w:trPr>
          <w:trHeight w:val="29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EE19A3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4E31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Albite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8EA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A41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025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74D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1C4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890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15C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68A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D3B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C44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FB5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C02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3F1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066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A93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809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94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BC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313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F01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1B5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1D1CB0" w:rsidRPr="001C15F9" w14:paraId="5AB95DB6" w14:textId="77777777" w:rsidTr="001D1CB0">
        <w:trPr>
          <w:trHeight w:val="29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2689E7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741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Muscovite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B54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C49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113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842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C17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A32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26D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38B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393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CFE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66C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C1A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A8F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0E0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F7C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8F1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701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184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D9B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7E6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FF7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5D67CA58" w14:textId="77777777" w:rsidTr="001D1CB0">
        <w:trPr>
          <w:trHeight w:val="29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4D0043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C874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Labrador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FA3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9F7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B57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D3B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483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F79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29B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D40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F12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37A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27F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91C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DE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6F6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F99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A6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F62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908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75D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CCC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BD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190815D5" w14:textId="77777777" w:rsidTr="001D1CB0">
        <w:trPr>
          <w:trHeight w:val="144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CA70C0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D55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Enstatite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523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BC1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01E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715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99E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328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251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A87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767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74E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00C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04D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A6C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27B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937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ED7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AE6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5EA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70E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435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DFA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735CCC0D" w14:textId="77777777" w:rsidTr="001D1CB0">
        <w:trPr>
          <w:trHeight w:val="29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3A46E5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BA12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Bytownite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408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05E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A22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780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A30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E80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665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76A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4E2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BAF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0B5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18D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E33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CF0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2B0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D1A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0E9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B58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54E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0F5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777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2316ABDF" w14:textId="77777777" w:rsidTr="001D1CB0">
        <w:trPr>
          <w:trHeight w:val="29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0D002A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2565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Hornblende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813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CA3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7DA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D85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552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A70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28F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542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11D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5AD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A54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87B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DD2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10E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CDB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47E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B2B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687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65F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369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A08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1A69CE75" w14:textId="77777777" w:rsidTr="001D1CB0">
        <w:trPr>
          <w:trHeight w:val="29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CC4668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C6B1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Diopside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560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5F2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9A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DE9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642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29F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E83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E59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C61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299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64A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B8C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666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D77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938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445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6A2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D66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C3E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3B0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826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3C069EE9" w14:textId="77777777" w:rsidTr="001D1CB0">
        <w:trPr>
          <w:trHeight w:val="29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2224B6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3B87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Forstérite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629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003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575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113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A9A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E9C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FC4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AFA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18D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F06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B83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F7C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F55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1F8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50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703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D1A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DDC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AFE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089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4FF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585C5AD1" w14:textId="77777777" w:rsidTr="001D1CB0">
        <w:trPr>
          <w:trHeight w:val="29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0B302D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1EE3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Magnétite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E3E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BF8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B1D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09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4A4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1B1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97F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278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851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752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5DE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018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114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83A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63F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036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6BF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279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C60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115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5C0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5A646D74" w14:textId="77777777" w:rsidTr="001D1CB0">
        <w:trPr>
          <w:trHeight w:val="29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14F690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EF11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Chromite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7499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E638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ED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9B5A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A234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43D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167A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349A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C654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6A81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5CE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744D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88D7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7481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5C05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F07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7F30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3DE9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F086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2C83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9E0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29AD7F15" w14:textId="77777777" w:rsidTr="001D1CB0">
        <w:trPr>
          <w:trHeight w:val="290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9C7EA6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Metamorphic</w:t>
            </w:r>
            <w:proofErr w:type="spellEnd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minerals</w:t>
            </w:r>
            <w:proofErr w:type="spellEnd"/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8DDE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Clinochlore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61A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167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C82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349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70E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4B0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389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B0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0A3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EFA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275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4BF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F2E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A69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CA4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A9B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9EB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504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FC7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6C0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32B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1D1CB0" w:rsidRPr="001C15F9" w14:paraId="02B4909A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F111FB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C3B7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Phengite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354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B1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794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1F2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529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5DD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06E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E1E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E73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AE0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165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918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B43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A44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593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02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48E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444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0B3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6DF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518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1D1CB0" w:rsidRPr="001C15F9" w14:paraId="07D6362D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1C1984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D84A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Antigorite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589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4EA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6CA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73C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1C2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672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D18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4FD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400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151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733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E17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B18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685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21A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D3E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A67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7FF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52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C49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0A5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1D1CB0" w:rsidRPr="001C15F9" w14:paraId="18837E08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E900EA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DD0F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Trémolite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704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0A6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B48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8CF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A51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2B0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1E6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43F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B0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EFF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94A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990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14B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67A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131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335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BCD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A10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449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338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522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6F4C4177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86C70F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4F3B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Pargasite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80E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B1B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F81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8E7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94A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721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7E0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B4E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AE9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473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4A8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C7F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9EB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4EC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7F1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263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E0C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E39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521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CB4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CF2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743ABD00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786FCF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4286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Glaucophane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DED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38A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F26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440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1FA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2D3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F94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83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6C3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AC2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787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3D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4DC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1B3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E91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CDD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3FF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FF2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A6B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EC3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A7C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1D1CB0" w:rsidRPr="001C15F9" w14:paraId="08989F21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71AF33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F74C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Lawsonite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C1D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3B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0A4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713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889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0B9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11B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CCF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C7C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577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3EB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9FF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840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A3F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D13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F11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063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911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12E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B87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FFA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</w:tr>
      <w:tr w:rsidR="001D1CB0" w:rsidRPr="001C15F9" w14:paraId="778FCE94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1D6E15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0535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Chlorite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731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BD2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918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A92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378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014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9BF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36A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037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274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AA7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D73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80F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66F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855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886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F41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0F4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788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9DE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6BB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4194C75C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F50850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CB56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Zoïsite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1A01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8A51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6FC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6C18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BB75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F67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F4C0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8A5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993A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282A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11D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C07A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F611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DC3F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3D58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DDC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11D8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76B6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0760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CF76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3D3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1D1CB0" w:rsidRPr="001C15F9" w14:paraId="3FC24115" w14:textId="77777777" w:rsidTr="001D1CB0">
        <w:trPr>
          <w:trHeight w:val="290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B0FB9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Secondary</w:t>
            </w:r>
            <w:proofErr w:type="spellEnd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surface </w:t>
            </w: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alteration</w:t>
            </w:r>
            <w:proofErr w:type="spellEnd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minerals</w:t>
            </w:r>
            <w:proofErr w:type="spellEnd"/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FAFE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Chabazite-Ca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B70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FF0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881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427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382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C1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53C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93A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DE8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132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8F8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C9F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E59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EDA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2B8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C59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185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216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A8E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B33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CE4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</w:tr>
      <w:tr w:rsidR="001D1CB0" w:rsidRPr="001C15F9" w14:paraId="3FA7E47C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479CB2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18E1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Laumontite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3CC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FA8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DAC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B8F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D02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E5F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7D7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E33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914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BBB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602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6C6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295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055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5FD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FD1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65E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FCC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181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F96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B05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1D1CB0" w:rsidRPr="001C15F9" w14:paraId="7F033627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F536D3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04F6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Epidote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0FB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716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CCB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611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916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469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AF1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6FE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F91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700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F1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2A0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FAA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DE6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07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7AB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A36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9A6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426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F24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E9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72FDE18A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415F71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53D6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Goethite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EDC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4F4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0C9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CD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C50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921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B5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C0B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E9B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0F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6F6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429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C28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3BF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B0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15C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4A6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419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EE1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811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005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2A537EC5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C25B3B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FB9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Kaolinite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62E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28A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A99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4AB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027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4AF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D6F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137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32C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DB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599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F11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FDE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7F5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492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881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4D7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C52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DA1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2A7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8C8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647559AF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3304BC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90D7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Willemseite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5B3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9E3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3B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031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EC0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D47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C1F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917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C03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234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28D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F70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83B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79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348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671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037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E11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FD8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290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285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4E508DEE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FE84BD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0B4C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Gibbsite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24C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825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34B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41C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14F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C90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2EA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2C2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28A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BA9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610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88B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AF8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4F6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93A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763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E75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5DD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F7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1CC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530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132670DE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61B643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D0CD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Illite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259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A30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C0E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301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863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F8F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690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265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2B9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5B2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289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27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3BD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543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82F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43E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9B3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131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886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49F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3B1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11D86540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C4BF21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1D98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Ferrierite</w:t>
            </w:r>
            <w:proofErr w:type="spellEnd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-Mg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D2A6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1B27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B71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556E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3E2D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74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17E6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9F27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7343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B075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251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AE1C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4DFD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B422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6658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A3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C3DB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8DDB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D8FF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8C73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F2E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1A41A259" w14:textId="77777777" w:rsidTr="001D1CB0">
        <w:trPr>
          <w:trHeight w:val="290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5B114F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Secondary</w:t>
            </w:r>
            <w:proofErr w:type="spellEnd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marine </w:t>
            </w: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minerals</w:t>
            </w:r>
            <w:proofErr w:type="spellEnd"/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94A8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Halite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E91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0A9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2AE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ABA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B17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DCC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64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DAB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33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AF2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4AC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857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0F0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444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AB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6FA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316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579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42E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715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6BB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1D1CB0" w:rsidRPr="001C15F9" w14:paraId="3E38BBF6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FDEE98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3B40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Pyrite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CDA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83D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8D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823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6D9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6D3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44B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549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8B8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AB1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2EA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BD6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CDE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C49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DA3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4A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3F5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042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446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F7E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CE0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6C260B33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8FB425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B8E0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Aragonite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1D2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285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CD9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CA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F02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CE8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DA0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EED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C0E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E46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B52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924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B58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343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341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5DE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570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03D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DD1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A07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C38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7DE895B9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8898B8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19E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Calcite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5BC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787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8C3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51C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8B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554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681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80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97C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E9A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EAF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AED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49C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039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05A7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BD0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45F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991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825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16A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01F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1D1CB0" w:rsidRPr="001C15F9" w14:paraId="5A7153CE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C4E13B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6B20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gypse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8A8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706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EA7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2A5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79B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269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746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7AF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30E3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5D4A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BE2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584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5BA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02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008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2CC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C46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5B0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9FD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C0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961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1D1CB0" w:rsidRPr="001C15F9" w14:paraId="062F9D94" w14:textId="77777777" w:rsidTr="001D1CB0">
        <w:trPr>
          <w:trHeight w:val="29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A8FE2C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ACE3" w14:textId="77777777" w:rsidR="001D1CB0" w:rsidRPr="001C15F9" w:rsidRDefault="001D1CB0" w:rsidP="001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Brushite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43E3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3448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ED1D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0731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BEF1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52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629D4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FA9D8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398D0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A3921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9175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F39FB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00B0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ECC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B8BB2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EE7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C7F3E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A1FCC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2D0BF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ED7C6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D19" w14:textId="77777777" w:rsidR="001D1CB0" w:rsidRPr="001C15F9" w:rsidRDefault="001D1CB0" w:rsidP="001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</w:tr>
    </w:tbl>
    <w:p w14:paraId="61409E33" w14:textId="77777777" w:rsidR="001D1CB0" w:rsidRDefault="001D1CB0" w:rsidP="001D1CB0">
      <w:pPr>
        <w:jc w:val="center"/>
        <w:rPr>
          <w:rFonts w:ascii="Times New Roman" w:hAnsi="Times New Roman" w:cs="Times New Roman"/>
          <w:b/>
          <w:lang w:val="en-US"/>
        </w:rPr>
      </w:pPr>
    </w:p>
    <w:p w14:paraId="244A786D" w14:textId="77777777" w:rsidR="001D1CB0" w:rsidRDefault="001D1CB0" w:rsidP="001D1CB0">
      <w:pPr>
        <w:jc w:val="center"/>
        <w:rPr>
          <w:rFonts w:ascii="Times New Roman" w:hAnsi="Times New Roman" w:cs="Times New Roman"/>
          <w:b/>
          <w:noProof/>
          <w:lang w:val="en-US" w:eastAsia="fr-FR"/>
        </w:rPr>
      </w:pPr>
    </w:p>
    <w:p w14:paraId="57FAACE9" w14:textId="06D6710F" w:rsidR="001D1CB0" w:rsidRDefault="001D1CB0" w:rsidP="003556AE">
      <w:pPr>
        <w:rPr>
          <w:rFonts w:ascii="Times New Roman" w:hAnsi="Times New Roman" w:cs="Times New Roman"/>
          <w:noProof/>
          <w:lang w:val="en-US" w:eastAsia="fr-FR"/>
        </w:rPr>
      </w:pPr>
      <w:r>
        <w:rPr>
          <w:rFonts w:ascii="Times New Roman" w:hAnsi="Times New Roman" w:cs="Times New Roman"/>
          <w:b/>
          <w:noProof/>
          <w:lang w:val="en-US" w:eastAsia="fr-FR"/>
        </w:rPr>
        <w:t>Table S2</w:t>
      </w:r>
      <w:r w:rsidRPr="00C325AA">
        <w:rPr>
          <w:rFonts w:ascii="Times New Roman" w:hAnsi="Times New Roman" w:cs="Times New Roman"/>
          <w:b/>
          <w:noProof/>
          <w:lang w:val="en-US" w:eastAsia="fr-FR"/>
        </w:rPr>
        <w:t>:</w:t>
      </w:r>
      <w:r>
        <w:rPr>
          <w:rFonts w:ascii="Times New Roman" w:hAnsi="Times New Roman" w:cs="Times New Roman"/>
          <w:noProof/>
          <w:lang w:val="en-US" w:eastAsia="fr-FR"/>
        </w:rPr>
        <w:t xml:space="preserve"> </w:t>
      </w:r>
      <w:r w:rsidRPr="00C20C69">
        <w:rPr>
          <w:rFonts w:ascii="Times New Roman" w:hAnsi="Times New Roman" w:cs="Times New Roman"/>
          <w:noProof/>
          <w:lang w:val="en-US" w:eastAsia="fr-FR"/>
        </w:rPr>
        <w:t>Presence/Absence of the 35 minerals in each station</w:t>
      </w:r>
      <w:r>
        <w:rPr>
          <w:rFonts w:ascii="Times New Roman" w:hAnsi="Times New Roman" w:cs="Times New Roman"/>
          <w:noProof/>
          <w:lang w:val="en-US" w:eastAsia="fr-FR"/>
        </w:rPr>
        <w:t xml:space="preserve"> (from 0 </w:t>
      </w:r>
      <w:r w:rsidR="00647DBD">
        <w:rPr>
          <w:rFonts w:ascii="Times New Roman" w:hAnsi="Times New Roman" w:cs="Times New Roman"/>
          <w:noProof/>
          <w:lang w:val="en-US" w:eastAsia="fr-FR"/>
        </w:rPr>
        <w:t>=</w:t>
      </w:r>
      <w:r>
        <w:rPr>
          <w:rFonts w:ascii="Times New Roman" w:hAnsi="Times New Roman" w:cs="Times New Roman"/>
          <w:noProof/>
          <w:lang w:val="en-US" w:eastAsia="fr-FR"/>
        </w:rPr>
        <w:t xml:space="preserve">absent in </w:t>
      </w:r>
      <w:r w:rsidR="00647DBD">
        <w:rPr>
          <w:rFonts w:ascii="Times New Roman" w:hAnsi="Times New Roman" w:cs="Times New Roman"/>
          <w:noProof/>
          <w:lang w:val="en-US" w:eastAsia="fr-FR"/>
        </w:rPr>
        <w:t xml:space="preserve">all </w:t>
      </w:r>
      <w:r>
        <w:rPr>
          <w:rFonts w:ascii="Times New Roman" w:hAnsi="Times New Roman" w:cs="Times New Roman"/>
          <w:noProof/>
          <w:lang w:val="en-US" w:eastAsia="fr-FR"/>
        </w:rPr>
        <w:t>replicate</w:t>
      </w:r>
      <w:r w:rsidR="00647DBD">
        <w:rPr>
          <w:rFonts w:ascii="Times New Roman" w:hAnsi="Times New Roman" w:cs="Times New Roman"/>
          <w:noProof/>
          <w:lang w:val="en-US" w:eastAsia="fr-FR"/>
        </w:rPr>
        <w:t>s</w:t>
      </w:r>
      <w:r>
        <w:rPr>
          <w:rFonts w:ascii="Times New Roman" w:hAnsi="Times New Roman" w:cs="Times New Roman"/>
          <w:noProof/>
          <w:lang w:val="en-US" w:eastAsia="fr-FR"/>
        </w:rPr>
        <w:t xml:space="preserve"> to 3 </w:t>
      </w:r>
      <w:r w:rsidR="00647DBD">
        <w:rPr>
          <w:rFonts w:ascii="Times New Roman" w:hAnsi="Times New Roman" w:cs="Times New Roman"/>
          <w:noProof/>
          <w:lang w:val="en-US" w:eastAsia="fr-FR"/>
        </w:rPr>
        <w:t xml:space="preserve">= </w:t>
      </w:r>
      <w:r>
        <w:rPr>
          <w:rFonts w:ascii="Times New Roman" w:hAnsi="Times New Roman" w:cs="Times New Roman"/>
          <w:noProof/>
          <w:lang w:val="en-US" w:eastAsia="fr-FR"/>
        </w:rPr>
        <w:t>present in each replicate)</w:t>
      </w:r>
      <w:r w:rsidR="00647DBD">
        <w:rPr>
          <w:rFonts w:ascii="Times New Roman" w:hAnsi="Times New Roman" w:cs="Times New Roman"/>
          <w:noProof/>
          <w:lang w:val="en-US" w:eastAsia="fr-FR"/>
        </w:rPr>
        <w:t xml:space="preserve">. In bold are indicated key selected minerals used to discriminate the </w:t>
      </w:r>
      <w:r w:rsidR="00FF73AF">
        <w:rPr>
          <w:rFonts w:ascii="Times New Roman" w:hAnsi="Times New Roman" w:cs="Times New Roman"/>
          <w:noProof/>
          <w:lang w:val="en-US" w:eastAsia="fr-FR"/>
        </w:rPr>
        <w:t>mineralogy</w:t>
      </w:r>
      <w:r w:rsidR="00647DBD">
        <w:rPr>
          <w:rFonts w:ascii="Times New Roman" w:hAnsi="Times New Roman" w:cs="Times New Roman"/>
          <w:noProof/>
          <w:lang w:val="en-US" w:eastAsia="fr-FR"/>
        </w:rPr>
        <w:t xml:space="preserve"> of the sediments of the sampling sites. </w:t>
      </w:r>
    </w:p>
    <w:p w14:paraId="6BBBEED7" w14:textId="23C69642" w:rsidR="00FF73AF" w:rsidRDefault="00FF73AF" w:rsidP="003556AE">
      <w:pPr>
        <w:rPr>
          <w:rFonts w:ascii="Times New Roman" w:hAnsi="Times New Roman" w:cs="Times New Roman"/>
          <w:noProof/>
          <w:lang w:val="en-US" w:eastAsia="fr-FR"/>
        </w:rPr>
      </w:pPr>
    </w:p>
    <w:p w14:paraId="147F280A" w14:textId="6D2FB4BD" w:rsidR="00FF73AF" w:rsidRDefault="00FF73AF" w:rsidP="003556AE">
      <w:pPr>
        <w:rPr>
          <w:rFonts w:ascii="Times New Roman" w:hAnsi="Times New Roman" w:cs="Times New Roman"/>
          <w:noProof/>
          <w:lang w:val="en-US" w:eastAsia="fr-FR"/>
        </w:rPr>
      </w:pPr>
    </w:p>
    <w:p w14:paraId="5A359DD6" w14:textId="77777777" w:rsidR="00FF73AF" w:rsidRDefault="00FF73AF" w:rsidP="003556AE">
      <w:pPr>
        <w:rPr>
          <w:rFonts w:ascii="Times New Roman" w:hAnsi="Times New Roman" w:cs="Times New Roman"/>
          <w:noProof/>
          <w:lang w:val="en-US" w:eastAsia="fr-FR"/>
        </w:rPr>
      </w:pPr>
    </w:p>
    <w:p w14:paraId="6DFA1C5A" w14:textId="77777777" w:rsidR="0025417D" w:rsidRPr="001C15F9" w:rsidRDefault="0025417D">
      <w:pPr>
        <w:rPr>
          <w:rFonts w:ascii="Times New Roman" w:hAnsi="Times New Roman" w:cs="Times New Roman"/>
          <w:b/>
          <w:lang w:val="en-US"/>
        </w:rPr>
      </w:pPr>
    </w:p>
    <w:tbl>
      <w:tblPr>
        <w:tblpPr w:leftFromText="141" w:rightFromText="141" w:vertAnchor="page" w:horzAnchor="margin" w:tblpY="1411"/>
        <w:tblW w:w="493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1D1CB0" w:rsidRPr="001C15F9" w14:paraId="23EBC2D6" w14:textId="77777777" w:rsidTr="001D1CB0">
        <w:trPr>
          <w:cantSplit/>
          <w:trHeight w:val="985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bottom"/>
            <w:hideMark/>
          </w:tcPr>
          <w:p w14:paraId="0F26396A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Coulée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87553AD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sd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817E83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8632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834740D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6606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F54EA0A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1752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7A3813C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6A1C18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288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68A0CB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31345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916BCEB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75.6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85A678E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951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F436072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6D7AF30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794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B6879A3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612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20F3AB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4.66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D4BF91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76.6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69F97D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21507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390B43A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32.6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15ED37D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8.75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DE421A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0.34</w:t>
            </w:r>
          </w:p>
        </w:tc>
      </w:tr>
      <w:tr w:rsidR="001D1CB0" w:rsidRPr="001C15F9" w14:paraId="1C9B2F0D" w14:textId="77777777" w:rsidTr="001D1CB0">
        <w:trPr>
          <w:trHeight w:val="1033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9E4F71" w14:textId="77777777" w:rsidR="001D1CB0" w:rsidRPr="001C15F9" w:rsidRDefault="001D1CB0" w:rsidP="001D1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25A6D0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Mean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215152D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17555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DDA0B9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39943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0FB96C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7733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ED5483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73FFE43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D09FE20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267947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366C46D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562.33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88A694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18973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0F5C74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FEA934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5347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5211C9A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38741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2532BEC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19.0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BC8A67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BA72A1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126032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706FF7C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284225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39.26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22766A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2.08</w:t>
            </w:r>
          </w:p>
        </w:tc>
      </w:tr>
      <w:tr w:rsidR="001D1CB0" w:rsidRPr="001C15F9" w14:paraId="1679C0BC" w14:textId="77777777" w:rsidTr="001D1CB0">
        <w:trPr>
          <w:trHeight w:val="1154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textDirection w:val="btLr"/>
            <w:vAlign w:val="bottom"/>
            <w:hideMark/>
          </w:tcPr>
          <w:p w14:paraId="0868D9A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Pirogues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972533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sd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1EEB792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6929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E05596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1473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E434D2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963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6F4E7A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62.5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C67DAD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744516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8753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2F31B8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36.5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373FEB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3FF387A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126682D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484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977679B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4CE764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F9D75BD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34.9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6BAA09C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0B06F6B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BAF212E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5.16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898BC3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0.28</w:t>
            </w:r>
          </w:p>
        </w:tc>
      </w:tr>
      <w:tr w:rsidR="001D1CB0" w:rsidRPr="001C15F9" w14:paraId="4456C9E9" w14:textId="77777777" w:rsidTr="001D1CB0">
        <w:trPr>
          <w:trHeight w:val="1033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E3A0AC" w14:textId="77777777" w:rsidR="001D1CB0" w:rsidRPr="001C15F9" w:rsidRDefault="001D1CB0" w:rsidP="001D1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297BF0C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Mean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289240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12363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237CCE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32394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1BC81C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7CB6A31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1B59B70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F18F60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258844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BA311F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9F4AC7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20064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A88F72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2986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37E1CD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82501C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54844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EC2066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22.2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47DB3C1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565CE60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126586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DAB1BDB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858785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28.9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50ED03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2.06</w:t>
            </w:r>
          </w:p>
        </w:tc>
      </w:tr>
      <w:tr w:rsidR="001D1CB0" w:rsidRPr="001C15F9" w14:paraId="39635B51" w14:textId="77777777" w:rsidTr="001D1CB0">
        <w:trPr>
          <w:trHeight w:val="1132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textDirection w:val="btLr"/>
            <w:vAlign w:val="bottom"/>
            <w:hideMark/>
          </w:tcPr>
          <w:p w14:paraId="508CDA1E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Dumbéa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6988F02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sd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5B31EF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28479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3B7980A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23499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55074D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A9F920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6B217A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941ED82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17500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141628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48.7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46DA7C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DC9D20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28C6AB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FE672C0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7641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6CD172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4FE001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F576DB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12897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818F81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26.7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0F393A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B745810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0.47</w:t>
            </w:r>
          </w:p>
        </w:tc>
      </w:tr>
      <w:tr w:rsidR="001D1CB0" w:rsidRPr="001C15F9" w14:paraId="7B164B01" w14:textId="77777777" w:rsidTr="001D1CB0">
        <w:trPr>
          <w:trHeight w:val="1033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B315DB" w14:textId="77777777" w:rsidR="001D1CB0" w:rsidRPr="001C15F9" w:rsidRDefault="001D1CB0" w:rsidP="001D1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85A4DD1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Mean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B68544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38772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C75B2F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65520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A5F3D51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15996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2C01DD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F46DEDC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CE078A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97329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A81C3F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F4782D1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6882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5726CA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1BF55FB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45235B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37696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0E32B1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9.26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5F8A5A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EF826D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256775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0F7469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95C277B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9.39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F6399F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1.44</w:t>
            </w:r>
          </w:p>
        </w:tc>
      </w:tr>
      <w:tr w:rsidR="001D1CB0" w:rsidRPr="001C15F9" w14:paraId="0DBA10D3" w14:textId="77777777" w:rsidTr="001D1CB0">
        <w:trPr>
          <w:trHeight w:val="1123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214860F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Vavouto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0BDE562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sd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015DD22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1D136F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2379FB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AF7097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233204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E6A1BE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7400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7BD8480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9.38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C90E79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E112B1A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49.7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3AF547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8485922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A90498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C61107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60.2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2C171F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57313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23D9DD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8.76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0DD392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1E5F37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0.46</w:t>
            </w:r>
          </w:p>
        </w:tc>
      </w:tr>
      <w:tr w:rsidR="001D1CB0" w:rsidRPr="001C15F9" w14:paraId="14CCDD23" w14:textId="77777777" w:rsidTr="001D1CB0">
        <w:trPr>
          <w:trHeight w:val="116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24140B" w14:textId="77777777" w:rsidR="001D1CB0" w:rsidRPr="001C15F9" w:rsidRDefault="001D1CB0" w:rsidP="001D1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121B5FA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Mean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54EF25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21930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0B3C81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24365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C11494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E34A72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4FD109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B71EB63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56624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C6004EA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69.4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AA9579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D91A90C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80F1ADD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6863A2C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55418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6727211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14.0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F8EC5FA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34DCC7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414988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AA966AB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67.7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FD4709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7.60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3EFE26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1.33</w:t>
            </w:r>
          </w:p>
        </w:tc>
      </w:tr>
      <w:tr w:rsidR="001D1CB0" w:rsidRPr="001C15F9" w14:paraId="4E7E9FB4" w14:textId="77777777" w:rsidTr="001D1CB0">
        <w:trPr>
          <w:trHeight w:val="1057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textDirection w:val="btLr"/>
            <w:vAlign w:val="bottom"/>
            <w:hideMark/>
          </w:tcPr>
          <w:p w14:paraId="124C542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Ouegoa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544CD6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sd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B88F0F1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F8FFF1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2397E93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1066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2B9C53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BCF938A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55BF6B0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5858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413AACE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18C9E30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8.81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A9D933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42.7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A25A7E2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1A6491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7660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34ED5D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8.90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26E74D2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2845C5A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41015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AD7CE2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11.8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40C5F6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9B48C7E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0.60</w:t>
            </w:r>
          </w:p>
        </w:tc>
      </w:tr>
      <w:tr w:rsidR="001D1CB0" w:rsidRPr="001C15F9" w14:paraId="369CF58D" w14:textId="77777777" w:rsidTr="001D1CB0">
        <w:trPr>
          <w:trHeight w:val="1163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C1A5BD" w14:textId="77777777" w:rsidR="001D1CB0" w:rsidRPr="001C15F9" w:rsidRDefault="001D1CB0" w:rsidP="001D1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2002C5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Mean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BB1AF90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10103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AA91CB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10341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4BFD752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23156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EB45720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10424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77F6E05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4592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EAC985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35503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E5D62B3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17.2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FA05B1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63.0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5D3A16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2E3C5A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28.8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722A4B0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66045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714A192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26.0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D87294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546FDA1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465906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F7CE0DB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61.0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4CB037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B50676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1.56</w:t>
            </w:r>
          </w:p>
        </w:tc>
      </w:tr>
      <w:tr w:rsidR="001D1CB0" w:rsidRPr="001C15F9" w14:paraId="0A642120" w14:textId="77777777" w:rsidTr="001D1CB0">
        <w:trPr>
          <w:trHeight w:val="63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84EF19" w14:textId="77777777" w:rsidR="001D1CB0" w:rsidRPr="001C15F9" w:rsidRDefault="001D1CB0" w:rsidP="001D1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CD579DC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4B0B65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Ca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A5074D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Mg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B9EFD00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Na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D5CB8D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K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92D34FA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Ti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6563F39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Fe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5C456D6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843FD27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Cr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353777D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Mn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41BEAB3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Ni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E07AB4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Al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7425288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Cu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664E494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A1CBF2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Si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519D602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Zn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B33F56C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Pb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35B233F" w14:textId="77777777" w:rsidR="001D1CB0" w:rsidRPr="001C15F9" w:rsidRDefault="001D1CB0" w:rsidP="001D1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C15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Cd</w:t>
            </w:r>
          </w:p>
        </w:tc>
      </w:tr>
    </w:tbl>
    <w:p w14:paraId="1C5A9E94" w14:textId="77777777" w:rsidR="00C07B3F" w:rsidRDefault="00C07B3F" w:rsidP="00C07B3F">
      <w:pPr>
        <w:rPr>
          <w:rFonts w:ascii="Times New Roman" w:hAnsi="Times New Roman" w:cs="Times New Roman"/>
          <w:b/>
          <w:lang w:val="en-US"/>
        </w:rPr>
      </w:pPr>
    </w:p>
    <w:p w14:paraId="1E85B324" w14:textId="30383FD8" w:rsidR="001824C6" w:rsidRPr="00FA2733" w:rsidRDefault="001D1CB0" w:rsidP="00FA2733">
      <w:pPr>
        <w:tabs>
          <w:tab w:val="left" w:pos="1504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Table S3</w:t>
      </w:r>
      <w:r w:rsidR="006752E6" w:rsidRPr="001C15F9">
        <w:rPr>
          <w:rFonts w:ascii="Times New Roman" w:hAnsi="Times New Roman" w:cs="Times New Roman"/>
          <w:b/>
          <w:lang w:val="en-US"/>
        </w:rPr>
        <w:t xml:space="preserve">: </w:t>
      </w:r>
      <w:r w:rsidR="00C07B3F" w:rsidRPr="003556AE">
        <w:rPr>
          <w:rFonts w:ascii="Times New Roman" w:hAnsi="Times New Roman" w:cs="Times New Roman"/>
          <w:lang w:val="en-US"/>
        </w:rPr>
        <w:t>Replicate</w:t>
      </w:r>
      <w:r w:rsidR="00C07B3F">
        <w:rPr>
          <w:rFonts w:ascii="Times New Roman" w:hAnsi="Times New Roman" w:cs="Times New Roman"/>
          <w:b/>
          <w:lang w:val="en-US"/>
        </w:rPr>
        <w:t xml:space="preserve"> </w:t>
      </w:r>
      <w:r w:rsidR="00C07B3F">
        <w:rPr>
          <w:rFonts w:ascii="Times New Roman" w:hAnsi="Times New Roman" w:cs="Times New Roman"/>
          <w:lang w:val="en-US"/>
        </w:rPr>
        <w:t>m</w:t>
      </w:r>
      <w:r w:rsidR="006622CF" w:rsidRPr="001C15F9">
        <w:rPr>
          <w:rFonts w:ascii="Times New Roman" w:hAnsi="Times New Roman" w:cs="Times New Roman"/>
          <w:lang w:val="en-US"/>
        </w:rPr>
        <w:t xml:space="preserve">ean </w:t>
      </w:r>
      <w:r w:rsidR="00C07B3F">
        <w:rPr>
          <w:rFonts w:ascii="Times New Roman" w:hAnsi="Times New Roman" w:cs="Times New Roman"/>
          <w:lang w:val="en-US"/>
        </w:rPr>
        <w:t xml:space="preserve">of </w:t>
      </w:r>
      <w:r w:rsidR="006622CF" w:rsidRPr="001C15F9">
        <w:rPr>
          <w:rFonts w:ascii="Times New Roman" w:hAnsi="Times New Roman" w:cs="Times New Roman"/>
          <w:lang w:val="en-US"/>
        </w:rPr>
        <w:t>t</w:t>
      </w:r>
      <w:r w:rsidR="006752E6" w:rsidRPr="001C15F9">
        <w:rPr>
          <w:rFonts w:ascii="Times New Roman" w:hAnsi="Times New Roman" w:cs="Times New Roman"/>
          <w:lang w:val="en-US"/>
        </w:rPr>
        <w:t xml:space="preserve">otal metal concentrations </w:t>
      </w:r>
      <w:r w:rsidR="006622CF" w:rsidRPr="001C15F9">
        <w:rPr>
          <w:rFonts w:ascii="Times New Roman" w:hAnsi="Times New Roman" w:cs="Times New Roman"/>
          <w:lang w:val="en-US"/>
        </w:rPr>
        <w:t>(</w:t>
      </w:r>
      <w:r w:rsidR="001C15F9" w:rsidRPr="001C15F9">
        <w:rPr>
          <w:rFonts w:ascii="Times New Roman" w:hAnsi="Times New Roman" w:cs="Times New Roman"/>
          <w:lang w:val="en-US"/>
        </w:rPr>
        <w:t>µ</w:t>
      </w:r>
      <w:proofErr w:type="spellStart"/>
      <w:r w:rsidR="001C15F9" w:rsidRPr="001C15F9">
        <w:rPr>
          <w:rFonts w:ascii="Times New Roman" w:hAnsi="Times New Roman" w:cs="Times New Roman"/>
          <w:lang w:val="en-US"/>
        </w:rPr>
        <w:t>g.g</w:t>
      </w:r>
      <w:proofErr w:type="spellEnd"/>
      <w:r w:rsidR="001C15F9" w:rsidRPr="001C15F9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6622CF" w:rsidRPr="001C15F9">
        <w:rPr>
          <w:rFonts w:ascii="Times New Roman" w:hAnsi="Times New Roman" w:cs="Times New Roman"/>
          <w:vertAlign w:val="superscript"/>
          <w:lang w:val="en-US"/>
        </w:rPr>
        <w:t>-1</w:t>
      </w:r>
      <w:r w:rsidR="006622CF" w:rsidRPr="001C15F9">
        <w:rPr>
          <w:rFonts w:ascii="Times New Roman" w:hAnsi="Times New Roman" w:cs="Times New Roman"/>
          <w:lang w:val="en-US"/>
        </w:rPr>
        <w:t xml:space="preserve">) </w:t>
      </w:r>
      <w:r w:rsidR="00C07B3F">
        <w:rPr>
          <w:rFonts w:ascii="Times New Roman" w:hAnsi="Times New Roman" w:cs="Times New Roman"/>
          <w:lang w:val="en-US"/>
        </w:rPr>
        <w:t>at our sampling sites</w:t>
      </w:r>
      <w:r w:rsidR="006622CF" w:rsidRPr="001C15F9">
        <w:rPr>
          <w:rFonts w:ascii="Times New Roman" w:hAnsi="Times New Roman" w:cs="Times New Roman"/>
          <w:lang w:val="en-US"/>
        </w:rPr>
        <w:t>.</w:t>
      </w:r>
      <w:r w:rsidR="00C0777E">
        <w:rPr>
          <w:rFonts w:ascii="Times New Roman" w:hAnsi="Times New Roman" w:cs="Times New Roman"/>
          <w:lang w:val="en-US"/>
        </w:rPr>
        <w:t xml:space="preserve"> </w:t>
      </w:r>
      <w:r w:rsidR="00C07B3F">
        <w:rPr>
          <w:rFonts w:ascii="Times New Roman" w:hAnsi="Times New Roman" w:cs="Times New Roman"/>
          <w:lang w:val="en-US"/>
        </w:rPr>
        <w:t>S</w:t>
      </w:r>
      <w:r w:rsidR="006622CF" w:rsidRPr="001C15F9">
        <w:rPr>
          <w:rFonts w:ascii="Times New Roman" w:hAnsi="Times New Roman" w:cs="Times New Roman"/>
          <w:lang w:val="en-US"/>
        </w:rPr>
        <w:t xml:space="preserve">ome values were above or below the </w:t>
      </w:r>
      <w:r w:rsidR="00C0777E">
        <w:rPr>
          <w:rFonts w:ascii="Times New Roman" w:hAnsi="Times New Roman" w:cs="Times New Roman"/>
          <w:lang w:val="en-US"/>
        </w:rPr>
        <w:t>detection</w:t>
      </w:r>
      <w:r w:rsidR="006622CF" w:rsidRPr="001C15F9">
        <w:rPr>
          <w:rFonts w:ascii="Times New Roman" w:hAnsi="Times New Roman" w:cs="Times New Roman"/>
          <w:lang w:val="en-US"/>
        </w:rPr>
        <w:t xml:space="preserve"> thresholds; for these, the threshold values were used for the </w:t>
      </w:r>
      <w:r w:rsidR="00C07B3F">
        <w:rPr>
          <w:rFonts w:ascii="Times New Roman" w:hAnsi="Times New Roman" w:cs="Times New Roman"/>
          <w:lang w:val="en-US"/>
        </w:rPr>
        <w:t xml:space="preserve">mean </w:t>
      </w:r>
      <w:r w:rsidR="006622CF" w:rsidRPr="001C15F9">
        <w:rPr>
          <w:rFonts w:ascii="Times New Roman" w:hAnsi="Times New Roman" w:cs="Times New Roman"/>
          <w:lang w:val="en-US"/>
        </w:rPr>
        <w:t xml:space="preserve">calculations (Si: 3 samples in Vavouto and 5 in </w:t>
      </w:r>
      <w:proofErr w:type="spellStart"/>
      <w:r w:rsidR="006622CF" w:rsidRPr="001C15F9">
        <w:rPr>
          <w:rFonts w:ascii="Times New Roman" w:hAnsi="Times New Roman" w:cs="Times New Roman"/>
          <w:lang w:val="en-US"/>
        </w:rPr>
        <w:t>Ouegoa</w:t>
      </w:r>
      <w:proofErr w:type="spellEnd"/>
      <w:r w:rsidR="006622CF" w:rsidRPr="001C15F9">
        <w:rPr>
          <w:rFonts w:ascii="Times New Roman" w:hAnsi="Times New Roman" w:cs="Times New Roman"/>
          <w:lang w:val="en-US"/>
        </w:rPr>
        <w:t xml:space="preserve"> &gt;510 000 </w:t>
      </w:r>
      <w:r w:rsidR="001C15F9" w:rsidRPr="001C15F9">
        <w:rPr>
          <w:rFonts w:ascii="Times New Roman" w:hAnsi="Times New Roman" w:cs="Times New Roman"/>
          <w:lang w:val="en-US"/>
        </w:rPr>
        <w:t>µ</w:t>
      </w:r>
      <w:proofErr w:type="spellStart"/>
      <w:r w:rsidR="001C15F9" w:rsidRPr="001C15F9">
        <w:rPr>
          <w:rFonts w:ascii="Times New Roman" w:hAnsi="Times New Roman" w:cs="Times New Roman"/>
          <w:lang w:val="en-US"/>
        </w:rPr>
        <w:t>g.g</w:t>
      </w:r>
      <w:proofErr w:type="spellEnd"/>
      <w:r w:rsidR="001C15F9" w:rsidRPr="001C15F9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6622CF" w:rsidRPr="001C15F9">
        <w:rPr>
          <w:rFonts w:ascii="Times New Roman" w:hAnsi="Times New Roman" w:cs="Times New Roman"/>
          <w:vertAlign w:val="superscript"/>
          <w:lang w:val="en-US"/>
        </w:rPr>
        <w:t>-1</w:t>
      </w:r>
      <w:r w:rsidR="006622CF" w:rsidRPr="001C15F9">
        <w:rPr>
          <w:rFonts w:ascii="Times New Roman" w:hAnsi="Times New Roman" w:cs="Times New Roman"/>
          <w:lang w:val="en-US"/>
        </w:rPr>
        <w:t xml:space="preserve">; Cu: 1 sample &lt;11.3 </w:t>
      </w:r>
      <w:r w:rsidR="001C15F9" w:rsidRPr="001C15F9">
        <w:rPr>
          <w:rFonts w:ascii="Times New Roman" w:hAnsi="Times New Roman" w:cs="Times New Roman"/>
          <w:lang w:val="en-US"/>
        </w:rPr>
        <w:t>µ</w:t>
      </w:r>
      <w:proofErr w:type="spellStart"/>
      <w:r w:rsidR="001C15F9" w:rsidRPr="001C15F9">
        <w:rPr>
          <w:rFonts w:ascii="Times New Roman" w:hAnsi="Times New Roman" w:cs="Times New Roman"/>
          <w:lang w:val="en-US"/>
        </w:rPr>
        <w:t>g.g</w:t>
      </w:r>
      <w:proofErr w:type="spellEnd"/>
      <w:r w:rsidR="001C15F9" w:rsidRPr="001C15F9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6622CF" w:rsidRPr="001C15F9">
        <w:rPr>
          <w:rFonts w:ascii="Times New Roman" w:hAnsi="Times New Roman" w:cs="Times New Roman"/>
          <w:vertAlign w:val="superscript"/>
          <w:lang w:val="en-US"/>
        </w:rPr>
        <w:t>-1</w:t>
      </w:r>
      <w:r w:rsidR="006622CF" w:rsidRPr="001C15F9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="006622CF" w:rsidRPr="001C15F9">
        <w:rPr>
          <w:rFonts w:ascii="Times New Roman" w:hAnsi="Times New Roman" w:cs="Times New Roman"/>
          <w:lang w:val="en-US"/>
        </w:rPr>
        <w:t>Dumbéa</w:t>
      </w:r>
      <w:proofErr w:type="spellEnd"/>
      <w:r w:rsidR="006622CF" w:rsidRPr="001C15F9">
        <w:rPr>
          <w:rFonts w:ascii="Times New Roman" w:hAnsi="Times New Roman" w:cs="Times New Roman"/>
          <w:lang w:val="en-US"/>
        </w:rPr>
        <w:t xml:space="preserve">; Pb: 5 samples in Vavouto, 5 in Ouegoa and 4 in </w:t>
      </w:r>
      <w:proofErr w:type="spellStart"/>
      <w:r w:rsidR="006622CF" w:rsidRPr="001C15F9">
        <w:rPr>
          <w:rFonts w:ascii="Times New Roman" w:hAnsi="Times New Roman" w:cs="Times New Roman"/>
          <w:lang w:val="en-US"/>
        </w:rPr>
        <w:t>Dumbéa</w:t>
      </w:r>
      <w:proofErr w:type="spellEnd"/>
      <w:r w:rsidR="006622CF" w:rsidRPr="001C15F9">
        <w:rPr>
          <w:rFonts w:ascii="Times New Roman" w:hAnsi="Times New Roman" w:cs="Times New Roman"/>
          <w:lang w:val="en-US"/>
        </w:rPr>
        <w:t xml:space="preserve"> &lt;6.0 </w:t>
      </w:r>
      <w:r w:rsidR="001C15F9" w:rsidRPr="001C15F9">
        <w:rPr>
          <w:rFonts w:ascii="Times New Roman" w:hAnsi="Times New Roman" w:cs="Times New Roman"/>
          <w:lang w:val="en-US"/>
        </w:rPr>
        <w:t>µ</w:t>
      </w:r>
      <w:proofErr w:type="spellStart"/>
      <w:r w:rsidR="001C15F9" w:rsidRPr="001C15F9">
        <w:rPr>
          <w:rFonts w:ascii="Times New Roman" w:hAnsi="Times New Roman" w:cs="Times New Roman"/>
          <w:lang w:val="en-US"/>
        </w:rPr>
        <w:t>g.g</w:t>
      </w:r>
      <w:proofErr w:type="spellEnd"/>
      <w:r w:rsidR="001C15F9" w:rsidRPr="001C15F9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6622CF" w:rsidRPr="001C15F9">
        <w:rPr>
          <w:rFonts w:ascii="Times New Roman" w:hAnsi="Times New Roman" w:cs="Times New Roman"/>
          <w:vertAlign w:val="superscript"/>
          <w:lang w:val="en-US"/>
        </w:rPr>
        <w:t>-1</w:t>
      </w:r>
      <w:r w:rsidR="006622CF" w:rsidRPr="001C15F9">
        <w:rPr>
          <w:rFonts w:ascii="Times New Roman" w:hAnsi="Times New Roman" w:cs="Times New Roman"/>
          <w:lang w:val="en-US"/>
        </w:rPr>
        <w:t xml:space="preserve">; Cd: 1 sample in Vavouto and 3 in </w:t>
      </w:r>
      <w:proofErr w:type="spellStart"/>
      <w:r w:rsidR="006622CF" w:rsidRPr="001C15F9">
        <w:rPr>
          <w:rFonts w:ascii="Times New Roman" w:hAnsi="Times New Roman" w:cs="Times New Roman"/>
          <w:lang w:val="en-US"/>
        </w:rPr>
        <w:t>Ouegoa</w:t>
      </w:r>
      <w:proofErr w:type="spellEnd"/>
      <w:r w:rsidR="006622CF" w:rsidRPr="001C15F9">
        <w:rPr>
          <w:rFonts w:ascii="Times New Roman" w:hAnsi="Times New Roman" w:cs="Times New Roman"/>
          <w:lang w:val="en-US"/>
        </w:rPr>
        <w:t xml:space="preserve"> &lt;0.4 </w:t>
      </w:r>
      <w:r w:rsidR="001C15F9" w:rsidRPr="001C15F9">
        <w:rPr>
          <w:rFonts w:ascii="Times New Roman" w:hAnsi="Times New Roman" w:cs="Times New Roman"/>
          <w:lang w:val="en-US"/>
        </w:rPr>
        <w:t>µ</w:t>
      </w:r>
      <w:proofErr w:type="spellStart"/>
      <w:r w:rsidR="001C15F9" w:rsidRPr="001C15F9">
        <w:rPr>
          <w:rFonts w:ascii="Times New Roman" w:hAnsi="Times New Roman" w:cs="Times New Roman"/>
          <w:lang w:val="en-US"/>
        </w:rPr>
        <w:t>g.g</w:t>
      </w:r>
      <w:proofErr w:type="spellEnd"/>
      <w:r w:rsidR="001C15F9" w:rsidRPr="001C15F9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6622CF" w:rsidRPr="001C15F9">
        <w:rPr>
          <w:rFonts w:ascii="Times New Roman" w:hAnsi="Times New Roman" w:cs="Times New Roman"/>
          <w:vertAlign w:val="superscript"/>
          <w:lang w:val="en-US"/>
        </w:rPr>
        <w:t>-1</w:t>
      </w:r>
      <w:r w:rsidR="006622CF" w:rsidRPr="001C15F9">
        <w:rPr>
          <w:rFonts w:ascii="Times New Roman" w:hAnsi="Times New Roman" w:cs="Times New Roman"/>
          <w:lang w:val="en-US"/>
        </w:rPr>
        <w:t>)</w:t>
      </w:r>
    </w:p>
    <w:sectPr w:rsidR="001824C6" w:rsidRPr="00FA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42BC2"/>
    <w:multiLevelType w:val="hybridMultilevel"/>
    <w:tmpl w:val="907C4EA0"/>
    <w:lvl w:ilvl="0" w:tplc="C6A069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51A51"/>
    <w:multiLevelType w:val="hybridMultilevel"/>
    <w:tmpl w:val="17E035B4"/>
    <w:lvl w:ilvl="0" w:tplc="CE448F26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C2D32"/>
    <w:multiLevelType w:val="hybridMultilevel"/>
    <w:tmpl w:val="467A0C3E"/>
    <w:lvl w:ilvl="0" w:tplc="57A613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C7"/>
    <w:rsid w:val="0006075E"/>
    <w:rsid w:val="00081E9E"/>
    <w:rsid w:val="000A1449"/>
    <w:rsid w:val="000A23C6"/>
    <w:rsid w:val="001130ED"/>
    <w:rsid w:val="00173A37"/>
    <w:rsid w:val="001821EB"/>
    <w:rsid w:val="001824C6"/>
    <w:rsid w:val="001C15F9"/>
    <w:rsid w:val="001D1CB0"/>
    <w:rsid w:val="00245B83"/>
    <w:rsid w:val="0025417D"/>
    <w:rsid w:val="00255254"/>
    <w:rsid w:val="00283AE0"/>
    <w:rsid w:val="002E050A"/>
    <w:rsid w:val="002E76EF"/>
    <w:rsid w:val="003169B0"/>
    <w:rsid w:val="003556AE"/>
    <w:rsid w:val="003570AC"/>
    <w:rsid w:val="00384567"/>
    <w:rsid w:val="00390561"/>
    <w:rsid w:val="003C4DC4"/>
    <w:rsid w:val="003E435E"/>
    <w:rsid w:val="00450575"/>
    <w:rsid w:val="00524735"/>
    <w:rsid w:val="00526FF7"/>
    <w:rsid w:val="00566DDA"/>
    <w:rsid w:val="005A5404"/>
    <w:rsid w:val="005C393C"/>
    <w:rsid w:val="005D287E"/>
    <w:rsid w:val="00627CFF"/>
    <w:rsid w:val="00630576"/>
    <w:rsid w:val="00632B92"/>
    <w:rsid w:val="00647DBD"/>
    <w:rsid w:val="006622CF"/>
    <w:rsid w:val="006752E6"/>
    <w:rsid w:val="006F36D6"/>
    <w:rsid w:val="00751391"/>
    <w:rsid w:val="00755845"/>
    <w:rsid w:val="00757E98"/>
    <w:rsid w:val="007641C7"/>
    <w:rsid w:val="00791D14"/>
    <w:rsid w:val="00864CA5"/>
    <w:rsid w:val="00875DB5"/>
    <w:rsid w:val="00892A78"/>
    <w:rsid w:val="008A1691"/>
    <w:rsid w:val="008A711D"/>
    <w:rsid w:val="008A731E"/>
    <w:rsid w:val="008E54C6"/>
    <w:rsid w:val="00954F17"/>
    <w:rsid w:val="00965FAD"/>
    <w:rsid w:val="00966941"/>
    <w:rsid w:val="009A17A1"/>
    <w:rsid w:val="009A684B"/>
    <w:rsid w:val="00A53B0D"/>
    <w:rsid w:val="00A544CD"/>
    <w:rsid w:val="00A80903"/>
    <w:rsid w:val="00A9559E"/>
    <w:rsid w:val="00AA1DAC"/>
    <w:rsid w:val="00AE73F2"/>
    <w:rsid w:val="00B30ED7"/>
    <w:rsid w:val="00B330B2"/>
    <w:rsid w:val="00B52EC6"/>
    <w:rsid w:val="00BB000E"/>
    <w:rsid w:val="00BD0FF0"/>
    <w:rsid w:val="00C0777E"/>
    <w:rsid w:val="00C07B3F"/>
    <w:rsid w:val="00C20C69"/>
    <w:rsid w:val="00C24FAA"/>
    <w:rsid w:val="00C31819"/>
    <w:rsid w:val="00C325AA"/>
    <w:rsid w:val="00C325CA"/>
    <w:rsid w:val="00C40640"/>
    <w:rsid w:val="00C80C57"/>
    <w:rsid w:val="00CA0817"/>
    <w:rsid w:val="00CD71CF"/>
    <w:rsid w:val="00CE14BB"/>
    <w:rsid w:val="00D1047C"/>
    <w:rsid w:val="00D168B2"/>
    <w:rsid w:val="00D2090E"/>
    <w:rsid w:val="00D514FF"/>
    <w:rsid w:val="00D75CDB"/>
    <w:rsid w:val="00DA6751"/>
    <w:rsid w:val="00DC0624"/>
    <w:rsid w:val="00DF43A4"/>
    <w:rsid w:val="00E06716"/>
    <w:rsid w:val="00E25FE0"/>
    <w:rsid w:val="00E36766"/>
    <w:rsid w:val="00E96E21"/>
    <w:rsid w:val="00EB058B"/>
    <w:rsid w:val="00F96E1B"/>
    <w:rsid w:val="00FA2733"/>
    <w:rsid w:val="00FB2314"/>
    <w:rsid w:val="00FC009D"/>
    <w:rsid w:val="00FC702F"/>
    <w:rsid w:val="00FF1B5B"/>
    <w:rsid w:val="00FF3B0C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54706"/>
  <w15:chartTrackingRefBased/>
  <w15:docId w15:val="{9139A767-3039-4EAD-9C5E-E707E3A9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25417D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A081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A0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0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0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1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1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C20C69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0C69"/>
    <w:rPr>
      <w:color w:val="954F72"/>
      <w:u w:val="single"/>
    </w:rPr>
  </w:style>
  <w:style w:type="paragraph" w:customStyle="1" w:styleId="msonormal0">
    <w:name w:val="msonormal"/>
    <w:basedOn w:val="Normal"/>
    <w:rsid w:val="00C2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20C69"/>
    <w:pPr>
      <w:pBdr>
        <w:top w:val="single" w:sz="4" w:space="0" w:color="auto"/>
        <w:lef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20C69"/>
    <w:pPr>
      <w:pBdr>
        <w:top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C20C69"/>
    <w:pPr>
      <w:pBdr>
        <w:top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C20C6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C20C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C20C6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C20C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C20C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C20C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C20C69"/>
    <w:pPr>
      <w:pBdr>
        <w:top w:val="single" w:sz="4" w:space="0" w:color="auto"/>
        <w:lef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C20C69"/>
    <w:pPr>
      <w:pBdr>
        <w:top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C20C69"/>
    <w:pPr>
      <w:pBdr>
        <w:top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C20C69"/>
    <w:pPr>
      <w:pBdr>
        <w:top w:val="single" w:sz="4" w:space="0" w:color="auto"/>
        <w:left w:val="single" w:sz="4" w:space="0" w:color="auto"/>
      </w:pBdr>
      <w:shd w:val="clear" w:color="000000" w:fill="CC6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C20C69"/>
    <w:pPr>
      <w:pBdr>
        <w:top w:val="single" w:sz="4" w:space="0" w:color="auto"/>
      </w:pBdr>
      <w:shd w:val="clear" w:color="000000" w:fill="CC6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C20C69"/>
    <w:pPr>
      <w:pBdr>
        <w:top w:val="single" w:sz="4" w:space="0" w:color="auto"/>
        <w:right w:val="single" w:sz="4" w:space="0" w:color="auto"/>
      </w:pBdr>
      <w:shd w:val="clear" w:color="000000" w:fill="CC6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C20C6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C20C69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C20C6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C20C69"/>
    <w:pPr>
      <w:pBdr>
        <w:top w:val="single" w:sz="4" w:space="0" w:color="auto"/>
        <w:lef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C20C69"/>
    <w:pPr>
      <w:pBdr>
        <w:top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C20C69"/>
    <w:pPr>
      <w:pBdr>
        <w:top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C20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C2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C2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C20C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C20C6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C20C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C20C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C20C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C20C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C20C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C20C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C20C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05F83-43E0-43DF-84F0-86869E26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1285</Words>
  <Characters>3650</Characters>
  <Application>Microsoft Office Word</Application>
  <DocSecurity>0</DocSecurity>
  <Lines>1262</Lines>
  <Paragraphs>1144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Mathisse MEYNENG, Ifremer Brest PDG-ODE-DYNECO-P</dc:creator>
  <cp:keywords/>
  <dc:description/>
  <cp:lastModifiedBy>Mathisse MEYNENG</cp:lastModifiedBy>
  <cp:revision>4</cp:revision>
  <dcterms:created xsi:type="dcterms:W3CDTF">2024-06-14T13:21:00Z</dcterms:created>
  <dcterms:modified xsi:type="dcterms:W3CDTF">2024-06-19T09:11:00Z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17e9593c1b11111455d38016361058958a39452430bed6a8ebc44dd50f4483f8</vt:lpwstr>
  </property>
</Properties>
</file>