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6A" w:rsidRPr="00730D6A" w:rsidRDefault="007872BB" w:rsidP="00730D6A">
      <w:pPr>
        <w:pStyle w:val="Caption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Ref475800792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01A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bookmarkStart w:id="1" w:name="_GoBack"/>
      <w:bookmarkEnd w:id="1"/>
      <w:r w:rsidR="00445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Appendix. Complementary results of the clustering performed on ECI</w:t>
      </w:r>
      <w:r w:rsidR="004104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R</w:t>
      </w:r>
      <w:r w:rsidR="00445C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:rsidR="000B49B3" w:rsidRPr="00741A25" w:rsidRDefault="000B49B3" w:rsidP="00730D6A">
      <w:pPr>
        <w:pStyle w:val="Caption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1A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Statistical tests of supplementary qualitative variables in th</w:t>
      </w:r>
      <w:r w:rsidR="00F777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clustering performed on ECI</w:t>
      </w:r>
      <w:r w:rsidR="004104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="00F777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701"/>
        <w:gridCol w:w="1276"/>
        <w:gridCol w:w="992"/>
        <w:gridCol w:w="1134"/>
      </w:tblGrid>
      <w:tr w:rsidR="000B49B3" w:rsidRPr="00A85024" w:rsidTr="002178E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Cluster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Main significant modalities of the qualitative supplementary variables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 of occurrence in the cluster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 of global occurrence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p.value</w:t>
            </w:r>
          </w:p>
        </w:tc>
      </w:tr>
      <w:tr w:rsidR="000B49B3" w:rsidRPr="00A85024" w:rsidTr="002178E6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7LMEs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TCI increase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TCI stable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 stable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</w:t>
            </w:r>
            <w:r w:rsidR="00B13ADF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B13ADF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 ECI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Recent PPR/PP&lt;10%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PPR/PP&lt;10%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TCI decrease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0.040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0.044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  <w:tr w:rsidR="000B49B3" w:rsidRPr="00A85024" w:rsidTr="002178E6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29LMEs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Recent PPR/PP&gt;50%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 ECI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+0.1°C&lt; SST increase &lt;+0.7°C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Temperate ecosystems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Recent very high</w:t>
            </w:r>
            <w:r w:rsidR="00B13ADF">
              <w:rPr>
                <w:rFonts w:ascii="Times New Roman" w:hAnsi="Times New Roman" w:cs="Times New Roman"/>
                <w:sz w:val="20"/>
                <w:lang w:val="en-US"/>
              </w:rPr>
              <w:t xml:space="preserve"> L</w:t>
            </w:r>
            <w:r w:rsidR="00B13ADF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0B49B3" w:rsidRPr="003743F9" w:rsidRDefault="0054669A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cephalopods : 1-5%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0&lt; Correlation to Shannon &lt;0.5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 recent catch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+0.7°C&lt; SST increase &lt;2°C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Recent PPR/PP: 10-25%</w:t>
            </w:r>
          </w:p>
          <w:p w:rsidR="000B49B3" w:rsidRPr="003743F9" w:rsidRDefault="00B13ADF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decrease</w:t>
            </w:r>
          </w:p>
          <w:p w:rsidR="000B49B3" w:rsidRPr="003743F9" w:rsidRDefault="0054669A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cephalopods: 0-1%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ECI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76.5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44.8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34.5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13.8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37.5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0.017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0.020*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0.045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0.049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0.095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0.048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0.020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0B49B3" w:rsidRPr="00A85024" w:rsidTr="002178E6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10LMEs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Catch increase+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Tropical ecosystems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ECI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Catch increase++</w:t>
            </w:r>
          </w:p>
          <w:p w:rsidR="000B49B3" w:rsidRPr="003743F9" w:rsidRDefault="0054669A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fishes &lt;80%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Temperate ecosystems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48.2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0.033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0.055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0.054</w:t>
            </w:r>
          </w:p>
        </w:tc>
      </w:tr>
      <w:tr w:rsidR="000B49B3" w:rsidRPr="00A85024" w:rsidTr="002178E6"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9LMEs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:rsidR="000B49B3" w:rsidRPr="003743F9" w:rsidRDefault="0054669A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fishes decrease</w:t>
            </w:r>
          </w:p>
          <w:p w:rsidR="000B49B3" w:rsidRPr="003743F9" w:rsidRDefault="00B13ADF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decrease</w:t>
            </w:r>
          </w:p>
          <w:p w:rsidR="000B49B3" w:rsidRPr="003743F9" w:rsidRDefault="0054669A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fishes &lt;80%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PPR/PP decrease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TCI decrease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Recent PPR/PP&lt;10%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Correlation to Shannon &gt;0.5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Recent </w:t>
            </w:r>
            <w:r w:rsidR="00B13ADF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B13ADF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PPR/PP&lt;10%</w:t>
            </w:r>
          </w:p>
          <w:p w:rsidR="000B49B3" w:rsidRPr="003743F9" w:rsidRDefault="0054669A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cephalopods &lt;1%</w:t>
            </w:r>
          </w:p>
          <w:p w:rsidR="000B49B3" w:rsidRPr="003743F9" w:rsidRDefault="0054669A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shrimps 5-40%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</w:t>
            </w:r>
            <w:r w:rsidR="00B13ADF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B13ADF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TCI stable</w:t>
            </w:r>
          </w:p>
          <w:p w:rsidR="000B49B3" w:rsidRPr="003743F9" w:rsidRDefault="00B13ADF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increase</w:t>
            </w:r>
          </w:p>
          <w:p w:rsidR="000B49B3" w:rsidRPr="003743F9" w:rsidRDefault="0054669A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0B49B3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fishes stable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PPR/PP increase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0&lt; Correlation to Shannon &lt;0.5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27.3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31.6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33.3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66.7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77.8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58.9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33.9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46.4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87.5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0.0051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0.027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0.028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0.037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0.040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0.040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0.051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0.056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0.059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0.032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0.022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0.010*</w:t>
            </w:r>
          </w:p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  <w:tr w:rsidR="000B49B3" w:rsidRPr="00A85024" w:rsidTr="002178E6"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</w:t>
            </w:r>
          </w:p>
          <w:p w:rsidR="000B49B3" w:rsidRPr="00B91A92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1LME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B49B3" w:rsidRPr="003743F9" w:rsidRDefault="000B49B3" w:rsidP="00F7773F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B49B3" w:rsidRPr="004C2B66" w:rsidRDefault="000B49B3" w:rsidP="00730D6A">
      <w:pPr>
        <w:pStyle w:val="Caption"/>
        <w:spacing w:after="0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</w:pPr>
      <w:r w:rsidRPr="004C2B6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Qualitative variables modalities that explain the cluster common patterns</w:t>
      </w:r>
      <w:r w:rsidRPr="004C2B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‘*’ stands for p.value&lt;0.05, ‘**’ for p.value&lt;0.01, ‘***’ for p.value&lt;0.001</w:t>
      </w:r>
    </w:p>
    <w:p w:rsidR="0043470C" w:rsidRDefault="0043470C" w:rsidP="0099163C">
      <w:pPr>
        <w:pStyle w:val="Caption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Ref475800793"/>
    </w:p>
    <w:bookmarkEnd w:id="2"/>
    <w:p w:rsidR="0043470C" w:rsidRPr="00FD7DD1" w:rsidRDefault="0043470C" w:rsidP="0099163C">
      <w:pPr>
        <w:pStyle w:val="Caption"/>
        <w:spacing w:after="0" w:line="48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FD7D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Statistical tests of supplementary quantitative variables in 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clustering performed on ECI</w:t>
      </w:r>
      <w:r w:rsidR="00C5189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417"/>
      </w:tblGrid>
      <w:tr w:rsidR="0043470C" w:rsidRPr="00A85024" w:rsidTr="00907B6F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Cluster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</w:rPr>
              <w:t>Main signifiant quantitative supplementary variables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in category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Overall mean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p.value</w:t>
            </w:r>
          </w:p>
        </w:tc>
      </w:tr>
      <w:tr w:rsidR="0043470C" w:rsidRPr="00A85024" w:rsidTr="00907B6F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7LMEs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TCI relative to 1950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0.00005***</w:t>
            </w:r>
          </w:p>
        </w:tc>
      </w:tr>
      <w:tr w:rsidR="0043470C" w:rsidRPr="00A85024" w:rsidTr="00907B6F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29LMEs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Mean </w:t>
            </w:r>
            <w:r w:rsidR="00546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fish relative to 1950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Recent </w:t>
            </w:r>
            <w:r w:rsidR="00670A72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670A72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Recent PPR/PP</w:t>
            </w:r>
          </w:p>
          <w:p w:rsidR="00670A72" w:rsidRDefault="00670A72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recent catch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MTL</w:t>
            </w:r>
          </w:p>
          <w:p w:rsidR="0043470C" w:rsidRPr="003743F9" w:rsidRDefault="0054669A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="0043470C"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shrimp species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0.048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2.0 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t/km²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0.038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1.6 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t/km²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0.020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0.031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0.075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0.081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0.096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0.037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43470C" w:rsidRPr="00A85024" w:rsidTr="00907B6F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10LMEs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SST difference between 2010 and 1950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0.066</w:t>
            </w:r>
          </w:p>
        </w:tc>
      </w:tr>
      <w:tr w:rsidR="0043470C" w:rsidRPr="00A85024" w:rsidTr="00907B6F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9LMEs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Recent PPR/PP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TCI relative to 1950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Mean </w:t>
            </w:r>
            <w:r w:rsidR="00546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fraction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fish relative to 1950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29.5%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0.054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0.0002***</w:t>
            </w:r>
          </w:p>
        </w:tc>
      </w:tr>
      <w:tr w:rsidR="0043470C" w:rsidRPr="00A85024" w:rsidTr="00907B6F"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43470C" w:rsidRPr="00B91A92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1LME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3470C" w:rsidRPr="003743F9" w:rsidRDefault="0043470C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3470C" w:rsidRPr="003743F9" w:rsidRDefault="0043470C" w:rsidP="00907B6F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43470C" w:rsidRDefault="0043470C" w:rsidP="00730D6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0"/>
          <w:lang w:val="en-US"/>
        </w:rPr>
      </w:pPr>
      <w:r w:rsidRPr="00B91A92">
        <w:rPr>
          <w:rFonts w:ascii="Times New Roman" w:hAnsi="Times New Roman" w:cs="Times New Roman"/>
          <w:color w:val="000000" w:themeColor="text1"/>
          <w:sz w:val="24"/>
          <w:szCs w:val="20"/>
          <w:lang w:val="en-US"/>
        </w:rPr>
        <w:t>Quantitative variables modalities that explain the cluster common patterns</w:t>
      </w:r>
      <w:r w:rsidRPr="00B91A92">
        <w:rPr>
          <w:rFonts w:ascii="Times New Roman" w:hAnsi="Times New Roman" w:cs="Times New Roman"/>
          <w:i/>
          <w:color w:val="000000" w:themeColor="text1"/>
          <w:sz w:val="24"/>
          <w:szCs w:val="20"/>
          <w:lang w:val="en-US"/>
        </w:rPr>
        <w:t>‘*’ stands for p.value&lt;0.05, ‘**’ for p.value&lt;0.01, ‘***’ for p.value&lt;0.001</w:t>
      </w:r>
    </w:p>
    <w:p w:rsidR="00483606" w:rsidRPr="000B49B3" w:rsidRDefault="00A01A00" w:rsidP="00F7773F">
      <w:pPr>
        <w:spacing w:line="360" w:lineRule="auto"/>
        <w:rPr>
          <w:lang w:val="en-US"/>
        </w:rPr>
      </w:pPr>
    </w:p>
    <w:sectPr w:rsidR="00483606" w:rsidRPr="000B4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B3"/>
    <w:rsid w:val="000B49B3"/>
    <w:rsid w:val="00127F55"/>
    <w:rsid w:val="002178E6"/>
    <w:rsid w:val="00246726"/>
    <w:rsid w:val="00410467"/>
    <w:rsid w:val="0043470C"/>
    <w:rsid w:val="00445C3D"/>
    <w:rsid w:val="0054669A"/>
    <w:rsid w:val="00670A72"/>
    <w:rsid w:val="00730D6A"/>
    <w:rsid w:val="00772727"/>
    <w:rsid w:val="007872BB"/>
    <w:rsid w:val="008F16D8"/>
    <w:rsid w:val="00961C8F"/>
    <w:rsid w:val="0099163C"/>
    <w:rsid w:val="009F53B3"/>
    <w:rsid w:val="00A01A00"/>
    <w:rsid w:val="00AE2FD0"/>
    <w:rsid w:val="00B13ADF"/>
    <w:rsid w:val="00C51894"/>
    <w:rsid w:val="00E95003"/>
    <w:rsid w:val="00E95BEE"/>
    <w:rsid w:val="00F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B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B49B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0B49B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3F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B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B49B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0B49B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3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 AQUA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Maureaud</dc:creator>
  <cp:lastModifiedBy>Aurore</cp:lastModifiedBy>
  <cp:revision>12</cp:revision>
  <dcterms:created xsi:type="dcterms:W3CDTF">2017-03-03T15:01:00Z</dcterms:created>
  <dcterms:modified xsi:type="dcterms:W3CDTF">2017-07-27T08:55:00Z</dcterms:modified>
</cp:coreProperties>
</file>